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6A4A0" w14:textId="26624744" w:rsidR="007F0E99" w:rsidRDefault="007D2685" w:rsidP="007D2685">
      <w:pPr>
        <w:pStyle w:val="Title"/>
        <w:rPr>
          <w:noProof/>
        </w:rPr>
      </w:pPr>
      <w:r>
        <w:rPr>
          <w:noProof/>
        </w:rPr>
        <w:t>SQL Change Guard Kullanım Kılavuzu</w:t>
      </w:r>
    </w:p>
    <w:p w14:paraId="04DF51B8" w14:textId="064EBFFC" w:rsidR="007D2685" w:rsidRDefault="007D2685" w:rsidP="007D2685">
      <w:pPr>
        <w:rPr>
          <w:rFonts w:ascii="Calibri" w:hAnsi="Calibri" w:cs="Calibri"/>
          <w:noProof/>
          <w:sz w:val="22"/>
        </w:rPr>
      </w:pPr>
      <w:r>
        <w:rPr>
          <w:rFonts w:ascii="Calibri" w:hAnsi="Calibri" w:cs="Calibri"/>
          <w:noProof/>
          <w:sz w:val="22"/>
        </w:rPr>
        <w:t>Sürüm: 1.0</w:t>
      </w:r>
    </w:p>
    <w:p w14:paraId="14ACC9C8" w14:textId="43C5BE78" w:rsidR="007D2685" w:rsidRDefault="007D2685" w:rsidP="007D2685">
      <w:pPr>
        <w:rPr>
          <w:rFonts w:ascii="Calibri" w:hAnsi="Calibri" w:cs="Calibri"/>
          <w:noProof/>
          <w:sz w:val="22"/>
        </w:rPr>
      </w:pPr>
      <w:r>
        <w:rPr>
          <w:rFonts w:ascii="Calibri" w:hAnsi="Calibri" w:cs="Calibri"/>
          <w:noProof/>
          <w:sz w:val="22"/>
        </w:rPr>
        <w:t>Kapsam: Kurulum, yapılandırma, günlük kullanım, denetim</w:t>
      </w:r>
    </w:p>
    <w:p w14:paraId="7F265B1B" w14:textId="7D82055A" w:rsidR="007D2685" w:rsidRDefault="007D2685" w:rsidP="007D2685">
      <w:pPr>
        <w:rPr>
          <w:rFonts w:ascii="Calibri" w:hAnsi="Calibri" w:cs="Calibri"/>
          <w:noProof/>
          <w:sz w:val="22"/>
        </w:rPr>
      </w:pPr>
      <w:r>
        <w:rPr>
          <w:rFonts w:ascii="Calibri" w:hAnsi="Calibri" w:cs="Calibri"/>
          <w:noProof/>
          <w:sz w:val="22"/>
        </w:rPr>
        <w:t>Hedef okuyucu: Ürünü ilk kez kullanan herkes</w:t>
      </w:r>
    </w:p>
    <w:p w14:paraId="27B22EA5" w14:textId="79B443B6" w:rsidR="007D2685" w:rsidRDefault="007D2685">
      <w:pPr>
        <w:rPr>
          <w:noProof/>
        </w:rPr>
      </w:pPr>
      <w:r>
        <w:rPr>
          <w:noProof/>
        </w:rPr>
        <w:br w:type="page"/>
      </w:r>
    </w:p>
    <w:p w14:paraId="51C05814" w14:textId="37DA3963" w:rsidR="00166811" w:rsidRDefault="007D2685">
      <w:pPr>
        <w:pStyle w:val="TOC1"/>
        <w:tabs>
          <w:tab w:val="right" w:leader="dot" w:pos="9350"/>
        </w:tabs>
        <w:rPr>
          <w:rFonts w:eastAsiaTheme="minorEastAsia"/>
          <w:noProof/>
        </w:rPr>
      </w:pPr>
      <w:r>
        <w:rPr>
          <w:noProof/>
        </w:rPr>
        <w:lastRenderedPageBreak/>
        <w:fldChar w:fldCharType="begin"/>
      </w:r>
      <w:r>
        <w:rPr>
          <w:noProof/>
        </w:rPr>
        <w:instrText xml:space="preserve"> TOC \o "1-3" </w:instrText>
      </w:r>
      <w:r>
        <w:rPr>
          <w:noProof/>
        </w:rPr>
        <w:fldChar w:fldCharType="separate"/>
      </w:r>
      <w:r w:rsidR="00166811" w:rsidRPr="00EC251A">
        <w:rPr>
          <w:rFonts w:ascii="Calibri" w:hAnsi="Calibri" w:cs="Calibri"/>
          <w:noProof/>
        </w:rPr>
        <w:t>Bölüm 0. Giriş ve Terimler</w:t>
      </w:r>
      <w:r w:rsidR="00166811">
        <w:rPr>
          <w:noProof/>
        </w:rPr>
        <w:tab/>
      </w:r>
      <w:r w:rsidR="00166811">
        <w:rPr>
          <w:noProof/>
        </w:rPr>
        <w:fldChar w:fldCharType="begin"/>
      </w:r>
      <w:r w:rsidR="00166811">
        <w:rPr>
          <w:noProof/>
        </w:rPr>
        <w:instrText xml:space="preserve"> PAGEREF _Toc243553516 \h </w:instrText>
      </w:r>
      <w:r w:rsidR="00166811">
        <w:rPr>
          <w:noProof/>
        </w:rPr>
      </w:r>
      <w:r w:rsidR="00166811">
        <w:rPr>
          <w:noProof/>
        </w:rPr>
        <w:fldChar w:fldCharType="separate"/>
      </w:r>
      <w:r w:rsidR="00166811">
        <w:rPr>
          <w:noProof/>
        </w:rPr>
        <w:t>19</w:t>
      </w:r>
      <w:r w:rsidR="00166811">
        <w:rPr>
          <w:noProof/>
        </w:rPr>
        <w:fldChar w:fldCharType="end"/>
      </w:r>
    </w:p>
    <w:p w14:paraId="5AFFC890" w14:textId="0AF6C329" w:rsidR="00166811" w:rsidRDefault="00166811">
      <w:pPr>
        <w:pStyle w:val="TOC2"/>
        <w:tabs>
          <w:tab w:val="right" w:leader="dot" w:pos="9350"/>
        </w:tabs>
        <w:rPr>
          <w:rFonts w:eastAsiaTheme="minorEastAsia"/>
          <w:noProof/>
        </w:rPr>
      </w:pPr>
      <w:r w:rsidRPr="00EC251A">
        <w:rPr>
          <w:rFonts w:ascii="Calibri" w:hAnsi="Calibri" w:cs="Calibri"/>
          <w:noProof/>
        </w:rPr>
        <w:t>0.1 SQL Change Guard nedir</w:t>
      </w:r>
      <w:r>
        <w:rPr>
          <w:noProof/>
        </w:rPr>
        <w:tab/>
      </w:r>
      <w:r>
        <w:rPr>
          <w:noProof/>
        </w:rPr>
        <w:fldChar w:fldCharType="begin"/>
      </w:r>
      <w:r>
        <w:rPr>
          <w:noProof/>
        </w:rPr>
        <w:instrText xml:space="preserve"> PAGEREF _Toc243553517 \h </w:instrText>
      </w:r>
      <w:r>
        <w:rPr>
          <w:noProof/>
        </w:rPr>
      </w:r>
      <w:r>
        <w:rPr>
          <w:noProof/>
        </w:rPr>
        <w:fldChar w:fldCharType="separate"/>
      </w:r>
      <w:r>
        <w:rPr>
          <w:noProof/>
        </w:rPr>
        <w:t>19</w:t>
      </w:r>
      <w:r>
        <w:rPr>
          <w:noProof/>
        </w:rPr>
        <w:fldChar w:fldCharType="end"/>
      </w:r>
    </w:p>
    <w:p w14:paraId="21BE193A" w14:textId="064BE392" w:rsidR="00166811" w:rsidRDefault="00166811">
      <w:pPr>
        <w:pStyle w:val="TOC2"/>
        <w:tabs>
          <w:tab w:val="right" w:leader="dot" w:pos="9350"/>
        </w:tabs>
        <w:rPr>
          <w:rFonts w:eastAsiaTheme="minorEastAsia"/>
          <w:noProof/>
        </w:rPr>
      </w:pPr>
      <w:r w:rsidRPr="00EC251A">
        <w:rPr>
          <w:rFonts w:ascii="Calibri" w:hAnsi="Calibri" w:cs="Calibri"/>
          <w:noProof/>
        </w:rPr>
        <w:t>0.2 Üç odak alanı</w:t>
      </w:r>
      <w:r>
        <w:rPr>
          <w:noProof/>
        </w:rPr>
        <w:tab/>
      </w:r>
      <w:r>
        <w:rPr>
          <w:noProof/>
        </w:rPr>
        <w:fldChar w:fldCharType="begin"/>
      </w:r>
      <w:r>
        <w:rPr>
          <w:noProof/>
        </w:rPr>
        <w:instrText xml:space="preserve"> PAGEREF _Toc243553518 \h </w:instrText>
      </w:r>
      <w:r>
        <w:rPr>
          <w:noProof/>
        </w:rPr>
      </w:r>
      <w:r>
        <w:rPr>
          <w:noProof/>
        </w:rPr>
        <w:fldChar w:fldCharType="separate"/>
      </w:r>
      <w:r>
        <w:rPr>
          <w:noProof/>
        </w:rPr>
        <w:t>20</w:t>
      </w:r>
      <w:r>
        <w:rPr>
          <w:noProof/>
        </w:rPr>
        <w:fldChar w:fldCharType="end"/>
      </w:r>
    </w:p>
    <w:p w14:paraId="14DA828A" w14:textId="70109EE3" w:rsidR="00166811" w:rsidRDefault="00166811">
      <w:pPr>
        <w:pStyle w:val="TOC2"/>
        <w:tabs>
          <w:tab w:val="right" w:leader="dot" w:pos="9350"/>
        </w:tabs>
        <w:rPr>
          <w:rFonts w:eastAsiaTheme="minorEastAsia"/>
          <w:noProof/>
        </w:rPr>
      </w:pPr>
      <w:r w:rsidRPr="00EC251A">
        <w:rPr>
          <w:rFonts w:ascii="Calibri" w:hAnsi="Calibri" w:cs="Calibri"/>
          <w:noProof/>
        </w:rPr>
        <w:t>0.3 Kimler kullanır</w:t>
      </w:r>
      <w:r>
        <w:rPr>
          <w:noProof/>
        </w:rPr>
        <w:tab/>
      </w:r>
      <w:r>
        <w:rPr>
          <w:noProof/>
        </w:rPr>
        <w:fldChar w:fldCharType="begin"/>
      </w:r>
      <w:r>
        <w:rPr>
          <w:noProof/>
        </w:rPr>
        <w:instrText xml:space="preserve"> PAGEREF _Toc243553519 \h </w:instrText>
      </w:r>
      <w:r>
        <w:rPr>
          <w:noProof/>
        </w:rPr>
      </w:r>
      <w:r>
        <w:rPr>
          <w:noProof/>
        </w:rPr>
        <w:fldChar w:fldCharType="separate"/>
      </w:r>
      <w:r>
        <w:rPr>
          <w:noProof/>
        </w:rPr>
        <w:t>20</w:t>
      </w:r>
      <w:r>
        <w:rPr>
          <w:noProof/>
        </w:rPr>
        <w:fldChar w:fldCharType="end"/>
      </w:r>
    </w:p>
    <w:p w14:paraId="1DCEB204" w14:textId="1748ED88" w:rsidR="00166811" w:rsidRDefault="00166811">
      <w:pPr>
        <w:pStyle w:val="TOC2"/>
        <w:tabs>
          <w:tab w:val="right" w:leader="dot" w:pos="9350"/>
        </w:tabs>
        <w:rPr>
          <w:rFonts w:eastAsiaTheme="minorEastAsia"/>
          <w:noProof/>
        </w:rPr>
      </w:pPr>
      <w:r w:rsidRPr="00EC251A">
        <w:rPr>
          <w:rFonts w:ascii="Calibri" w:hAnsi="Calibri" w:cs="Calibri"/>
          <w:noProof/>
        </w:rPr>
        <w:t>0.4 Terimler sözlüğü</w:t>
      </w:r>
      <w:r>
        <w:rPr>
          <w:noProof/>
        </w:rPr>
        <w:tab/>
      </w:r>
      <w:r>
        <w:rPr>
          <w:noProof/>
        </w:rPr>
        <w:fldChar w:fldCharType="begin"/>
      </w:r>
      <w:r>
        <w:rPr>
          <w:noProof/>
        </w:rPr>
        <w:instrText xml:space="preserve"> PAGEREF _Toc243553520 \h </w:instrText>
      </w:r>
      <w:r>
        <w:rPr>
          <w:noProof/>
        </w:rPr>
      </w:r>
      <w:r>
        <w:rPr>
          <w:noProof/>
        </w:rPr>
        <w:fldChar w:fldCharType="separate"/>
      </w:r>
      <w:r>
        <w:rPr>
          <w:noProof/>
        </w:rPr>
        <w:t>20</w:t>
      </w:r>
      <w:r>
        <w:rPr>
          <w:noProof/>
        </w:rPr>
        <w:fldChar w:fldCharType="end"/>
      </w:r>
    </w:p>
    <w:p w14:paraId="1D8FFAAD" w14:textId="537F9097" w:rsidR="00166811" w:rsidRDefault="00166811">
      <w:pPr>
        <w:pStyle w:val="TOC1"/>
        <w:tabs>
          <w:tab w:val="right" w:leader="dot" w:pos="9350"/>
        </w:tabs>
        <w:rPr>
          <w:rFonts w:eastAsiaTheme="minorEastAsia"/>
          <w:noProof/>
        </w:rPr>
      </w:pPr>
      <w:r w:rsidRPr="00EC251A">
        <w:rPr>
          <w:rFonts w:ascii="Calibri" w:hAnsi="Calibri" w:cs="Calibri"/>
          <w:noProof/>
        </w:rPr>
        <w:t>Bölüm 1. Mimari ve Bileşenler</w:t>
      </w:r>
      <w:r>
        <w:rPr>
          <w:noProof/>
        </w:rPr>
        <w:tab/>
      </w:r>
      <w:r>
        <w:rPr>
          <w:noProof/>
        </w:rPr>
        <w:fldChar w:fldCharType="begin"/>
      </w:r>
      <w:r>
        <w:rPr>
          <w:noProof/>
        </w:rPr>
        <w:instrText xml:space="preserve"> PAGEREF _Toc243553521 \h </w:instrText>
      </w:r>
      <w:r>
        <w:rPr>
          <w:noProof/>
        </w:rPr>
      </w:r>
      <w:r>
        <w:rPr>
          <w:noProof/>
        </w:rPr>
        <w:fldChar w:fldCharType="separate"/>
      </w:r>
      <w:r>
        <w:rPr>
          <w:noProof/>
        </w:rPr>
        <w:t>22</w:t>
      </w:r>
      <w:r>
        <w:rPr>
          <w:noProof/>
        </w:rPr>
        <w:fldChar w:fldCharType="end"/>
      </w:r>
    </w:p>
    <w:p w14:paraId="379093AB" w14:textId="670C46EE" w:rsidR="00166811" w:rsidRDefault="00166811">
      <w:pPr>
        <w:pStyle w:val="TOC2"/>
        <w:tabs>
          <w:tab w:val="right" w:leader="dot" w:pos="9350"/>
        </w:tabs>
        <w:rPr>
          <w:rFonts w:eastAsiaTheme="minorEastAsia"/>
          <w:noProof/>
        </w:rPr>
      </w:pPr>
      <w:r w:rsidRPr="00EC251A">
        <w:rPr>
          <w:rFonts w:ascii="Calibri" w:hAnsi="Calibri" w:cs="Calibri"/>
          <w:noProof/>
        </w:rPr>
        <w:t>1.1 Genel görünüm</w:t>
      </w:r>
      <w:r>
        <w:rPr>
          <w:noProof/>
        </w:rPr>
        <w:tab/>
      </w:r>
      <w:r>
        <w:rPr>
          <w:noProof/>
        </w:rPr>
        <w:fldChar w:fldCharType="begin"/>
      </w:r>
      <w:r>
        <w:rPr>
          <w:noProof/>
        </w:rPr>
        <w:instrText xml:space="preserve"> PAGEREF _Toc243553522 \h </w:instrText>
      </w:r>
      <w:r>
        <w:rPr>
          <w:noProof/>
        </w:rPr>
      </w:r>
      <w:r>
        <w:rPr>
          <w:noProof/>
        </w:rPr>
        <w:fldChar w:fldCharType="separate"/>
      </w:r>
      <w:r>
        <w:rPr>
          <w:noProof/>
        </w:rPr>
        <w:t>22</w:t>
      </w:r>
      <w:r>
        <w:rPr>
          <w:noProof/>
        </w:rPr>
        <w:fldChar w:fldCharType="end"/>
      </w:r>
    </w:p>
    <w:p w14:paraId="407DD246" w14:textId="645046BC" w:rsidR="00166811" w:rsidRDefault="00166811">
      <w:pPr>
        <w:pStyle w:val="TOC2"/>
        <w:tabs>
          <w:tab w:val="right" w:leader="dot" w:pos="9350"/>
        </w:tabs>
        <w:rPr>
          <w:rFonts w:eastAsiaTheme="minorEastAsia"/>
          <w:noProof/>
        </w:rPr>
      </w:pPr>
      <w:r w:rsidRPr="00EC251A">
        <w:rPr>
          <w:rFonts w:ascii="Calibri" w:hAnsi="Calibri" w:cs="Calibri"/>
          <w:noProof/>
        </w:rPr>
        <w:t>1.2 Bileşenler ve görevleri</w:t>
      </w:r>
      <w:r>
        <w:rPr>
          <w:noProof/>
        </w:rPr>
        <w:tab/>
      </w:r>
      <w:r>
        <w:rPr>
          <w:noProof/>
        </w:rPr>
        <w:fldChar w:fldCharType="begin"/>
      </w:r>
      <w:r>
        <w:rPr>
          <w:noProof/>
        </w:rPr>
        <w:instrText xml:space="preserve"> PAGEREF _Toc243553523 \h </w:instrText>
      </w:r>
      <w:r>
        <w:rPr>
          <w:noProof/>
        </w:rPr>
      </w:r>
      <w:r>
        <w:rPr>
          <w:noProof/>
        </w:rPr>
        <w:fldChar w:fldCharType="separate"/>
      </w:r>
      <w:r>
        <w:rPr>
          <w:noProof/>
        </w:rPr>
        <w:t>23</w:t>
      </w:r>
      <w:r>
        <w:rPr>
          <w:noProof/>
        </w:rPr>
        <w:fldChar w:fldCharType="end"/>
      </w:r>
    </w:p>
    <w:p w14:paraId="35F8A863" w14:textId="5260FF90" w:rsidR="00166811" w:rsidRDefault="00166811">
      <w:pPr>
        <w:pStyle w:val="TOC2"/>
        <w:tabs>
          <w:tab w:val="right" w:leader="dot" w:pos="9350"/>
        </w:tabs>
        <w:rPr>
          <w:rFonts w:eastAsiaTheme="minorEastAsia"/>
          <w:noProof/>
        </w:rPr>
      </w:pPr>
      <w:r w:rsidRPr="00EC251A">
        <w:rPr>
          <w:rFonts w:ascii="Calibri" w:hAnsi="Calibri" w:cs="Calibri"/>
          <w:noProof/>
        </w:rPr>
        <w:t>1.3 Desteklenen veritabanı türleri</w:t>
      </w:r>
      <w:r>
        <w:rPr>
          <w:noProof/>
        </w:rPr>
        <w:tab/>
      </w:r>
      <w:r>
        <w:rPr>
          <w:noProof/>
        </w:rPr>
        <w:fldChar w:fldCharType="begin"/>
      </w:r>
      <w:r>
        <w:rPr>
          <w:noProof/>
        </w:rPr>
        <w:instrText xml:space="preserve"> PAGEREF _Toc243553524 \h </w:instrText>
      </w:r>
      <w:r>
        <w:rPr>
          <w:noProof/>
        </w:rPr>
      </w:r>
      <w:r>
        <w:rPr>
          <w:noProof/>
        </w:rPr>
        <w:fldChar w:fldCharType="separate"/>
      </w:r>
      <w:r>
        <w:rPr>
          <w:noProof/>
        </w:rPr>
        <w:t>23</w:t>
      </w:r>
      <w:r>
        <w:rPr>
          <w:noProof/>
        </w:rPr>
        <w:fldChar w:fldCharType="end"/>
      </w:r>
    </w:p>
    <w:p w14:paraId="1F60B974" w14:textId="225328CD" w:rsidR="00166811" w:rsidRDefault="00166811">
      <w:pPr>
        <w:pStyle w:val="TOC2"/>
        <w:tabs>
          <w:tab w:val="right" w:leader="dot" w:pos="9350"/>
        </w:tabs>
        <w:rPr>
          <w:rFonts w:eastAsiaTheme="minorEastAsia"/>
          <w:noProof/>
        </w:rPr>
      </w:pPr>
      <w:r w:rsidRPr="00EC251A">
        <w:rPr>
          <w:rFonts w:ascii="Calibri" w:hAnsi="Calibri" w:cs="Calibri"/>
          <w:noProof/>
        </w:rPr>
        <w:t>1.4 Worker işleri</w:t>
      </w:r>
      <w:r>
        <w:rPr>
          <w:noProof/>
        </w:rPr>
        <w:tab/>
      </w:r>
      <w:r>
        <w:rPr>
          <w:noProof/>
        </w:rPr>
        <w:fldChar w:fldCharType="begin"/>
      </w:r>
      <w:r>
        <w:rPr>
          <w:noProof/>
        </w:rPr>
        <w:instrText xml:space="preserve"> PAGEREF _Toc243553525 \h </w:instrText>
      </w:r>
      <w:r>
        <w:rPr>
          <w:noProof/>
        </w:rPr>
      </w:r>
      <w:r>
        <w:rPr>
          <w:noProof/>
        </w:rPr>
        <w:fldChar w:fldCharType="separate"/>
      </w:r>
      <w:r>
        <w:rPr>
          <w:noProof/>
        </w:rPr>
        <w:t>24</w:t>
      </w:r>
      <w:r>
        <w:rPr>
          <w:noProof/>
        </w:rPr>
        <w:fldChar w:fldCharType="end"/>
      </w:r>
    </w:p>
    <w:p w14:paraId="5CB768A9" w14:textId="1FFB514A" w:rsidR="00166811" w:rsidRDefault="00166811">
      <w:pPr>
        <w:pStyle w:val="TOC2"/>
        <w:tabs>
          <w:tab w:val="right" w:leader="dot" w:pos="9350"/>
        </w:tabs>
        <w:rPr>
          <w:rFonts w:eastAsiaTheme="minorEastAsia"/>
          <w:noProof/>
        </w:rPr>
      </w:pPr>
      <w:r w:rsidRPr="00EC251A">
        <w:rPr>
          <w:rFonts w:ascii="Calibri" w:hAnsi="Calibri" w:cs="Calibri"/>
          <w:noProof/>
        </w:rPr>
        <w:t>1.5 Ölçekleme ve dağıtım</w:t>
      </w:r>
      <w:r>
        <w:rPr>
          <w:noProof/>
        </w:rPr>
        <w:tab/>
      </w:r>
      <w:r>
        <w:rPr>
          <w:noProof/>
        </w:rPr>
        <w:fldChar w:fldCharType="begin"/>
      </w:r>
      <w:r>
        <w:rPr>
          <w:noProof/>
        </w:rPr>
        <w:instrText xml:space="preserve"> PAGEREF _Toc243553526 \h </w:instrText>
      </w:r>
      <w:r>
        <w:rPr>
          <w:noProof/>
        </w:rPr>
      </w:r>
      <w:r>
        <w:rPr>
          <w:noProof/>
        </w:rPr>
        <w:fldChar w:fldCharType="separate"/>
      </w:r>
      <w:r>
        <w:rPr>
          <w:noProof/>
        </w:rPr>
        <w:t>25</w:t>
      </w:r>
      <w:r>
        <w:rPr>
          <w:noProof/>
        </w:rPr>
        <w:fldChar w:fldCharType="end"/>
      </w:r>
    </w:p>
    <w:p w14:paraId="03370D37" w14:textId="151EE4F4" w:rsidR="00166811" w:rsidRDefault="00166811">
      <w:pPr>
        <w:pStyle w:val="TOC2"/>
        <w:tabs>
          <w:tab w:val="right" w:leader="dot" w:pos="9350"/>
        </w:tabs>
        <w:rPr>
          <w:rFonts w:eastAsiaTheme="minorEastAsia"/>
          <w:noProof/>
        </w:rPr>
      </w:pPr>
      <w:r w:rsidRPr="00EC251A">
        <w:rPr>
          <w:rFonts w:ascii="Calibri" w:hAnsi="Calibri" w:cs="Calibri"/>
          <w:noProof/>
        </w:rPr>
        <w:t>1.6 Ölçülmüş kapasite ve boyutlandırma</w:t>
      </w:r>
      <w:r>
        <w:rPr>
          <w:noProof/>
        </w:rPr>
        <w:tab/>
      </w:r>
      <w:r>
        <w:rPr>
          <w:noProof/>
        </w:rPr>
        <w:fldChar w:fldCharType="begin"/>
      </w:r>
      <w:r>
        <w:rPr>
          <w:noProof/>
        </w:rPr>
        <w:instrText xml:space="preserve"> PAGEREF _Toc243553527 \h </w:instrText>
      </w:r>
      <w:r>
        <w:rPr>
          <w:noProof/>
        </w:rPr>
      </w:r>
      <w:r>
        <w:rPr>
          <w:noProof/>
        </w:rPr>
        <w:fldChar w:fldCharType="separate"/>
      </w:r>
      <w:r>
        <w:rPr>
          <w:noProof/>
        </w:rPr>
        <w:t>26</w:t>
      </w:r>
      <w:r>
        <w:rPr>
          <w:noProof/>
        </w:rPr>
        <w:fldChar w:fldCharType="end"/>
      </w:r>
    </w:p>
    <w:p w14:paraId="7202A715" w14:textId="4C9B3D73" w:rsidR="00166811" w:rsidRDefault="00166811">
      <w:pPr>
        <w:pStyle w:val="TOC3"/>
        <w:tabs>
          <w:tab w:val="right" w:leader="dot" w:pos="9350"/>
        </w:tabs>
        <w:rPr>
          <w:rFonts w:eastAsiaTheme="minorEastAsia"/>
          <w:noProof/>
        </w:rPr>
      </w:pPr>
      <w:r w:rsidRPr="00EC251A">
        <w:rPr>
          <w:rFonts w:ascii="Calibri" w:hAnsi="Calibri" w:cs="Calibri"/>
          <w:noProof/>
        </w:rPr>
        <w:t>Bu tablo nasıl okunmalı ve önerilen sunucu</w:t>
      </w:r>
      <w:r>
        <w:rPr>
          <w:noProof/>
        </w:rPr>
        <w:tab/>
      </w:r>
      <w:r>
        <w:rPr>
          <w:noProof/>
        </w:rPr>
        <w:fldChar w:fldCharType="begin"/>
      </w:r>
      <w:r>
        <w:rPr>
          <w:noProof/>
        </w:rPr>
        <w:instrText xml:space="preserve"> PAGEREF _Toc243553528 \h </w:instrText>
      </w:r>
      <w:r>
        <w:rPr>
          <w:noProof/>
        </w:rPr>
      </w:r>
      <w:r>
        <w:rPr>
          <w:noProof/>
        </w:rPr>
        <w:fldChar w:fldCharType="separate"/>
      </w:r>
      <w:r>
        <w:rPr>
          <w:noProof/>
        </w:rPr>
        <w:t>26</w:t>
      </w:r>
      <w:r>
        <w:rPr>
          <w:noProof/>
        </w:rPr>
        <w:fldChar w:fldCharType="end"/>
      </w:r>
    </w:p>
    <w:p w14:paraId="6AD0C1FF" w14:textId="2FAC15A0" w:rsidR="00166811" w:rsidRDefault="00166811">
      <w:pPr>
        <w:pStyle w:val="TOC3"/>
        <w:tabs>
          <w:tab w:val="right" w:leader="dot" w:pos="9350"/>
        </w:tabs>
        <w:rPr>
          <w:rFonts w:eastAsiaTheme="minorEastAsia"/>
          <w:noProof/>
        </w:rPr>
      </w:pPr>
      <w:r w:rsidRPr="00EC251A">
        <w:rPr>
          <w:rFonts w:ascii="Calibri" w:hAnsi="Calibri" w:cs="Calibri"/>
          <w:noProof/>
        </w:rPr>
        <w:t>Depolama planlaması</w:t>
      </w:r>
      <w:r>
        <w:rPr>
          <w:noProof/>
        </w:rPr>
        <w:tab/>
      </w:r>
      <w:r>
        <w:rPr>
          <w:noProof/>
        </w:rPr>
        <w:fldChar w:fldCharType="begin"/>
      </w:r>
      <w:r>
        <w:rPr>
          <w:noProof/>
        </w:rPr>
        <w:instrText xml:space="preserve"> PAGEREF _Toc243553529 \h </w:instrText>
      </w:r>
      <w:r>
        <w:rPr>
          <w:noProof/>
        </w:rPr>
      </w:r>
      <w:r>
        <w:rPr>
          <w:noProof/>
        </w:rPr>
        <w:fldChar w:fldCharType="separate"/>
      </w:r>
      <w:r>
        <w:rPr>
          <w:noProof/>
        </w:rPr>
        <w:t>27</w:t>
      </w:r>
      <w:r>
        <w:rPr>
          <w:noProof/>
        </w:rPr>
        <w:fldChar w:fldCharType="end"/>
      </w:r>
    </w:p>
    <w:p w14:paraId="65AF3DA9" w14:textId="12068A7A" w:rsidR="00166811" w:rsidRDefault="00166811">
      <w:pPr>
        <w:pStyle w:val="TOC3"/>
        <w:tabs>
          <w:tab w:val="right" w:leader="dot" w:pos="9350"/>
        </w:tabs>
        <w:rPr>
          <w:rFonts w:eastAsiaTheme="minorEastAsia"/>
          <w:noProof/>
        </w:rPr>
      </w:pPr>
      <w:r w:rsidRPr="00EC251A">
        <w:rPr>
          <w:rFonts w:ascii="Calibri" w:hAnsi="Calibri" w:cs="Calibri"/>
          <w:noProof/>
        </w:rPr>
        <w:t>Eş zamanlı kullanım ve ekip büyüklüğü</w:t>
      </w:r>
      <w:r>
        <w:rPr>
          <w:noProof/>
        </w:rPr>
        <w:tab/>
      </w:r>
      <w:r>
        <w:rPr>
          <w:noProof/>
        </w:rPr>
        <w:fldChar w:fldCharType="begin"/>
      </w:r>
      <w:r>
        <w:rPr>
          <w:noProof/>
        </w:rPr>
        <w:instrText xml:space="preserve"> PAGEREF _Toc243553530 \h </w:instrText>
      </w:r>
      <w:r>
        <w:rPr>
          <w:noProof/>
        </w:rPr>
      </w:r>
      <w:r>
        <w:rPr>
          <w:noProof/>
        </w:rPr>
        <w:fldChar w:fldCharType="separate"/>
      </w:r>
      <w:r>
        <w:rPr>
          <w:noProof/>
        </w:rPr>
        <w:t>27</w:t>
      </w:r>
      <w:r>
        <w:rPr>
          <w:noProof/>
        </w:rPr>
        <w:fldChar w:fldCharType="end"/>
      </w:r>
    </w:p>
    <w:p w14:paraId="0EDD5723" w14:textId="00AFE168" w:rsidR="00166811" w:rsidRDefault="00166811">
      <w:pPr>
        <w:pStyle w:val="TOC3"/>
        <w:tabs>
          <w:tab w:val="right" w:leader="dot" w:pos="9350"/>
        </w:tabs>
        <w:rPr>
          <w:rFonts w:eastAsiaTheme="minorEastAsia"/>
          <w:noProof/>
        </w:rPr>
      </w:pPr>
      <w:r w:rsidRPr="00EC251A">
        <w:rPr>
          <w:rFonts w:ascii="Calibri" w:hAnsi="Calibri" w:cs="Calibri"/>
          <w:noProof/>
        </w:rPr>
        <w:t>Sunucu sayısı</w:t>
      </w:r>
      <w:r>
        <w:rPr>
          <w:noProof/>
        </w:rPr>
        <w:tab/>
      </w:r>
      <w:r>
        <w:rPr>
          <w:noProof/>
        </w:rPr>
        <w:fldChar w:fldCharType="begin"/>
      </w:r>
      <w:r>
        <w:rPr>
          <w:noProof/>
        </w:rPr>
        <w:instrText xml:space="preserve"> PAGEREF _Toc243553531 \h </w:instrText>
      </w:r>
      <w:r>
        <w:rPr>
          <w:noProof/>
        </w:rPr>
      </w:r>
      <w:r>
        <w:rPr>
          <w:noProof/>
        </w:rPr>
        <w:fldChar w:fldCharType="separate"/>
      </w:r>
      <w:r>
        <w:rPr>
          <w:noProof/>
        </w:rPr>
        <w:t>28</w:t>
      </w:r>
      <w:r>
        <w:rPr>
          <w:noProof/>
        </w:rPr>
        <w:fldChar w:fldCharType="end"/>
      </w:r>
    </w:p>
    <w:p w14:paraId="5C648BEA" w14:textId="66BBC26D" w:rsidR="00166811" w:rsidRDefault="00166811">
      <w:pPr>
        <w:pStyle w:val="TOC3"/>
        <w:tabs>
          <w:tab w:val="right" w:leader="dot" w:pos="9350"/>
        </w:tabs>
        <w:rPr>
          <w:rFonts w:eastAsiaTheme="minorEastAsia"/>
          <w:noProof/>
        </w:rPr>
      </w:pPr>
      <w:r w:rsidRPr="00EC251A">
        <w:rPr>
          <w:rFonts w:ascii="Calibri" w:hAnsi="Calibri" w:cs="Calibri"/>
          <w:noProof/>
        </w:rPr>
        <w:t>Sınırların özeti</w:t>
      </w:r>
      <w:r>
        <w:rPr>
          <w:noProof/>
        </w:rPr>
        <w:tab/>
      </w:r>
      <w:r>
        <w:rPr>
          <w:noProof/>
        </w:rPr>
        <w:fldChar w:fldCharType="begin"/>
      </w:r>
      <w:r>
        <w:rPr>
          <w:noProof/>
        </w:rPr>
        <w:instrText xml:space="preserve"> PAGEREF _Toc243553532 \h </w:instrText>
      </w:r>
      <w:r>
        <w:rPr>
          <w:noProof/>
        </w:rPr>
      </w:r>
      <w:r>
        <w:rPr>
          <w:noProof/>
        </w:rPr>
        <w:fldChar w:fldCharType="separate"/>
      </w:r>
      <w:r>
        <w:rPr>
          <w:noProof/>
        </w:rPr>
        <w:t>28</w:t>
      </w:r>
      <w:r>
        <w:rPr>
          <w:noProof/>
        </w:rPr>
        <w:fldChar w:fldCharType="end"/>
      </w:r>
    </w:p>
    <w:p w14:paraId="185884AD" w14:textId="544206B7" w:rsidR="00166811" w:rsidRDefault="00166811">
      <w:pPr>
        <w:pStyle w:val="TOC1"/>
        <w:tabs>
          <w:tab w:val="right" w:leader="dot" w:pos="9350"/>
        </w:tabs>
        <w:rPr>
          <w:rFonts w:eastAsiaTheme="minorEastAsia"/>
          <w:noProof/>
        </w:rPr>
      </w:pPr>
      <w:r w:rsidRPr="00EC251A">
        <w:rPr>
          <w:rFonts w:ascii="Calibri" w:hAnsi="Calibri" w:cs="Calibri"/>
          <w:noProof/>
        </w:rPr>
        <w:t>Bölüm 2. Kurulum</w:t>
      </w:r>
      <w:r>
        <w:rPr>
          <w:noProof/>
        </w:rPr>
        <w:tab/>
      </w:r>
      <w:r>
        <w:rPr>
          <w:noProof/>
        </w:rPr>
        <w:fldChar w:fldCharType="begin"/>
      </w:r>
      <w:r>
        <w:rPr>
          <w:noProof/>
        </w:rPr>
        <w:instrText xml:space="preserve"> PAGEREF _Toc243553533 \h </w:instrText>
      </w:r>
      <w:r>
        <w:rPr>
          <w:noProof/>
        </w:rPr>
      </w:r>
      <w:r>
        <w:rPr>
          <w:noProof/>
        </w:rPr>
        <w:fldChar w:fldCharType="separate"/>
      </w:r>
      <w:r>
        <w:rPr>
          <w:noProof/>
        </w:rPr>
        <w:t>30</w:t>
      </w:r>
      <w:r>
        <w:rPr>
          <w:noProof/>
        </w:rPr>
        <w:fldChar w:fldCharType="end"/>
      </w:r>
    </w:p>
    <w:p w14:paraId="16E68D35" w14:textId="53074399" w:rsidR="00166811" w:rsidRDefault="00166811">
      <w:pPr>
        <w:pStyle w:val="TOC2"/>
        <w:tabs>
          <w:tab w:val="right" w:leader="dot" w:pos="9350"/>
        </w:tabs>
        <w:rPr>
          <w:rFonts w:eastAsiaTheme="minorEastAsia"/>
          <w:noProof/>
        </w:rPr>
      </w:pPr>
      <w:r w:rsidRPr="00EC251A">
        <w:rPr>
          <w:rFonts w:ascii="Calibri" w:hAnsi="Calibri" w:cs="Calibri"/>
          <w:noProof/>
        </w:rPr>
        <w:t>2.1 Ön koşullar</w:t>
      </w:r>
      <w:r>
        <w:rPr>
          <w:noProof/>
        </w:rPr>
        <w:tab/>
      </w:r>
      <w:r>
        <w:rPr>
          <w:noProof/>
        </w:rPr>
        <w:fldChar w:fldCharType="begin"/>
      </w:r>
      <w:r>
        <w:rPr>
          <w:noProof/>
        </w:rPr>
        <w:instrText xml:space="preserve"> PAGEREF _Toc243553534 \h </w:instrText>
      </w:r>
      <w:r>
        <w:rPr>
          <w:noProof/>
        </w:rPr>
      </w:r>
      <w:r>
        <w:rPr>
          <w:noProof/>
        </w:rPr>
        <w:fldChar w:fldCharType="separate"/>
      </w:r>
      <w:r>
        <w:rPr>
          <w:noProof/>
        </w:rPr>
        <w:t>30</w:t>
      </w:r>
      <w:r>
        <w:rPr>
          <w:noProof/>
        </w:rPr>
        <w:fldChar w:fldCharType="end"/>
      </w:r>
    </w:p>
    <w:p w14:paraId="25C3F21D" w14:textId="53438AB6" w:rsidR="00166811" w:rsidRDefault="00166811">
      <w:pPr>
        <w:pStyle w:val="TOC2"/>
        <w:tabs>
          <w:tab w:val="right" w:leader="dot" w:pos="9350"/>
        </w:tabs>
        <w:rPr>
          <w:rFonts w:eastAsiaTheme="minorEastAsia"/>
          <w:noProof/>
        </w:rPr>
      </w:pPr>
      <w:r w:rsidRPr="00EC251A">
        <w:rPr>
          <w:rFonts w:ascii="Calibri" w:hAnsi="Calibri" w:cs="Calibri"/>
          <w:noProof/>
        </w:rPr>
        <w:t>2.2 Kurulum adımları</w:t>
      </w:r>
      <w:r>
        <w:rPr>
          <w:noProof/>
        </w:rPr>
        <w:tab/>
      </w:r>
      <w:r>
        <w:rPr>
          <w:noProof/>
        </w:rPr>
        <w:fldChar w:fldCharType="begin"/>
      </w:r>
      <w:r>
        <w:rPr>
          <w:noProof/>
        </w:rPr>
        <w:instrText xml:space="preserve"> PAGEREF _Toc243553535 \h </w:instrText>
      </w:r>
      <w:r>
        <w:rPr>
          <w:noProof/>
        </w:rPr>
      </w:r>
      <w:r>
        <w:rPr>
          <w:noProof/>
        </w:rPr>
        <w:fldChar w:fldCharType="separate"/>
      </w:r>
      <w:r>
        <w:rPr>
          <w:noProof/>
        </w:rPr>
        <w:t>30</w:t>
      </w:r>
      <w:r>
        <w:rPr>
          <w:noProof/>
        </w:rPr>
        <w:fldChar w:fldCharType="end"/>
      </w:r>
    </w:p>
    <w:p w14:paraId="692BFD6D" w14:textId="238F7FEA" w:rsidR="00166811" w:rsidRDefault="00166811">
      <w:pPr>
        <w:pStyle w:val="TOC2"/>
        <w:tabs>
          <w:tab w:val="right" w:leader="dot" w:pos="9350"/>
        </w:tabs>
        <w:rPr>
          <w:rFonts w:eastAsiaTheme="minorEastAsia"/>
          <w:noProof/>
        </w:rPr>
      </w:pPr>
      <w:r w:rsidRPr="00EC251A">
        <w:rPr>
          <w:rFonts w:ascii="Calibri" w:hAnsi="Calibri" w:cs="Calibri"/>
          <w:noProof/>
        </w:rPr>
        <w:t>2.3 Veritabanının oluşturulması</w:t>
      </w:r>
      <w:r>
        <w:rPr>
          <w:noProof/>
        </w:rPr>
        <w:tab/>
      </w:r>
      <w:r>
        <w:rPr>
          <w:noProof/>
        </w:rPr>
        <w:fldChar w:fldCharType="begin"/>
      </w:r>
      <w:r>
        <w:rPr>
          <w:noProof/>
        </w:rPr>
        <w:instrText xml:space="preserve"> PAGEREF _Toc243553536 \h </w:instrText>
      </w:r>
      <w:r>
        <w:rPr>
          <w:noProof/>
        </w:rPr>
      </w:r>
      <w:r>
        <w:rPr>
          <w:noProof/>
        </w:rPr>
        <w:fldChar w:fldCharType="separate"/>
      </w:r>
      <w:r>
        <w:rPr>
          <w:noProof/>
        </w:rPr>
        <w:t>31</w:t>
      </w:r>
      <w:r>
        <w:rPr>
          <w:noProof/>
        </w:rPr>
        <w:fldChar w:fldCharType="end"/>
      </w:r>
    </w:p>
    <w:p w14:paraId="57A635F5" w14:textId="33916898" w:rsidR="00166811" w:rsidRDefault="00166811">
      <w:pPr>
        <w:pStyle w:val="TOC2"/>
        <w:tabs>
          <w:tab w:val="right" w:leader="dot" w:pos="9350"/>
        </w:tabs>
        <w:rPr>
          <w:rFonts w:eastAsiaTheme="minorEastAsia"/>
          <w:noProof/>
        </w:rPr>
      </w:pPr>
      <w:r w:rsidRPr="00EC251A">
        <w:rPr>
          <w:rFonts w:ascii="Calibri" w:hAnsi="Calibri" w:cs="Calibri"/>
          <w:noProof/>
        </w:rPr>
        <w:t>2.4 appsettings.json alan alan</w:t>
      </w:r>
      <w:r>
        <w:rPr>
          <w:noProof/>
        </w:rPr>
        <w:tab/>
      </w:r>
      <w:r>
        <w:rPr>
          <w:noProof/>
        </w:rPr>
        <w:fldChar w:fldCharType="begin"/>
      </w:r>
      <w:r>
        <w:rPr>
          <w:noProof/>
        </w:rPr>
        <w:instrText xml:space="preserve"> PAGEREF _Toc243553537 \h </w:instrText>
      </w:r>
      <w:r>
        <w:rPr>
          <w:noProof/>
        </w:rPr>
      </w:r>
      <w:r>
        <w:rPr>
          <w:noProof/>
        </w:rPr>
        <w:fldChar w:fldCharType="separate"/>
      </w:r>
      <w:r>
        <w:rPr>
          <w:noProof/>
        </w:rPr>
        <w:t>32</w:t>
      </w:r>
      <w:r>
        <w:rPr>
          <w:noProof/>
        </w:rPr>
        <w:fldChar w:fldCharType="end"/>
      </w:r>
    </w:p>
    <w:p w14:paraId="1E70DF68" w14:textId="2EDC4181" w:rsidR="00166811" w:rsidRDefault="00166811">
      <w:pPr>
        <w:pStyle w:val="TOC3"/>
        <w:tabs>
          <w:tab w:val="right" w:leader="dot" w:pos="9350"/>
        </w:tabs>
        <w:rPr>
          <w:rFonts w:eastAsiaTheme="minorEastAsia"/>
          <w:noProof/>
        </w:rPr>
      </w:pPr>
      <w:r w:rsidRPr="00EC251A">
        <w:rPr>
          <w:rFonts w:ascii="Calibri" w:hAnsi="Calibri" w:cs="Calibri"/>
          <w:noProof/>
        </w:rPr>
        <w:t>2.4.1 ConnectionStrings</w:t>
      </w:r>
      <w:r>
        <w:rPr>
          <w:noProof/>
        </w:rPr>
        <w:tab/>
      </w:r>
      <w:r>
        <w:rPr>
          <w:noProof/>
        </w:rPr>
        <w:fldChar w:fldCharType="begin"/>
      </w:r>
      <w:r>
        <w:rPr>
          <w:noProof/>
        </w:rPr>
        <w:instrText xml:space="preserve"> PAGEREF _Toc243553538 \h </w:instrText>
      </w:r>
      <w:r>
        <w:rPr>
          <w:noProof/>
        </w:rPr>
      </w:r>
      <w:r>
        <w:rPr>
          <w:noProof/>
        </w:rPr>
        <w:fldChar w:fldCharType="separate"/>
      </w:r>
      <w:r>
        <w:rPr>
          <w:noProof/>
        </w:rPr>
        <w:t>34</w:t>
      </w:r>
      <w:r>
        <w:rPr>
          <w:noProof/>
        </w:rPr>
        <w:fldChar w:fldCharType="end"/>
      </w:r>
    </w:p>
    <w:p w14:paraId="6B3765BB" w14:textId="1F682ECB" w:rsidR="00166811" w:rsidRDefault="00166811">
      <w:pPr>
        <w:pStyle w:val="TOC3"/>
        <w:tabs>
          <w:tab w:val="right" w:leader="dot" w:pos="9350"/>
        </w:tabs>
        <w:rPr>
          <w:rFonts w:eastAsiaTheme="minorEastAsia"/>
          <w:noProof/>
        </w:rPr>
      </w:pPr>
      <w:r w:rsidRPr="00EC251A">
        <w:rPr>
          <w:rFonts w:ascii="Calibri" w:hAnsi="Calibri" w:cs="Calibri"/>
          <w:noProof/>
        </w:rPr>
        <w:t>2.4.2 Database:EvidenceLedger ve Evidence:Ledger</w:t>
      </w:r>
      <w:r>
        <w:rPr>
          <w:noProof/>
        </w:rPr>
        <w:tab/>
      </w:r>
      <w:r>
        <w:rPr>
          <w:noProof/>
        </w:rPr>
        <w:fldChar w:fldCharType="begin"/>
      </w:r>
      <w:r>
        <w:rPr>
          <w:noProof/>
        </w:rPr>
        <w:instrText xml:space="preserve"> PAGEREF _Toc243553539 \h </w:instrText>
      </w:r>
      <w:r>
        <w:rPr>
          <w:noProof/>
        </w:rPr>
      </w:r>
      <w:r>
        <w:rPr>
          <w:noProof/>
        </w:rPr>
        <w:fldChar w:fldCharType="separate"/>
      </w:r>
      <w:r>
        <w:rPr>
          <w:noProof/>
        </w:rPr>
        <w:t>34</w:t>
      </w:r>
      <w:r>
        <w:rPr>
          <w:noProof/>
        </w:rPr>
        <w:fldChar w:fldCharType="end"/>
      </w:r>
    </w:p>
    <w:p w14:paraId="4746A5AD" w14:textId="47F5DC88" w:rsidR="00166811" w:rsidRDefault="00166811">
      <w:pPr>
        <w:pStyle w:val="TOC3"/>
        <w:tabs>
          <w:tab w:val="right" w:leader="dot" w:pos="9350"/>
        </w:tabs>
        <w:rPr>
          <w:rFonts w:eastAsiaTheme="minorEastAsia"/>
          <w:noProof/>
        </w:rPr>
      </w:pPr>
      <w:r w:rsidRPr="00EC251A">
        <w:rPr>
          <w:rFonts w:ascii="Calibri" w:hAnsi="Calibri" w:cs="Calibri"/>
          <w:noProof/>
        </w:rPr>
        <w:t>2.4.3 Auth</w:t>
      </w:r>
      <w:r>
        <w:rPr>
          <w:noProof/>
        </w:rPr>
        <w:tab/>
      </w:r>
      <w:r>
        <w:rPr>
          <w:noProof/>
        </w:rPr>
        <w:fldChar w:fldCharType="begin"/>
      </w:r>
      <w:r>
        <w:rPr>
          <w:noProof/>
        </w:rPr>
        <w:instrText xml:space="preserve"> PAGEREF _Toc243553540 \h </w:instrText>
      </w:r>
      <w:r>
        <w:rPr>
          <w:noProof/>
        </w:rPr>
      </w:r>
      <w:r>
        <w:rPr>
          <w:noProof/>
        </w:rPr>
        <w:fldChar w:fldCharType="separate"/>
      </w:r>
      <w:r>
        <w:rPr>
          <w:noProof/>
        </w:rPr>
        <w:t>34</w:t>
      </w:r>
      <w:r>
        <w:rPr>
          <w:noProof/>
        </w:rPr>
        <w:fldChar w:fldCharType="end"/>
      </w:r>
    </w:p>
    <w:p w14:paraId="7C4EC9AB" w14:textId="0AAB8138" w:rsidR="00166811" w:rsidRDefault="00166811">
      <w:pPr>
        <w:pStyle w:val="TOC3"/>
        <w:tabs>
          <w:tab w:val="right" w:leader="dot" w:pos="9350"/>
        </w:tabs>
        <w:rPr>
          <w:rFonts w:eastAsiaTheme="minorEastAsia"/>
          <w:noProof/>
        </w:rPr>
      </w:pPr>
      <w:r w:rsidRPr="00EC251A">
        <w:rPr>
          <w:rFonts w:ascii="Calibri" w:hAnsi="Calibri" w:cs="Calibri"/>
          <w:noProof/>
        </w:rPr>
        <w:t>2.4.4 Jwt</w:t>
      </w:r>
      <w:r>
        <w:rPr>
          <w:noProof/>
        </w:rPr>
        <w:tab/>
      </w:r>
      <w:r>
        <w:rPr>
          <w:noProof/>
        </w:rPr>
        <w:fldChar w:fldCharType="begin"/>
      </w:r>
      <w:r>
        <w:rPr>
          <w:noProof/>
        </w:rPr>
        <w:instrText xml:space="preserve"> PAGEREF _Toc243553541 \h </w:instrText>
      </w:r>
      <w:r>
        <w:rPr>
          <w:noProof/>
        </w:rPr>
      </w:r>
      <w:r>
        <w:rPr>
          <w:noProof/>
        </w:rPr>
        <w:fldChar w:fldCharType="separate"/>
      </w:r>
      <w:r>
        <w:rPr>
          <w:noProof/>
        </w:rPr>
        <w:t>37</w:t>
      </w:r>
      <w:r>
        <w:rPr>
          <w:noProof/>
        </w:rPr>
        <w:fldChar w:fldCharType="end"/>
      </w:r>
    </w:p>
    <w:p w14:paraId="759B8D91" w14:textId="52F69902" w:rsidR="00166811" w:rsidRDefault="00166811">
      <w:pPr>
        <w:pStyle w:val="TOC3"/>
        <w:tabs>
          <w:tab w:val="right" w:leader="dot" w:pos="9350"/>
        </w:tabs>
        <w:rPr>
          <w:rFonts w:eastAsiaTheme="minorEastAsia"/>
          <w:noProof/>
        </w:rPr>
      </w:pPr>
      <w:r w:rsidRPr="00EC251A">
        <w:rPr>
          <w:rFonts w:ascii="Calibri" w:hAnsi="Calibri" w:cs="Calibri"/>
          <w:noProof/>
        </w:rPr>
        <w:t>2.4.5 Security (şifreleme anahtarları)</w:t>
      </w:r>
      <w:r>
        <w:rPr>
          <w:noProof/>
        </w:rPr>
        <w:tab/>
      </w:r>
      <w:r>
        <w:rPr>
          <w:noProof/>
        </w:rPr>
        <w:fldChar w:fldCharType="begin"/>
      </w:r>
      <w:r>
        <w:rPr>
          <w:noProof/>
        </w:rPr>
        <w:instrText xml:space="preserve"> PAGEREF _Toc243553542 \h </w:instrText>
      </w:r>
      <w:r>
        <w:rPr>
          <w:noProof/>
        </w:rPr>
      </w:r>
      <w:r>
        <w:rPr>
          <w:noProof/>
        </w:rPr>
        <w:fldChar w:fldCharType="separate"/>
      </w:r>
      <w:r>
        <w:rPr>
          <w:noProof/>
        </w:rPr>
        <w:t>38</w:t>
      </w:r>
      <w:r>
        <w:rPr>
          <w:noProof/>
        </w:rPr>
        <w:fldChar w:fldCharType="end"/>
      </w:r>
    </w:p>
    <w:p w14:paraId="6B92FBF8" w14:textId="3F7ED48D" w:rsidR="00166811" w:rsidRDefault="00166811">
      <w:pPr>
        <w:pStyle w:val="TOC3"/>
        <w:tabs>
          <w:tab w:val="right" w:leader="dot" w:pos="9350"/>
        </w:tabs>
        <w:rPr>
          <w:rFonts w:eastAsiaTheme="minorEastAsia"/>
          <w:noProof/>
        </w:rPr>
      </w:pPr>
      <w:r w:rsidRPr="00EC251A">
        <w:rPr>
          <w:rFonts w:ascii="Calibri" w:hAnsi="Calibri" w:cs="Calibri"/>
          <w:noProof/>
        </w:rPr>
        <w:t>2.4.6 License</w:t>
      </w:r>
      <w:r>
        <w:rPr>
          <w:noProof/>
        </w:rPr>
        <w:tab/>
      </w:r>
      <w:r>
        <w:rPr>
          <w:noProof/>
        </w:rPr>
        <w:fldChar w:fldCharType="begin"/>
      </w:r>
      <w:r>
        <w:rPr>
          <w:noProof/>
        </w:rPr>
        <w:instrText xml:space="preserve"> PAGEREF _Toc243553543 \h </w:instrText>
      </w:r>
      <w:r>
        <w:rPr>
          <w:noProof/>
        </w:rPr>
      </w:r>
      <w:r>
        <w:rPr>
          <w:noProof/>
        </w:rPr>
        <w:fldChar w:fldCharType="separate"/>
      </w:r>
      <w:r>
        <w:rPr>
          <w:noProof/>
        </w:rPr>
        <w:t>38</w:t>
      </w:r>
      <w:r>
        <w:rPr>
          <w:noProof/>
        </w:rPr>
        <w:fldChar w:fldCharType="end"/>
      </w:r>
    </w:p>
    <w:p w14:paraId="00D94286" w14:textId="29632A44" w:rsidR="00166811" w:rsidRDefault="00166811">
      <w:pPr>
        <w:pStyle w:val="TOC3"/>
        <w:tabs>
          <w:tab w:val="right" w:leader="dot" w:pos="9350"/>
        </w:tabs>
        <w:rPr>
          <w:rFonts w:eastAsiaTheme="minorEastAsia"/>
          <w:noProof/>
        </w:rPr>
      </w:pPr>
      <w:r w:rsidRPr="00EC251A">
        <w:rPr>
          <w:rFonts w:ascii="Calibri" w:hAnsi="Calibri" w:cs="Calibri"/>
          <w:noProof/>
        </w:rPr>
        <w:t>2.4.7 Mail</w:t>
      </w:r>
      <w:r>
        <w:rPr>
          <w:noProof/>
        </w:rPr>
        <w:tab/>
      </w:r>
      <w:r>
        <w:rPr>
          <w:noProof/>
        </w:rPr>
        <w:fldChar w:fldCharType="begin"/>
      </w:r>
      <w:r>
        <w:rPr>
          <w:noProof/>
        </w:rPr>
        <w:instrText xml:space="preserve"> PAGEREF _Toc243553544 \h </w:instrText>
      </w:r>
      <w:r>
        <w:rPr>
          <w:noProof/>
        </w:rPr>
      </w:r>
      <w:r>
        <w:rPr>
          <w:noProof/>
        </w:rPr>
        <w:fldChar w:fldCharType="separate"/>
      </w:r>
      <w:r>
        <w:rPr>
          <w:noProof/>
        </w:rPr>
        <w:t>39</w:t>
      </w:r>
      <w:r>
        <w:rPr>
          <w:noProof/>
        </w:rPr>
        <w:fldChar w:fldCharType="end"/>
      </w:r>
    </w:p>
    <w:p w14:paraId="29D9B1AC" w14:textId="63A47E2C" w:rsidR="00166811" w:rsidRDefault="00166811">
      <w:pPr>
        <w:pStyle w:val="TOC3"/>
        <w:tabs>
          <w:tab w:val="right" w:leader="dot" w:pos="9350"/>
        </w:tabs>
        <w:rPr>
          <w:rFonts w:eastAsiaTheme="minorEastAsia"/>
          <w:noProof/>
        </w:rPr>
      </w:pPr>
      <w:r w:rsidRPr="00EC251A">
        <w:rPr>
          <w:rFonts w:ascii="Calibri" w:hAnsi="Calibri" w:cs="Calibri"/>
          <w:noProof/>
        </w:rPr>
        <w:lastRenderedPageBreak/>
        <w:t>2.4.8 Ldap</w:t>
      </w:r>
      <w:r>
        <w:rPr>
          <w:noProof/>
        </w:rPr>
        <w:tab/>
      </w:r>
      <w:r>
        <w:rPr>
          <w:noProof/>
        </w:rPr>
        <w:fldChar w:fldCharType="begin"/>
      </w:r>
      <w:r>
        <w:rPr>
          <w:noProof/>
        </w:rPr>
        <w:instrText xml:space="preserve"> PAGEREF _Toc243553545 \h </w:instrText>
      </w:r>
      <w:r>
        <w:rPr>
          <w:noProof/>
        </w:rPr>
      </w:r>
      <w:r>
        <w:rPr>
          <w:noProof/>
        </w:rPr>
        <w:fldChar w:fldCharType="separate"/>
      </w:r>
      <w:r>
        <w:rPr>
          <w:noProof/>
        </w:rPr>
        <w:t>39</w:t>
      </w:r>
      <w:r>
        <w:rPr>
          <w:noProof/>
        </w:rPr>
        <w:fldChar w:fldCharType="end"/>
      </w:r>
    </w:p>
    <w:p w14:paraId="1F81E6A9" w14:textId="07F7F43C" w:rsidR="00166811" w:rsidRDefault="00166811">
      <w:pPr>
        <w:pStyle w:val="TOC3"/>
        <w:tabs>
          <w:tab w:val="right" w:leader="dot" w:pos="9350"/>
        </w:tabs>
        <w:rPr>
          <w:rFonts w:eastAsiaTheme="minorEastAsia"/>
          <w:noProof/>
        </w:rPr>
      </w:pPr>
      <w:r w:rsidRPr="00EC251A">
        <w:rPr>
          <w:rFonts w:ascii="Calibri" w:hAnsi="Calibri" w:cs="Calibri"/>
          <w:noProof/>
        </w:rPr>
        <w:t>2.4.9 Diğer ayarlar</w:t>
      </w:r>
      <w:r>
        <w:rPr>
          <w:noProof/>
        </w:rPr>
        <w:tab/>
      </w:r>
      <w:r>
        <w:rPr>
          <w:noProof/>
        </w:rPr>
        <w:fldChar w:fldCharType="begin"/>
      </w:r>
      <w:r>
        <w:rPr>
          <w:noProof/>
        </w:rPr>
        <w:instrText xml:space="preserve"> PAGEREF _Toc243553546 \h </w:instrText>
      </w:r>
      <w:r>
        <w:rPr>
          <w:noProof/>
        </w:rPr>
      </w:r>
      <w:r>
        <w:rPr>
          <w:noProof/>
        </w:rPr>
        <w:fldChar w:fldCharType="separate"/>
      </w:r>
      <w:r>
        <w:rPr>
          <w:noProof/>
        </w:rPr>
        <w:t>41</w:t>
      </w:r>
      <w:r>
        <w:rPr>
          <w:noProof/>
        </w:rPr>
        <w:fldChar w:fldCharType="end"/>
      </w:r>
    </w:p>
    <w:p w14:paraId="557A91D6" w14:textId="085EA11A" w:rsidR="00166811" w:rsidRDefault="00166811">
      <w:pPr>
        <w:pStyle w:val="TOC2"/>
        <w:tabs>
          <w:tab w:val="right" w:leader="dot" w:pos="9350"/>
        </w:tabs>
        <w:rPr>
          <w:rFonts w:eastAsiaTheme="minorEastAsia"/>
          <w:noProof/>
        </w:rPr>
      </w:pPr>
      <w:r>
        <w:rPr>
          <w:noProof/>
        </w:rPr>
        <w:t>2.4.10 SIEM (SOC entegrasyonu)</w:t>
      </w:r>
      <w:r>
        <w:rPr>
          <w:noProof/>
        </w:rPr>
        <w:tab/>
      </w:r>
      <w:r>
        <w:rPr>
          <w:noProof/>
        </w:rPr>
        <w:fldChar w:fldCharType="begin"/>
      </w:r>
      <w:r>
        <w:rPr>
          <w:noProof/>
        </w:rPr>
        <w:instrText xml:space="preserve"> PAGEREF _Toc243553547 \h </w:instrText>
      </w:r>
      <w:r>
        <w:rPr>
          <w:noProof/>
        </w:rPr>
      </w:r>
      <w:r>
        <w:rPr>
          <w:noProof/>
        </w:rPr>
        <w:fldChar w:fldCharType="separate"/>
      </w:r>
      <w:r>
        <w:rPr>
          <w:noProof/>
        </w:rPr>
        <w:t>46</w:t>
      </w:r>
      <w:r>
        <w:rPr>
          <w:noProof/>
        </w:rPr>
        <w:fldChar w:fldCharType="end"/>
      </w:r>
    </w:p>
    <w:p w14:paraId="5A3995EC" w14:textId="77F8ED7C" w:rsidR="00166811" w:rsidRDefault="00166811">
      <w:pPr>
        <w:pStyle w:val="TOC3"/>
        <w:tabs>
          <w:tab w:val="right" w:leader="dot" w:pos="9350"/>
        </w:tabs>
        <w:rPr>
          <w:rFonts w:eastAsiaTheme="minorEastAsia"/>
          <w:noProof/>
        </w:rPr>
      </w:pPr>
      <w:r>
        <w:rPr>
          <w:noProof/>
        </w:rPr>
        <w:t>2.4.11 Sso (kurum hesabıyla giriş)</w:t>
      </w:r>
      <w:r>
        <w:rPr>
          <w:noProof/>
        </w:rPr>
        <w:tab/>
      </w:r>
      <w:r>
        <w:rPr>
          <w:noProof/>
        </w:rPr>
        <w:fldChar w:fldCharType="begin"/>
      </w:r>
      <w:r>
        <w:rPr>
          <w:noProof/>
        </w:rPr>
        <w:instrText xml:space="preserve"> PAGEREF _Toc243553548 \h </w:instrText>
      </w:r>
      <w:r>
        <w:rPr>
          <w:noProof/>
        </w:rPr>
      </w:r>
      <w:r>
        <w:rPr>
          <w:noProof/>
        </w:rPr>
        <w:fldChar w:fldCharType="separate"/>
      </w:r>
      <w:r>
        <w:rPr>
          <w:noProof/>
        </w:rPr>
        <w:t>49</w:t>
      </w:r>
      <w:r>
        <w:rPr>
          <w:noProof/>
        </w:rPr>
        <w:fldChar w:fldCharType="end"/>
      </w:r>
    </w:p>
    <w:p w14:paraId="6E39525A" w14:textId="7201A007" w:rsidR="00166811" w:rsidRDefault="00166811">
      <w:pPr>
        <w:pStyle w:val="TOC2"/>
        <w:tabs>
          <w:tab w:val="right" w:leader="dot" w:pos="9350"/>
        </w:tabs>
        <w:rPr>
          <w:rFonts w:eastAsiaTheme="minorEastAsia"/>
          <w:noProof/>
        </w:rPr>
      </w:pPr>
      <w:r w:rsidRPr="00EC251A">
        <w:rPr>
          <w:rFonts w:ascii="Calibri" w:hAnsi="Calibri" w:cs="Calibri"/>
          <w:noProof/>
        </w:rPr>
        <w:t>2.5 Worker tarafı appsettings.json</w:t>
      </w:r>
      <w:r>
        <w:rPr>
          <w:noProof/>
        </w:rPr>
        <w:tab/>
      </w:r>
      <w:r>
        <w:rPr>
          <w:noProof/>
        </w:rPr>
        <w:fldChar w:fldCharType="begin"/>
      </w:r>
      <w:r>
        <w:rPr>
          <w:noProof/>
        </w:rPr>
        <w:instrText xml:space="preserve"> PAGEREF _Toc243553549 \h </w:instrText>
      </w:r>
      <w:r>
        <w:rPr>
          <w:noProof/>
        </w:rPr>
      </w:r>
      <w:r>
        <w:rPr>
          <w:noProof/>
        </w:rPr>
        <w:fldChar w:fldCharType="separate"/>
      </w:r>
      <w:r>
        <w:rPr>
          <w:noProof/>
        </w:rPr>
        <w:t>52</w:t>
      </w:r>
      <w:r>
        <w:rPr>
          <w:noProof/>
        </w:rPr>
        <w:fldChar w:fldCharType="end"/>
      </w:r>
    </w:p>
    <w:p w14:paraId="28193BCF" w14:textId="1B9D8B45" w:rsidR="00166811" w:rsidRDefault="00166811">
      <w:pPr>
        <w:pStyle w:val="TOC2"/>
        <w:tabs>
          <w:tab w:val="right" w:leader="dot" w:pos="9350"/>
        </w:tabs>
        <w:rPr>
          <w:rFonts w:eastAsiaTheme="minorEastAsia"/>
          <w:noProof/>
        </w:rPr>
      </w:pPr>
      <w:r w:rsidRPr="00EC251A">
        <w:rPr>
          <w:rFonts w:ascii="Calibri" w:hAnsi="Calibri" w:cs="Calibri"/>
          <w:noProof/>
        </w:rPr>
        <w:t>2.6 İlk yönetici ve ilk giriş</w:t>
      </w:r>
      <w:r>
        <w:rPr>
          <w:noProof/>
        </w:rPr>
        <w:tab/>
      </w:r>
      <w:r>
        <w:rPr>
          <w:noProof/>
        </w:rPr>
        <w:fldChar w:fldCharType="begin"/>
      </w:r>
      <w:r>
        <w:rPr>
          <w:noProof/>
        </w:rPr>
        <w:instrText xml:space="preserve"> PAGEREF _Toc243553550 \h </w:instrText>
      </w:r>
      <w:r>
        <w:rPr>
          <w:noProof/>
        </w:rPr>
      </w:r>
      <w:r>
        <w:rPr>
          <w:noProof/>
        </w:rPr>
        <w:fldChar w:fldCharType="separate"/>
      </w:r>
      <w:r>
        <w:rPr>
          <w:noProof/>
        </w:rPr>
        <w:t>53</w:t>
      </w:r>
      <w:r>
        <w:rPr>
          <w:noProof/>
        </w:rPr>
        <w:fldChar w:fldCharType="end"/>
      </w:r>
    </w:p>
    <w:p w14:paraId="6B184A70" w14:textId="158EDA28" w:rsidR="00166811" w:rsidRDefault="00166811">
      <w:pPr>
        <w:pStyle w:val="TOC2"/>
        <w:tabs>
          <w:tab w:val="right" w:leader="dot" w:pos="9350"/>
        </w:tabs>
        <w:rPr>
          <w:rFonts w:eastAsiaTheme="minorEastAsia"/>
          <w:noProof/>
        </w:rPr>
      </w:pPr>
      <w:r w:rsidRPr="00EC251A">
        <w:rPr>
          <w:rFonts w:ascii="Calibri" w:hAnsi="Calibri" w:cs="Calibri"/>
          <w:noProof/>
        </w:rPr>
        <w:t>2.7 Kurulum doğrulama kontrol listesi</w:t>
      </w:r>
      <w:r>
        <w:rPr>
          <w:noProof/>
        </w:rPr>
        <w:tab/>
      </w:r>
      <w:r>
        <w:rPr>
          <w:noProof/>
        </w:rPr>
        <w:fldChar w:fldCharType="begin"/>
      </w:r>
      <w:r>
        <w:rPr>
          <w:noProof/>
        </w:rPr>
        <w:instrText xml:space="preserve"> PAGEREF _Toc243553551 \h </w:instrText>
      </w:r>
      <w:r>
        <w:rPr>
          <w:noProof/>
        </w:rPr>
      </w:r>
      <w:r>
        <w:rPr>
          <w:noProof/>
        </w:rPr>
        <w:fldChar w:fldCharType="separate"/>
      </w:r>
      <w:r>
        <w:rPr>
          <w:noProof/>
        </w:rPr>
        <w:t>53</w:t>
      </w:r>
      <w:r>
        <w:rPr>
          <w:noProof/>
        </w:rPr>
        <w:fldChar w:fldCharType="end"/>
      </w:r>
    </w:p>
    <w:p w14:paraId="1DECAD84" w14:textId="42F4402A" w:rsidR="00166811" w:rsidRDefault="00166811">
      <w:pPr>
        <w:pStyle w:val="TOC2"/>
        <w:tabs>
          <w:tab w:val="right" w:leader="dot" w:pos="9350"/>
        </w:tabs>
        <w:rPr>
          <w:rFonts w:eastAsiaTheme="minorEastAsia"/>
          <w:noProof/>
        </w:rPr>
      </w:pPr>
      <w:r w:rsidRPr="00EC251A">
        <w:rPr>
          <w:rFonts w:ascii="Calibri" w:hAnsi="Calibri" w:cs="Calibri"/>
          <w:noProof/>
        </w:rPr>
        <w:t>2.8 Sık karşılaşılan kurulum hataları</w:t>
      </w:r>
      <w:r>
        <w:rPr>
          <w:noProof/>
        </w:rPr>
        <w:tab/>
      </w:r>
      <w:r>
        <w:rPr>
          <w:noProof/>
        </w:rPr>
        <w:fldChar w:fldCharType="begin"/>
      </w:r>
      <w:r>
        <w:rPr>
          <w:noProof/>
        </w:rPr>
        <w:instrText xml:space="preserve"> PAGEREF _Toc243553552 \h </w:instrText>
      </w:r>
      <w:r>
        <w:rPr>
          <w:noProof/>
        </w:rPr>
      </w:r>
      <w:r>
        <w:rPr>
          <w:noProof/>
        </w:rPr>
        <w:fldChar w:fldCharType="separate"/>
      </w:r>
      <w:r>
        <w:rPr>
          <w:noProof/>
        </w:rPr>
        <w:t>54</w:t>
      </w:r>
      <w:r>
        <w:rPr>
          <w:noProof/>
        </w:rPr>
        <w:fldChar w:fldCharType="end"/>
      </w:r>
    </w:p>
    <w:p w14:paraId="1BC95A20" w14:textId="6CA06C3A" w:rsidR="00166811" w:rsidRDefault="00166811">
      <w:pPr>
        <w:pStyle w:val="TOC1"/>
        <w:tabs>
          <w:tab w:val="right" w:leader="dot" w:pos="9350"/>
        </w:tabs>
        <w:rPr>
          <w:rFonts w:eastAsiaTheme="minorEastAsia"/>
          <w:noProof/>
        </w:rPr>
      </w:pPr>
      <w:r w:rsidRPr="00EC251A">
        <w:rPr>
          <w:rFonts w:ascii="Calibri" w:hAnsi="Calibri" w:cs="Calibri"/>
          <w:noProof/>
        </w:rPr>
        <w:t>Bölüm 3. Lisans</w:t>
      </w:r>
      <w:r>
        <w:rPr>
          <w:noProof/>
        </w:rPr>
        <w:tab/>
      </w:r>
      <w:r>
        <w:rPr>
          <w:noProof/>
        </w:rPr>
        <w:fldChar w:fldCharType="begin"/>
      </w:r>
      <w:r>
        <w:rPr>
          <w:noProof/>
        </w:rPr>
        <w:instrText xml:space="preserve"> PAGEREF _Toc243553553 \h </w:instrText>
      </w:r>
      <w:r>
        <w:rPr>
          <w:noProof/>
        </w:rPr>
      </w:r>
      <w:r>
        <w:rPr>
          <w:noProof/>
        </w:rPr>
        <w:fldChar w:fldCharType="separate"/>
      </w:r>
      <w:r>
        <w:rPr>
          <w:noProof/>
        </w:rPr>
        <w:t>55</w:t>
      </w:r>
      <w:r>
        <w:rPr>
          <w:noProof/>
        </w:rPr>
        <w:fldChar w:fldCharType="end"/>
      </w:r>
    </w:p>
    <w:p w14:paraId="169347CF" w14:textId="76265CA9" w:rsidR="00166811" w:rsidRDefault="00166811">
      <w:pPr>
        <w:pStyle w:val="TOC2"/>
        <w:tabs>
          <w:tab w:val="right" w:leader="dot" w:pos="9350"/>
        </w:tabs>
        <w:rPr>
          <w:rFonts w:eastAsiaTheme="minorEastAsia"/>
          <w:noProof/>
        </w:rPr>
      </w:pPr>
      <w:r w:rsidRPr="00EC251A">
        <w:rPr>
          <w:rFonts w:ascii="Calibri" w:hAnsi="Calibri" w:cs="Calibri"/>
          <w:noProof/>
        </w:rPr>
        <w:t>3.1 Lisans dosyası nedir</w:t>
      </w:r>
      <w:r>
        <w:rPr>
          <w:noProof/>
        </w:rPr>
        <w:tab/>
      </w:r>
      <w:r>
        <w:rPr>
          <w:noProof/>
        </w:rPr>
        <w:fldChar w:fldCharType="begin"/>
      </w:r>
      <w:r>
        <w:rPr>
          <w:noProof/>
        </w:rPr>
        <w:instrText xml:space="preserve"> PAGEREF _Toc243553554 \h </w:instrText>
      </w:r>
      <w:r>
        <w:rPr>
          <w:noProof/>
        </w:rPr>
      </w:r>
      <w:r>
        <w:rPr>
          <w:noProof/>
        </w:rPr>
        <w:fldChar w:fldCharType="separate"/>
      </w:r>
      <w:r>
        <w:rPr>
          <w:noProof/>
        </w:rPr>
        <w:t>55</w:t>
      </w:r>
      <w:r>
        <w:rPr>
          <w:noProof/>
        </w:rPr>
        <w:fldChar w:fldCharType="end"/>
      </w:r>
    </w:p>
    <w:p w14:paraId="2B367CEF" w14:textId="62D0BDE0" w:rsidR="00166811" w:rsidRDefault="00166811">
      <w:pPr>
        <w:pStyle w:val="TOC2"/>
        <w:tabs>
          <w:tab w:val="right" w:leader="dot" w:pos="9350"/>
        </w:tabs>
        <w:rPr>
          <w:rFonts w:eastAsiaTheme="minorEastAsia"/>
          <w:noProof/>
        </w:rPr>
      </w:pPr>
      <w:r w:rsidRPr="00EC251A">
        <w:rPr>
          <w:rFonts w:ascii="Calibri" w:hAnsi="Calibri" w:cs="Calibri"/>
          <w:noProof/>
        </w:rPr>
        <w:t>3.2 Lisans içeriği</w:t>
      </w:r>
      <w:r>
        <w:rPr>
          <w:noProof/>
        </w:rPr>
        <w:tab/>
      </w:r>
      <w:r>
        <w:rPr>
          <w:noProof/>
        </w:rPr>
        <w:fldChar w:fldCharType="begin"/>
      </w:r>
      <w:r>
        <w:rPr>
          <w:noProof/>
        </w:rPr>
        <w:instrText xml:space="preserve"> PAGEREF _Toc243553555 \h </w:instrText>
      </w:r>
      <w:r>
        <w:rPr>
          <w:noProof/>
        </w:rPr>
      </w:r>
      <w:r>
        <w:rPr>
          <w:noProof/>
        </w:rPr>
        <w:fldChar w:fldCharType="separate"/>
      </w:r>
      <w:r>
        <w:rPr>
          <w:noProof/>
        </w:rPr>
        <w:t>55</w:t>
      </w:r>
      <w:r>
        <w:rPr>
          <w:noProof/>
        </w:rPr>
        <w:fldChar w:fldCharType="end"/>
      </w:r>
    </w:p>
    <w:p w14:paraId="6463A128" w14:textId="16A84C78" w:rsidR="00166811" w:rsidRDefault="00166811">
      <w:pPr>
        <w:pStyle w:val="TOC2"/>
        <w:tabs>
          <w:tab w:val="right" w:leader="dot" w:pos="9350"/>
        </w:tabs>
        <w:rPr>
          <w:rFonts w:eastAsiaTheme="minorEastAsia"/>
          <w:noProof/>
        </w:rPr>
      </w:pPr>
      <w:r w:rsidRPr="00EC251A">
        <w:rPr>
          <w:rFonts w:ascii="Calibri" w:hAnsi="Calibri" w:cs="Calibri"/>
          <w:noProof/>
        </w:rPr>
        <w:t>3.3 Modüller</w:t>
      </w:r>
      <w:r>
        <w:rPr>
          <w:noProof/>
        </w:rPr>
        <w:tab/>
      </w:r>
      <w:r>
        <w:rPr>
          <w:noProof/>
        </w:rPr>
        <w:fldChar w:fldCharType="begin"/>
      </w:r>
      <w:r>
        <w:rPr>
          <w:noProof/>
        </w:rPr>
        <w:instrText xml:space="preserve"> PAGEREF _Toc243553556 \h </w:instrText>
      </w:r>
      <w:r>
        <w:rPr>
          <w:noProof/>
        </w:rPr>
      </w:r>
      <w:r>
        <w:rPr>
          <w:noProof/>
        </w:rPr>
        <w:fldChar w:fldCharType="separate"/>
      </w:r>
      <w:r>
        <w:rPr>
          <w:noProof/>
        </w:rPr>
        <w:t>55</w:t>
      </w:r>
      <w:r>
        <w:rPr>
          <w:noProof/>
        </w:rPr>
        <w:fldChar w:fldCharType="end"/>
      </w:r>
    </w:p>
    <w:p w14:paraId="5D2A6E8B" w14:textId="43F865FC" w:rsidR="00166811" w:rsidRDefault="00166811">
      <w:pPr>
        <w:pStyle w:val="TOC2"/>
        <w:tabs>
          <w:tab w:val="right" w:leader="dot" w:pos="9350"/>
        </w:tabs>
        <w:rPr>
          <w:rFonts w:eastAsiaTheme="minorEastAsia"/>
          <w:noProof/>
        </w:rPr>
      </w:pPr>
      <w:r w:rsidRPr="00EC251A">
        <w:rPr>
          <w:rFonts w:ascii="Calibri" w:hAnsi="Calibri" w:cs="Calibri"/>
          <w:noProof/>
        </w:rPr>
        <w:t>3.4 Sunucu limiti</w:t>
      </w:r>
      <w:r>
        <w:rPr>
          <w:noProof/>
        </w:rPr>
        <w:tab/>
      </w:r>
      <w:r>
        <w:rPr>
          <w:noProof/>
        </w:rPr>
        <w:fldChar w:fldCharType="begin"/>
      </w:r>
      <w:r>
        <w:rPr>
          <w:noProof/>
        </w:rPr>
        <w:instrText xml:space="preserve"> PAGEREF _Toc243553557 \h </w:instrText>
      </w:r>
      <w:r>
        <w:rPr>
          <w:noProof/>
        </w:rPr>
      </w:r>
      <w:r>
        <w:rPr>
          <w:noProof/>
        </w:rPr>
        <w:fldChar w:fldCharType="separate"/>
      </w:r>
      <w:r>
        <w:rPr>
          <w:noProof/>
        </w:rPr>
        <w:t>56</w:t>
      </w:r>
      <w:r>
        <w:rPr>
          <w:noProof/>
        </w:rPr>
        <w:fldChar w:fldCharType="end"/>
      </w:r>
    </w:p>
    <w:p w14:paraId="3FDFC3BB" w14:textId="19BB90C8" w:rsidR="00166811" w:rsidRDefault="00166811">
      <w:pPr>
        <w:pStyle w:val="TOC2"/>
        <w:tabs>
          <w:tab w:val="right" w:leader="dot" w:pos="9350"/>
        </w:tabs>
        <w:rPr>
          <w:rFonts w:eastAsiaTheme="minorEastAsia"/>
          <w:noProof/>
        </w:rPr>
      </w:pPr>
      <w:r w:rsidRPr="00EC251A">
        <w:rPr>
          <w:rFonts w:ascii="Calibri" w:hAnsi="Calibri" w:cs="Calibri"/>
          <w:noProof/>
        </w:rPr>
        <w:t>3.5 Veritabanı türlerinin lisanstan gelmesi</w:t>
      </w:r>
      <w:r>
        <w:rPr>
          <w:noProof/>
        </w:rPr>
        <w:tab/>
      </w:r>
      <w:r>
        <w:rPr>
          <w:noProof/>
        </w:rPr>
        <w:fldChar w:fldCharType="begin"/>
      </w:r>
      <w:r>
        <w:rPr>
          <w:noProof/>
        </w:rPr>
        <w:instrText xml:space="preserve"> PAGEREF _Toc243553558 \h </w:instrText>
      </w:r>
      <w:r>
        <w:rPr>
          <w:noProof/>
        </w:rPr>
      </w:r>
      <w:r>
        <w:rPr>
          <w:noProof/>
        </w:rPr>
        <w:fldChar w:fldCharType="separate"/>
      </w:r>
      <w:r>
        <w:rPr>
          <w:noProof/>
        </w:rPr>
        <w:t>56</w:t>
      </w:r>
      <w:r>
        <w:rPr>
          <w:noProof/>
        </w:rPr>
        <w:fldChar w:fldCharType="end"/>
      </w:r>
    </w:p>
    <w:p w14:paraId="0664B2BB" w14:textId="6C07BD86" w:rsidR="00166811" w:rsidRDefault="00166811">
      <w:pPr>
        <w:pStyle w:val="TOC2"/>
        <w:tabs>
          <w:tab w:val="right" w:leader="dot" w:pos="9350"/>
        </w:tabs>
        <w:rPr>
          <w:rFonts w:eastAsiaTheme="minorEastAsia"/>
          <w:noProof/>
        </w:rPr>
      </w:pPr>
      <w:r w:rsidRPr="00EC251A">
        <w:rPr>
          <w:rFonts w:ascii="Calibri" w:hAnsi="Calibri" w:cs="Calibri"/>
          <w:noProof/>
        </w:rPr>
        <w:t>3.6 Lisans durumları ve sistem davranışı</w:t>
      </w:r>
      <w:r>
        <w:rPr>
          <w:noProof/>
        </w:rPr>
        <w:tab/>
      </w:r>
      <w:r>
        <w:rPr>
          <w:noProof/>
        </w:rPr>
        <w:fldChar w:fldCharType="begin"/>
      </w:r>
      <w:r>
        <w:rPr>
          <w:noProof/>
        </w:rPr>
        <w:instrText xml:space="preserve"> PAGEREF _Toc243553559 \h </w:instrText>
      </w:r>
      <w:r>
        <w:rPr>
          <w:noProof/>
        </w:rPr>
      </w:r>
      <w:r>
        <w:rPr>
          <w:noProof/>
        </w:rPr>
        <w:fldChar w:fldCharType="separate"/>
      </w:r>
      <w:r>
        <w:rPr>
          <w:noProof/>
        </w:rPr>
        <w:t>57</w:t>
      </w:r>
      <w:r>
        <w:rPr>
          <w:noProof/>
        </w:rPr>
        <w:fldChar w:fldCharType="end"/>
      </w:r>
    </w:p>
    <w:p w14:paraId="60296295" w14:textId="66498C94" w:rsidR="00166811" w:rsidRDefault="00166811">
      <w:pPr>
        <w:pStyle w:val="TOC2"/>
        <w:tabs>
          <w:tab w:val="right" w:leader="dot" w:pos="9350"/>
        </w:tabs>
        <w:rPr>
          <w:rFonts w:eastAsiaTheme="minorEastAsia"/>
          <w:noProof/>
        </w:rPr>
      </w:pPr>
      <w:r w:rsidRPr="00EC251A">
        <w:rPr>
          <w:rFonts w:ascii="Calibri" w:hAnsi="Calibri" w:cs="Calibri"/>
          <w:noProof/>
        </w:rPr>
        <w:t>3.7 Lisans yükleme adımları</w:t>
      </w:r>
      <w:r>
        <w:rPr>
          <w:noProof/>
        </w:rPr>
        <w:tab/>
      </w:r>
      <w:r>
        <w:rPr>
          <w:noProof/>
        </w:rPr>
        <w:fldChar w:fldCharType="begin"/>
      </w:r>
      <w:r>
        <w:rPr>
          <w:noProof/>
        </w:rPr>
        <w:instrText xml:space="preserve"> PAGEREF _Toc243553560 \h </w:instrText>
      </w:r>
      <w:r>
        <w:rPr>
          <w:noProof/>
        </w:rPr>
      </w:r>
      <w:r>
        <w:rPr>
          <w:noProof/>
        </w:rPr>
        <w:fldChar w:fldCharType="separate"/>
      </w:r>
      <w:r>
        <w:rPr>
          <w:noProof/>
        </w:rPr>
        <w:t>57</w:t>
      </w:r>
      <w:r>
        <w:rPr>
          <w:noProof/>
        </w:rPr>
        <w:fldChar w:fldCharType="end"/>
      </w:r>
    </w:p>
    <w:p w14:paraId="2EB7E63E" w14:textId="3AD179AB" w:rsidR="00166811" w:rsidRDefault="00166811">
      <w:pPr>
        <w:pStyle w:val="TOC2"/>
        <w:tabs>
          <w:tab w:val="right" w:leader="dot" w:pos="9350"/>
        </w:tabs>
        <w:rPr>
          <w:rFonts w:eastAsiaTheme="minorEastAsia"/>
          <w:noProof/>
        </w:rPr>
      </w:pPr>
      <w:r w:rsidRPr="00EC251A">
        <w:rPr>
          <w:rFonts w:ascii="Calibri" w:hAnsi="Calibri" w:cs="Calibri"/>
          <w:noProof/>
        </w:rPr>
        <w:t>3.8 Lisans hata mesajları</w:t>
      </w:r>
      <w:r>
        <w:rPr>
          <w:noProof/>
        </w:rPr>
        <w:tab/>
      </w:r>
      <w:r>
        <w:rPr>
          <w:noProof/>
        </w:rPr>
        <w:fldChar w:fldCharType="begin"/>
      </w:r>
      <w:r>
        <w:rPr>
          <w:noProof/>
        </w:rPr>
        <w:instrText xml:space="preserve"> PAGEREF _Toc243553561 \h </w:instrText>
      </w:r>
      <w:r>
        <w:rPr>
          <w:noProof/>
        </w:rPr>
      </w:r>
      <w:r>
        <w:rPr>
          <w:noProof/>
        </w:rPr>
        <w:fldChar w:fldCharType="separate"/>
      </w:r>
      <w:r>
        <w:rPr>
          <w:noProof/>
        </w:rPr>
        <w:t>57</w:t>
      </w:r>
      <w:r>
        <w:rPr>
          <w:noProof/>
        </w:rPr>
        <w:fldChar w:fldCharType="end"/>
      </w:r>
    </w:p>
    <w:p w14:paraId="60089284" w14:textId="4B64543A" w:rsidR="00166811" w:rsidRDefault="00166811">
      <w:pPr>
        <w:pStyle w:val="TOC1"/>
        <w:tabs>
          <w:tab w:val="right" w:leader="dot" w:pos="9350"/>
        </w:tabs>
        <w:rPr>
          <w:rFonts w:eastAsiaTheme="minorEastAsia"/>
          <w:noProof/>
        </w:rPr>
      </w:pPr>
      <w:r w:rsidRPr="00EC251A">
        <w:rPr>
          <w:rFonts w:ascii="Calibri" w:hAnsi="Calibri" w:cs="Calibri"/>
          <w:noProof/>
        </w:rPr>
        <w:t>Bölüm 4. Roller, Yetkiler ve Hiyerarşi</w:t>
      </w:r>
      <w:r>
        <w:rPr>
          <w:noProof/>
        </w:rPr>
        <w:tab/>
      </w:r>
      <w:r>
        <w:rPr>
          <w:noProof/>
        </w:rPr>
        <w:fldChar w:fldCharType="begin"/>
      </w:r>
      <w:r>
        <w:rPr>
          <w:noProof/>
        </w:rPr>
        <w:instrText xml:space="preserve"> PAGEREF _Toc243553562 \h </w:instrText>
      </w:r>
      <w:r>
        <w:rPr>
          <w:noProof/>
        </w:rPr>
      </w:r>
      <w:r>
        <w:rPr>
          <w:noProof/>
        </w:rPr>
        <w:fldChar w:fldCharType="separate"/>
      </w:r>
      <w:r>
        <w:rPr>
          <w:noProof/>
        </w:rPr>
        <w:t>59</w:t>
      </w:r>
      <w:r>
        <w:rPr>
          <w:noProof/>
        </w:rPr>
        <w:fldChar w:fldCharType="end"/>
      </w:r>
    </w:p>
    <w:p w14:paraId="43E9C26C" w14:textId="146B50C4" w:rsidR="00166811" w:rsidRDefault="00166811">
      <w:pPr>
        <w:pStyle w:val="TOC2"/>
        <w:tabs>
          <w:tab w:val="right" w:leader="dot" w:pos="9350"/>
        </w:tabs>
        <w:rPr>
          <w:rFonts w:eastAsiaTheme="minorEastAsia"/>
          <w:noProof/>
        </w:rPr>
      </w:pPr>
      <w:r w:rsidRPr="00EC251A">
        <w:rPr>
          <w:rFonts w:ascii="Calibri" w:hAnsi="Calibri" w:cs="Calibri"/>
          <w:noProof/>
        </w:rPr>
        <w:t>4.1 Roller ve sayısal değerleri</w:t>
      </w:r>
      <w:r>
        <w:rPr>
          <w:noProof/>
        </w:rPr>
        <w:tab/>
      </w:r>
      <w:r>
        <w:rPr>
          <w:noProof/>
        </w:rPr>
        <w:fldChar w:fldCharType="begin"/>
      </w:r>
      <w:r>
        <w:rPr>
          <w:noProof/>
        </w:rPr>
        <w:instrText xml:space="preserve"> PAGEREF _Toc243553563 \h </w:instrText>
      </w:r>
      <w:r>
        <w:rPr>
          <w:noProof/>
        </w:rPr>
      </w:r>
      <w:r>
        <w:rPr>
          <w:noProof/>
        </w:rPr>
        <w:fldChar w:fldCharType="separate"/>
      </w:r>
      <w:r>
        <w:rPr>
          <w:noProof/>
        </w:rPr>
        <w:t>59</w:t>
      </w:r>
      <w:r>
        <w:rPr>
          <w:noProof/>
        </w:rPr>
        <w:fldChar w:fldCharType="end"/>
      </w:r>
    </w:p>
    <w:p w14:paraId="79D4755C" w14:textId="2E725096" w:rsidR="00166811" w:rsidRDefault="00166811">
      <w:pPr>
        <w:pStyle w:val="TOC2"/>
        <w:tabs>
          <w:tab w:val="right" w:leader="dot" w:pos="9350"/>
        </w:tabs>
        <w:rPr>
          <w:rFonts w:eastAsiaTheme="minorEastAsia"/>
          <w:noProof/>
        </w:rPr>
      </w:pPr>
      <w:r w:rsidRPr="00EC251A">
        <w:rPr>
          <w:rFonts w:ascii="Calibri" w:hAnsi="Calibri" w:cs="Calibri"/>
          <w:noProof/>
        </w:rPr>
        <w:t>4.2 Kimlik ile hiyerarşi ayrı kavramlardır</w:t>
      </w:r>
      <w:r>
        <w:rPr>
          <w:noProof/>
        </w:rPr>
        <w:tab/>
      </w:r>
      <w:r>
        <w:rPr>
          <w:noProof/>
        </w:rPr>
        <w:fldChar w:fldCharType="begin"/>
      </w:r>
      <w:r>
        <w:rPr>
          <w:noProof/>
        </w:rPr>
        <w:instrText xml:space="preserve"> PAGEREF _Toc243553564 \h </w:instrText>
      </w:r>
      <w:r>
        <w:rPr>
          <w:noProof/>
        </w:rPr>
      </w:r>
      <w:r>
        <w:rPr>
          <w:noProof/>
        </w:rPr>
        <w:fldChar w:fldCharType="separate"/>
      </w:r>
      <w:r>
        <w:rPr>
          <w:noProof/>
        </w:rPr>
        <w:t>60</w:t>
      </w:r>
      <w:r>
        <w:rPr>
          <w:noProof/>
        </w:rPr>
        <w:fldChar w:fldCharType="end"/>
      </w:r>
    </w:p>
    <w:p w14:paraId="66A7393D" w14:textId="3F860197" w:rsidR="00166811" w:rsidRDefault="00166811">
      <w:pPr>
        <w:pStyle w:val="TOC2"/>
        <w:tabs>
          <w:tab w:val="right" w:leader="dot" w:pos="9350"/>
        </w:tabs>
        <w:rPr>
          <w:rFonts w:eastAsiaTheme="minorEastAsia"/>
          <w:noProof/>
        </w:rPr>
      </w:pPr>
      <w:r w:rsidRPr="00EC251A">
        <w:rPr>
          <w:rFonts w:ascii="Calibri" w:hAnsi="Calibri" w:cs="Calibri"/>
          <w:noProof/>
        </w:rPr>
        <w:t>4.3 Denetçi rolünün özel durumu</w:t>
      </w:r>
      <w:r>
        <w:rPr>
          <w:noProof/>
        </w:rPr>
        <w:tab/>
      </w:r>
      <w:r>
        <w:rPr>
          <w:noProof/>
        </w:rPr>
        <w:fldChar w:fldCharType="begin"/>
      </w:r>
      <w:r>
        <w:rPr>
          <w:noProof/>
        </w:rPr>
        <w:instrText xml:space="preserve"> PAGEREF _Toc243553565 \h </w:instrText>
      </w:r>
      <w:r>
        <w:rPr>
          <w:noProof/>
        </w:rPr>
      </w:r>
      <w:r>
        <w:rPr>
          <w:noProof/>
        </w:rPr>
        <w:fldChar w:fldCharType="separate"/>
      </w:r>
      <w:r>
        <w:rPr>
          <w:noProof/>
        </w:rPr>
        <w:t>60</w:t>
      </w:r>
      <w:r>
        <w:rPr>
          <w:noProof/>
        </w:rPr>
        <w:fldChar w:fldCharType="end"/>
      </w:r>
    </w:p>
    <w:p w14:paraId="384BCBE0" w14:textId="47CD2856" w:rsidR="00166811" w:rsidRDefault="00166811">
      <w:pPr>
        <w:pStyle w:val="TOC2"/>
        <w:tabs>
          <w:tab w:val="right" w:leader="dot" w:pos="9350"/>
        </w:tabs>
        <w:rPr>
          <w:rFonts w:eastAsiaTheme="minorEastAsia"/>
          <w:noProof/>
        </w:rPr>
      </w:pPr>
      <w:r w:rsidRPr="00EC251A">
        <w:rPr>
          <w:rFonts w:ascii="Calibri" w:hAnsi="Calibri" w:cs="Calibri"/>
          <w:noProof/>
        </w:rPr>
        <w:t>4.4 Rol yetki matrisi</w:t>
      </w:r>
      <w:r>
        <w:rPr>
          <w:noProof/>
        </w:rPr>
        <w:tab/>
      </w:r>
      <w:r>
        <w:rPr>
          <w:noProof/>
        </w:rPr>
        <w:fldChar w:fldCharType="begin"/>
      </w:r>
      <w:r>
        <w:rPr>
          <w:noProof/>
        </w:rPr>
        <w:instrText xml:space="preserve"> PAGEREF _Toc243553566 \h </w:instrText>
      </w:r>
      <w:r>
        <w:rPr>
          <w:noProof/>
        </w:rPr>
      </w:r>
      <w:r>
        <w:rPr>
          <w:noProof/>
        </w:rPr>
        <w:fldChar w:fldCharType="separate"/>
      </w:r>
      <w:r>
        <w:rPr>
          <w:noProof/>
        </w:rPr>
        <w:t>60</w:t>
      </w:r>
      <w:r>
        <w:rPr>
          <w:noProof/>
        </w:rPr>
        <w:fldChar w:fldCharType="end"/>
      </w:r>
    </w:p>
    <w:p w14:paraId="4ED92DBC" w14:textId="76A92A8E" w:rsidR="00166811" w:rsidRDefault="00166811">
      <w:pPr>
        <w:pStyle w:val="TOC2"/>
        <w:tabs>
          <w:tab w:val="right" w:leader="dot" w:pos="9350"/>
        </w:tabs>
        <w:rPr>
          <w:rFonts w:eastAsiaTheme="minorEastAsia"/>
          <w:noProof/>
        </w:rPr>
      </w:pPr>
      <w:r w:rsidRPr="00EC251A">
        <w:rPr>
          <w:rFonts w:ascii="Calibri" w:hAnsi="Calibri" w:cs="Calibri"/>
          <w:noProof/>
        </w:rPr>
        <w:t>4.5 Yetki anahtarları</w:t>
      </w:r>
      <w:r>
        <w:rPr>
          <w:noProof/>
        </w:rPr>
        <w:tab/>
      </w:r>
      <w:r>
        <w:rPr>
          <w:noProof/>
        </w:rPr>
        <w:fldChar w:fldCharType="begin"/>
      </w:r>
      <w:r>
        <w:rPr>
          <w:noProof/>
        </w:rPr>
        <w:instrText xml:space="preserve"> PAGEREF _Toc243553567 \h </w:instrText>
      </w:r>
      <w:r>
        <w:rPr>
          <w:noProof/>
        </w:rPr>
      </w:r>
      <w:r>
        <w:rPr>
          <w:noProof/>
        </w:rPr>
        <w:fldChar w:fldCharType="separate"/>
      </w:r>
      <w:r>
        <w:rPr>
          <w:noProof/>
        </w:rPr>
        <w:t>62</w:t>
      </w:r>
      <w:r>
        <w:rPr>
          <w:noProof/>
        </w:rPr>
        <w:fldChar w:fldCharType="end"/>
      </w:r>
    </w:p>
    <w:p w14:paraId="7CBC6B92" w14:textId="6DDB0BB8" w:rsidR="00166811" w:rsidRDefault="00166811">
      <w:pPr>
        <w:pStyle w:val="TOC2"/>
        <w:tabs>
          <w:tab w:val="right" w:leader="dot" w:pos="9350"/>
        </w:tabs>
        <w:rPr>
          <w:rFonts w:eastAsiaTheme="minorEastAsia"/>
          <w:noProof/>
        </w:rPr>
      </w:pPr>
      <w:r w:rsidRPr="00EC251A">
        <w:rPr>
          <w:rFonts w:ascii="Calibri" w:hAnsi="Calibri" w:cs="Calibri"/>
          <w:noProof/>
        </w:rPr>
        <w:t>4.6 Arayüz gizlemesi güvenlik değildir</w:t>
      </w:r>
      <w:r>
        <w:rPr>
          <w:noProof/>
        </w:rPr>
        <w:tab/>
      </w:r>
      <w:r>
        <w:rPr>
          <w:noProof/>
        </w:rPr>
        <w:fldChar w:fldCharType="begin"/>
      </w:r>
      <w:r>
        <w:rPr>
          <w:noProof/>
        </w:rPr>
        <w:instrText xml:space="preserve"> PAGEREF _Toc243553568 \h </w:instrText>
      </w:r>
      <w:r>
        <w:rPr>
          <w:noProof/>
        </w:rPr>
      </w:r>
      <w:r>
        <w:rPr>
          <w:noProof/>
        </w:rPr>
        <w:fldChar w:fldCharType="separate"/>
      </w:r>
      <w:r>
        <w:rPr>
          <w:noProof/>
        </w:rPr>
        <w:t>63</w:t>
      </w:r>
      <w:r>
        <w:rPr>
          <w:noProof/>
        </w:rPr>
        <w:fldChar w:fldCharType="end"/>
      </w:r>
    </w:p>
    <w:p w14:paraId="6377BDEB" w14:textId="2A00DBF8" w:rsidR="00166811" w:rsidRDefault="00166811">
      <w:pPr>
        <w:pStyle w:val="TOC2"/>
        <w:tabs>
          <w:tab w:val="right" w:leader="dot" w:pos="9350"/>
        </w:tabs>
        <w:rPr>
          <w:rFonts w:eastAsiaTheme="minorEastAsia"/>
          <w:noProof/>
        </w:rPr>
      </w:pPr>
      <w:r w:rsidRPr="00EC251A">
        <w:rPr>
          <w:rFonts w:ascii="Calibri" w:hAnsi="Calibri" w:cs="Calibri"/>
          <w:noProof/>
        </w:rPr>
        <w:t>4.7 Kullanıcı yaşam döngüsü</w:t>
      </w:r>
      <w:r>
        <w:rPr>
          <w:noProof/>
        </w:rPr>
        <w:tab/>
      </w:r>
      <w:r>
        <w:rPr>
          <w:noProof/>
        </w:rPr>
        <w:fldChar w:fldCharType="begin"/>
      </w:r>
      <w:r>
        <w:rPr>
          <w:noProof/>
        </w:rPr>
        <w:instrText xml:space="preserve"> PAGEREF _Toc243553569 \h </w:instrText>
      </w:r>
      <w:r>
        <w:rPr>
          <w:noProof/>
        </w:rPr>
      </w:r>
      <w:r>
        <w:rPr>
          <w:noProof/>
        </w:rPr>
        <w:fldChar w:fldCharType="separate"/>
      </w:r>
      <w:r>
        <w:rPr>
          <w:noProof/>
        </w:rPr>
        <w:t>63</w:t>
      </w:r>
      <w:r>
        <w:rPr>
          <w:noProof/>
        </w:rPr>
        <w:fldChar w:fldCharType="end"/>
      </w:r>
    </w:p>
    <w:p w14:paraId="03BDC035" w14:textId="68EF5A97" w:rsidR="00166811" w:rsidRDefault="00166811">
      <w:pPr>
        <w:pStyle w:val="TOC3"/>
        <w:tabs>
          <w:tab w:val="right" w:leader="dot" w:pos="9350"/>
        </w:tabs>
        <w:rPr>
          <w:rFonts w:eastAsiaTheme="minorEastAsia"/>
          <w:noProof/>
        </w:rPr>
      </w:pPr>
      <w:r w:rsidRPr="00EC251A">
        <w:rPr>
          <w:rFonts w:ascii="Calibri" w:hAnsi="Calibri" w:cs="Calibri"/>
          <w:noProof/>
        </w:rPr>
        <w:t>Yetki değişikliği ne zaman etkili olur</w:t>
      </w:r>
      <w:r>
        <w:rPr>
          <w:noProof/>
        </w:rPr>
        <w:tab/>
      </w:r>
      <w:r>
        <w:rPr>
          <w:noProof/>
        </w:rPr>
        <w:fldChar w:fldCharType="begin"/>
      </w:r>
      <w:r>
        <w:rPr>
          <w:noProof/>
        </w:rPr>
        <w:instrText xml:space="preserve"> PAGEREF _Toc243553570 \h </w:instrText>
      </w:r>
      <w:r>
        <w:rPr>
          <w:noProof/>
        </w:rPr>
      </w:r>
      <w:r>
        <w:rPr>
          <w:noProof/>
        </w:rPr>
        <w:fldChar w:fldCharType="separate"/>
      </w:r>
      <w:r>
        <w:rPr>
          <w:noProof/>
        </w:rPr>
        <w:t>64</w:t>
      </w:r>
      <w:r>
        <w:rPr>
          <w:noProof/>
        </w:rPr>
        <w:fldChar w:fldCharType="end"/>
      </w:r>
    </w:p>
    <w:p w14:paraId="218370F2" w14:textId="7E8B8C09" w:rsidR="00166811" w:rsidRDefault="00166811">
      <w:pPr>
        <w:pStyle w:val="TOC2"/>
        <w:tabs>
          <w:tab w:val="right" w:leader="dot" w:pos="9350"/>
        </w:tabs>
        <w:rPr>
          <w:rFonts w:eastAsiaTheme="minorEastAsia"/>
          <w:noProof/>
        </w:rPr>
      </w:pPr>
      <w:r w:rsidRPr="00EC251A">
        <w:rPr>
          <w:rFonts w:ascii="Calibri" w:hAnsi="Calibri" w:cs="Calibri"/>
          <w:noProof/>
        </w:rPr>
        <w:t>4.8 LDAP kullanıcıları ile yerel kullanıcıların farkı</w:t>
      </w:r>
      <w:r>
        <w:rPr>
          <w:noProof/>
        </w:rPr>
        <w:tab/>
      </w:r>
      <w:r>
        <w:rPr>
          <w:noProof/>
        </w:rPr>
        <w:fldChar w:fldCharType="begin"/>
      </w:r>
      <w:r>
        <w:rPr>
          <w:noProof/>
        </w:rPr>
        <w:instrText xml:space="preserve"> PAGEREF _Toc243553571 \h </w:instrText>
      </w:r>
      <w:r>
        <w:rPr>
          <w:noProof/>
        </w:rPr>
      </w:r>
      <w:r>
        <w:rPr>
          <w:noProof/>
        </w:rPr>
        <w:fldChar w:fldCharType="separate"/>
      </w:r>
      <w:r>
        <w:rPr>
          <w:noProof/>
        </w:rPr>
        <w:t>65</w:t>
      </w:r>
      <w:r>
        <w:rPr>
          <w:noProof/>
        </w:rPr>
        <w:fldChar w:fldCharType="end"/>
      </w:r>
    </w:p>
    <w:p w14:paraId="4A90B686" w14:textId="63C653BD" w:rsidR="00166811" w:rsidRDefault="00166811">
      <w:pPr>
        <w:pStyle w:val="TOC3"/>
        <w:tabs>
          <w:tab w:val="right" w:leader="dot" w:pos="9350"/>
        </w:tabs>
        <w:rPr>
          <w:rFonts w:eastAsiaTheme="minorEastAsia"/>
          <w:noProof/>
        </w:rPr>
      </w:pPr>
      <w:r>
        <w:rPr>
          <w:noProof/>
        </w:rPr>
        <w:t>Kurum hesabıyla (SSO) giriş yapan kullanıcılar</w:t>
      </w:r>
      <w:r>
        <w:rPr>
          <w:noProof/>
        </w:rPr>
        <w:tab/>
      </w:r>
      <w:r>
        <w:rPr>
          <w:noProof/>
        </w:rPr>
        <w:fldChar w:fldCharType="begin"/>
      </w:r>
      <w:r>
        <w:rPr>
          <w:noProof/>
        </w:rPr>
        <w:instrText xml:space="preserve"> PAGEREF _Toc243553572 \h </w:instrText>
      </w:r>
      <w:r>
        <w:rPr>
          <w:noProof/>
        </w:rPr>
      </w:r>
      <w:r>
        <w:rPr>
          <w:noProof/>
        </w:rPr>
        <w:fldChar w:fldCharType="separate"/>
      </w:r>
      <w:r>
        <w:rPr>
          <w:noProof/>
        </w:rPr>
        <w:t>66</w:t>
      </w:r>
      <w:r>
        <w:rPr>
          <w:noProof/>
        </w:rPr>
        <w:fldChar w:fldCharType="end"/>
      </w:r>
    </w:p>
    <w:p w14:paraId="2CB71EE1" w14:textId="4A130831" w:rsidR="00166811" w:rsidRDefault="00166811">
      <w:pPr>
        <w:pStyle w:val="TOC3"/>
        <w:tabs>
          <w:tab w:val="right" w:leader="dot" w:pos="9350"/>
        </w:tabs>
        <w:rPr>
          <w:rFonts w:eastAsiaTheme="minorEastAsia"/>
          <w:noProof/>
        </w:rPr>
      </w:pPr>
      <w:r>
        <w:rPr>
          <w:noProof/>
        </w:rPr>
        <w:t>Rolün kaynağı: kurum hesabı (SSO) ve dizin (LDAP) birlikte</w:t>
      </w:r>
      <w:r>
        <w:rPr>
          <w:noProof/>
        </w:rPr>
        <w:tab/>
      </w:r>
      <w:r>
        <w:rPr>
          <w:noProof/>
        </w:rPr>
        <w:fldChar w:fldCharType="begin"/>
      </w:r>
      <w:r>
        <w:rPr>
          <w:noProof/>
        </w:rPr>
        <w:instrText xml:space="preserve"> PAGEREF _Toc243553573 \h </w:instrText>
      </w:r>
      <w:r>
        <w:rPr>
          <w:noProof/>
        </w:rPr>
      </w:r>
      <w:r>
        <w:rPr>
          <w:noProof/>
        </w:rPr>
        <w:fldChar w:fldCharType="separate"/>
      </w:r>
      <w:r>
        <w:rPr>
          <w:noProof/>
        </w:rPr>
        <w:t>69</w:t>
      </w:r>
      <w:r>
        <w:rPr>
          <w:noProof/>
        </w:rPr>
        <w:fldChar w:fldCharType="end"/>
      </w:r>
    </w:p>
    <w:p w14:paraId="08285C4F" w14:textId="1CBA6FDA" w:rsidR="00166811" w:rsidRDefault="00166811">
      <w:pPr>
        <w:pStyle w:val="TOC3"/>
        <w:tabs>
          <w:tab w:val="right" w:leader="dot" w:pos="9350"/>
        </w:tabs>
        <w:rPr>
          <w:rFonts w:eastAsiaTheme="minorEastAsia"/>
          <w:noProof/>
        </w:rPr>
      </w:pPr>
      <w:r>
        <w:rPr>
          <w:noProof/>
        </w:rPr>
        <w:lastRenderedPageBreak/>
        <w:t>Kişi kurum hesabıyla ya da dizinle giremiyorsa</w:t>
      </w:r>
      <w:r>
        <w:rPr>
          <w:noProof/>
        </w:rPr>
        <w:tab/>
      </w:r>
      <w:r>
        <w:rPr>
          <w:noProof/>
        </w:rPr>
        <w:fldChar w:fldCharType="begin"/>
      </w:r>
      <w:r>
        <w:rPr>
          <w:noProof/>
        </w:rPr>
        <w:instrText xml:space="preserve"> PAGEREF _Toc243553574 \h </w:instrText>
      </w:r>
      <w:r>
        <w:rPr>
          <w:noProof/>
        </w:rPr>
      </w:r>
      <w:r>
        <w:rPr>
          <w:noProof/>
        </w:rPr>
        <w:fldChar w:fldCharType="separate"/>
      </w:r>
      <w:r>
        <w:rPr>
          <w:noProof/>
        </w:rPr>
        <w:t>70</w:t>
      </w:r>
      <w:r>
        <w:rPr>
          <w:noProof/>
        </w:rPr>
        <w:fldChar w:fldCharType="end"/>
      </w:r>
    </w:p>
    <w:p w14:paraId="0F69E984" w14:textId="397F89F1" w:rsidR="00166811" w:rsidRDefault="00166811">
      <w:pPr>
        <w:pStyle w:val="TOC2"/>
        <w:tabs>
          <w:tab w:val="right" w:leader="dot" w:pos="9350"/>
        </w:tabs>
        <w:rPr>
          <w:rFonts w:eastAsiaTheme="minorEastAsia"/>
          <w:noProof/>
        </w:rPr>
      </w:pPr>
      <w:r w:rsidRPr="00EC251A">
        <w:rPr>
          <w:rFonts w:ascii="Calibri" w:hAnsi="Calibri" w:cs="Calibri"/>
          <w:noProof/>
        </w:rPr>
        <w:t>4.9 Şifre politikası ve BCrypt</w:t>
      </w:r>
      <w:r>
        <w:rPr>
          <w:noProof/>
        </w:rPr>
        <w:tab/>
      </w:r>
      <w:r>
        <w:rPr>
          <w:noProof/>
        </w:rPr>
        <w:fldChar w:fldCharType="begin"/>
      </w:r>
      <w:r>
        <w:rPr>
          <w:noProof/>
        </w:rPr>
        <w:instrText xml:space="preserve"> PAGEREF _Toc243553575 \h </w:instrText>
      </w:r>
      <w:r>
        <w:rPr>
          <w:noProof/>
        </w:rPr>
      </w:r>
      <w:r>
        <w:rPr>
          <w:noProof/>
        </w:rPr>
        <w:fldChar w:fldCharType="separate"/>
      </w:r>
      <w:r>
        <w:rPr>
          <w:noProof/>
        </w:rPr>
        <w:t>72</w:t>
      </w:r>
      <w:r>
        <w:rPr>
          <w:noProof/>
        </w:rPr>
        <w:fldChar w:fldCharType="end"/>
      </w:r>
    </w:p>
    <w:p w14:paraId="6D3023E0" w14:textId="44A07C75" w:rsidR="00166811" w:rsidRDefault="00166811">
      <w:pPr>
        <w:pStyle w:val="TOC3"/>
        <w:tabs>
          <w:tab w:val="right" w:leader="dot" w:pos="9350"/>
        </w:tabs>
        <w:rPr>
          <w:rFonts w:eastAsiaTheme="minorEastAsia"/>
          <w:noProof/>
        </w:rPr>
      </w:pPr>
      <w:r w:rsidRPr="00EC251A">
        <w:rPr>
          <w:rFonts w:ascii="Calibri" w:hAnsi="Calibri" w:cs="Calibri"/>
          <w:noProof/>
        </w:rPr>
        <w:t>Hash nedir</w:t>
      </w:r>
      <w:r>
        <w:rPr>
          <w:noProof/>
        </w:rPr>
        <w:tab/>
      </w:r>
      <w:r>
        <w:rPr>
          <w:noProof/>
        </w:rPr>
        <w:fldChar w:fldCharType="begin"/>
      </w:r>
      <w:r>
        <w:rPr>
          <w:noProof/>
        </w:rPr>
        <w:instrText xml:space="preserve"> PAGEREF _Toc243553576 \h </w:instrText>
      </w:r>
      <w:r>
        <w:rPr>
          <w:noProof/>
        </w:rPr>
      </w:r>
      <w:r>
        <w:rPr>
          <w:noProof/>
        </w:rPr>
        <w:fldChar w:fldCharType="separate"/>
      </w:r>
      <w:r>
        <w:rPr>
          <w:noProof/>
        </w:rPr>
        <w:t>72</w:t>
      </w:r>
      <w:r>
        <w:rPr>
          <w:noProof/>
        </w:rPr>
        <w:fldChar w:fldCharType="end"/>
      </w:r>
    </w:p>
    <w:p w14:paraId="6ADD27AE" w14:textId="596AF592" w:rsidR="00166811" w:rsidRDefault="00166811">
      <w:pPr>
        <w:pStyle w:val="TOC3"/>
        <w:tabs>
          <w:tab w:val="right" w:leader="dot" w:pos="9350"/>
        </w:tabs>
        <w:rPr>
          <w:rFonts w:eastAsiaTheme="minorEastAsia"/>
          <w:noProof/>
        </w:rPr>
      </w:pPr>
      <w:r w:rsidRPr="00EC251A">
        <w:rPr>
          <w:rFonts w:ascii="Calibri" w:hAnsi="Calibri" w:cs="Calibri"/>
          <w:noProof/>
        </w:rPr>
        <w:t>Salt nedir</w:t>
      </w:r>
      <w:r>
        <w:rPr>
          <w:noProof/>
        </w:rPr>
        <w:tab/>
      </w:r>
      <w:r>
        <w:rPr>
          <w:noProof/>
        </w:rPr>
        <w:fldChar w:fldCharType="begin"/>
      </w:r>
      <w:r>
        <w:rPr>
          <w:noProof/>
        </w:rPr>
        <w:instrText xml:space="preserve"> PAGEREF _Toc243553577 \h </w:instrText>
      </w:r>
      <w:r>
        <w:rPr>
          <w:noProof/>
        </w:rPr>
      </w:r>
      <w:r>
        <w:rPr>
          <w:noProof/>
        </w:rPr>
        <w:fldChar w:fldCharType="separate"/>
      </w:r>
      <w:r>
        <w:rPr>
          <w:noProof/>
        </w:rPr>
        <w:t>72</w:t>
      </w:r>
      <w:r>
        <w:rPr>
          <w:noProof/>
        </w:rPr>
        <w:fldChar w:fldCharType="end"/>
      </w:r>
    </w:p>
    <w:p w14:paraId="41484036" w14:textId="16D02691" w:rsidR="00166811" w:rsidRDefault="00166811">
      <w:pPr>
        <w:pStyle w:val="TOC3"/>
        <w:tabs>
          <w:tab w:val="right" w:leader="dot" w:pos="9350"/>
        </w:tabs>
        <w:rPr>
          <w:rFonts w:eastAsiaTheme="minorEastAsia"/>
          <w:noProof/>
        </w:rPr>
      </w:pPr>
      <w:r w:rsidRPr="00EC251A">
        <w:rPr>
          <w:rFonts w:ascii="Calibri" w:hAnsi="Calibri" w:cs="Calibri"/>
          <w:noProof/>
        </w:rPr>
        <w:t>Neden BCrypt seçildi</w:t>
      </w:r>
      <w:r>
        <w:rPr>
          <w:noProof/>
        </w:rPr>
        <w:tab/>
      </w:r>
      <w:r>
        <w:rPr>
          <w:noProof/>
        </w:rPr>
        <w:fldChar w:fldCharType="begin"/>
      </w:r>
      <w:r>
        <w:rPr>
          <w:noProof/>
        </w:rPr>
        <w:instrText xml:space="preserve"> PAGEREF _Toc243553578 \h </w:instrText>
      </w:r>
      <w:r>
        <w:rPr>
          <w:noProof/>
        </w:rPr>
      </w:r>
      <w:r>
        <w:rPr>
          <w:noProof/>
        </w:rPr>
        <w:fldChar w:fldCharType="separate"/>
      </w:r>
      <w:r>
        <w:rPr>
          <w:noProof/>
        </w:rPr>
        <w:t>72</w:t>
      </w:r>
      <w:r>
        <w:rPr>
          <w:noProof/>
        </w:rPr>
        <w:fldChar w:fldCharType="end"/>
      </w:r>
    </w:p>
    <w:p w14:paraId="0BD43727" w14:textId="0355EAFB" w:rsidR="00166811" w:rsidRDefault="00166811">
      <w:pPr>
        <w:pStyle w:val="TOC2"/>
        <w:tabs>
          <w:tab w:val="right" w:leader="dot" w:pos="9350"/>
        </w:tabs>
        <w:rPr>
          <w:rFonts w:eastAsiaTheme="minorEastAsia"/>
          <w:noProof/>
        </w:rPr>
      </w:pPr>
      <w:r w:rsidRPr="00EC251A">
        <w:rPr>
          <w:rFonts w:ascii="Calibri" w:hAnsi="Calibri" w:cs="Calibri"/>
          <w:noProof/>
        </w:rPr>
        <w:t>4.10 Kullanıcılar ekranı</w:t>
      </w:r>
      <w:r>
        <w:rPr>
          <w:noProof/>
        </w:rPr>
        <w:tab/>
      </w:r>
      <w:r>
        <w:rPr>
          <w:noProof/>
        </w:rPr>
        <w:fldChar w:fldCharType="begin"/>
      </w:r>
      <w:r>
        <w:rPr>
          <w:noProof/>
        </w:rPr>
        <w:instrText xml:space="preserve"> PAGEREF _Toc243553579 \h </w:instrText>
      </w:r>
      <w:r>
        <w:rPr>
          <w:noProof/>
        </w:rPr>
      </w:r>
      <w:r>
        <w:rPr>
          <w:noProof/>
        </w:rPr>
        <w:fldChar w:fldCharType="separate"/>
      </w:r>
      <w:r>
        <w:rPr>
          <w:noProof/>
        </w:rPr>
        <w:t>73</w:t>
      </w:r>
      <w:r>
        <w:rPr>
          <w:noProof/>
        </w:rPr>
        <w:fldChar w:fldCharType="end"/>
      </w:r>
    </w:p>
    <w:p w14:paraId="67549D58" w14:textId="16503166" w:rsidR="00166811" w:rsidRDefault="00166811">
      <w:pPr>
        <w:pStyle w:val="TOC2"/>
        <w:tabs>
          <w:tab w:val="right" w:leader="dot" w:pos="9350"/>
        </w:tabs>
        <w:rPr>
          <w:rFonts w:eastAsiaTheme="minorEastAsia"/>
          <w:noProof/>
        </w:rPr>
      </w:pPr>
      <w:r w:rsidRPr="00EC251A">
        <w:rPr>
          <w:rFonts w:ascii="Calibri" w:hAnsi="Calibri" w:cs="Calibri"/>
          <w:noProof/>
        </w:rPr>
        <w:t>4.11 Roller ekranı</w:t>
      </w:r>
      <w:r>
        <w:rPr>
          <w:noProof/>
        </w:rPr>
        <w:tab/>
      </w:r>
      <w:r>
        <w:rPr>
          <w:noProof/>
        </w:rPr>
        <w:fldChar w:fldCharType="begin"/>
      </w:r>
      <w:r>
        <w:rPr>
          <w:noProof/>
        </w:rPr>
        <w:instrText xml:space="preserve"> PAGEREF _Toc243553580 \h </w:instrText>
      </w:r>
      <w:r>
        <w:rPr>
          <w:noProof/>
        </w:rPr>
      </w:r>
      <w:r>
        <w:rPr>
          <w:noProof/>
        </w:rPr>
        <w:fldChar w:fldCharType="separate"/>
      </w:r>
      <w:r>
        <w:rPr>
          <w:noProof/>
        </w:rPr>
        <w:t>74</w:t>
      </w:r>
      <w:r>
        <w:rPr>
          <w:noProof/>
        </w:rPr>
        <w:fldChar w:fldCharType="end"/>
      </w:r>
    </w:p>
    <w:p w14:paraId="3425326E" w14:textId="63643D40" w:rsidR="00166811" w:rsidRDefault="00166811">
      <w:pPr>
        <w:pStyle w:val="TOC2"/>
        <w:tabs>
          <w:tab w:val="right" w:leader="dot" w:pos="9350"/>
        </w:tabs>
        <w:rPr>
          <w:rFonts w:eastAsiaTheme="minorEastAsia"/>
          <w:noProof/>
        </w:rPr>
      </w:pPr>
      <w:r>
        <w:rPr>
          <w:noProof/>
        </w:rPr>
        <w:t>4.12 Toplu kullanıcı aktarımı</w:t>
      </w:r>
      <w:r>
        <w:rPr>
          <w:noProof/>
        </w:rPr>
        <w:tab/>
      </w:r>
      <w:r>
        <w:rPr>
          <w:noProof/>
        </w:rPr>
        <w:fldChar w:fldCharType="begin"/>
      </w:r>
      <w:r>
        <w:rPr>
          <w:noProof/>
        </w:rPr>
        <w:instrText xml:space="preserve"> PAGEREF _Toc243553581 \h </w:instrText>
      </w:r>
      <w:r>
        <w:rPr>
          <w:noProof/>
        </w:rPr>
      </w:r>
      <w:r>
        <w:rPr>
          <w:noProof/>
        </w:rPr>
        <w:fldChar w:fldCharType="separate"/>
      </w:r>
      <w:r>
        <w:rPr>
          <w:noProof/>
        </w:rPr>
        <w:t>75</w:t>
      </w:r>
      <w:r>
        <w:rPr>
          <w:noProof/>
        </w:rPr>
        <w:fldChar w:fldCharType="end"/>
      </w:r>
    </w:p>
    <w:p w14:paraId="120C6A4C" w14:textId="565DE325" w:rsidR="00166811" w:rsidRDefault="00166811">
      <w:pPr>
        <w:pStyle w:val="TOC3"/>
        <w:tabs>
          <w:tab w:val="right" w:leader="dot" w:pos="9350"/>
        </w:tabs>
        <w:rPr>
          <w:rFonts w:eastAsiaTheme="minorEastAsia"/>
          <w:noProof/>
        </w:rPr>
      </w:pPr>
      <w:r>
        <w:rPr>
          <w:noProof/>
        </w:rPr>
        <w:t>Dosya nasıl hazırlanır</w:t>
      </w:r>
      <w:r>
        <w:rPr>
          <w:noProof/>
        </w:rPr>
        <w:tab/>
      </w:r>
      <w:r>
        <w:rPr>
          <w:noProof/>
        </w:rPr>
        <w:fldChar w:fldCharType="begin"/>
      </w:r>
      <w:r>
        <w:rPr>
          <w:noProof/>
        </w:rPr>
        <w:instrText xml:space="preserve"> PAGEREF _Toc243553582 \h </w:instrText>
      </w:r>
      <w:r>
        <w:rPr>
          <w:noProof/>
        </w:rPr>
      </w:r>
      <w:r>
        <w:rPr>
          <w:noProof/>
        </w:rPr>
        <w:fldChar w:fldCharType="separate"/>
      </w:r>
      <w:r>
        <w:rPr>
          <w:noProof/>
        </w:rPr>
        <w:t>75</w:t>
      </w:r>
      <w:r>
        <w:rPr>
          <w:noProof/>
        </w:rPr>
        <w:fldChar w:fldCharType="end"/>
      </w:r>
    </w:p>
    <w:p w14:paraId="0156B244" w14:textId="2AD2F3A8" w:rsidR="00166811" w:rsidRDefault="00166811">
      <w:pPr>
        <w:pStyle w:val="TOC3"/>
        <w:tabs>
          <w:tab w:val="right" w:leader="dot" w:pos="9350"/>
        </w:tabs>
        <w:rPr>
          <w:rFonts w:eastAsiaTheme="minorEastAsia"/>
          <w:noProof/>
        </w:rPr>
      </w:pPr>
      <w:r>
        <w:rPr>
          <w:noProof/>
        </w:rPr>
        <w:t>Doğrulama ve hata bildirimi</w:t>
      </w:r>
      <w:r>
        <w:rPr>
          <w:noProof/>
        </w:rPr>
        <w:tab/>
      </w:r>
      <w:r>
        <w:rPr>
          <w:noProof/>
        </w:rPr>
        <w:fldChar w:fldCharType="begin"/>
      </w:r>
      <w:r>
        <w:rPr>
          <w:noProof/>
        </w:rPr>
        <w:instrText xml:space="preserve"> PAGEREF _Toc243553583 \h </w:instrText>
      </w:r>
      <w:r>
        <w:rPr>
          <w:noProof/>
        </w:rPr>
      </w:r>
      <w:r>
        <w:rPr>
          <w:noProof/>
        </w:rPr>
        <w:fldChar w:fldCharType="separate"/>
      </w:r>
      <w:r>
        <w:rPr>
          <w:noProof/>
        </w:rPr>
        <w:t>75</w:t>
      </w:r>
      <w:r>
        <w:rPr>
          <w:noProof/>
        </w:rPr>
        <w:fldChar w:fldCharType="end"/>
      </w:r>
    </w:p>
    <w:p w14:paraId="76018735" w14:textId="42836861" w:rsidR="00166811" w:rsidRDefault="00166811">
      <w:pPr>
        <w:pStyle w:val="TOC3"/>
        <w:tabs>
          <w:tab w:val="right" w:leader="dot" w:pos="9350"/>
        </w:tabs>
        <w:rPr>
          <w:rFonts w:eastAsiaTheme="minorEastAsia"/>
          <w:noProof/>
        </w:rPr>
      </w:pPr>
      <w:r>
        <w:rPr>
          <w:noProof/>
        </w:rPr>
        <w:t>Aktarılan hesap giriş yapamaz</w:t>
      </w:r>
      <w:r>
        <w:rPr>
          <w:noProof/>
        </w:rPr>
        <w:tab/>
      </w:r>
      <w:r>
        <w:rPr>
          <w:noProof/>
        </w:rPr>
        <w:fldChar w:fldCharType="begin"/>
      </w:r>
      <w:r>
        <w:rPr>
          <w:noProof/>
        </w:rPr>
        <w:instrText xml:space="preserve"> PAGEREF _Toc243553584 \h </w:instrText>
      </w:r>
      <w:r>
        <w:rPr>
          <w:noProof/>
        </w:rPr>
      </w:r>
      <w:r>
        <w:rPr>
          <w:noProof/>
        </w:rPr>
        <w:fldChar w:fldCharType="separate"/>
      </w:r>
      <w:r>
        <w:rPr>
          <w:noProof/>
        </w:rPr>
        <w:t>76</w:t>
      </w:r>
      <w:r>
        <w:rPr>
          <w:noProof/>
        </w:rPr>
        <w:fldChar w:fldCharType="end"/>
      </w:r>
    </w:p>
    <w:p w14:paraId="33ACF86A" w14:textId="5A3EE936" w:rsidR="00166811" w:rsidRDefault="00166811">
      <w:pPr>
        <w:pStyle w:val="TOC3"/>
        <w:tabs>
          <w:tab w:val="right" w:leader="dot" w:pos="9350"/>
        </w:tabs>
        <w:rPr>
          <w:rFonts w:eastAsiaTheme="minorEastAsia"/>
          <w:noProof/>
        </w:rPr>
      </w:pPr>
      <w:r>
        <w:rPr>
          <w:noProof/>
        </w:rPr>
        <w:t>Denetim izi</w:t>
      </w:r>
      <w:r>
        <w:rPr>
          <w:noProof/>
        </w:rPr>
        <w:tab/>
      </w:r>
      <w:r>
        <w:rPr>
          <w:noProof/>
        </w:rPr>
        <w:fldChar w:fldCharType="begin"/>
      </w:r>
      <w:r>
        <w:rPr>
          <w:noProof/>
        </w:rPr>
        <w:instrText xml:space="preserve"> PAGEREF _Toc243553585 \h </w:instrText>
      </w:r>
      <w:r>
        <w:rPr>
          <w:noProof/>
        </w:rPr>
      </w:r>
      <w:r>
        <w:rPr>
          <w:noProof/>
        </w:rPr>
        <w:fldChar w:fldCharType="separate"/>
      </w:r>
      <w:r>
        <w:rPr>
          <w:noProof/>
        </w:rPr>
        <w:t>76</w:t>
      </w:r>
      <w:r>
        <w:rPr>
          <w:noProof/>
        </w:rPr>
        <w:fldChar w:fldCharType="end"/>
      </w:r>
    </w:p>
    <w:p w14:paraId="0DC2B8C7" w14:textId="3439FD89" w:rsidR="00166811" w:rsidRDefault="00166811">
      <w:pPr>
        <w:pStyle w:val="TOC1"/>
        <w:tabs>
          <w:tab w:val="right" w:leader="dot" w:pos="9350"/>
        </w:tabs>
        <w:rPr>
          <w:rFonts w:eastAsiaTheme="minorEastAsia"/>
          <w:noProof/>
        </w:rPr>
      </w:pPr>
      <w:r w:rsidRPr="00EC251A">
        <w:rPr>
          <w:rFonts w:ascii="Calibri" w:hAnsi="Calibri" w:cs="Calibri"/>
          <w:noProof/>
        </w:rPr>
        <w:t>Bölüm 5. Güvenlik ve Şifreleme Modeli</w:t>
      </w:r>
      <w:r>
        <w:rPr>
          <w:noProof/>
        </w:rPr>
        <w:tab/>
      </w:r>
      <w:r>
        <w:rPr>
          <w:noProof/>
        </w:rPr>
        <w:fldChar w:fldCharType="begin"/>
      </w:r>
      <w:r>
        <w:rPr>
          <w:noProof/>
        </w:rPr>
        <w:instrText xml:space="preserve"> PAGEREF _Toc243553586 \h </w:instrText>
      </w:r>
      <w:r>
        <w:rPr>
          <w:noProof/>
        </w:rPr>
      </w:r>
      <w:r>
        <w:rPr>
          <w:noProof/>
        </w:rPr>
        <w:fldChar w:fldCharType="separate"/>
      </w:r>
      <w:r>
        <w:rPr>
          <w:noProof/>
        </w:rPr>
        <w:t>76</w:t>
      </w:r>
      <w:r>
        <w:rPr>
          <w:noProof/>
        </w:rPr>
        <w:fldChar w:fldCharType="end"/>
      </w:r>
    </w:p>
    <w:p w14:paraId="02375B9A" w14:textId="7E2C1DA7" w:rsidR="00166811" w:rsidRDefault="00166811">
      <w:pPr>
        <w:pStyle w:val="TOC2"/>
        <w:tabs>
          <w:tab w:val="right" w:leader="dot" w:pos="9350"/>
        </w:tabs>
        <w:rPr>
          <w:rFonts w:eastAsiaTheme="minorEastAsia"/>
          <w:noProof/>
        </w:rPr>
      </w:pPr>
      <w:r w:rsidRPr="00EC251A">
        <w:rPr>
          <w:rFonts w:ascii="Calibri" w:hAnsi="Calibri" w:cs="Calibri"/>
          <w:noProof/>
        </w:rPr>
        <w:t>5.1 Üç farklı ihtiyaç, üç farklı yöntem</w:t>
      </w:r>
      <w:r>
        <w:rPr>
          <w:noProof/>
        </w:rPr>
        <w:tab/>
      </w:r>
      <w:r>
        <w:rPr>
          <w:noProof/>
        </w:rPr>
        <w:fldChar w:fldCharType="begin"/>
      </w:r>
      <w:r>
        <w:rPr>
          <w:noProof/>
        </w:rPr>
        <w:instrText xml:space="preserve"> PAGEREF _Toc243553587 \h </w:instrText>
      </w:r>
      <w:r>
        <w:rPr>
          <w:noProof/>
        </w:rPr>
      </w:r>
      <w:r>
        <w:rPr>
          <w:noProof/>
        </w:rPr>
        <w:fldChar w:fldCharType="separate"/>
      </w:r>
      <w:r>
        <w:rPr>
          <w:noProof/>
        </w:rPr>
        <w:t>76</w:t>
      </w:r>
      <w:r>
        <w:rPr>
          <w:noProof/>
        </w:rPr>
        <w:fldChar w:fldCharType="end"/>
      </w:r>
    </w:p>
    <w:p w14:paraId="20C1C3FE" w14:textId="6056021F" w:rsidR="00166811" w:rsidRDefault="00166811">
      <w:pPr>
        <w:pStyle w:val="TOC2"/>
        <w:tabs>
          <w:tab w:val="right" w:leader="dot" w:pos="9350"/>
        </w:tabs>
        <w:rPr>
          <w:rFonts w:eastAsiaTheme="minorEastAsia"/>
          <w:noProof/>
        </w:rPr>
      </w:pPr>
      <w:r w:rsidRPr="00EC251A">
        <w:rPr>
          <w:rFonts w:ascii="Calibri" w:hAnsi="Calibri" w:cs="Calibri"/>
          <w:noProof/>
        </w:rPr>
        <w:t>5.2 Sunucu şifreleri: AES-256-GCM</w:t>
      </w:r>
      <w:r>
        <w:rPr>
          <w:noProof/>
        </w:rPr>
        <w:tab/>
      </w:r>
      <w:r>
        <w:rPr>
          <w:noProof/>
        </w:rPr>
        <w:fldChar w:fldCharType="begin"/>
      </w:r>
      <w:r>
        <w:rPr>
          <w:noProof/>
        </w:rPr>
        <w:instrText xml:space="preserve"> PAGEREF _Toc243553588 \h </w:instrText>
      </w:r>
      <w:r>
        <w:rPr>
          <w:noProof/>
        </w:rPr>
      </w:r>
      <w:r>
        <w:rPr>
          <w:noProof/>
        </w:rPr>
        <w:fldChar w:fldCharType="separate"/>
      </w:r>
      <w:r>
        <w:rPr>
          <w:noProof/>
        </w:rPr>
        <w:t>76</w:t>
      </w:r>
      <w:r>
        <w:rPr>
          <w:noProof/>
        </w:rPr>
        <w:fldChar w:fldCharType="end"/>
      </w:r>
    </w:p>
    <w:p w14:paraId="44889EB9" w14:textId="2CBA0FED" w:rsidR="00166811" w:rsidRDefault="00166811">
      <w:pPr>
        <w:pStyle w:val="TOC3"/>
        <w:tabs>
          <w:tab w:val="right" w:leader="dot" w:pos="9350"/>
        </w:tabs>
        <w:rPr>
          <w:rFonts w:eastAsiaTheme="minorEastAsia"/>
          <w:noProof/>
        </w:rPr>
      </w:pPr>
      <w:r w:rsidRPr="00EC251A">
        <w:rPr>
          <w:rFonts w:ascii="Calibri" w:hAnsi="Calibri" w:cs="Calibri"/>
          <w:noProof/>
        </w:rPr>
        <w:t>Simetrik şifreleme nedir</w:t>
      </w:r>
      <w:r>
        <w:rPr>
          <w:noProof/>
        </w:rPr>
        <w:tab/>
      </w:r>
      <w:r>
        <w:rPr>
          <w:noProof/>
        </w:rPr>
        <w:fldChar w:fldCharType="begin"/>
      </w:r>
      <w:r>
        <w:rPr>
          <w:noProof/>
        </w:rPr>
        <w:instrText xml:space="preserve"> PAGEREF _Toc243553589 \h </w:instrText>
      </w:r>
      <w:r>
        <w:rPr>
          <w:noProof/>
        </w:rPr>
      </w:r>
      <w:r>
        <w:rPr>
          <w:noProof/>
        </w:rPr>
        <w:fldChar w:fldCharType="separate"/>
      </w:r>
      <w:r>
        <w:rPr>
          <w:noProof/>
        </w:rPr>
        <w:t>76</w:t>
      </w:r>
      <w:r>
        <w:rPr>
          <w:noProof/>
        </w:rPr>
        <w:fldChar w:fldCharType="end"/>
      </w:r>
    </w:p>
    <w:p w14:paraId="483DF992" w14:textId="5340F54F" w:rsidR="00166811" w:rsidRDefault="00166811">
      <w:pPr>
        <w:pStyle w:val="TOC3"/>
        <w:tabs>
          <w:tab w:val="right" w:leader="dot" w:pos="9350"/>
        </w:tabs>
        <w:rPr>
          <w:rFonts w:eastAsiaTheme="minorEastAsia"/>
          <w:noProof/>
        </w:rPr>
      </w:pPr>
      <w:r w:rsidRPr="00EC251A">
        <w:rPr>
          <w:rFonts w:ascii="Calibri" w:hAnsi="Calibri" w:cs="Calibri"/>
          <w:noProof/>
        </w:rPr>
        <w:t>GCM neden seçildi</w:t>
      </w:r>
      <w:r>
        <w:rPr>
          <w:noProof/>
        </w:rPr>
        <w:tab/>
      </w:r>
      <w:r>
        <w:rPr>
          <w:noProof/>
        </w:rPr>
        <w:fldChar w:fldCharType="begin"/>
      </w:r>
      <w:r>
        <w:rPr>
          <w:noProof/>
        </w:rPr>
        <w:instrText xml:space="preserve"> PAGEREF _Toc243553590 \h </w:instrText>
      </w:r>
      <w:r>
        <w:rPr>
          <w:noProof/>
        </w:rPr>
      </w:r>
      <w:r>
        <w:rPr>
          <w:noProof/>
        </w:rPr>
        <w:fldChar w:fldCharType="separate"/>
      </w:r>
      <w:r>
        <w:rPr>
          <w:noProof/>
        </w:rPr>
        <w:t>77</w:t>
      </w:r>
      <w:r>
        <w:rPr>
          <w:noProof/>
        </w:rPr>
        <w:fldChar w:fldCharType="end"/>
      </w:r>
    </w:p>
    <w:p w14:paraId="0C9C3221" w14:textId="3EB2A36C" w:rsidR="00166811" w:rsidRDefault="00166811">
      <w:pPr>
        <w:pStyle w:val="TOC3"/>
        <w:tabs>
          <w:tab w:val="right" w:leader="dot" w:pos="9350"/>
        </w:tabs>
        <w:rPr>
          <w:rFonts w:eastAsiaTheme="minorEastAsia"/>
          <w:noProof/>
        </w:rPr>
      </w:pPr>
      <w:r w:rsidRPr="00EC251A">
        <w:rPr>
          <w:rFonts w:ascii="Calibri" w:hAnsi="Calibri" w:cs="Calibri"/>
          <w:noProof/>
        </w:rPr>
        <w:t>Nerede kullanılır</w:t>
      </w:r>
      <w:r>
        <w:rPr>
          <w:noProof/>
        </w:rPr>
        <w:tab/>
      </w:r>
      <w:r>
        <w:rPr>
          <w:noProof/>
        </w:rPr>
        <w:fldChar w:fldCharType="begin"/>
      </w:r>
      <w:r>
        <w:rPr>
          <w:noProof/>
        </w:rPr>
        <w:instrText xml:space="preserve"> PAGEREF _Toc243553591 \h </w:instrText>
      </w:r>
      <w:r>
        <w:rPr>
          <w:noProof/>
        </w:rPr>
      </w:r>
      <w:r>
        <w:rPr>
          <w:noProof/>
        </w:rPr>
        <w:fldChar w:fldCharType="separate"/>
      </w:r>
      <w:r>
        <w:rPr>
          <w:noProof/>
        </w:rPr>
        <w:t>77</w:t>
      </w:r>
      <w:r>
        <w:rPr>
          <w:noProof/>
        </w:rPr>
        <w:fldChar w:fldCharType="end"/>
      </w:r>
    </w:p>
    <w:p w14:paraId="5F3BD887" w14:textId="7B5783EB" w:rsidR="00166811" w:rsidRDefault="00166811">
      <w:pPr>
        <w:pStyle w:val="TOC2"/>
        <w:tabs>
          <w:tab w:val="right" w:leader="dot" w:pos="9350"/>
        </w:tabs>
        <w:rPr>
          <w:rFonts w:eastAsiaTheme="minorEastAsia"/>
          <w:noProof/>
        </w:rPr>
      </w:pPr>
      <w:r w:rsidRPr="00EC251A">
        <w:rPr>
          <w:rFonts w:ascii="Calibri" w:hAnsi="Calibri" w:cs="Calibri"/>
          <w:noProof/>
        </w:rPr>
        <w:t>5.3 Neyin nerede korunduğu</w:t>
      </w:r>
      <w:r>
        <w:rPr>
          <w:noProof/>
        </w:rPr>
        <w:tab/>
      </w:r>
      <w:r>
        <w:rPr>
          <w:noProof/>
        </w:rPr>
        <w:fldChar w:fldCharType="begin"/>
      </w:r>
      <w:r>
        <w:rPr>
          <w:noProof/>
        </w:rPr>
        <w:instrText xml:space="preserve"> PAGEREF _Toc243553592 \h </w:instrText>
      </w:r>
      <w:r>
        <w:rPr>
          <w:noProof/>
        </w:rPr>
      </w:r>
      <w:r>
        <w:rPr>
          <w:noProof/>
        </w:rPr>
        <w:fldChar w:fldCharType="separate"/>
      </w:r>
      <w:r>
        <w:rPr>
          <w:noProof/>
        </w:rPr>
        <w:t>77</w:t>
      </w:r>
      <w:r>
        <w:rPr>
          <w:noProof/>
        </w:rPr>
        <w:fldChar w:fldCharType="end"/>
      </w:r>
    </w:p>
    <w:p w14:paraId="15EEAA42" w14:textId="547CEC4E" w:rsidR="00166811" w:rsidRDefault="00166811">
      <w:pPr>
        <w:pStyle w:val="TOC2"/>
        <w:tabs>
          <w:tab w:val="right" w:leader="dot" w:pos="9350"/>
        </w:tabs>
        <w:rPr>
          <w:rFonts w:eastAsiaTheme="minorEastAsia"/>
          <w:noProof/>
        </w:rPr>
      </w:pPr>
      <w:r w:rsidRPr="00EC251A">
        <w:rPr>
          <w:rFonts w:ascii="Calibri" w:hAnsi="Calibri" w:cs="Calibri"/>
          <w:noProof/>
        </w:rPr>
        <w:t>5.4 Denetim kaydı: append-only defter</w:t>
      </w:r>
      <w:r>
        <w:rPr>
          <w:noProof/>
        </w:rPr>
        <w:tab/>
      </w:r>
      <w:r>
        <w:rPr>
          <w:noProof/>
        </w:rPr>
        <w:fldChar w:fldCharType="begin"/>
      </w:r>
      <w:r>
        <w:rPr>
          <w:noProof/>
        </w:rPr>
        <w:instrText xml:space="preserve"> PAGEREF _Toc243553593 \h </w:instrText>
      </w:r>
      <w:r>
        <w:rPr>
          <w:noProof/>
        </w:rPr>
      </w:r>
      <w:r>
        <w:rPr>
          <w:noProof/>
        </w:rPr>
        <w:fldChar w:fldCharType="separate"/>
      </w:r>
      <w:r>
        <w:rPr>
          <w:noProof/>
        </w:rPr>
        <w:t>77</w:t>
      </w:r>
      <w:r>
        <w:rPr>
          <w:noProof/>
        </w:rPr>
        <w:fldChar w:fldCharType="end"/>
      </w:r>
    </w:p>
    <w:p w14:paraId="00065915" w14:textId="3AAE6AD3" w:rsidR="00166811" w:rsidRDefault="00166811">
      <w:pPr>
        <w:pStyle w:val="TOC3"/>
        <w:tabs>
          <w:tab w:val="right" w:leader="dot" w:pos="9350"/>
        </w:tabs>
        <w:rPr>
          <w:rFonts w:eastAsiaTheme="minorEastAsia"/>
          <w:noProof/>
        </w:rPr>
      </w:pPr>
      <w:r>
        <w:rPr>
          <w:noProof/>
        </w:rPr>
        <w:t>Defter nedir</w:t>
      </w:r>
      <w:r>
        <w:rPr>
          <w:noProof/>
        </w:rPr>
        <w:tab/>
      </w:r>
      <w:r>
        <w:rPr>
          <w:noProof/>
        </w:rPr>
        <w:fldChar w:fldCharType="begin"/>
      </w:r>
      <w:r>
        <w:rPr>
          <w:noProof/>
        </w:rPr>
        <w:instrText xml:space="preserve"> PAGEREF _Toc243553594 \h </w:instrText>
      </w:r>
      <w:r>
        <w:rPr>
          <w:noProof/>
        </w:rPr>
      </w:r>
      <w:r>
        <w:rPr>
          <w:noProof/>
        </w:rPr>
        <w:fldChar w:fldCharType="separate"/>
      </w:r>
      <w:r>
        <w:rPr>
          <w:noProof/>
        </w:rPr>
        <w:t>77</w:t>
      </w:r>
      <w:r>
        <w:rPr>
          <w:noProof/>
        </w:rPr>
        <w:fldChar w:fldCharType="end"/>
      </w:r>
    </w:p>
    <w:p w14:paraId="0E942976" w14:textId="7F1FBE67" w:rsidR="00166811" w:rsidRDefault="00166811">
      <w:pPr>
        <w:pStyle w:val="TOC3"/>
        <w:tabs>
          <w:tab w:val="right" w:leader="dot" w:pos="9350"/>
        </w:tabs>
        <w:rPr>
          <w:rFonts w:eastAsiaTheme="minorEastAsia"/>
          <w:noProof/>
        </w:rPr>
      </w:pPr>
      <w:r>
        <w:rPr>
          <w:noProof/>
        </w:rPr>
        <w:t>Özet ve dış tanık</w:t>
      </w:r>
      <w:r>
        <w:rPr>
          <w:noProof/>
        </w:rPr>
        <w:tab/>
      </w:r>
      <w:r>
        <w:rPr>
          <w:noProof/>
        </w:rPr>
        <w:fldChar w:fldCharType="begin"/>
      </w:r>
      <w:r>
        <w:rPr>
          <w:noProof/>
        </w:rPr>
        <w:instrText xml:space="preserve"> PAGEREF _Toc243553595 \h </w:instrText>
      </w:r>
      <w:r>
        <w:rPr>
          <w:noProof/>
        </w:rPr>
      </w:r>
      <w:r>
        <w:rPr>
          <w:noProof/>
        </w:rPr>
        <w:fldChar w:fldCharType="separate"/>
      </w:r>
      <w:r>
        <w:rPr>
          <w:noProof/>
        </w:rPr>
        <w:t>78</w:t>
      </w:r>
      <w:r>
        <w:rPr>
          <w:noProof/>
        </w:rPr>
        <w:fldChar w:fldCharType="end"/>
      </w:r>
    </w:p>
    <w:p w14:paraId="65075B80" w14:textId="2C8A18EE" w:rsidR="00166811" w:rsidRDefault="00166811">
      <w:pPr>
        <w:pStyle w:val="TOC3"/>
        <w:tabs>
          <w:tab w:val="right" w:leader="dot" w:pos="9350"/>
        </w:tabs>
        <w:rPr>
          <w:rFonts w:eastAsiaTheme="minorEastAsia"/>
          <w:noProof/>
        </w:rPr>
      </w:pPr>
      <w:r>
        <w:rPr>
          <w:noProof/>
        </w:rPr>
        <w:t>Neden gizli anahtar yok</w:t>
      </w:r>
      <w:r>
        <w:rPr>
          <w:noProof/>
        </w:rPr>
        <w:tab/>
      </w:r>
      <w:r>
        <w:rPr>
          <w:noProof/>
        </w:rPr>
        <w:fldChar w:fldCharType="begin"/>
      </w:r>
      <w:r>
        <w:rPr>
          <w:noProof/>
        </w:rPr>
        <w:instrText xml:space="preserve"> PAGEREF _Toc243553596 \h </w:instrText>
      </w:r>
      <w:r>
        <w:rPr>
          <w:noProof/>
        </w:rPr>
      </w:r>
      <w:r>
        <w:rPr>
          <w:noProof/>
        </w:rPr>
        <w:fldChar w:fldCharType="separate"/>
      </w:r>
      <w:r>
        <w:rPr>
          <w:noProof/>
        </w:rPr>
        <w:t>78</w:t>
      </w:r>
      <w:r>
        <w:rPr>
          <w:noProof/>
        </w:rPr>
        <w:fldChar w:fldCharType="end"/>
      </w:r>
    </w:p>
    <w:p w14:paraId="664E1781" w14:textId="7FBAD294" w:rsidR="00166811" w:rsidRDefault="00166811">
      <w:pPr>
        <w:pStyle w:val="TOC2"/>
        <w:tabs>
          <w:tab w:val="right" w:leader="dot" w:pos="9350"/>
        </w:tabs>
        <w:rPr>
          <w:rFonts w:eastAsiaTheme="minorEastAsia"/>
          <w:noProof/>
        </w:rPr>
      </w:pPr>
      <w:r w:rsidRPr="00EC251A">
        <w:rPr>
          <w:rFonts w:ascii="Calibri" w:hAnsi="Calibri" w:cs="Calibri"/>
          <w:noProof/>
        </w:rPr>
        <w:t>5.5 Veritabanı seviyesi yazma kaydı</w:t>
      </w:r>
      <w:r>
        <w:rPr>
          <w:noProof/>
        </w:rPr>
        <w:tab/>
      </w:r>
      <w:r>
        <w:rPr>
          <w:noProof/>
        </w:rPr>
        <w:fldChar w:fldCharType="begin"/>
      </w:r>
      <w:r>
        <w:rPr>
          <w:noProof/>
        </w:rPr>
        <w:instrText xml:space="preserve"> PAGEREF _Toc243553597 \h </w:instrText>
      </w:r>
      <w:r>
        <w:rPr>
          <w:noProof/>
        </w:rPr>
      </w:r>
      <w:r>
        <w:rPr>
          <w:noProof/>
        </w:rPr>
        <w:fldChar w:fldCharType="separate"/>
      </w:r>
      <w:r>
        <w:rPr>
          <w:noProof/>
        </w:rPr>
        <w:t>78</w:t>
      </w:r>
      <w:r>
        <w:rPr>
          <w:noProof/>
        </w:rPr>
        <w:fldChar w:fldCharType="end"/>
      </w:r>
    </w:p>
    <w:p w14:paraId="5CE8ADF7" w14:textId="12608DDD" w:rsidR="00166811" w:rsidRDefault="00166811">
      <w:pPr>
        <w:pStyle w:val="TOC3"/>
        <w:tabs>
          <w:tab w:val="right" w:leader="dot" w:pos="9350"/>
        </w:tabs>
        <w:rPr>
          <w:rFonts w:eastAsiaTheme="minorEastAsia"/>
          <w:noProof/>
        </w:rPr>
      </w:pPr>
      <w:r w:rsidRPr="00EC251A">
        <w:rPr>
          <w:rFonts w:ascii="Calibri" w:hAnsi="Calibri" w:cs="Calibri"/>
          <w:noProof/>
        </w:rPr>
        <w:t>Yazma kaydında neden mühür yok</w:t>
      </w:r>
      <w:r>
        <w:rPr>
          <w:noProof/>
        </w:rPr>
        <w:tab/>
      </w:r>
      <w:r>
        <w:rPr>
          <w:noProof/>
        </w:rPr>
        <w:fldChar w:fldCharType="begin"/>
      </w:r>
      <w:r>
        <w:rPr>
          <w:noProof/>
        </w:rPr>
        <w:instrText xml:space="preserve"> PAGEREF _Toc243553598 \h </w:instrText>
      </w:r>
      <w:r>
        <w:rPr>
          <w:noProof/>
        </w:rPr>
      </w:r>
      <w:r>
        <w:rPr>
          <w:noProof/>
        </w:rPr>
        <w:fldChar w:fldCharType="separate"/>
      </w:r>
      <w:r>
        <w:rPr>
          <w:noProof/>
        </w:rPr>
        <w:t>79</w:t>
      </w:r>
      <w:r>
        <w:rPr>
          <w:noProof/>
        </w:rPr>
        <w:fldChar w:fldCharType="end"/>
      </w:r>
    </w:p>
    <w:p w14:paraId="6566D177" w14:textId="3268F93E" w:rsidR="00166811" w:rsidRDefault="00166811">
      <w:pPr>
        <w:pStyle w:val="TOC3"/>
        <w:tabs>
          <w:tab w:val="right" w:leader="dot" w:pos="9350"/>
        </w:tabs>
        <w:rPr>
          <w:rFonts w:eastAsiaTheme="minorEastAsia"/>
          <w:noProof/>
        </w:rPr>
      </w:pPr>
      <w:r w:rsidRPr="00EC251A">
        <w:rPr>
          <w:rFonts w:ascii="Calibri" w:hAnsi="Calibri" w:cs="Calibri"/>
          <w:noProof/>
        </w:rPr>
        <w:t>Kurulumda yapılması gereken</w:t>
      </w:r>
      <w:r>
        <w:rPr>
          <w:noProof/>
        </w:rPr>
        <w:tab/>
      </w:r>
      <w:r>
        <w:rPr>
          <w:noProof/>
        </w:rPr>
        <w:fldChar w:fldCharType="begin"/>
      </w:r>
      <w:r>
        <w:rPr>
          <w:noProof/>
        </w:rPr>
        <w:instrText xml:space="preserve"> PAGEREF _Toc243553599 \h </w:instrText>
      </w:r>
      <w:r>
        <w:rPr>
          <w:noProof/>
        </w:rPr>
      </w:r>
      <w:r>
        <w:rPr>
          <w:noProof/>
        </w:rPr>
        <w:fldChar w:fldCharType="separate"/>
      </w:r>
      <w:r>
        <w:rPr>
          <w:noProof/>
        </w:rPr>
        <w:t>79</w:t>
      </w:r>
      <w:r>
        <w:rPr>
          <w:noProof/>
        </w:rPr>
        <w:fldChar w:fldCharType="end"/>
      </w:r>
    </w:p>
    <w:p w14:paraId="347EC249" w14:textId="16A477A0" w:rsidR="00166811" w:rsidRDefault="00166811">
      <w:pPr>
        <w:pStyle w:val="TOC2"/>
        <w:tabs>
          <w:tab w:val="right" w:leader="dot" w:pos="9350"/>
        </w:tabs>
        <w:rPr>
          <w:rFonts w:eastAsiaTheme="minorEastAsia"/>
          <w:noProof/>
        </w:rPr>
      </w:pPr>
      <w:r w:rsidRPr="00EC251A">
        <w:rPr>
          <w:rFonts w:ascii="Calibri" w:hAnsi="Calibri" w:cs="Calibri"/>
          <w:noProof/>
        </w:rPr>
        <w:t>5.6 Sır maskeleme</w:t>
      </w:r>
      <w:r>
        <w:rPr>
          <w:noProof/>
        </w:rPr>
        <w:tab/>
      </w:r>
      <w:r>
        <w:rPr>
          <w:noProof/>
        </w:rPr>
        <w:fldChar w:fldCharType="begin"/>
      </w:r>
      <w:r>
        <w:rPr>
          <w:noProof/>
        </w:rPr>
        <w:instrText xml:space="preserve"> PAGEREF _Toc243553600 \h </w:instrText>
      </w:r>
      <w:r>
        <w:rPr>
          <w:noProof/>
        </w:rPr>
      </w:r>
      <w:r>
        <w:rPr>
          <w:noProof/>
        </w:rPr>
        <w:fldChar w:fldCharType="separate"/>
      </w:r>
      <w:r>
        <w:rPr>
          <w:noProof/>
        </w:rPr>
        <w:t>79</w:t>
      </w:r>
      <w:r>
        <w:rPr>
          <w:noProof/>
        </w:rPr>
        <w:fldChar w:fldCharType="end"/>
      </w:r>
    </w:p>
    <w:p w14:paraId="7DF02E40" w14:textId="64DF1EF5" w:rsidR="00166811" w:rsidRDefault="00166811">
      <w:pPr>
        <w:pStyle w:val="TOC1"/>
        <w:tabs>
          <w:tab w:val="right" w:leader="dot" w:pos="9350"/>
        </w:tabs>
        <w:rPr>
          <w:rFonts w:eastAsiaTheme="minorEastAsia"/>
          <w:noProof/>
        </w:rPr>
      </w:pPr>
      <w:r w:rsidRPr="00EC251A">
        <w:rPr>
          <w:rFonts w:ascii="Calibri" w:hAnsi="Calibri" w:cs="Calibri"/>
          <w:noProof/>
        </w:rPr>
        <w:t>Bölüm 6. Sunucu Tanımları</w:t>
      </w:r>
      <w:r>
        <w:rPr>
          <w:noProof/>
        </w:rPr>
        <w:tab/>
      </w:r>
      <w:r>
        <w:rPr>
          <w:noProof/>
        </w:rPr>
        <w:fldChar w:fldCharType="begin"/>
      </w:r>
      <w:r>
        <w:rPr>
          <w:noProof/>
        </w:rPr>
        <w:instrText xml:space="preserve"> PAGEREF _Toc243553601 \h </w:instrText>
      </w:r>
      <w:r>
        <w:rPr>
          <w:noProof/>
        </w:rPr>
      </w:r>
      <w:r>
        <w:rPr>
          <w:noProof/>
        </w:rPr>
        <w:fldChar w:fldCharType="separate"/>
      </w:r>
      <w:r>
        <w:rPr>
          <w:noProof/>
        </w:rPr>
        <w:t>80</w:t>
      </w:r>
      <w:r>
        <w:rPr>
          <w:noProof/>
        </w:rPr>
        <w:fldChar w:fldCharType="end"/>
      </w:r>
    </w:p>
    <w:p w14:paraId="022B5540" w14:textId="28FC6A73" w:rsidR="00166811" w:rsidRDefault="00166811">
      <w:pPr>
        <w:pStyle w:val="TOC2"/>
        <w:tabs>
          <w:tab w:val="right" w:leader="dot" w:pos="9350"/>
        </w:tabs>
        <w:rPr>
          <w:rFonts w:eastAsiaTheme="minorEastAsia"/>
          <w:noProof/>
        </w:rPr>
      </w:pPr>
      <w:r w:rsidRPr="00EC251A">
        <w:rPr>
          <w:rFonts w:ascii="Calibri" w:hAnsi="Calibri" w:cs="Calibri"/>
          <w:noProof/>
        </w:rPr>
        <w:t>6.1 Bu ekran ne işe yarar</w:t>
      </w:r>
      <w:r>
        <w:rPr>
          <w:noProof/>
        </w:rPr>
        <w:tab/>
      </w:r>
      <w:r>
        <w:rPr>
          <w:noProof/>
        </w:rPr>
        <w:fldChar w:fldCharType="begin"/>
      </w:r>
      <w:r>
        <w:rPr>
          <w:noProof/>
        </w:rPr>
        <w:instrText xml:space="preserve"> PAGEREF _Toc243553602 \h </w:instrText>
      </w:r>
      <w:r>
        <w:rPr>
          <w:noProof/>
        </w:rPr>
      </w:r>
      <w:r>
        <w:rPr>
          <w:noProof/>
        </w:rPr>
        <w:fldChar w:fldCharType="separate"/>
      </w:r>
      <w:r>
        <w:rPr>
          <w:noProof/>
        </w:rPr>
        <w:t>80</w:t>
      </w:r>
      <w:r>
        <w:rPr>
          <w:noProof/>
        </w:rPr>
        <w:fldChar w:fldCharType="end"/>
      </w:r>
    </w:p>
    <w:p w14:paraId="53721F70" w14:textId="06D5C5C9" w:rsidR="00166811" w:rsidRDefault="00166811">
      <w:pPr>
        <w:pStyle w:val="TOC2"/>
        <w:tabs>
          <w:tab w:val="right" w:leader="dot" w:pos="9350"/>
        </w:tabs>
        <w:rPr>
          <w:rFonts w:eastAsiaTheme="minorEastAsia"/>
          <w:noProof/>
        </w:rPr>
      </w:pPr>
      <w:r w:rsidRPr="00EC251A">
        <w:rPr>
          <w:rFonts w:ascii="Calibri" w:hAnsi="Calibri" w:cs="Calibri"/>
          <w:noProof/>
        </w:rPr>
        <w:lastRenderedPageBreak/>
        <w:t>6.2 Alan alan açıklama</w:t>
      </w:r>
      <w:r>
        <w:rPr>
          <w:noProof/>
        </w:rPr>
        <w:tab/>
      </w:r>
      <w:r>
        <w:rPr>
          <w:noProof/>
        </w:rPr>
        <w:fldChar w:fldCharType="begin"/>
      </w:r>
      <w:r>
        <w:rPr>
          <w:noProof/>
        </w:rPr>
        <w:instrText xml:space="preserve"> PAGEREF _Toc243553603 \h </w:instrText>
      </w:r>
      <w:r>
        <w:rPr>
          <w:noProof/>
        </w:rPr>
      </w:r>
      <w:r>
        <w:rPr>
          <w:noProof/>
        </w:rPr>
        <w:fldChar w:fldCharType="separate"/>
      </w:r>
      <w:r>
        <w:rPr>
          <w:noProof/>
        </w:rPr>
        <w:t>81</w:t>
      </w:r>
      <w:r>
        <w:rPr>
          <w:noProof/>
        </w:rPr>
        <w:fldChar w:fldCharType="end"/>
      </w:r>
    </w:p>
    <w:p w14:paraId="5C2CE574" w14:textId="01D7BD28" w:rsidR="00166811" w:rsidRDefault="00166811">
      <w:pPr>
        <w:pStyle w:val="TOC2"/>
        <w:tabs>
          <w:tab w:val="right" w:leader="dot" w:pos="9350"/>
        </w:tabs>
        <w:rPr>
          <w:rFonts w:eastAsiaTheme="minorEastAsia"/>
          <w:noProof/>
        </w:rPr>
      </w:pPr>
      <w:r w:rsidRPr="00EC251A">
        <w:rPr>
          <w:rFonts w:ascii="Calibri" w:hAnsi="Calibri" w:cs="Calibri"/>
          <w:noProof/>
        </w:rPr>
        <w:t>6.3 Bağlantı testi</w:t>
      </w:r>
      <w:r>
        <w:rPr>
          <w:noProof/>
        </w:rPr>
        <w:tab/>
      </w:r>
      <w:r>
        <w:rPr>
          <w:noProof/>
        </w:rPr>
        <w:fldChar w:fldCharType="begin"/>
      </w:r>
      <w:r>
        <w:rPr>
          <w:noProof/>
        </w:rPr>
        <w:instrText xml:space="preserve"> PAGEREF _Toc243553604 \h </w:instrText>
      </w:r>
      <w:r>
        <w:rPr>
          <w:noProof/>
        </w:rPr>
      </w:r>
      <w:r>
        <w:rPr>
          <w:noProof/>
        </w:rPr>
        <w:fldChar w:fldCharType="separate"/>
      </w:r>
      <w:r>
        <w:rPr>
          <w:noProof/>
        </w:rPr>
        <w:t>86</w:t>
      </w:r>
      <w:r>
        <w:rPr>
          <w:noProof/>
        </w:rPr>
        <w:fldChar w:fldCharType="end"/>
      </w:r>
    </w:p>
    <w:p w14:paraId="416B74D9" w14:textId="713C03E7" w:rsidR="00166811" w:rsidRDefault="00166811">
      <w:pPr>
        <w:pStyle w:val="TOC2"/>
        <w:tabs>
          <w:tab w:val="right" w:leader="dot" w:pos="9350"/>
        </w:tabs>
        <w:rPr>
          <w:rFonts w:eastAsiaTheme="minorEastAsia"/>
          <w:noProof/>
        </w:rPr>
      </w:pPr>
      <w:r w:rsidRPr="00EC251A">
        <w:rPr>
          <w:rFonts w:ascii="Calibri" w:hAnsi="Calibri" w:cs="Calibri"/>
          <w:noProof/>
        </w:rPr>
        <w:t>6.4 Otomatik çalıştırma: arka planda ne oluyor</w:t>
      </w:r>
      <w:r>
        <w:rPr>
          <w:noProof/>
        </w:rPr>
        <w:tab/>
      </w:r>
      <w:r>
        <w:rPr>
          <w:noProof/>
        </w:rPr>
        <w:fldChar w:fldCharType="begin"/>
      </w:r>
      <w:r>
        <w:rPr>
          <w:noProof/>
        </w:rPr>
        <w:instrText xml:space="preserve"> PAGEREF _Toc243553605 \h </w:instrText>
      </w:r>
      <w:r>
        <w:rPr>
          <w:noProof/>
        </w:rPr>
      </w:r>
      <w:r>
        <w:rPr>
          <w:noProof/>
        </w:rPr>
        <w:fldChar w:fldCharType="separate"/>
      </w:r>
      <w:r>
        <w:rPr>
          <w:noProof/>
        </w:rPr>
        <w:t>86</w:t>
      </w:r>
      <w:r>
        <w:rPr>
          <w:noProof/>
        </w:rPr>
        <w:fldChar w:fldCharType="end"/>
      </w:r>
    </w:p>
    <w:p w14:paraId="526E7D47" w14:textId="7C0287CD" w:rsidR="00166811" w:rsidRDefault="00166811">
      <w:pPr>
        <w:pStyle w:val="TOC3"/>
        <w:tabs>
          <w:tab w:val="right" w:leader="dot" w:pos="9350"/>
        </w:tabs>
        <w:rPr>
          <w:rFonts w:eastAsiaTheme="minorEastAsia"/>
          <w:noProof/>
        </w:rPr>
      </w:pPr>
      <w:r w:rsidRPr="00EC251A">
        <w:rPr>
          <w:rFonts w:ascii="Calibri" w:hAnsi="Calibri" w:cs="Calibri"/>
          <w:noProof/>
        </w:rPr>
        <w:t>Zincir</w:t>
      </w:r>
      <w:r>
        <w:rPr>
          <w:noProof/>
        </w:rPr>
        <w:tab/>
      </w:r>
      <w:r>
        <w:rPr>
          <w:noProof/>
        </w:rPr>
        <w:fldChar w:fldCharType="begin"/>
      </w:r>
      <w:r>
        <w:rPr>
          <w:noProof/>
        </w:rPr>
        <w:instrText xml:space="preserve"> PAGEREF _Toc243553606 \h </w:instrText>
      </w:r>
      <w:r>
        <w:rPr>
          <w:noProof/>
        </w:rPr>
      </w:r>
      <w:r>
        <w:rPr>
          <w:noProof/>
        </w:rPr>
        <w:fldChar w:fldCharType="separate"/>
      </w:r>
      <w:r>
        <w:rPr>
          <w:noProof/>
        </w:rPr>
        <w:t>86</w:t>
      </w:r>
      <w:r>
        <w:rPr>
          <w:noProof/>
        </w:rPr>
        <w:fldChar w:fldCharType="end"/>
      </w:r>
    </w:p>
    <w:p w14:paraId="73C8DB77" w14:textId="6BF13650" w:rsidR="00166811" w:rsidRDefault="00166811">
      <w:pPr>
        <w:pStyle w:val="TOC3"/>
        <w:tabs>
          <w:tab w:val="right" w:leader="dot" w:pos="9350"/>
        </w:tabs>
        <w:rPr>
          <w:rFonts w:eastAsiaTheme="minorEastAsia"/>
          <w:noProof/>
        </w:rPr>
      </w:pPr>
      <w:r w:rsidRPr="00EC251A">
        <w:rPr>
          <w:rFonts w:ascii="Calibri" w:hAnsi="Calibri" w:cs="Calibri"/>
          <w:noProof/>
        </w:rPr>
        <w:t>Şartlar</w:t>
      </w:r>
      <w:r>
        <w:rPr>
          <w:noProof/>
        </w:rPr>
        <w:tab/>
      </w:r>
      <w:r>
        <w:rPr>
          <w:noProof/>
        </w:rPr>
        <w:fldChar w:fldCharType="begin"/>
      </w:r>
      <w:r>
        <w:rPr>
          <w:noProof/>
        </w:rPr>
        <w:instrText xml:space="preserve"> PAGEREF _Toc243553607 \h </w:instrText>
      </w:r>
      <w:r>
        <w:rPr>
          <w:noProof/>
        </w:rPr>
      </w:r>
      <w:r>
        <w:rPr>
          <w:noProof/>
        </w:rPr>
        <w:fldChar w:fldCharType="separate"/>
      </w:r>
      <w:r>
        <w:rPr>
          <w:noProof/>
        </w:rPr>
        <w:t>87</w:t>
      </w:r>
      <w:r>
        <w:rPr>
          <w:noProof/>
        </w:rPr>
        <w:fldChar w:fldCharType="end"/>
      </w:r>
    </w:p>
    <w:p w14:paraId="7B9859CA" w14:textId="475678E5" w:rsidR="00166811" w:rsidRDefault="00166811">
      <w:pPr>
        <w:pStyle w:val="TOC3"/>
        <w:tabs>
          <w:tab w:val="right" w:leader="dot" w:pos="9350"/>
        </w:tabs>
        <w:rPr>
          <w:rFonts w:eastAsiaTheme="minorEastAsia"/>
          <w:noProof/>
        </w:rPr>
      </w:pPr>
      <w:r w:rsidRPr="00EC251A">
        <w:rPr>
          <w:rFonts w:ascii="Calibri" w:hAnsi="Calibri" w:cs="Calibri"/>
          <w:noProof/>
        </w:rPr>
        <w:t>Zaman nasıl hesaplanır</w:t>
      </w:r>
      <w:r>
        <w:rPr>
          <w:noProof/>
        </w:rPr>
        <w:tab/>
      </w:r>
      <w:r>
        <w:rPr>
          <w:noProof/>
        </w:rPr>
        <w:fldChar w:fldCharType="begin"/>
      </w:r>
      <w:r>
        <w:rPr>
          <w:noProof/>
        </w:rPr>
        <w:instrText xml:space="preserve"> PAGEREF _Toc243553608 \h </w:instrText>
      </w:r>
      <w:r>
        <w:rPr>
          <w:noProof/>
        </w:rPr>
      </w:r>
      <w:r>
        <w:rPr>
          <w:noProof/>
        </w:rPr>
        <w:fldChar w:fldCharType="separate"/>
      </w:r>
      <w:r>
        <w:rPr>
          <w:noProof/>
        </w:rPr>
        <w:t>87</w:t>
      </w:r>
      <w:r>
        <w:rPr>
          <w:noProof/>
        </w:rPr>
        <w:fldChar w:fldCharType="end"/>
      </w:r>
    </w:p>
    <w:p w14:paraId="1EB99A70" w14:textId="5FC95C26" w:rsidR="00166811" w:rsidRDefault="00166811">
      <w:pPr>
        <w:pStyle w:val="TOC3"/>
        <w:tabs>
          <w:tab w:val="right" w:leader="dot" w:pos="9350"/>
        </w:tabs>
        <w:rPr>
          <w:rFonts w:eastAsiaTheme="minorEastAsia"/>
          <w:noProof/>
        </w:rPr>
      </w:pPr>
      <w:r w:rsidRPr="00EC251A">
        <w:rPr>
          <w:rFonts w:ascii="Calibri" w:hAnsi="Calibri" w:cs="Calibri"/>
          <w:noProof/>
        </w:rPr>
        <w:t>Kayıt kime yazılır</w:t>
      </w:r>
      <w:r>
        <w:rPr>
          <w:noProof/>
        </w:rPr>
        <w:tab/>
      </w:r>
      <w:r>
        <w:rPr>
          <w:noProof/>
        </w:rPr>
        <w:fldChar w:fldCharType="begin"/>
      </w:r>
      <w:r>
        <w:rPr>
          <w:noProof/>
        </w:rPr>
        <w:instrText xml:space="preserve"> PAGEREF _Toc243553609 \h </w:instrText>
      </w:r>
      <w:r>
        <w:rPr>
          <w:noProof/>
        </w:rPr>
      </w:r>
      <w:r>
        <w:rPr>
          <w:noProof/>
        </w:rPr>
        <w:fldChar w:fldCharType="separate"/>
      </w:r>
      <w:r>
        <w:rPr>
          <w:noProof/>
        </w:rPr>
        <w:t>88</w:t>
      </w:r>
      <w:r>
        <w:rPr>
          <w:noProof/>
        </w:rPr>
        <w:fldChar w:fldCharType="end"/>
      </w:r>
    </w:p>
    <w:p w14:paraId="51667E7F" w14:textId="389F6C08" w:rsidR="00166811" w:rsidRDefault="00166811">
      <w:pPr>
        <w:pStyle w:val="TOC2"/>
        <w:tabs>
          <w:tab w:val="right" w:leader="dot" w:pos="9350"/>
        </w:tabs>
        <w:rPr>
          <w:rFonts w:eastAsiaTheme="minorEastAsia"/>
          <w:noProof/>
        </w:rPr>
      </w:pPr>
      <w:r w:rsidRPr="00EC251A">
        <w:rPr>
          <w:rFonts w:ascii="Calibri" w:hAnsi="Calibri" w:cs="Calibri"/>
          <w:noProof/>
        </w:rPr>
        <w:t>6.5 Maskeleme rejimi</w:t>
      </w:r>
      <w:r>
        <w:rPr>
          <w:noProof/>
        </w:rPr>
        <w:tab/>
      </w:r>
      <w:r>
        <w:rPr>
          <w:noProof/>
        </w:rPr>
        <w:fldChar w:fldCharType="begin"/>
      </w:r>
      <w:r>
        <w:rPr>
          <w:noProof/>
        </w:rPr>
        <w:instrText xml:space="preserve"> PAGEREF _Toc243553610 \h </w:instrText>
      </w:r>
      <w:r>
        <w:rPr>
          <w:noProof/>
        </w:rPr>
      </w:r>
      <w:r>
        <w:rPr>
          <w:noProof/>
        </w:rPr>
        <w:fldChar w:fldCharType="separate"/>
      </w:r>
      <w:r>
        <w:rPr>
          <w:noProof/>
        </w:rPr>
        <w:t>88</w:t>
      </w:r>
      <w:r>
        <w:rPr>
          <w:noProof/>
        </w:rPr>
        <w:fldChar w:fldCharType="end"/>
      </w:r>
    </w:p>
    <w:p w14:paraId="640FB6BC" w14:textId="3D13E5AD" w:rsidR="00166811" w:rsidRDefault="00166811">
      <w:pPr>
        <w:pStyle w:val="TOC2"/>
        <w:tabs>
          <w:tab w:val="right" w:leader="dot" w:pos="9350"/>
        </w:tabs>
        <w:rPr>
          <w:rFonts w:eastAsiaTheme="minorEastAsia"/>
          <w:noProof/>
        </w:rPr>
      </w:pPr>
      <w:r w:rsidRPr="00EC251A">
        <w:rPr>
          <w:rFonts w:ascii="Calibri" w:hAnsi="Calibri" w:cs="Calibri"/>
          <w:noProof/>
        </w:rPr>
        <w:t>6.6 Çoklu sunucu kuralı</w:t>
      </w:r>
      <w:r>
        <w:rPr>
          <w:noProof/>
        </w:rPr>
        <w:tab/>
      </w:r>
      <w:r>
        <w:rPr>
          <w:noProof/>
        </w:rPr>
        <w:fldChar w:fldCharType="begin"/>
      </w:r>
      <w:r>
        <w:rPr>
          <w:noProof/>
        </w:rPr>
        <w:instrText xml:space="preserve"> PAGEREF _Toc243553611 \h </w:instrText>
      </w:r>
      <w:r>
        <w:rPr>
          <w:noProof/>
        </w:rPr>
      </w:r>
      <w:r>
        <w:rPr>
          <w:noProof/>
        </w:rPr>
        <w:fldChar w:fldCharType="separate"/>
      </w:r>
      <w:r>
        <w:rPr>
          <w:noProof/>
        </w:rPr>
        <w:t>89</w:t>
      </w:r>
      <w:r>
        <w:rPr>
          <w:noProof/>
        </w:rPr>
        <w:fldChar w:fldCharType="end"/>
      </w:r>
    </w:p>
    <w:p w14:paraId="49E23A04" w14:textId="3998C960" w:rsidR="00166811" w:rsidRDefault="00166811">
      <w:pPr>
        <w:pStyle w:val="TOC2"/>
        <w:tabs>
          <w:tab w:val="right" w:leader="dot" w:pos="9350"/>
        </w:tabs>
        <w:rPr>
          <w:rFonts w:eastAsiaTheme="minorEastAsia"/>
          <w:noProof/>
        </w:rPr>
      </w:pPr>
      <w:r w:rsidRPr="00EC251A">
        <w:rPr>
          <w:rFonts w:ascii="Calibri" w:hAnsi="Calibri" w:cs="Calibri"/>
          <w:noProof/>
        </w:rPr>
        <w:t>6.7 Sunucu silme ve pasife alma</w:t>
      </w:r>
      <w:r>
        <w:rPr>
          <w:noProof/>
        </w:rPr>
        <w:tab/>
      </w:r>
      <w:r>
        <w:rPr>
          <w:noProof/>
        </w:rPr>
        <w:fldChar w:fldCharType="begin"/>
      </w:r>
      <w:r>
        <w:rPr>
          <w:noProof/>
        </w:rPr>
        <w:instrText xml:space="preserve"> PAGEREF _Toc243553612 \h </w:instrText>
      </w:r>
      <w:r>
        <w:rPr>
          <w:noProof/>
        </w:rPr>
      </w:r>
      <w:r>
        <w:rPr>
          <w:noProof/>
        </w:rPr>
        <w:fldChar w:fldCharType="separate"/>
      </w:r>
      <w:r>
        <w:rPr>
          <w:noProof/>
        </w:rPr>
        <w:t>89</w:t>
      </w:r>
      <w:r>
        <w:rPr>
          <w:noProof/>
        </w:rPr>
        <w:fldChar w:fldCharType="end"/>
      </w:r>
    </w:p>
    <w:p w14:paraId="06D87EA1" w14:textId="7D0D671A" w:rsidR="00166811" w:rsidRDefault="00166811">
      <w:pPr>
        <w:pStyle w:val="TOC2"/>
        <w:tabs>
          <w:tab w:val="right" w:leader="dot" w:pos="9350"/>
        </w:tabs>
        <w:rPr>
          <w:rFonts w:eastAsiaTheme="minorEastAsia"/>
          <w:noProof/>
        </w:rPr>
      </w:pPr>
      <w:r w:rsidRPr="00EC251A">
        <w:rPr>
          <w:rFonts w:ascii="Calibri" w:hAnsi="Calibri" w:cs="Calibri"/>
          <w:noProof/>
        </w:rPr>
        <w:t>6.8 Hedefteki oturum adı ve oturum yoklaması</w:t>
      </w:r>
      <w:r>
        <w:rPr>
          <w:noProof/>
        </w:rPr>
        <w:tab/>
      </w:r>
      <w:r>
        <w:rPr>
          <w:noProof/>
        </w:rPr>
        <w:fldChar w:fldCharType="begin"/>
      </w:r>
      <w:r>
        <w:rPr>
          <w:noProof/>
        </w:rPr>
        <w:instrText xml:space="preserve"> PAGEREF _Toc243553613 \h </w:instrText>
      </w:r>
      <w:r>
        <w:rPr>
          <w:noProof/>
        </w:rPr>
      </w:r>
      <w:r>
        <w:rPr>
          <w:noProof/>
        </w:rPr>
        <w:fldChar w:fldCharType="separate"/>
      </w:r>
      <w:r>
        <w:rPr>
          <w:noProof/>
        </w:rPr>
        <w:t>90</w:t>
      </w:r>
      <w:r>
        <w:rPr>
          <w:noProof/>
        </w:rPr>
        <w:fldChar w:fldCharType="end"/>
      </w:r>
    </w:p>
    <w:p w14:paraId="3A7E8B6E" w14:textId="61C90B9A" w:rsidR="00166811" w:rsidRDefault="00166811">
      <w:pPr>
        <w:pStyle w:val="TOC1"/>
        <w:tabs>
          <w:tab w:val="right" w:leader="dot" w:pos="9350"/>
        </w:tabs>
        <w:rPr>
          <w:rFonts w:eastAsiaTheme="minorEastAsia"/>
          <w:noProof/>
        </w:rPr>
      </w:pPr>
      <w:r w:rsidRPr="00EC251A">
        <w:rPr>
          <w:rFonts w:ascii="Calibri" w:hAnsi="Calibri" w:cs="Calibri"/>
          <w:noProof/>
        </w:rPr>
        <w:t>Bölüm 7. Parametreler</w:t>
      </w:r>
      <w:r>
        <w:rPr>
          <w:noProof/>
        </w:rPr>
        <w:tab/>
      </w:r>
      <w:r>
        <w:rPr>
          <w:noProof/>
        </w:rPr>
        <w:fldChar w:fldCharType="begin"/>
      </w:r>
      <w:r>
        <w:rPr>
          <w:noProof/>
        </w:rPr>
        <w:instrText xml:space="preserve"> PAGEREF _Toc243553614 \h </w:instrText>
      </w:r>
      <w:r>
        <w:rPr>
          <w:noProof/>
        </w:rPr>
      </w:r>
      <w:r>
        <w:rPr>
          <w:noProof/>
        </w:rPr>
        <w:fldChar w:fldCharType="separate"/>
      </w:r>
      <w:r>
        <w:rPr>
          <w:noProof/>
        </w:rPr>
        <w:t>90</w:t>
      </w:r>
      <w:r>
        <w:rPr>
          <w:noProof/>
        </w:rPr>
        <w:fldChar w:fldCharType="end"/>
      </w:r>
    </w:p>
    <w:p w14:paraId="23B7C37E" w14:textId="37B1B1EC" w:rsidR="00166811" w:rsidRDefault="00166811">
      <w:pPr>
        <w:pStyle w:val="TOC2"/>
        <w:tabs>
          <w:tab w:val="right" w:leader="dot" w:pos="9350"/>
        </w:tabs>
        <w:rPr>
          <w:rFonts w:eastAsiaTheme="minorEastAsia"/>
          <w:noProof/>
        </w:rPr>
      </w:pPr>
      <w:r w:rsidRPr="00EC251A">
        <w:rPr>
          <w:rFonts w:ascii="Calibri" w:hAnsi="Calibri" w:cs="Calibri"/>
          <w:noProof/>
        </w:rPr>
        <w:t>7.1 Bu ekran ne işe yarar</w:t>
      </w:r>
      <w:r>
        <w:rPr>
          <w:noProof/>
        </w:rPr>
        <w:tab/>
      </w:r>
      <w:r>
        <w:rPr>
          <w:noProof/>
        </w:rPr>
        <w:fldChar w:fldCharType="begin"/>
      </w:r>
      <w:r>
        <w:rPr>
          <w:noProof/>
        </w:rPr>
        <w:instrText xml:space="preserve"> PAGEREF _Toc243553615 \h </w:instrText>
      </w:r>
      <w:r>
        <w:rPr>
          <w:noProof/>
        </w:rPr>
      </w:r>
      <w:r>
        <w:rPr>
          <w:noProof/>
        </w:rPr>
        <w:fldChar w:fldCharType="separate"/>
      </w:r>
      <w:r>
        <w:rPr>
          <w:noProof/>
        </w:rPr>
        <w:t>91</w:t>
      </w:r>
      <w:r>
        <w:rPr>
          <w:noProof/>
        </w:rPr>
        <w:fldChar w:fldCharType="end"/>
      </w:r>
    </w:p>
    <w:p w14:paraId="5BD38C04" w14:textId="1B979D5F" w:rsidR="00166811" w:rsidRDefault="00166811">
      <w:pPr>
        <w:pStyle w:val="TOC2"/>
        <w:tabs>
          <w:tab w:val="right" w:leader="dot" w:pos="9350"/>
        </w:tabs>
        <w:rPr>
          <w:rFonts w:eastAsiaTheme="minorEastAsia"/>
          <w:noProof/>
        </w:rPr>
      </w:pPr>
      <w:r w:rsidRPr="00EC251A">
        <w:rPr>
          <w:rFonts w:ascii="Calibri" w:hAnsi="Calibri" w:cs="Calibri"/>
          <w:noProof/>
        </w:rPr>
        <w:t>7.2 Ekrandaki alanlar</w:t>
      </w:r>
      <w:r>
        <w:rPr>
          <w:noProof/>
        </w:rPr>
        <w:tab/>
      </w:r>
      <w:r>
        <w:rPr>
          <w:noProof/>
        </w:rPr>
        <w:fldChar w:fldCharType="begin"/>
      </w:r>
      <w:r>
        <w:rPr>
          <w:noProof/>
        </w:rPr>
        <w:instrText xml:space="preserve"> PAGEREF _Toc243553616 \h </w:instrText>
      </w:r>
      <w:r>
        <w:rPr>
          <w:noProof/>
        </w:rPr>
      </w:r>
      <w:r>
        <w:rPr>
          <w:noProof/>
        </w:rPr>
        <w:fldChar w:fldCharType="separate"/>
      </w:r>
      <w:r>
        <w:rPr>
          <w:noProof/>
        </w:rPr>
        <w:t>91</w:t>
      </w:r>
      <w:r>
        <w:rPr>
          <w:noProof/>
        </w:rPr>
        <w:fldChar w:fldCharType="end"/>
      </w:r>
    </w:p>
    <w:p w14:paraId="5DAF6E16" w14:textId="326B30EC" w:rsidR="00166811" w:rsidRDefault="00166811">
      <w:pPr>
        <w:pStyle w:val="TOC2"/>
        <w:tabs>
          <w:tab w:val="right" w:leader="dot" w:pos="9350"/>
        </w:tabs>
        <w:rPr>
          <w:rFonts w:eastAsiaTheme="minorEastAsia"/>
          <w:noProof/>
        </w:rPr>
      </w:pPr>
      <w:r w:rsidRPr="00EC251A">
        <w:rPr>
          <w:rFonts w:ascii="Calibri" w:hAnsi="Calibri" w:cs="Calibri"/>
          <w:noProof/>
        </w:rPr>
        <w:t>7.3 Genel grubu</w:t>
      </w:r>
      <w:r>
        <w:rPr>
          <w:noProof/>
        </w:rPr>
        <w:tab/>
      </w:r>
      <w:r>
        <w:rPr>
          <w:noProof/>
        </w:rPr>
        <w:fldChar w:fldCharType="begin"/>
      </w:r>
      <w:r>
        <w:rPr>
          <w:noProof/>
        </w:rPr>
        <w:instrText xml:space="preserve"> PAGEREF _Toc243553617 \h </w:instrText>
      </w:r>
      <w:r>
        <w:rPr>
          <w:noProof/>
        </w:rPr>
      </w:r>
      <w:r>
        <w:rPr>
          <w:noProof/>
        </w:rPr>
        <w:fldChar w:fldCharType="separate"/>
      </w:r>
      <w:r>
        <w:rPr>
          <w:noProof/>
        </w:rPr>
        <w:t>91</w:t>
      </w:r>
      <w:r>
        <w:rPr>
          <w:noProof/>
        </w:rPr>
        <w:fldChar w:fldCharType="end"/>
      </w:r>
    </w:p>
    <w:p w14:paraId="2E1F2CC4" w14:textId="2D8EB6E2" w:rsidR="00166811" w:rsidRDefault="00166811">
      <w:pPr>
        <w:pStyle w:val="TOC3"/>
        <w:tabs>
          <w:tab w:val="right" w:leader="dot" w:pos="9350"/>
        </w:tabs>
        <w:rPr>
          <w:rFonts w:eastAsiaTheme="minorEastAsia"/>
          <w:noProof/>
        </w:rPr>
      </w:pPr>
      <w:r w:rsidRPr="00EC251A">
        <w:rPr>
          <w:rFonts w:ascii="Calibri" w:hAnsi="Calibri" w:cs="Calibri"/>
          <w:noProof/>
        </w:rPr>
        <w:t>DefaultQueryTimeout</w:t>
      </w:r>
      <w:r>
        <w:rPr>
          <w:noProof/>
        </w:rPr>
        <w:tab/>
      </w:r>
      <w:r>
        <w:rPr>
          <w:noProof/>
        </w:rPr>
        <w:fldChar w:fldCharType="begin"/>
      </w:r>
      <w:r>
        <w:rPr>
          <w:noProof/>
        </w:rPr>
        <w:instrText xml:space="preserve"> PAGEREF _Toc243553618 \h </w:instrText>
      </w:r>
      <w:r>
        <w:rPr>
          <w:noProof/>
        </w:rPr>
      </w:r>
      <w:r>
        <w:rPr>
          <w:noProof/>
        </w:rPr>
        <w:fldChar w:fldCharType="separate"/>
      </w:r>
      <w:r>
        <w:rPr>
          <w:noProof/>
        </w:rPr>
        <w:t>91</w:t>
      </w:r>
      <w:r>
        <w:rPr>
          <w:noProof/>
        </w:rPr>
        <w:fldChar w:fldCharType="end"/>
      </w:r>
    </w:p>
    <w:p w14:paraId="7D052ED2" w14:textId="55EC4E27" w:rsidR="00166811" w:rsidRDefault="00166811">
      <w:pPr>
        <w:pStyle w:val="TOC3"/>
        <w:tabs>
          <w:tab w:val="right" w:leader="dot" w:pos="9350"/>
        </w:tabs>
        <w:rPr>
          <w:rFonts w:eastAsiaTheme="minorEastAsia"/>
          <w:noProof/>
        </w:rPr>
      </w:pPr>
      <w:r w:rsidRPr="00EC251A">
        <w:rPr>
          <w:rFonts w:ascii="Calibri" w:hAnsi="Calibri" w:cs="Calibri"/>
          <w:noProof/>
        </w:rPr>
        <w:t>MaxQueryTimeout</w:t>
      </w:r>
      <w:r>
        <w:rPr>
          <w:noProof/>
        </w:rPr>
        <w:tab/>
      </w:r>
      <w:r>
        <w:rPr>
          <w:noProof/>
        </w:rPr>
        <w:fldChar w:fldCharType="begin"/>
      </w:r>
      <w:r>
        <w:rPr>
          <w:noProof/>
        </w:rPr>
        <w:instrText xml:space="preserve"> PAGEREF _Toc243553619 \h </w:instrText>
      </w:r>
      <w:r>
        <w:rPr>
          <w:noProof/>
        </w:rPr>
      </w:r>
      <w:r>
        <w:rPr>
          <w:noProof/>
        </w:rPr>
        <w:fldChar w:fldCharType="separate"/>
      </w:r>
      <w:r>
        <w:rPr>
          <w:noProof/>
        </w:rPr>
        <w:t>91</w:t>
      </w:r>
      <w:r>
        <w:rPr>
          <w:noProof/>
        </w:rPr>
        <w:fldChar w:fldCharType="end"/>
      </w:r>
    </w:p>
    <w:p w14:paraId="4AE22367" w14:textId="56EFB48D" w:rsidR="00166811" w:rsidRDefault="00166811">
      <w:pPr>
        <w:pStyle w:val="TOC3"/>
        <w:tabs>
          <w:tab w:val="right" w:leader="dot" w:pos="9350"/>
        </w:tabs>
        <w:rPr>
          <w:rFonts w:eastAsiaTheme="minorEastAsia"/>
          <w:noProof/>
        </w:rPr>
      </w:pPr>
      <w:r w:rsidRPr="00EC251A">
        <w:rPr>
          <w:rFonts w:ascii="Calibri" w:hAnsi="Calibri" w:cs="Calibri"/>
          <w:noProof/>
        </w:rPr>
        <w:t>ExecutionDelaySeconds</w:t>
      </w:r>
      <w:r>
        <w:rPr>
          <w:noProof/>
        </w:rPr>
        <w:tab/>
      </w:r>
      <w:r>
        <w:rPr>
          <w:noProof/>
        </w:rPr>
        <w:fldChar w:fldCharType="begin"/>
      </w:r>
      <w:r>
        <w:rPr>
          <w:noProof/>
        </w:rPr>
        <w:instrText xml:space="preserve"> PAGEREF _Toc243553620 \h </w:instrText>
      </w:r>
      <w:r>
        <w:rPr>
          <w:noProof/>
        </w:rPr>
      </w:r>
      <w:r>
        <w:rPr>
          <w:noProof/>
        </w:rPr>
        <w:fldChar w:fldCharType="separate"/>
      </w:r>
      <w:r>
        <w:rPr>
          <w:noProof/>
        </w:rPr>
        <w:t>92</w:t>
      </w:r>
      <w:r>
        <w:rPr>
          <w:noProof/>
        </w:rPr>
        <w:fldChar w:fldCharType="end"/>
      </w:r>
    </w:p>
    <w:p w14:paraId="6074FCA9" w14:textId="08B32FA0" w:rsidR="00166811" w:rsidRDefault="00166811">
      <w:pPr>
        <w:pStyle w:val="TOC3"/>
        <w:tabs>
          <w:tab w:val="right" w:leader="dot" w:pos="9350"/>
        </w:tabs>
        <w:rPr>
          <w:rFonts w:eastAsiaTheme="minorEastAsia"/>
          <w:noProof/>
        </w:rPr>
      </w:pPr>
      <w:r w:rsidRPr="00EC251A">
        <w:rPr>
          <w:rFonts w:ascii="Calibri" w:hAnsi="Calibri" w:cs="Calibri"/>
          <w:noProof/>
        </w:rPr>
        <w:t>RejectOnError</w:t>
      </w:r>
      <w:r>
        <w:rPr>
          <w:noProof/>
        </w:rPr>
        <w:tab/>
      </w:r>
      <w:r>
        <w:rPr>
          <w:noProof/>
        </w:rPr>
        <w:fldChar w:fldCharType="begin"/>
      </w:r>
      <w:r>
        <w:rPr>
          <w:noProof/>
        </w:rPr>
        <w:instrText xml:space="preserve"> PAGEREF _Toc243553621 \h </w:instrText>
      </w:r>
      <w:r>
        <w:rPr>
          <w:noProof/>
        </w:rPr>
      </w:r>
      <w:r>
        <w:rPr>
          <w:noProof/>
        </w:rPr>
        <w:fldChar w:fldCharType="separate"/>
      </w:r>
      <w:r>
        <w:rPr>
          <w:noProof/>
        </w:rPr>
        <w:t>92</w:t>
      </w:r>
      <w:r>
        <w:rPr>
          <w:noProof/>
        </w:rPr>
        <w:fldChar w:fldCharType="end"/>
      </w:r>
    </w:p>
    <w:p w14:paraId="030DBBDC" w14:textId="1853E7F3" w:rsidR="00166811" w:rsidRDefault="00166811">
      <w:pPr>
        <w:pStyle w:val="TOC2"/>
        <w:tabs>
          <w:tab w:val="right" w:leader="dot" w:pos="9350"/>
        </w:tabs>
        <w:rPr>
          <w:rFonts w:eastAsiaTheme="minorEastAsia"/>
          <w:noProof/>
        </w:rPr>
      </w:pPr>
      <w:r w:rsidRPr="00EC251A">
        <w:rPr>
          <w:rFonts w:ascii="Calibri" w:hAnsi="Calibri" w:cs="Calibri"/>
          <w:noProof/>
        </w:rPr>
        <w:t>7.4 Görevler Ayrılığı grubu</w:t>
      </w:r>
      <w:r>
        <w:rPr>
          <w:noProof/>
        </w:rPr>
        <w:tab/>
      </w:r>
      <w:r>
        <w:rPr>
          <w:noProof/>
        </w:rPr>
        <w:fldChar w:fldCharType="begin"/>
      </w:r>
      <w:r>
        <w:rPr>
          <w:noProof/>
        </w:rPr>
        <w:instrText xml:space="preserve"> PAGEREF _Toc243553622 \h </w:instrText>
      </w:r>
      <w:r>
        <w:rPr>
          <w:noProof/>
        </w:rPr>
      </w:r>
      <w:r>
        <w:rPr>
          <w:noProof/>
        </w:rPr>
        <w:fldChar w:fldCharType="separate"/>
      </w:r>
      <w:r>
        <w:rPr>
          <w:noProof/>
        </w:rPr>
        <w:t>92</w:t>
      </w:r>
      <w:r>
        <w:rPr>
          <w:noProof/>
        </w:rPr>
        <w:fldChar w:fldCharType="end"/>
      </w:r>
    </w:p>
    <w:p w14:paraId="40EC9FF1" w14:textId="2A47AAF6" w:rsidR="00166811" w:rsidRDefault="00166811">
      <w:pPr>
        <w:pStyle w:val="TOC3"/>
        <w:tabs>
          <w:tab w:val="right" w:leader="dot" w:pos="9350"/>
        </w:tabs>
        <w:rPr>
          <w:rFonts w:eastAsiaTheme="minorEastAsia"/>
          <w:noProof/>
        </w:rPr>
      </w:pPr>
      <w:r w:rsidRPr="00EC251A">
        <w:rPr>
          <w:rFonts w:ascii="Calibri" w:hAnsi="Calibri" w:cs="Calibri"/>
          <w:noProof/>
        </w:rPr>
        <w:t>RequesterCanSelfApproveExecute</w:t>
      </w:r>
      <w:r>
        <w:rPr>
          <w:noProof/>
        </w:rPr>
        <w:tab/>
      </w:r>
      <w:r>
        <w:rPr>
          <w:noProof/>
        </w:rPr>
        <w:fldChar w:fldCharType="begin"/>
      </w:r>
      <w:r>
        <w:rPr>
          <w:noProof/>
        </w:rPr>
        <w:instrText xml:space="preserve"> PAGEREF _Toc243553623 \h </w:instrText>
      </w:r>
      <w:r>
        <w:rPr>
          <w:noProof/>
        </w:rPr>
      </w:r>
      <w:r>
        <w:rPr>
          <w:noProof/>
        </w:rPr>
        <w:fldChar w:fldCharType="separate"/>
      </w:r>
      <w:r>
        <w:rPr>
          <w:noProof/>
        </w:rPr>
        <w:t>92</w:t>
      </w:r>
      <w:r>
        <w:rPr>
          <w:noProof/>
        </w:rPr>
        <w:fldChar w:fldCharType="end"/>
      </w:r>
    </w:p>
    <w:p w14:paraId="50C0C328" w14:textId="49F8A742" w:rsidR="00166811" w:rsidRDefault="00166811">
      <w:pPr>
        <w:pStyle w:val="TOC3"/>
        <w:tabs>
          <w:tab w:val="right" w:leader="dot" w:pos="9350"/>
        </w:tabs>
        <w:rPr>
          <w:rFonts w:eastAsiaTheme="minorEastAsia"/>
          <w:noProof/>
        </w:rPr>
      </w:pPr>
      <w:r w:rsidRPr="00EC251A">
        <w:rPr>
          <w:rFonts w:ascii="Calibri" w:hAnsi="Calibri" w:cs="Calibri"/>
          <w:noProof/>
        </w:rPr>
        <w:t>ApproverCanExecute</w:t>
      </w:r>
      <w:r>
        <w:rPr>
          <w:noProof/>
        </w:rPr>
        <w:tab/>
      </w:r>
      <w:r>
        <w:rPr>
          <w:noProof/>
        </w:rPr>
        <w:fldChar w:fldCharType="begin"/>
      </w:r>
      <w:r>
        <w:rPr>
          <w:noProof/>
        </w:rPr>
        <w:instrText xml:space="preserve"> PAGEREF _Toc243553624 \h </w:instrText>
      </w:r>
      <w:r>
        <w:rPr>
          <w:noProof/>
        </w:rPr>
      </w:r>
      <w:r>
        <w:rPr>
          <w:noProof/>
        </w:rPr>
        <w:fldChar w:fldCharType="separate"/>
      </w:r>
      <w:r>
        <w:rPr>
          <w:noProof/>
        </w:rPr>
        <w:t>93</w:t>
      </w:r>
      <w:r>
        <w:rPr>
          <w:noProof/>
        </w:rPr>
        <w:fldChar w:fldCharType="end"/>
      </w:r>
    </w:p>
    <w:p w14:paraId="0E0BC7E0" w14:textId="14C3576D" w:rsidR="00166811" w:rsidRDefault="00166811">
      <w:pPr>
        <w:pStyle w:val="TOC3"/>
        <w:tabs>
          <w:tab w:val="right" w:leader="dot" w:pos="9350"/>
        </w:tabs>
        <w:rPr>
          <w:rFonts w:eastAsiaTheme="minorEastAsia"/>
          <w:noProof/>
        </w:rPr>
      </w:pPr>
      <w:r w:rsidRPr="00EC251A">
        <w:rPr>
          <w:rFonts w:ascii="Calibri" w:hAnsi="Calibri" w:cs="Calibri"/>
          <w:noProof/>
        </w:rPr>
        <w:t>RequireDistinctApproverPerStep</w:t>
      </w:r>
      <w:r>
        <w:rPr>
          <w:noProof/>
        </w:rPr>
        <w:tab/>
      </w:r>
      <w:r>
        <w:rPr>
          <w:noProof/>
        </w:rPr>
        <w:fldChar w:fldCharType="begin"/>
      </w:r>
      <w:r>
        <w:rPr>
          <w:noProof/>
        </w:rPr>
        <w:instrText xml:space="preserve"> PAGEREF _Toc243553625 \h </w:instrText>
      </w:r>
      <w:r>
        <w:rPr>
          <w:noProof/>
        </w:rPr>
      </w:r>
      <w:r>
        <w:rPr>
          <w:noProof/>
        </w:rPr>
        <w:fldChar w:fldCharType="separate"/>
      </w:r>
      <w:r>
        <w:rPr>
          <w:noProof/>
        </w:rPr>
        <w:t>93</w:t>
      </w:r>
      <w:r>
        <w:rPr>
          <w:noProof/>
        </w:rPr>
        <w:fldChar w:fldCharType="end"/>
      </w:r>
    </w:p>
    <w:p w14:paraId="74FF96E4" w14:textId="32DF6F51" w:rsidR="00166811" w:rsidRDefault="00166811">
      <w:pPr>
        <w:pStyle w:val="TOC3"/>
        <w:tabs>
          <w:tab w:val="right" w:leader="dot" w:pos="9350"/>
        </w:tabs>
        <w:rPr>
          <w:rFonts w:eastAsiaTheme="minorEastAsia"/>
          <w:noProof/>
        </w:rPr>
      </w:pPr>
      <w:r w:rsidRPr="00EC251A">
        <w:rPr>
          <w:rFonts w:ascii="Calibri" w:hAnsi="Calibri" w:cs="Calibri"/>
          <w:noProof/>
        </w:rPr>
        <w:t>EmergencyMinimumRole</w:t>
      </w:r>
      <w:r>
        <w:rPr>
          <w:noProof/>
        </w:rPr>
        <w:tab/>
      </w:r>
      <w:r>
        <w:rPr>
          <w:noProof/>
        </w:rPr>
        <w:fldChar w:fldCharType="begin"/>
      </w:r>
      <w:r>
        <w:rPr>
          <w:noProof/>
        </w:rPr>
        <w:instrText xml:space="preserve"> PAGEREF _Toc243553626 \h </w:instrText>
      </w:r>
      <w:r>
        <w:rPr>
          <w:noProof/>
        </w:rPr>
      </w:r>
      <w:r>
        <w:rPr>
          <w:noProof/>
        </w:rPr>
        <w:fldChar w:fldCharType="separate"/>
      </w:r>
      <w:r>
        <w:rPr>
          <w:noProof/>
        </w:rPr>
        <w:t>93</w:t>
      </w:r>
      <w:r>
        <w:rPr>
          <w:noProof/>
        </w:rPr>
        <w:fldChar w:fldCharType="end"/>
      </w:r>
    </w:p>
    <w:p w14:paraId="0C4CA3B7" w14:textId="5C263FE5" w:rsidR="00166811" w:rsidRDefault="00166811">
      <w:pPr>
        <w:pStyle w:val="TOC2"/>
        <w:tabs>
          <w:tab w:val="right" w:leader="dot" w:pos="9350"/>
        </w:tabs>
        <w:rPr>
          <w:rFonts w:eastAsiaTheme="minorEastAsia"/>
          <w:noProof/>
        </w:rPr>
      </w:pPr>
      <w:r w:rsidRPr="00EC251A">
        <w:rPr>
          <w:rFonts w:ascii="Calibri" w:hAnsi="Calibri" w:cs="Calibri"/>
          <w:noProof/>
        </w:rPr>
        <w:t>7.5 Ayar Onayı grubu</w:t>
      </w:r>
      <w:r>
        <w:rPr>
          <w:noProof/>
        </w:rPr>
        <w:tab/>
      </w:r>
      <w:r>
        <w:rPr>
          <w:noProof/>
        </w:rPr>
        <w:fldChar w:fldCharType="begin"/>
      </w:r>
      <w:r>
        <w:rPr>
          <w:noProof/>
        </w:rPr>
        <w:instrText xml:space="preserve"> PAGEREF _Toc243553627 \h </w:instrText>
      </w:r>
      <w:r>
        <w:rPr>
          <w:noProof/>
        </w:rPr>
      </w:r>
      <w:r>
        <w:rPr>
          <w:noProof/>
        </w:rPr>
        <w:fldChar w:fldCharType="separate"/>
      </w:r>
      <w:r>
        <w:rPr>
          <w:noProof/>
        </w:rPr>
        <w:t>94</w:t>
      </w:r>
      <w:r>
        <w:rPr>
          <w:noProof/>
        </w:rPr>
        <w:fldChar w:fldCharType="end"/>
      </w:r>
    </w:p>
    <w:p w14:paraId="733152C2" w14:textId="17B7A58F" w:rsidR="00166811" w:rsidRDefault="00166811">
      <w:pPr>
        <w:pStyle w:val="TOC3"/>
        <w:tabs>
          <w:tab w:val="right" w:leader="dot" w:pos="9350"/>
        </w:tabs>
        <w:rPr>
          <w:rFonts w:eastAsiaTheme="minorEastAsia"/>
          <w:noProof/>
        </w:rPr>
      </w:pPr>
      <w:r w:rsidRPr="00EC251A">
        <w:rPr>
          <w:rFonts w:ascii="Calibri" w:hAnsi="Calibri" w:cs="Calibri"/>
          <w:noProof/>
        </w:rPr>
        <w:t>SettingsApprovalPolicy</w:t>
      </w:r>
      <w:r>
        <w:rPr>
          <w:noProof/>
        </w:rPr>
        <w:tab/>
      </w:r>
      <w:r>
        <w:rPr>
          <w:noProof/>
        </w:rPr>
        <w:fldChar w:fldCharType="begin"/>
      </w:r>
      <w:r>
        <w:rPr>
          <w:noProof/>
        </w:rPr>
        <w:instrText xml:space="preserve"> PAGEREF _Toc243553628 \h </w:instrText>
      </w:r>
      <w:r>
        <w:rPr>
          <w:noProof/>
        </w:rPr>
      </w:r>
      <w:r>
        <w:rPr>
          <w:noProof/>
        </w:rPr>
        <w:fldChar w:fldCharType="separate"/>
      </w:r>
      <w:r>
        <w:rPr>
          <w:noProof/>
        </w:rPr>
        <w:t>94</w:t>
      </w:r>
      <w:r>
        <w:rPr>
          <w:noProof/>
        </w:rPr>
        <w:fldChar w:fldCharType="end"/>
      </w:r>
    </w:p>
    <w:p w14:paraId="4640CDEB" w14:textId="561A34E4" w:rsidR="00166811" w:rsidRDefault="00166811">
      <w:pPr>
        <w:pStyle w:val="TOC2"/>
        <w:tabs>
          <w:tab w:val="right" w:leader="dot" w:pos="9350"/>
        </w:tabs>
        <w:rPr>
          <w:rFonts w:eastAsiaTheme="minorEastAsia"/>
          <w:noProof/>
        </w:rPr>
      </w:pPr>
      <w:r w:rsidRPr="00EC251A">
        <w:rPr>
          <w:rFonts w:ascii="Calibri" w:hAnsi="Calibri" w:cs="Calibri"/>
          <w:noProof/>
        </w:rPr>
        <w:t>7.6 ITSM Bilet grubu</w:t>
      </w:r>
      <w:r>
        <w:rPr>
          <w:noProof/>
        </w:rPr>
        <w:tab/>
      </w:r>
      <w:r>
        <w:rPr>
          <w:noProof/>
        </w:rPr>
        <w:fldChar w:fldCharType="begin"/>
      </w:r>
      <w:r>
        <w:rPr>
          <w:noProof/>
        </w:rPr>
        <w:instrText xml:space="preserve"> PAGEREF _Toc243553629 \h </w:instrText>
      </w:r>
      <w:r>
        <w:rPr>
          <w:noProof/>
        </w:rPr>
      </w:r>
      <w:r>
        <w:rPr>
          <w:noProof/>
        </w:rPr>
        <w:fldChar w:fldCharType="separate"/>
      </w:r>
      <w:r>
        <w:rPr>
          <w:noProof/>
        </w:rPr>
        <w:t>94</w:t>
      </w:r>
      <w:r>
        <w:rPr>
          <w:noProof/>
        </w:rPr>
        <w:fldChar w:fldCharType="end"/>
      </w:r>
    </w:p>
    <w:p w14:paraId="3F288A83" w14:textId="34C9B9CB" w:rsidR="00166811" w:rsidRDefault="00166811">
      <w:pPr>
        <w:pStyle w:val="TOC3"/>
        <w:tabs>
          <w:tab w:val="right" w:leader="dot" w:pos="9350"/>
        </w:tabs>
        <w:rPr>
          <w:rFonts w:eastAsiaTheme="minorEastAsia"/>
          <w:noProof/>
        </w:rPr>
      </w:pPr>
      <w:r w:rsidRPr="00EC251A">
        <w:rPr>
          <w:rFonts w:ascii="Calibri" w:hAnsi="Calibri" w:cs="Calibri"/>
          <w:noProof/>
        </w:rPr>
        <w:t>ChangeTicketRequired</w:t>
      </w:r>
      <w:r>
        <w:rPr>
          <w:noProof/>
        </w:rPr>
        <w:tab/>
      </w:r>
      <w:r>
        <w:rPr>
          <w:noProof/>
        </w:rPr>
        <w:fldChar w:fldCharType="begin"/>
      </w:r>
      <w:r>
        <w:rPr>
          <w:noProof/>
        </w:rPr>
        <w:instrText xml:space="preserve"> PAGEREF _Toc243553630 \h </w:instrText>
      </w:r>
      <w:r>
        <w:rPr>
          <w:noProof/>
        </w:rPr>
      </w:r>
      <w:r>
        <w:rPr>
          <w:noProof/>
        </w:rPr>
        <w:fldChar w:fldCharType="separate"/>
      </w:r>
      <w:r>
        <w:rPr>
          <w:noProof/>
        </w:rPr>
        <w:t>94</w:t>
      </w:r>
      <w:r>
        <w:rPr>
          <w:noProof/>
        </w:rPr>
        <w:fldChar w:fldCharType="end"/>
      </w:r>
    </w:p>
    <w:p w14:paraId="11568AC6" w14:textId="4CFF5EF1" w:rsidR="00166811" w:rsidRDefault="00166811">
      <w:pPr>
        <w:pStyle w:val="TOC3"/>
        <w:tabs>
          <w:tab w:val="right" w:leader="dot" w:pos="9350"/>
        </w:tabs>
        <w:rPr>
          <w:rFonts w:eastAsiaTheme="minorEastAsia"/>
          <w:noProof/>
        </w:rPr>
      </w:pPr>
      <w:r w:rsidRPr="00EC251A">
        <w:rPr>
          <w:rFonts w:ascii="Calibri" w:hAnsi="Calibri" w:cs="Calibri"/>
          <w:noProof/>
        </w:rPr>
        <w:t>ChangeTicketRegex</w:t>
      </w:r>
      <w:r>
        <w:rPr>
          <w:noProof/>
        </w:rPr>
        <w:tab/>
      </w:r>
      <w:r>
        <w:rPr>
          <w:noProof/>
        </w:rPr>
        <w:fldChar w:fldCharType="begin"/>
      </w:r>
      <w:r>
        <w:rPr>
          <w:noProof/>
        </w:rPr>
        <w:instrText xml:space="preserve"> PAGEREF _Toc243553631 \h </w:instrText>
      </w:r>
      <w:r>
        <w:rPr>
          <w:noProof/>
        </w:rPr>
      </w:r>
      <w:r>
        <w:rPr>
          <w:noProof/>
        </w:rPr>
        <w:fldChar w:fldCharType="separate"/>
      </w:r>
      <w:r>
        <w:rPr>
          <w:noProof/>
        </w:rPr>
        <w:t>94</w:t>
      </w:r>
      <w:r>
        <w:rPr>
          <w:noProof/>
        </w:rPr>
        <w:fldChar w:fldCharType="end"/>
      </w:r>
    </w:p>
    <w:p w14:paraId="401696D6" w14:textId="5D59EF50" w:rsidR="00166811" w:rsidRDefault="00166811">
      <w:pPr>
        <w:pStyle w:val="TOC3"/>
        <w:tabs>
          <w:tab w:val="right" w:leader="dot" w:pos="9350"/>
        </w:tabs>
        <w:rPr>
          <w:rFonts w:eastAsiaTheme="minorEastAsia"/>
          <w:noProof/>
        </w:rPr>
      </w:pPr>
      <w:r>
        <w:rPr>
          <w:noProof/>
        </w:rPr>
        <w:lastRenderedPageBreak/>
        <w:t>EmergencyTicketRequired</w:t>
      </w:r>
      <w:r>
        <w:rPr>
          <w:noProof/>
        </w:rPr>
        <w:tab/>
      </w:r>
      <w:r>
        <w:rPr>
          <w:noProof/>
        </w:rPr>
        <w:fldChar w:fldCharType="begin"/>
      </w:r>
      <w:r>
        <w:rPr>
          <w:noProof/>
        </w:rPr>
        <w:instrText xml:space="preserve"> PAGEREF _Toc243553632 \h </w:instrText>
      </w:r>
      <w:r>
        <w:rPr>
          <w:noProof/>
        </w:rPr>
      </w:r>
      <w:r>
        <w:rPr>
          <w:noProof/>
        </w:rPr>
        <w:fldChar w:fldCharType="separate"/>
      </w:r>
      <w:r>
        <w:rPr>
          <w:noProof/>
        </w:rPr>
        <w:t>95</w:t>
      </w:r>
      <w:r>
        <w:rPr>
          <w:noProof/>
        </w:rPr>
        <w:fldChar w:fldCharType="end"/>
      </w:r>
    </w:p>
    <w:p w14:paraId="3DA55F77" w14:textId="261CC82D" w:rsidR="00166811" w:rsidRDefault="00166811">
      <w:pPr>
        <w:pStyle w:val="TOC3"/>
        <w:tabs>
          <w:tab w:val="right" w:leader="dot" w:pos="9350"/>
        </w:tabs>
        <w:rPr>
          <w:rFonts w:eastAsiaTheme="minorEastAsia"/>
          <w:noProof/>
        </w:rPr>
      </w:pPr>
      <w:r>
        <w:rPr>
          <w:noProof/>
        </w:rPr>
        <w:t>EmergencyTicketRegex</w:t>
      </w:r>
      <w:r>
        <w:rPr>
          <w:noProof/>
        </w:rPr>
        <w:tab/>
      </w:r>
      <w:r>
        <w:rPr>
          <w:noProof/>
        </w:rPr>
        <w:fldChar w:fldCharType="begin"/>
      </w:r>
      <w:r>
        <w:rPr>
          <w:noProof/>
        </w:rPr>
        <w:instrText xml:space="preserve"> PAGEREF _Toc243553633 \h </w:instrText>
      </w:r>
      <w:r>
        <w:rPr>
          <w:noProof/>
        </w:rPr>
      </w:r>
      <w:r>
        <w:rPr>
          <w:noProof/>
        </w:rPr>
        <w:fldChar w:fldCharType="separate"/>
      </w:r>
      <w:r>
        <w:rPr>
          <w:noProof/>
        </w:rPr>
        <w:t>95</w:t>
      </w:r>
      <w:r>
        <w:rPr>
          <w:noProof/>
        </w:rPr>
        <w:fldChar w:fldCharType="end"/>
      </w:r>
    </w:p>
    <w:p w14:paraId="0C4C3C43" w14:textId="3C261894" w:rsidR="00166811" w:rsidRDefault="00166811">
      <w:pPr>
        <w:pStyle w:val="TOC3"/>
        <w:tabs>
          <w:tab w:val="right" w:leader="dot" w:pos="9350"/>
        </w:tabs>
        <w:rPr>
          <w:rFonts w:eastAsiaTheme="minorEastAsia"/>
          <w:noProof/>
        </w:rPr>
      </w:pPr>
      <w:r>
        <w:rPr>
          <w:noProof/>
        </w:rPr>
        <w:t>Geri alma talebinde bilet</w:t>
      </w:r>
      <w:r>
        <w:rPr>
          <w:noProof/>
        </w:rPr>
        <w:tab/>
      </w:r>
      <w:r>
        <w:rPr>
          <w:noProof/>
        </w:rPr>
        <w:fldChar w:fldCharType="begin"/>
      </w:r>
      <w:r>
        <w:rPr>
          <w:noProof/>
        </w:rPr>
        <w:instrText xml:space="preserve"> PAGEREF _Toc243553634 \h </w:instrText>
      </w:r>
      <w:r>
        <w:rPr>
          <w:noProof/>
        </w:rPr>
      </w:r>
      <w:r>
        <w:rPr>
          <w:noProof/>
        </w:rPr>
        <w:fldChar w:fldCharType="separate"/>
      </w:r>
      <w:r>
        <w:rPr>
          <w:noProof/>
        </w:rPr>
        <w:t>96</w:t>
      </w:r>
      <w:r>
        <w:rPr>
          <w:noProof/>
        </w:rPr>
        <w:fldChar w:fldCharType="end"/>
      </w:r>
    </w:p>
    <w:p w14:paraId="63B09C9F" w14:textId="6A7FFAE0" w:rsidR="00166811" w:rsidRDefault="00166811">
      <w:pPr>
        <w:pStyle w:val="TOC3"/>
        <w:tabs>
          <w:tab w:val="right" w:leader="dot" w:pos="9350"/>
        </w:tabs>
        <w:rPr>
          <w:rFonts w:eastAsiaTheme="minorEastAsia"/>
          <w:noProof/>
        </w:rPr>
      </w:pPr>
      <w:r>
        <w:rPr>
          <w:noProof/>
        </w:rPr>
        <w:t>RequestTicketRegex</w:t>
      </w:r>
      <w:r>
        <w:rPr>
          <w:noProof/>
        </w:rPr>
        <w:tab/>
      </w:r>
      <w:r>
        <w:rPr>
          <w:noProof/>
        </w:rPr>
        <w:fldChar w:fldCharType="begin"/>
      </w:r>
      <w:r>
        <w:rPr>
          <w:noProof/>
        </w:rPr>
        <w:instrText xml:space="preserve"> PAGEREF _Toc243553635 \h </w:instrText>
      </w:r>
      <w:r>
        <w:rPr>
          <w:noProof/>
        </w:rPr>
      </w:r>
      <w:r>
        <w:rPr>
          <w:noProof/>
        </w:rPr>
        <w:fldChar w:fldCharType="separate"/>
      </w:r>
      <w:r>
        <w:rPr>
          <w:noProof/>
        </w:rPr>
        <w:t>96</w:t>
      </w:r>
      <w:r>
        <w:rPr>
          <w:noProof/>
        </w:rPr>
        <w:fldChar w:fldCharType="end"/>
      </w:r>
    </w:p>
    <w:p w14:paraId="09756824" w14:textId="03E33EFA" w:rsidR="00166811" w:rsidRDefault="00166811">
      <w:pPr>
        <w:pStyle w:val="TOC3"/>
        <w:tabs>
          <w:tab w:val="right" w:leader="dot" w:pos="9350"/>
        </w:tabs>
        <w:rPr>
          <w:rFonts w:eastAsiaTheme="minorEastAsia"/>
          <w:noProof/>
        </w:rPr>
      </w:pPr>
      <w:r>
        <w:rPr>
          <w:noProof/>
        </w:rPr>
        <w:t>ITSM entegrasyonu parametreleri</w:t>
      </w:r>
      <w:r>
        <w:rPr>
          <w:noProof/>
        </w:rPr>
        <w:tab/>
      </w:r>
      <w:r>
        <w:rPr>
          <w:noProof/>
        </w:rPr>
        <w:fldChar w:fldCharType="begin"/>
      </w:r>
      <w:r>
        <w:rPr>
          <w:noProof/>
        </w:rPr>
        <w:instrText xml:space="preserve"> PAGEREF _Toc243553636 \h </w:instrText>
      </w:r>
      <w:r>
        <w:rPr>
          <w:noProof/>
        </w:rPr>
      </w:r>
      <w:r>
        <w:rPr>
          <w:noProof/>
        </w:rPr>
        <w:fldChar w:fldCharType="separate"/>
      </w:r>
      <w:r>
        <w:rPr>
          <w:noProof/>
        </w:rPr>
        <w:t>96</w:t>
      </w:r>
      <w:r>
        <w:rPr>
          <w:noProof/>
        </w:rPr>
        <w:fldChar w:fldCharType="end"/>
      </w:r>
    </w:p>
    <w:p w14:paraId="7828E186" w14:textId="0332201D" w:rsidR="00166811" w:rsidRDefault="00166811">
      <w:pPr>
        <w:pStyle w:val="TOC2"/>
        <w:tabs>
          <w:tab w:val="right" w:leader="dot" w:pos="9350"/>
        </w:tabs>
        <w:rPr>
          <w:rFonts w:eastAsiaTheme="minorEastAsia"/>
          <w:noProof/>
        </w:rPr>
      </w:pPr>
      <w:r w:rsidRPr="00EC251A">
        <w:rPr>
          <w:rFonts w:ascii="Calibri" w:hAnsi="Calibri" w:cs="Calibri"/>
          <w:noProof/>
        </w:rPr>
        <w:t>7.7 Sorgu Sonucu grubu</w:t>
      </w:r>
      <w:r>
        <w:rPr>
          <w:noProof/>
        </w:rPr>
        <w:tab/>
      </w:r>
      <w:r>
        <w:rPr>
          <w:noProof/>
        </w:rPr>
        <w:fldChar w:fldCharType="begin"/>
      </w:r>
      <w:r>
        <w:rPr>
          <w:noProof/>
        </w:rPr>
        <w:instrText xml:space="preserve"> PAGEREF _Toc243553637 \h </w:instrText>
      </w:r>
      <w:r>
        <w:rPr>
          <w:noProof/>
        </w:rPr>
      </w:r>
      <w:r>
        <w:rPr>
          <w:noProof/>
        </w:rPr>
        <w:fldChar w:fldCharType="separate"/>
      </w:r>
      <w:r>
        <w:rPr>
          <w:noProof/>
        </w:rPr>
        <w:t>98</w:t>
      </w:r>
      <w:r>
        <w:rPr>
          <w:noProof/>
        </w:rPr>
        <w:fldChar w:fldCharType="end"/>
      </w:r>
    </w:p>
    <w:p w14:paraId="5360D793" w14:textId="5A3B9532" w:rsidR="00166811" w:rsidRDefault="00166811">
      <w:pPr>
        <w:pStyle w:val="TOC3"/>
        <w:tabs>
          <w:tab w:val="right" w:leader="dot" w:pos="9350"/>
        </w:tabs>
        <w:rPr>
          <w:rFonts w:eastAsiaTheme="minorEastAsia"/>
          <w:noProof/>
        </w:rPr>
      </w:pPr>
      <w:r w:rsidRPr="00EC251A">
        <w:rPr>
          <w:rFonts w:ascii="Calibri" w:hAnsi="Calibri" w:cs="Calibri"/>
          <w:noProof/>
        </w:rPr>
        <w:t>QrFileRetentionDays</w:t>
      </w:r>
      <w:r>
        <w:rPr>
          <w:noProof/>
        </w:rPr>
        <w:tab/>
      </w:r>
      <w:r>
        <w:rPr>
          <w:noProof/>
        </w:rPr>
        <w:fldChar w:fldCharType="begin"/>
      </w:r>
      <w:r>
        <w:rPr>
          <w:noProof/>
        </w:rPr>
        <w:instrText xml:space="preserve"> PAGEREF _Toc243553638 \h </w:instrText>
      </w:r>
      <w:r>
        <w:rPr>
          <w:noProof/>
        </w:rPr>
      </w:r>
      <w:r>
        <w:rPr>
          <w:noProof/>
        </w:rPr>
        <w:fldChar w:fldCharType="separate"/>
      </w:r>
      <w:r>
        <w:rPr>
          <w:noProof/>
        </w:rPr>
        <w:t>98</w:t>
      </w:r>
      <w:r>
        <w:rPr>
          <w:noProof/>
        </w:rPr>
        <w:fldChar w:fldCharType="end"/>
      </w:r>
    </w:p>
    <w:p w14:paraId="453B1305" w14:textId="7A82E7EA" w:rsidR="00166811" w:rsidRDefault="00166811">
      <w:pPr>
        <w:pStyle w:val="TOC3"/>
        <w:tabs>
          <w:tab w:val="right" w:leader="dot" w:pos="9350"/>
        </w:tabs>
        <w:rPr>
          <w:rFonts w:eastAsiaTheme="minorEastAsia"/>
          <w:noProof/>
        </w:rPr>
      </w:pPr>
      <w:r w:rsidRPr="00EC251A">
        <w:rPr>
          <w:rFonts w:ascii="Calibri" w:hAnsi="Calibri" w:cs="Calibri"/>
          <w:noProof/>
        </w:rPr>
        <w:t>QrRequesterCanDownload</w:t>
      </w:r>
      <w:r>
        <w:rPr>
          <w:noProof/>
        </w:rPr>
        <w:tab/>
      </w:r>
      <w:r>
        <w:rPr>
          <w:noProof/>
        </w:rPr>
        <w:fldChar w:fldCharType="begin"/>
      </w:r>
      <w:r>
        <w:rPr>
          <w:noProof/>
        </w:rPr>
        <w:instrText xml:space="preserve"> PAGEREF _Toc243553639 \h </w:instrText>
      </w:r>
      <w:r>
        <w:rPr>
          <w:noProof/>
        </w:rPr>
      </w:r>
      <w:r>
        <w:rPr>
          <w:noProof/>
        </w:rPr>
        <w:fldChar w:fldCharType="separate"/>
      </w:r>
      <w:r>
        <w:rPr>
          <w:noProof/>
        </w:rPr>
        <w:t>98</w:t>
      </w:r>
      <w:r>
        <w:rPr>
          <w:noProof/>
        </w:rPr>
        <w:fldChar w:fldCharType="end"/>
      </w:r>
    </w:p>
    <w:p w14:paraId="065580E2" w14:textId="4D4C4AD0" w:rsidR="00166811" w:rsidRDefault="00166811">
      <w:pPr>
        <w:pStyle w:val="TOC3"/>
        <w:tabs>
          <w:tab w:val="right" w:leader="dot" w:pos="9350"/>
        </w:tabs>
        <w:rPr>
          <w:rFonts w:eastAsiaTheme="minorEastAsia"/>
          <w:noProof/>
        </w:rPr>
      </w:pPr>
      <w:r w:rsidRPr="00EC251A">
        <w:rPr>
          <w:rFonts w:ascii="Calibri" w:hAnsi="Calibri" w:cs="Calibri"/>
          <w:noProof/>
        </w:rPr>
        <w:t>QrDownloadMinimumRole</w:t>
      </w:r>
      <w:r>
        <w:rPr>
          <w:noProof/>
        </w:rPr>
        <w:tab/>
      </w:r>
      <w:r>
        <w:rPr>
          <w:noProof/>
        </w:rPr>
        <w:fldChar w:fldCharType="begin"/>
      </w:r>
      <w:r>
        <w:rPr>
          <w:noProof/>
        </w:rPr>
        <w:instrText xml:space="preserve"> PAGEREF _Toc243553640 \h </w:instrText>
      </w:r>
      <w:r>
        <w:rPr>
          <w:noProof/>
        </w:rPr>
      </w:r>
      <w:r>
        <w:rPr>
          <w:noProof/>
        </w:rPr>
        <w:fldChar w:fldCharType="separate"/>
      </w:r>
      <w:r>
        <w:rPr>
          <w:noProof/>
        </w:rPr>
        <w:t>98</w:t>
      </w:r>
      <w:r>
        <w:rPr>
          <w:noProof/>
        </w:rPr>
        <w:fldChar w:fldCharType="end"/>
      </w:r>
    </w:p>
    <w:p w14:paraId="193E1E51" w14:textId="3E06B914" w:rsidR="00166811" w:rsidRDefault="00166811">
      <w:pPr>
        <w:pStyle w:val="TOC3"/>
        <w:tabs>
          <w:tab w:val="right" w:leader="dot" w:pos="9350"/>
        </w:tabs>
        <w:rPr>
          <w:rFonts w:eastAsiaTheme="minorEastAsia"/>
          <w:noProof/>
        </w:rPr>
      </w:pPr>
      <w:r>
        <w:rPr>
          <w:noProof/>
        </w:rPr>
        <w:t>QrDeliveryMode</w:t>
      </w:r>
      <w:r>
        <w:rPr>
          <w:noProof/>
        </w:rPr>
        <w:tab/>
      </w:r>
      <w:r>
        <w:rPr>
          <w:noProof/>
        </w:rPr>
        <w:fldChar w:fldCharType="begin"/>
      </w:r>
      <w:r>
        <w:rPr>
          <w:noProof/>
        </w:rPr>
        <w:instrText xml:space="preserve"> PAGEREF _Toc243553641 \h </w:instrText>
      </w:r>
      <w:r>
        <w:rPr>
          <w:noProof/>
        </w:rPr>
      </w:r>
      <w:r>
        <w:rPr>
          <w:noProof/>
        </w:rPr>
        <w:fldChar w:fldCharType="separate"/>
      </w:r>
      <w:r>
        <w:rPr>
          <w:noProof/>
        </w:rPr>
        <w:t>98</w:t>
      </w:r>
      <w:r>
        <w:rPr>
          <w:noProof/>
        </w:rPr>
        <w:fldChar w:fldCharType="end"/>
      </w:r>
    </w:p>
    <w:p w14:paraId="7F1DD673" w14:textId="7C075D6B" w:rsidR="00166811" w:rsidRDefault="00166811">
      <w:pPr>
        <w:pStyle w:val="TOC3"/>
        <w:tabs>
          <w:tab w:val="right" w:leader="dot" w:pos="9350"/>
        </w:tabs>
        <w:rPr>
          <w:rFonts w:eastAsiaTheme="minorEastAsia"/>
          <w:noProof/>
        </w:rPr>
      </w:pPr>
      <w:r>
        <w:rPr>
          <w:noProof/>
        </w:rPr>
        <w:t>QrMaxRowCount</w:t>
      </w:r>
      <w:r>
        <w:rPr>
          <w:noProof/>
        </w:rPr>
        <w:tab/>
      </w:r>
      <w:r>
        <w:rPr>
          <w:noProof/>
        </w:rPr>
        <w:fldChar w:fldCharType="begin"/>
      </w:r>
      <w:r>
        <w:rPr>
          <w:noProof/>
        </w:rPr>
        <w:instrText xml:space="preserve"> PAGEREF _Toc243553642 \h </w:instrText>
      </w:r>
      <w:r>
        <w:rPr>
          <w:noProof/>
        </w:rPr>
      </w:r>
      <w:r>
        <w:rPr>
          <w:noProof/>
        </w:rPr>
        <w:fldChar w:fldCharType="separate"/>
      </w:r>
      <w:r>
        <w:rPr>
          <w:noProof/>
        </w:rPr>
        <w:t>99</w:t>
      </w:r>
      <w:r>
        <w:rPr>
          <w:noProof/>
        </w:rPr>
        <w:fldChar w:fldCharType="end"/>
      </w:r>
    </w:p>
    <w:p w14:paraId="36B8EF7E" w14:textId="77D33B1D" w:rsidR="00166811" w:rsidRDefault="00166811">
      <w:pPr>
        <w:pStyle w:val="TOC3"/>
        <w:tabs>
          <w:tab w:val="right" w:leader="dot" w:pos="9350"/>
        </w:tabs>
        <w:rPr>
          <w:rFonts w:eastAsiaTheme="minorEastAsia"/>
          <w:noProof/>
        </w:rPr>
      </w:pPr>
      <w:r>
        <w:rPr>
          <w:noProof/>
        </w:rPr>
        <w:t>QrOutputFormat</w:t>
      </w:r>
      <w:r>
        <w:rPr>
          <w:noProof/>
        </w:rPr>
        <w:tab/>
      </w:r>
      <w:r>
        <w:rPr>
          <w:noProof/>
        </w:rPr>
        <w:fldChar w:fldCharType="begin"/>
      </w:r>
      <w:r>
        <w:rPr>
          <w:noProof/>
        </w:rPr>
        <w:instrText xml:space="preserve"> PAGEREF _Toc243553643 \h </w:instrText>
      </w:r>
      <w:r>
        <w:rPr>
          <w:noProof/>
        </w:rPr>
      </w:r>
      <w:r>
        <w:rPr>
          <w:noProof/>
        </w:rPr>
        <w:fldChar w:fldCharType="separate"/>
      </w:r>
      <w:r>
        <w:rPr>
          <w:noProof/>
        </w:rPr>
        <w:t>100</w:t>
      </w:r>
      <w:r>
        <w:rPr>
          <w:noProof/>
        </w:rPr>
        <w:fldChar w:fldCharType="end"/>
      </w:r>
    </w:p>
    <w:p w14:paraId="6FC87609" w14:textId="0D4AEDBA" w:rsidR="00166811" w:rsidRDefault="00166811">
      <w:pPr>
        <w:pStyle w:val="TOC3"/>
        <w:tabs>
          <w:tab w:val="right" w:leader="dot" w:pos="9350"/>
        </w:tabs>
        <w:rPr>
          <w:rFonts w:eastAsiaTheme="minorEastAsia"/>
          <w:noProof/>
        </w:rPr>
      </w:pPr>
      <w:r>
        <w:rPr>
          <w:noProof/>
        </w:rPr>
        <w:t>QrCsvThresholdRowCount</w:t>
      </w:r>
      <w:r>
        <w:rPr>
          <w:noProof/>
        </w:rPr>
        <w:tab/>
      </w:r>
      <w:r>
        <w:rPr>
          <w:noProof/>
        </w:rPr>
        <w:fldChar w:fldCharType="begin"/>
      </w:r>
      <w:r>
        <w:rPr>
          <w:noProof/>
        </w:rPr>
        <w:instrText xml:space="preserve"> PAGEREF _Toc243553644 \h </w:instrText>
      </w:r>
      <w:r>
        <w:rPr>
          <w:noProof/>
        </w:rPr>
      </w:r>
      <w:r>
        <w:rPr>
          <w:noProof/>
        </w:rPr>
        <w:fldChar w:fldCharType="separate"/>
      </w:r>
      <w:r>
        <w:rPr>
          <w:noProof/>
        </w:rPr>
        <w:t>100</w:t>
      </w:r>
      <w:r>
        <w:rPr>
          <w:noProof/>
        </w:rPr>
        <w:fldChar w:fldCharType="end"/>
      </w:r>
    </w:p>
    <w:p w14:paraId="7865191F" w14:textId="13C40A84" w:rsidR="00166811" w:rsidRDefault="00166811">
      <w:pPr>
        <w:pStyle w:val="TOC3"/>
        <w:tabs>
          <w:tab w:val="right" w:leader="dot" w:pos="9350"/>
        </w:tabs>
        <w:rPr>
          <w:rFonts w:eastAsiaTheme="minorEastAsia"/>
          <w:noProof/>
        </w:rPr>
      </w:pPr>
      <w:r>
        <w:rPr>
          <w:noProof/>
        </w:rPr>
        <w:t>QrExcelAutoFitMaxRows</w:t>
      </w:r>
      <w:r>
        <w:rPr>
          <w:noProof/>
        </w:rPr>
        <w:tab/>
      </w:r>
      <w:r>
        <w:rPr>
          <w:noProof/>
        </w:rPr>
        <w:fldChar w:fldCharType="begin"/>
      </w:r>
      <w:r>
        <w:rPr>
          <w:noProof/>
        </w:rPr>
        <w:instrText xml:space="preserve"> PAGEREF _Toc243553645 \h </w:instrText>
      </w:r>
      <w:r>
        <w:rPr>
          <w:noProof/>
        </w:rPr>
      </w:r>
      <w:r>
        <w:rPr>
          <w:noProof/>
        </w:rPr>
        <w:fldChar w:fldCharType="separate"/>
      </w:r>
      <w:r>
        <w:rPr>
          <w:noProof/>
        </w:rPr>
        <w:t>101</w:t>
      </w:r>
      <w:r>
        <w:rPr>
          <w:noProof/>
        </w:rPr>
        <w:fldChar w:fldCharType="end"/>
      </w:r>
    </w:p>
    <w:p w14:paraId="5981C328" w14:textId="7F09902A" w:rsidR="00166811" w:rsidRDefault="00166811">
      <w:pPr>
        <w:pStyle w:val="TOC2"/>
        <w:tabs>
          <w:tab w:val="right" w:leader="dot" w:pos="9350"/>
        </w:tabs>
        <w:rPr>
          <w:rFonts w:eastAsiaTheme="minorEastAsia"/>
          <w:noProof/>
        </w:rPr>
      </w:pPr>
      <w:r w:rsidRPr="00EC251A">
        <w:rPr>
          <w:rFonts w:ascii="Calibri" w:hAnsi="Calibri" w:cs="Calibri"/>
          <w:noProof/>
        </w:rPr>
        <w:t>7.8 Hassas Veri grubu</w:t>
      </w:r>
      <w:r>
        <w:rPr>
          <w:noProof/>
        </w:rPr>
        <w:tab/>
      </w:r>
      <w:r>
        <w:rPr>
          <w:noProof/>
        </w:rPr>
        <w:fldChar w:fldCharType="begin"/>
      </w:r>
      <w:r>
        <w:rPr>
          <w:noProof/>
        </w:rPr>
        <w:instrText xml:space="preserve"> PAGEREF _Toc243553646 \h </w:instrText>
      </w:r>
      <w:r>
        <w:rPr>
          <w:noProof/>
        </w:rPr>
      </w:r>
      <w:r>
        <w:rPr>
          <w:noProof/>
        </w:rPr>
        <w:fldChar w:fldCharType="separate"/>
      </w:r>
      <w:r>
        <w:rPr>
          <w:noProof/>
        </w:rPr>
        <w:t>101</w:t>
      </w:r>
      <w:r>
        <w:rPr>
          <w:noProof/>
        </w:rPr>
        <w:fldChar w:fldCharType="end"/>
      </w:r>
    </w:p>
    <w:p w14:paraId="6228A9F9" w14:textId="09E168F7" w:rsidR="00166811" w:rsidRDefault="00166811">
      <w:pPr>
        <w:pStyle w:val="TOC3"/>
        <w:tabs>
          <w:tab w:val="right" w:leader="dot" w:pos="9350"/>
        </w:tabs>
        <w:rPr>
          <w:rFonts w:eastAsiaTheme="minorEastAsia"/>
          <w:noProof/>
        </w:rPr>
      </w:pPr>
      <w:r w:rsidRPr="00EC251A">
        <w:rPr>
          <w:rFonts w:ascii="Calibri" w:hAnsi="Calibri" w:cs="Calibri"/>
          <w:noProof/>
        </w:rPr>
        <w:t>QrMaskingEnabled</w:t>
      </w:r>
      <w:r>
        <w:rPr>
          <w:noProof/>
        </w:rPr>
        <w:tab/>
      </w:r>
      <w:r>
        <w:rPr>
          <w:noProof/>
        </w:rPr>
        <w:fldChar w:fldCharType="begin"/>
      </w:r>
      <w:r>
        <w:rPr>
          <w:noProof/>
        </w:rPr>
        <w:instrText xml:space="preserve"> PAGEREF _Toc243553647 \h </w:instrText>
      </w:r>
      <w:r>
        <w:rPr>
          <w:noProof/>
        </w:rPr>
      </w:r>
      <w:r>
        <w:rPr>
          <w:noProof/>
        </w:rPr>
        <w:fldChar w:fldCharType="separate"/>
      </w:r>
      <w:r>
        <w:rPr>
          <w:noProof/>
        </w:rPr>
        <w:t>101</w:t>
      </w:r>
      <w:r>
        <w:rPr>
          <w:noProof/>
        </w:rPr>
        <w:fldChar w:fldCharType="end"/>
      </w:r>
    </w:p>
    <w:p w14:paraId="4D0DAA7F" w14:textId="225B770E" w:rsidR="00166811" w:rsidRDefault="00166811">
      <w:pPr>
        <w:pStyle w:val="TOC3"/>
        <w:tabs>
          <w:tab w:val="right" w:leader="dot" w:pos="9350"/>
        </w:tabs>
        <w:rPr>
          <w:rFonts w:eastAsiaTheme="minorEastAsia"/>
          <w:noProof/>
        </w:rPr>
      </w:pPr>
      <w:r w:rsidRPr="00EC251A">
        <w:rPr>
          <w:rFonts w:ascii="Calibri" w:hAnsi="Calibri" w:cs="Calibri"/>
          <w:noProof/>
        </w:rPr>
        <w:t>QrSensitiveDataPolicy</w:t>
      </w:r>
      <w:r>
        <w:rPr>
          <w:noProof/>
        </w:rPr>
        <w:tab/>
      </w:r>
      <w:r>
        <w:rPr>
          <w:noProof/>
        </w:rPr>
        <w:fldChar w:fldCharType="begin"/>
      </w:r>
      <w:r>
        <w:rPr>
          <w:noProof/>
        </w:rPr>
        <w:instrText xml:space="preserve"> PAGEREF _Toc243553648 \h </w:instrText>
      </w:r>
      <w:r>
        <w:rPr>
          <w:noProof/>
        </w:rPr>
      </w:r>
      <w:r>
        <w:rPr>
          <w:noProof/>
        </w:rPr>
        <w:fldChar w:fldCharType="separate"/>
      </w:r>
      <w:r>
        <w:rPr>
          <w:noProof/>
        </w:rPr>
        <w:t>101</w:t>
      </w:r>
      <w:r>
        <w:rPr>
          <w:noProof/>
        </w:rPr>
        <w:fldChar w:fldCharType="end"/>
      </w:r>
    </w:p>
    <w:p w14:paraId="20529957" w14:textId="6F1C26F3" w:rsidR="00166811" w:rsidRDefault="00166811">
      <w:pPr>
        <w:pStyle w:val="TOC3"/>
        <w:tabs>
          <w:tab w:val="right" w:leader="dot" w:pos="9350"/>
        </w:tabs>
        <w:rPr>
          <w:rFonts w:eastAsiaTheme="minorEastAsia"/>
          <w:noProof/>
        </w:rPr>
      </w:pPr>
      <w:r w:rsidRPr="00EC251A">
        <w:rPr>
          <w:rFonts w:ascii="Calibri" w:hAnsi="Calibri" w:cs="Calibri"/>
          <w:noProof/>
        </w:rPr>
        <w:t>QrSensitiveDetectionSampleSize</w:t>
      </w:r>
      <w:r>
        <w:rPr>
          <w:noProof/>
        </w:rPr>
        <w:tab/>
      </w:r>
      <w:r>
        <w:rPr>
          <w:noProof/>
        </w:rPr>
        <w:fldChar w:fldCharType="begin"/>
      </w:r>
      <w:r>
        <w:rPr>
          <w:noProof/>
        </w:rPr>
        <w:instrText xml:space="preserve"> PAGEREF _Toc243553649 \h </w:instrText>
      </w:r>
      <w:r>
        <w:rPr>
          <w:noProof/>
        </w:rPr>
      </w:r>
      <w:r>
        <w:rPr>
          <w:noProof/>
        </w:rPr>
        <w:fldChar w:fldCharType="separate"/>
      </w:r>
      <w:r>
        <w:rPr>
          <w:noProof/>
        </w:rPr>
        <w:t>102</w:t>
      </w:r>
      <w:r>
        <w:rPr>
          <w:noProof/>
        </w:rPr>
        <w:fldChar w:fldCharType="end"/>
      </w:r>
    </w:p>
    <w:p w14:paraId="1BD151DC" w14:textId="3166B376" w:rsidR="00166811" w:rsidRDefault="00166811">
      <w:pPr>
        <w:pStyle w:val="TOC3"/>
        <w:tabs>
          <w:tab w:val="right" w:leader="dot" w:pos="9350"/>
        </w:tabs>
        <w:rPr>
          <w:rFonts w:eastAsiaTheme="minorEastAsia"/>
          <w:noProof/>
        </w:rPr>
      </w:pPr>
      <w:r w:rsidRPr="00EC251A">
        <w:rPr>
          <w:rFonts w:ascii="Calibri" w:hAnsi="Calibri" w:cs="Calibri"/>
          <w:noProof/>
        </w:rPr>
        <w:t>QrSensitiveDetectionThresholdPct</w:t>
      </w:r>
      <w:r>
        <w:rPr>
          <w:noProof/>
        </w:rPr>
        <w:tab/>
      </w:r>
      <w:r>
        <w:rPr>
          <w:noProof/>
        </w:rPr>
        <w:fldChar w:fldCharType="begin"/>
      </w:r>
      <w:r>
        <w:rPr>
          <w:noProof/>
        </w:rPr>
        <w:instrText xml:space="preserve"> PAGEREF _Toc243553650 \h </w:instrText>
      </w:r>
      <w:r>
        <w:rPr>
          <w:noProof/>
        </w:rPr>
      </w:r>
      <w:r>
        <w:rPr>
          <w:noProof/>
        </w:rPr>
        <w:fldChar w:fldCharType="separate"/>
      </w:r>
      <w:r>
        <w:rPr>
          <w:noProof/>
        </w:rPr>
        <w:t>102</w:t>
      </w:r>
      <w:r>
        <w:rPr>
          <w:noProof/>
        </w:rPr>
        <w:fldChar w:fldCharType="end"/>
      </w:r>
    </w:p>
    <w:p w14:paraId="483E21B0" w14:textId="272779B2" w:rsidR="00166811" w:rsidRDefault="00166811">
      <w:pPr>
        <w:pStyle w:val="TOC3"/>
        <w:tabs>
          <w:tab w:val="right" w:leader="dot" w:pos="9350"/>
        </w:tabs>
        <w:rPr>
          <w:rFonts w:eastAsiaTheme="minorEastAsia"/>
          <w:noProof/>
        </w:rPr>
      </w:pPr>
      <w:r w:rsidRPr="00EC251A">
        <w:rPr>
          <w:rFonts w:ascii="Calibri" w:hAnsi="Calibri" w:cs="Calibri"/>
          <w:noProof/>
        </w:rPr>
        <w:t>QrSensitiveDetectionSampleMode</w:t>
      </w:r>
      <w:r>
        <w:rPr>
          <w:noProof/>
        </w:rPr>
        <w:tab/>
      </w:r>
      <w:r>
        <w:rPr>
          <w:noProof/>
        </w:rPr>
        <w:fldChar w:fldCharType="begin"/>
      </w:r>
      <w:r>
        <w:rPr>
          <w:noProof/>
        </w:rPr>
        <w:instrText xml:space="preserve"> PAGEREF _Toc243553651 \h </w:instrText>
      </w:r>
      <w:r>
        <w:rPr>
          <w:noProof/>
        </w:rPr>
      </w:r>
      <w:r>
        <w:rPr>
          <w:noProof/>
        </w:rPr>
        <w:fldChar w:fldCharType="separate"/>
      </w:r>
      <w:r>
        <w:rPr>
          <w:noProof/>
        </w:rPr>
        <w:t>102</w:t>
      </w:r>
      <w:r>
        <w:rPr>
          <w:noProof/>
        </w:rPr>
        <w:fldChar w:fldCharType="end"/>
      </w:r>
    </w:p>
    <w:p w14:paraId="129F42B1" w14:textId="7A5D72F6" w:rsidR="00166811" w:rsidRDefault="00166811">
      <w:pPr>
        <w:pStyle w:val="TOC3"/>
        <w:tabs>
          <w:tab w:val="right" w:leader="dot" w:pos="9350"/>
        </w:tabs>
        <w:rPr>
          <w:rFonts w:eastAsiaTheme="minorEastAsia"/>
          <w:noProof/>
        </w:rPr>
      </w:pPr>
      <w:r w:rsidRPr="00EC251A">
        <w:rPr>
          <w:rFonts w:ascii="Calibri" w:hAnsi="Calibri" w:cs="Calibri"/>
          <w:noProof/>
        </w:rPr>
        <w:t>QrSensitiveDetectionTimeBudgetSeconds</w:t>
      </w:r>
      <w:r>
        <w:rPr>
          <w:noProof/>
        </w:rPr>
        <w:tab/>
      </w:r>
      <w:r>
        <w:rPr>
          <w:noProof/>
        </w:rPr>
        <w:fldChar w:fldCharType="begin"/>
      </w:r>
      <w:r>
        <w:rPr>
          <w:noProof/>
        </w:rPr>
        <w:instrText xml:space="preserve"> PAGEREF _Toc243553652 \h </w:instrText>
      </w:r>
      <w:r>
        <w:rPr>
          <w:noProof/>
        </w:rPr>
      </w:r>
      <w:r>
        <w:rPr>
          <w:noProof/>
        </w:rPr>
        <w:fldChar w:fldCharType="separate"/>
      </w:r>
      <w:r>
        <w:rPr>
          <w:noProof/>
        </w:rPr>
        <w:t>103</w:t>
      </w:r>
      <w:r>
        <w:rPr>
          <w:noProof/>
        </w:rPr>
        <w:fldChar w:fldCharType="end"/>
      </w:r>
    </w:p>
    <w:p w14:paraId="02CE4D68" w14:textId="01AA9CF6" w:rsidR="00166811" w:rsidRDefault="00166811">
      <w:pPr>
        <w:pStyle w:val="TOC3"/>
        <w:tabs>
          <w:tab w:val="right" w:leader="dot" w:pos="9350"/>
        </w:tabs>
        <w:rPr>
          <w:rFonts w:eastAsiaTheme="minorEastAsia"/>
          <w:noProof/>
        </w:rPr>
      </w:pPr>
      <w:r w:rsidRPr="00EC251A">
        <w:rPr>
          <w:rFonts w:ascii="Calibri" w:hAnsi="Calibri" w:cs="Calibri"/>
          <w:noProof/>
        </w:rPr>
        <w:t>QrColumnPreviewEnabled</w:t>
      </w:r>
      <w:r>
        <w:rPr>
          <w:noProof/>
        </w:rPr>
        <w:tab/>
      </w:r>
      <w:r>
        <w:rPr>
          <w:noProof/>
        </w:rPr>
        <w:fldChar w:fldCharType="begin"/>
      </w:r>
      <w:r>
        <w:rPr>
          <w:noProof/>
        </w:rPr>
        <w:instrText xml:space="preserve"> PAGEREF _Toc243553653 \h </w:instrText>
      </w:r>
      <w:r>
        <w:rPr>
          <w:noProof/>
        </w:rPr>
      </w:r>
      <w:r>
        <w:rPr>
          <w:noProof/>
        </w:rPr>
        <w:fldChar w:fldCharType="separate"/>
      </w:r>
      <w:r>
        <w:rPr>
          <w:noProof/>
        </w:rPr>
        <w:t>103</w:t>
      </w:r>
      <w:r>
        <w:rPr>
          <w:noProof/>
        </w:rPr>
        <w:fldChar w:fldCharType="end"/>
      </w:r>
    </w:p>
    <w:p w14:paraId="3F7C3EBC" w14:textId="7D649686" w:rsidR="00166811" w:rsidRDefault="00166811">
      <w:pPr>
        <w:pStyle w:val="TOC3"/>
        <w:tabs>
          <w:tab w:val="right" w:leader="dot" w:pos="9350"/>
        </w:tabs>
        <w:rPr>
          <w:rFonts w:eastAsiaTheme="minorEastAsia"/>
          <w:noProof/>
        </w:rPr>
      </w:pPr>
      <w:r w:rsidRPr="00EC251A">
        <w:rPr>
          <w:rFonts w:ascii="Calibri" w:hAnsi="Calibri" w:cs="Calibri"/>
          <w:noProof/>
        </w:rPr>
        <w:t>UnmaskedColumnRequestPolicy</w:t>
      </w:r>
      <w:r>
        <w:rPr>
          <w:noProof/>
        </w:rPr>
        <w:tab/>
      </w:r>
      <w:r>
        <w:rPr>
          <w:noProof/>
        </w:rPr>
        <w:fldChar w:fldCharType="begin"/>
      </w:r>
      <w:r>
        <w:rPr>
          <w:noProof/>
        </w:rPr>
        <w:instrText xml:space="preserve"> PAGEREF _Toc243553654 \h </w:instrText>
      </w:r>
      <w:r>
        <w:rPr>
          <w:noProof/>
        </w:rPr>
      </w:r>
      <w:r>
        <w:rPr>
          <w:noProof/>
        </w:rPr>
        <w:fldChar w:fldCharType="separate"/>
      </w:r>
      <w:r>
        <w:rPr>
          <w:noProof/>
        </w:rPr>
        <w:t>103</w:t>
      </w:r>
      <w:r>
        <w:rPr>
          <w:noProof/>
        </w:rPr>
        <w:fldChar w:fldCharType="end"/>
      </w:r>
    </w:p>
    <w:p w14:paraId="1C7F95BB" w14:textId="7D055EE3" w:rsidR="00166811" w:rsidRDefault="00166811">
      <w:pPr>
        <w:pStyle w:val="TOC3"/>
        <w:tabs>
          <w:tab w:val="right" w:leader="dot" w:pos="9350"/>
        </w:tabs>
        <w:rPr>
          <w:rFonts w:eastAsiaTheme="minorEastAsia"/>
          <w:noProof/>
        </w:rPr>
      </w:pPr>
      <w:r w:rsidRPr="00EC251A">
        <w:rPr>
          <w:rFonts w:ascii="Calibri" w:hAnsi="Calibri" w:cs="Calibri"/>
          <w:noProof/>
        </w:rPr>
        <w:t>UnmaskedColumnApproverRole</w:t>
      </w:r>
      <w:r>
        <w:rPr>
          <w:noProof/>
        </w:rPr>
        <w:tab/>
      </w:r>
      <w:r>
        <w:rPr>
          <w:noProof/>
        </w:rPr>
        <w:fldChar w:fldCharType="begin"/>
      </w:r>
      <w:r>
        <w:rPr>
          <w:noProof/>
        </w:rPr>
        <w:instrText xml:space="preserve"> PAGEREF _Toc243553655 \h </w:instrText>
      </w:r>
      <w:r>
        <w:rPr>
          <w:noProof/>
        </w:rPr>
      </w:r>
      <w:r>
        <w:rPr>
          <w:noProof/>
        </w:rPr>
        <w:fldChar w:fldCharType="separate"/>
      </w:r>
      <w:r>
        <w:rPr>
          <w:noProof/>
        </w:rPr>
        <w:t>103</w:t>
      </w:r>
      <w:r>
        <w:rPr>
          <w:noProof/>
        </w:rPr>
        <w:fldChar w:fldCharType="end"/>
      </w:r>
    </w:p>
    <w:p w14:paraId="659FF2D6" w14:textId="35A6A85B" w:rsidR="00166811" w:rsidRDefault="00166811">
      <w:pPr>
        <w:pStyle w:val="TOC2"/>
        <w:tabs>
          <w:tab w:val="right" w:leader="dot" w:pos="9350"/>
        </w:tabs>
        <w:rPr>
          <w:rFonts w:eastAsiaTheme="minorEastAsia"/>
          <w:noProof/>
        </w:rPr>
      </w:pPr>
      <w:r w:rsidRPr="00EC251A">
        <w:rPr>
          <w:rFonts w:ascii="Calibri" w:hAnsi="Calibri" w:cs="Calibri"/>
          <w:noProof/>
        </w:rPr>
        <w:t>7.9 E-posta Onayı grubu</w:t>
      </w:r>
      <w:r>
        <w:rPr>
          <w:noProof/>
        </w:rPr>
        <w:tab/>
      </w:r>
      <w:r>
        <w:rPr>
          <w:noProof/>
        </w:rPr>
        <w:fldChar w:fldCharType="begin"/>
      </w:r>
      <w:r>
        <w:rPr>
          <w:noProof/>
        </w:rPr>
        <w:instrText xml:space="preserve"> PAGEREF _Toc243553656 \h </w:instrText>
      </w:r>
      <w:r>
        <w:rPr>
          <w:noProof/>
        </w:rPr>
      </w:r>
      <w:r>
        <w:rPr>
          <w:noProof/>
        </w:rPr>
        <w:fldChar w:fldCharType="separate"/>
      </w:r>
      <w:r>
        <w:rPr>
          <w:noProof/>
        </w:rPr>
        <w:t>104</w:t>
      </w:r>
      <w:r>
        <w:rPr>
          <w:noProof/>
        </w:rPr>
        <w:fldChar w:fldCharType="end"/>
      </w:r>
    </w:p>
    <w:p w14:paraId="4433D5A8" w14:textId="647CD8B3" w:rsidR="00166811" w:rsidRDefault="00166811">
      <w:pPr>
        <w:pStyle w:val="TOC3"/>
        <w:tabs>
          <w:tab w:val="right" w:leader="dot" w:pos="9350"/>
        </w:tabs>
        <w:rPr>
          <w:rFonts w:eastAsiaTheme="minorEastAsia"/>
          <w:noProof/>
        </w:rPr>
      </w:pPr>
      <w:r w:rsidRPr="00EC251A">
        <w:rPr>
          <w:rFonts w:ascii="Calibri" w:hAnsi="Calibri" w:cs="Calibri"/>
          <w:noProof/>
        </w:rPr>
        <w:t>QrEmailApprovalPolicy</w:t>
      </w:r>
      <w:r>
        <w:rPr>
          <w:noProof/>
        </w:rPr>
        <w:tab/>
      </w:r>
      <w:r>
        <w:rPr>
          <w:noProof/>
        </w:rPr>
        <w:fldChar w:fldCharType="begin"/>
      </w:r>
      <w:r>
        <w:rPr>
          <w:noProof/>
        </w:rPr>
        <w:instrText xml:space="preserve"> PAGEREF _Toc243553657 \h </w:instrText>
      </w:r>
      <w:r>
        <w:rPr>
          <w:noProof/>
        </w:rPr>
      </w:r>
      <w:r>
        <w:rPr>
          <w:noProof/>
        </w:rPr>
        <w:fldChar w:fldCharType="separate"/>
      </w:r>
      <w:r>
        <w:rPr>
          <w:noProof/>
        </w:rPr>
        <w:t>104</w:t>
      </w:r>
      <w:r>
        <w:rPr>
          <w:noProof/>
        </w:rPr>
        <w:fldChar w:fldCharType="end"/>
      </w:r>
    </w:p>
    <w:p w14:paraId="139866AD" w14:textId="16ED7B31" w:rsidR="00166811" w:rsidRDefault="00166811">
      <w:pPr>
        <w:pStyle w:val="TOC3"/>
        <w:tabs>
          <w:tab w:val="right" w:leader="dot" w:pos="9350"/>
        </w:tabs>
        <w:rPr>
          <w:rFonts w:eastAsiaTheme="minorEastAsia"/>
          <w:noProof/>
        </w:rPr>
      </w:pPr>
      <w:r w:rsidRPr="00EC251A">
        <w:rPr>
          <w:rFonts w:ascii="Calibri" w:hAnsi="Calibri" w:cs="Calibri"/>
          <w:noProof/>
        </w:rPr>
        <w:t>QrEmailApproverRole</w:t>
      </w:r>
      <w:r>
        <w:rPr>
          <w:noProof/>
        </w:rPr>
        <w:tab/>
      </w:r>
      <w:r>
        <w:rPr>
          <w:noProof/>
        </w:rPr>
        <w:fldChar w:fldCharType="begin"/>
      </w:r>
      <w:r>
        <w:rPr>
          <w:noProof/>
        </w:rPr>
        <w:instrText xml:space="preserve"> PAGEREF _Toc243553658 \h </w:instrText>
      </w:r>
      <w:r>
        <w:rPr>
          <w:noProof/>
        </w:rPr>
      </w:r>
      <w:r>
        <w:rPr>
          <w:noProof/>
        </w:rPr>
        <w:fldChar w:fldCharType="separate"/>
      </w:r>
      <w:r>
        <w:rPr>
          <w:noProof/>
        </w:rPr>
        <w:t>104</w:t>
      </w:r>
      <w:r>
        <w:rPr>
          <w:noProof/>
        </w:rPr>
        <w:fldChar w:fldCharType="end"/>
      </w:r>
    </w:p>
    <w:p w14:paraId="58A7A9C0" w14:textId="06B00BAA" w:rsidR="00166811" w:rsidRDefault="00166811">
      <w:pPr>
        <w:pStyle w:val="TOC3"/>
        <w:tabs>
          <w:tab w:val="right" w:leader="dot" w:pos="9350"/>
        </w:tabs>
        <w:rPr>
          <w:rFonts w:eastAsiaTheme="minorEastAsia"/>
          <w:noProof/>
        </w:rPr>
      </w:pPr>
      <w:r w:rsidRPr="00EC251A">
        <w:rPr>
          <w:rFonts w:ascii="Calibri" w:hAnsi="Calibri" w:cs="Calibri"/>
          <w:noProof/>
        </w:rPr>
        <w:t>QrEmailAutoApproveUsers</w:t>
      </w:r>
      <w:r>
        <w:rPr>
          <w:noProof/>
        </w:rPr>
        <w:tab/>
      </w:r>
      <w:r>
        <w:rPr>
          <w:noProof/>
        </w:rPr>
        <w:fldChar w:fldCharType="begin"/>
      </w:r>
      <w:r>
        <w:rPr>
          <w:noProof/>
        </w:rPr>
        <w:instrText xml:space="preserve"> PAGEREF _Toc243553659 \h </w:instrText>
      </w:r>
      <w:r>
        <w:rPr>
          <w:noProof/>
        </w:rPr>
      </w:r>
      <w:r>
        <w:rPr>
          <w:noProof/>
        </w:rPr>
        <w:fldChar w:fldCharType="separate"/>
      </w:r>
      <w:r>
        <w:rPr>
          <w:noProof/>
        </w:rPr>
        <w:t>104</w:t>
      </w:r>
      <w:r>
        <w:rPr>
          <w:noProof/>
        </w:rPr>
        <w:fldChar w:fldCharType="end"/>
      </w:r>
    </w:p>
    <w:p w14:paraId="33281FB7" w14:textId="0F5BB296" w:rsidR="00166811" w:rsidRDefault="00166811">
      <w:pPr>
        <w:pStyle w:val="TOC2"/>
        <w:tabs>
          <w:tab w:val="right" w:leader="dot" w:pos="9350"/>
        </w:tabs>
        <w:rPr>
          <w:rFonts w:eastAsiaTheme="minorEastAsia"/>
          <w:noProof/>
        </w:rPr>
      </w:pPr>
      <w:r w:rsidRPr="00EC251A">
        <w:rPr>
          <w:rFonts w:ascii="Calibri" w:hAnsi="Calibri" w:cs="Calibri"/>
          <w:noProof/>
        </w:rPr>
        <w:t>7.10 Parametre değişikliği ne zaman devreye girer</w:t>
      </w:r>
      <w:r>
        <w:rPr>
          <w:noProof/>
        </w:rPr>
        <w:tab/>
      </w:r>
      <w:r>
        <w:rPr>
          <w:noProof/>
        </w:rPr>
        <w:fldChar w:fldCharType="begin"/>
      </w:r>
      <w:r>
        <w:rPr>
          <w:noProof/>
        </w:rPr>
        <w:instrText xml:space="preserve"> PAGEREF _Toc243553660 \h </w:instrText>
      </w:r>
      <w:r>
        <w:rPr>
          <w:noProof/>
        </w:rPr>
      </w:r>
      <w:r>
        <w:rPr>
          <w:noProof/>
        </w:rPr>
        <w:fldChar w:fldCharType="separate"/>
      </w:r>
      <w:r>
        <w:rPr>
          <w:noProof/>
        </w:rPr>
        <w:t>104</w:t>
      </w:r>
      <w:r>
        <w:rPr>
          <w:noProof/>
        </w:rPr>
        <w:fldChar w:fldCharType="end"/>
      </w:r>
    </w:p>
    <w:p w14:paraId="255577B7" w14:textId="3E77BD9F" w:rsidR="00166811" w:rsidRDefault="00166811">
      <w:pPr>
        <w:pStyle w:val="TOC2"/>
        <w:tabs>
          <w:tab w:val="right" w:leader="dot" w:pos="9350"/>
        </w:tabs>
        <w:rPr>
          <w:rFonts w:eastAsiaTheme="minorEastAsia"/>
          <w:noProof/>
        </w:rPr>
      </w:pPr>
      <w:r>
        <w:rPr>
          <w:noProof/>
        </w:rPr>
        <w:lastRenderedPageBreak/>
        <w:t>7.11 SIEM grubu</w:t>
      </w:r>
      <w:r>
        <w:rPr>
          <w:noProof/>
        </w:rPr>
        <w:tab/>
      </w:r>
      <w:r>
        <w:rPr>
          <w:noProof/>
        </w:rPr>
        <w:fldChar w:fldCharType="begin"/>
      </w:r>
      <w:r>
        <w:rPr>
          <w:noProof/>
        </w:rPr>
        <w:instrText xml:space="preserve"> PAGEREF _Toc243553661 \h </w:instrText>
      </w:r>
      <w:r>
        <w:rPr>
          <w:noProof/>
        </w:rPr>
      </w:r>
      <w:r>
        <w:rPr>
          <w:noProof/>
        </w:rPr>
        <w:fldChar w:fldCharType="separate"/>
      </w:r>
      <w:r>
        <w:rPr>
          <w:noProof/>
        </w:rPr>
        <w:t>106</w:t>
      </w:r>
      <w:r>
        <w:rPr>
          <w:noProof/>
        </w:rPr>
        <w:fldChar w:fldCharType="end"/>
      </w:r>
    </w:p>
    <w:p w14:paraId="5ADE5EDA" w14:textId="5CDC98B2" w:rsidR="00166811" w:rsidRDefault="00166811">
      <w:pPr>
        <w:pStyle w:val="TOC3"/>
        <w:tabs>
          <w:tab w:val="right" w:leader="dot" w:pos="9350"/>
        </w:tabs>
        <w:rPr>
          <w:rFonts w:eastAsiaTheme="minorEastAsia"/>
          <w:noProof/>
        </w:rPr>
      </w:pPr>
      <w:r>
        <w:rPr>
          <w:noProof/>
        </w:rPr>
        <w:t>Eşikle susturulamayan olaylar</w:t>
      </w:r>
      <w:r>
        <w:rPr>
          <w:noProof/>
        </w:rPr>
        <w:tab/>
      </w:r>
      <w:r>
        <w:rPr>
          <w:noProof/>
        </w:rPr>
        <w:fldChar w:fldCharType="begin"/>
      </w:r>
      <w:r>
        <w:rPr>
          <w:noProof/>
        </w:rPr>
        <w:instrText xml:space="preserve"> PAGEREF _Toc243553662 \h </w:instrText>
      </w:r>
      <w:r>
        <w:rPr>
          <w:noProof/>
        </w:rPr>
      </w:r>
      <w:r>
        <w:rPr>
          <w:noProof/>
        </w:rPr>
        <w:fldChar w:fldCharType="separate"/>
      </w:r>
      <w:r>
        <w:rPr>
          <w:noProof/>
        </w:rPr>
        <w:t>107</w:t>
      </w:r>
      <w:r>
        <w:rPr>
          <w:noProof/>
        </w:rPr>
        <w:fldChar w:fldCharType="end"/>
      </w:r>
    </w:p>
    <w:p w14:paraId="1FE9B3F4" w14:textId="06A82B90" w:rsidR="00166811" w:rsidRDefault="00166811">
      <w:pPr>
        <w:pStyle w:val="TOC3"/>
        <w:tabs>
          <w:tab w:val="right" w:leader="dot" w:pos="9350"/>
        </w:tabs>
        <w:rPr>
          <w:rFonts w:eastAsiaTheme="minorEastAsia"/>
          <w:noProof/>
        </w:rPr>
      </w:pPr>
      <w:r>
        <w:rPr>
          <w:noProof/>
        </w:rPr>
        <w:t>Kapsam daraltması SOC'a duyurulur</w:t>
      </w:r>
      <w:r>
        <w:rPr>
          <w:noProof/>
        </w:rPr>
        <w:tab/>
      </w:r>
      <w:r>
        <w:rPr>
          <w:noProof/>
        </w:rPr>
        <w:fldChar w:fldCharType="begin"/>
      </w:r>
      <w:r>
        <w:rPr>
          <w:noProof/>
        </w:rPr>
        <w:instrText xml:space="preserve"> PAGEREF _Toc243553663 \h </w:instrText>
      </w:r>
      <w:r>
        <w:rPr>
          <w:noProof/>
        </w:rPr>
      </w:r>
      <w:r>
        <w:rPr>
          <w:noProof/>
        </w:rPr>
        <w:fldChar w:fldCharType="separate"/>
      </w:r>
      <w:r>
        <w:rPr>
          <w:noProof/>
        </w:rPr>
        <w:t>108</w:t>
      </w:r>
      <w:r>
        <w:rPr>
          <w:noProof/>
        </w:rPr>
        <w:fldChar w:fldCharType="end"/>
      </w:r>
    </w:p>
    <w:p w14:paraId="63A95A8D" w14:textId="019E9FD4" w:rsidR="00166811" w:rsidRDefault="00166811">
      <w:pPr>
        <w:pStyle w:val="TOC1"/>
        <w:tabs>
          <w:tab w:val="right" w:leader="dot" w:pos="9350"/>
        </w:tabs>
        <w:rPr>
          <w:rFonts w:eastAsiaTheme="minorEastAsia"/>
          <w:noProof/>
        </w:rPr>
      </w:pPr>
      <w:r w:rsidRPr="00EC251A">
        <w:rPr>
          <w:rFonts w:ascii="Calibri" w:hAnsi="Calibri" w:cs="Calibri"/>
          <w:noProof/>
        </w:rPr>
        <w:t>Bölüm 8. Ayar Değişikliği Onayı (Dört Göz)</w:t>
      </w:r>
      <w:r>
        <w:rPr>
          <w:noProof/>
        </w:rPr>
        <w:tab/>
      </w:r>
      <w:r>
        <w:rPr>
          <w:noProof/>
        </w:rPr>
        <w:fldChar w:fldCharType="begin"/>
      </w:r>
      <w:r>
        <w:rPr>
          <w:noProof/>
        </w:rPr>
        <w:instrText xml:space="preserve"> PAGEREF _Toc243553664 \h </w:instrText>
      </w:r>
      <w:r>
        <w:rPr>
          <w:noProof/>
        </w:rPr>
      </w:r>
      <w:r>
        <w:rPr>
          <w:noProof/>
        </w:rPr>
        <w:fldChar w:fldCharType="separate"/>
      </w:r>
      <w:r>
        <w:rPr>
          <w:noProof/>
        </w:rPr>
        <w:t>108</w:t>
      </w:r>
      <w:r>
        <w:rPr>
          <w:noProof/>
        </w:rPr>
        <w:fldChar w:fldCharType="end"/>
      </w:r>
    </w:p>
    <w:p w14:paraId="7303B4ED" w14:textId="17529373" w:rsidR="00166811" w:rsidRDefault="00166811">
      <w:pPr>
        <w:pStyle w:val="TOC2"/>
        <w:tabs>
          <w:tab w:val="right" w:leader="dot" w:pos="9350"/>
        </w:tabs>
        <w:rPr>
          <w:rFonts w:eastAsiaTheme="minorEastAsia"/>
          <w:noProof/>
        </w:rPr>
      </w:pPr>
      <w:r w:rsidRPr="00EC251A">
        <w:rPr>
          <w:rFonts w:ascii="Calibri" w:hAnsi="Calibri" w:cs="Calibri"/>
          <w:noProof/>
        </w:rPr>
        <w:t>8.1 Ne işe yarar</w:t>
      </w:r>
      <w:r>
        <w:rPr>
          <w:noProof/>
        </w:rPr>
        <w:tab/>
      </w:r>
      <w:r>
        <w:rPr>
          <w:noProof/>
        </w:rPr>
        <w:fldChar w:fldCharType="begin"/>
      </w:r>
      <w:r>
        <w:rPr>
          <w:noProof/>
        </w:rPr>
        <w:instrText xml:space="preserve"> PAGEREF _Toc243553665 \h </w:instrText>
      </w:r>
      <w:r>
        <w:rPr>
          <w:noProof/>
        </w:rPr>
      </w:r>
      <w:r>
        <w:rPr>
          <w:noProof/>
        </w:rPr>
        <w:fldChar w:fldCharType="separate"/>
      </w:r>
      <w:r>
        <w:rPr>
          <w:noProof/>
        </w:rPr>
        <w:t>108</w:t>
      </w:r>
      <w:r>
        <w:rPr>
          <w:noProof/>
        </w:rPr>
        <w:fldChar w:fldCharType="end"/>
      </w:r>
    </w:p>
    <w:p w14:paraId="7040E2E7" w14:textId="58CCF8CB" w:rsidR="00166811" w:rsidRDefault="00166811">
      <w:pPr>
        <w:pStyle w:val="TOC2"/>
        <w:tabs>
          <w:tab w:val="right" w:leader="dot" w:pos="9350"/>
        </w:tabs>
        <w:rPr>
          <w:rFonts w:eastAsiaTheme="minorEastAsia"/>
          <w:noProof/>
        </w:rPr>
      </w:pPr>
      <w:r w:rsidRPr="00EC251A">
        <w:rPr>
          <w:rFonts w:ascii="Calibri" w:hAnsi="Calibri" w:cs="Calibri"/>
          <w:noProof/>
        </w:rPr>
        <w:t>8.2 Kapsam</w:t>
      </w:r>
      <w:r>
        <w:rPr>
          <w:noProof/>
        </w:rPr>
        <w:tab/>
      </w:r>
      <w:r>
        <w:rPr>
          <w:noProof/>
        </w:rPr>
        <w:fldChar w:fldCharType="begin"/>
      </w:r>
      <w:r>
        <w:rPr>
          <w:noProof/>
        </w:rPr>
        <w:instrText xml:space="preserve"> PAGEREF _Toc243553666 \h </w:instrText>
      </w:r>
      <w:r>
        <w:rPr>
          <w:noProof/>
        </w:rPr>
      </w:r>
      <w:r>
        <w:rPr>
          <w:noProof/>
        </w:rPr>
        <w:fldChar w:fldCharType="separate"/>
      </w:r>
      <w:r>
        <w:rPr>
          <w:noProof/>
        </w:rPr>
        <w:t>108</w:t>
      </w:r>
      <w:r>
        <w:rPr>
          <w:noProof/>
        </w:rPr>
        <w:fldChar w:fldCharType="end"/>
      </w:r>
    </w:p>
    <w:p w14:paraId="044DAD09" w14:textId="7D47D0D2" w:rsidR="00166811" w:rsidRDefault="00166811">
      <w:pPr>
        <w:pStyle w:val="TOC3"/>
        <w:tabs>
          <w:tab w:val="right" w:leader="dot" w:pos="9350"/>
        </w:tabs>
        <w:rPr>
          <w:rFonts w:eastAsiaTheme="minorEastAsia"/>
          <w:noProof/>
        </w:rPr>
      </w:pPr>
      <w:r w:rsidRPr="00EC251A">
        <w:rPr>
          <w:rFonts w:ascii="Calibri" w:hAnsi="Calibri" w:cs="Calibri"/>
          <w:noProof/>
        </w:rPr>
        <w:t>Kontrol ayarı ne demektir</w:t>
      </w:r>
      <w:r>
        <w:rPr>
          <w:noProof/>
        </w:rPr>
        <w:tab/>
      </w:r>
      <w:r>
        <w:rPr>
          <w:noProof/>
        </w:rPr>
        <w:fldChar w:fldCharType="begin"/>
      </w:r>
      <w:r>
        <w:rPr>
          <w:noProof/>
        </w:rPr>
        <w:instrText xml:space="preserve"> PAGEREF _Toc243553667 \h </w:instrText>
      </w:r>
      <w:r>
        <w:rPr>
          <w:noProof/>
        </w:rPr>
      </w:r>
      <w:r>
        <w:rPr>
          <w:noProof/>
        </w:rPr>
        <w:fldChar w:fldCharType="separate"/>
      </w:r>
      <w:r>
        <w:rPr>
          <w:noProof/>
        </w:rPr>
        <w:t>108</w:t>
      </w:r>
      <w:r>
        <w:rPr>
          <w:noProof/>
        </w:rPr>
        <w:fldChar w:fldCharType="end"/>
      </w:r>
    </w:p>
    <w:p w14:paraId="32F3E226" w14:textId="24E748A9" w:rsidR="00166811" w:rsidRDefault="00166811">
      <w:pPr>
        <w:pStyle w:val="TOC2"/>
        <w:tabs>
          <w:tab w:val="right" w:leader="dot" w:pos="9350"/>
        </w:tabs>
        <w:rPr>
          <w:rFonts w:eastAsiaTheme="minorEastAsia"/>
          <w:noProof/>
        </w:rPr>
      </w:pPr>
      <w:r w:rsidRPr="00EC251A">
        <w:rPr>
          <w:rFonts w:ascii="Calibri" w:hAnsi="Calibri" w:cs="Calibri"/>
          <w:noProof/>
        </w:rPr>
        <w:t>8.3 Akış</w:t>
      </w:r>
      <w:r>
        <w:rPr>
          <w:noProof/>
        </w:rPr>
        <w:tab/>
      </w:r>
      <w:r>
        <w:rPr>
          <w:noProof/>
        </w:rPr>
        <w:fldChar w:fldCharType="begin"/>
      </w:r>
      <w:r>
        <w:rPr>
          <w:noProof/>
        </w:rPr>
        <w:instrText xml:space="preserve"> PAGEREF _Toc243553668 \h </w:instrText>
      </w:r>
      <w:r>
        <w:rPr>
          <w:noProof/>
        </w:rPr>
      </w:r>
      <w:r>
        <w:rPr>
          <w:noProof/>
        </w:rPr>
        <w:fldChar w:fldCharType="separate"/>
      </w:r>
      <w:r>
        <w:rPr>
          <w:noProof/>
        </w:rPr>
        <w:t>109</w:t>
      </w:r>
      <w:r>
        <w:rPr>
          <w:noProof/>
        </w:rPr>
        <w:fldChar w:fldCharType="end"/>
      </w:r>
    </w:p>
    <w:p w14:paraId="5137A844" w14:textId="0FCA055E" w:rsidR="00166811" w:rsidRDefault="00166811">
      <w:pPr>
        <w:pStyle w:val="TOC2"/>
        <w:tabs>
          <w:tab w:val="right" w:leader="dot" w:pos="9350"/>
        </w:tabs>
        <w:rPr>
          <w:rFonts w:eastAsiaTheme="minorEastAsia"/>
          <w:noProof/>
        </w:rPr>
      </w:pPr>
      <w:r w:rsidRPr="00EC251A">
        <w:rPr>
          <w:rFonts w:ascii="Calibri" w:hAnsi="Calibri" w:cs="Calibri"/>
          <w:noProof/>
        </w:rPr>
        <w:t>8.4 Onayın komutu tekrar oynatması ne demektir</w:t>
      </w:r>
      <w:r>
        <w:rPr>
          <w:noProof/>
        </w:rPr>
        <w:tab/>
      </w:r>
      <w:r>
        <w:rPr>
          <w:noProof/>
        </w:rPr>
        <w:fldChar w:fldCharType="begin"/>
      </w:r>
      <w:r>
        <w:rPr>
          <w:noProof/>
        </w:rPr>
        <w:instrText xml:space="preserve"> PAGEREF _Toc243553669 \h </w:instrText>
      </w:r>
      <w:r>
        <w:rPr>
          <w:noProof/>
        </w:rPr>
      </w:r>
      <w:r>
        <w:rPr>
          <w:noProof/>
        </w:rPr>
        <w:fldChar w:fldCharType="separate"/>
      </w:r>
      <w:r>
        <w:rPr>
          <w:noProof/>
        </w:rPr>
        <w:t>110</w:t>
      </w:r>
      <w:r>
        <w:rPr>
          <w:noProof/>
        </w:rPr>
        <w:fldChar w:fldCharType="end"/>
      </w:r>
    </w:p>
    <w:p w14:paraId="5F3F1816" w14:textId="3394A2D7" w:rsidR="00166811" w:rsidRDefault="00166811">
      <w:pPr>
        <w:pStyle w:val="TOC2"/>
        <w:tabs>
          <w:tab w:val="right" w:leader="dot" w:pos="9350"/>
        </w:tabs>
        <w:rPr>
          <w:rFonts w:eastAsiaTheme="minorEastAsia"/>
          <w:noProof/>
        </w:rPr>
      </w:pPr>
      <w:r w:rsidRPr="00EC251A">
        <w:rPr>
          <w:rFonts w:ascii="Calibri" w:hAnsi="Calibri" w:cs="Calibri"/>
          <w:noProof/>
        </w:rPr>
        <w:t>8.5 Kim onaylar</w:t>
      </w:r>
      <w:r>
        <w:rPr>
          <w:noProof/>
        </w:rPr>
        <w:tab/>
      </w:r>
      <w:r>
        <w:rPr>
          <w:noProof/>
        </w:rPr>
        <w:fldChar w:fldCharType="begin"/>
      </w:r>
      <w:r>
        <w:rPr>
          <w:noProof/>
        </w:rPr>
        <w:instrText xml:space="preserve"> PAGEREF _Toc243553670 \h </w:instrText>
      </w:r>
      <w:r>
        <w:rPr>
          <w:noProof/>
        </w:rPr>
      </w:r>
      <w:r>
        <w:rPr>
          <w:noProof/>
        </w:rPr>
        <w:fldChar w:fldCharType="separate"/>
      </w:r>
      <w:r>
        <w:rPr>
          <w:noProof/>
        </w:rPr>
        <w:t>110</w:t>
      </w:r>
      <w:r>
        <w:rPr>
          <w:noProof/>
        </w:rPr>
        <w:fldChar w:fldCharType="end"/>
      </w:r>
    </w:p>
    <w:p w14:paraId="128BE69A" w14:textId="456908D1" w:rsidR="00166811" w:rsidRDefault="00166811">
      <w:pPr>
        <w:pStyle w:val="TOC2"/>
        <w:tabs>
          <w:tab w:val="right" w:leader="dot" w:pos="9350"/>
        </w:tabs>
        <w:rPr>
          <w:rFonts w:eastAsiaTheme="minorEastAsia"/>
          <w:noProof/>
        </w:rPr>
      </w:pPr>
      <w:r w:rsidRPr="00EC251A">
        <w:rPr>
          <w:rFonts w:ascii="Calibri" w:hAnsi="Calibri" w:cs="Calibri"/>
          <w:noProof/>
        </w:rPr>
        <w:t>8.6 Kilitlenme kapısı</w:t>
      </w:r>
      <w:r>
        <w:rPr>
          <w:noProof/>
        </w:rPr>
        <w:tab/>
      </w:r>
      <w:r>
        <w:rPr>
          <w:noProof/>
        </w:rPr>
        <w:fldChar w:fldCharType="begin"/>
      </w:r>
      <w:r>
        <w:rPr>
          <w:noProof/>
        </w:rPr>
        <w:instrText xml:space="preserve"> PAGEREF _Toc243553671 \h </w:instrText>
      </w:r>
      <w:r>
        <w:rPr>
          <w:noProof/>
        </w:rPr>
      </w:r>
      <w:r>
        <w:rPr>
          <w:noProof/>
        </w:rPr>
        <w:fldChar w:fldCharType="separate"/>
      </w:r>
      <w:r>
        <w:rPr>
          <w:noProof/>
        </w:rPr>
        <w:t>111</w:t>
      </w:r>
      <w:r>
        <w:rPr>
          <w:noProof/>
        </w:rPr>
        <w:fldChar w:fldCharType="end"/>
      </w:r>
    </w:p>
    <w:p w14:paraId="1C1A56EC" w14:textId="0C3069C8" w:rsidR="00166811" w:rsidRDefault="00166811">
      <w:pPr>
        <w:pStyle w:val="TOC2"/>
        <w:tabs>
          <w:tab w:val="right" w:leader="dot" w:pos="9350"/>
        </w:tabs>
        <w:rPr>
          <w:rFonts w:eastAsiaTheme="minorEastAsia"/>
          <w:noProof/>
        </w:rPr>
      </w:pPr>
      <w:r w:rsidRPr="00EC251A">
        <w:rPr>
          <w:rFonts w:ascii="Calibri" w:hAnsi="Calibri" w:cs="Calibri"/>
          <w:noProof/>
        </w:rPr>
        <w:t>8.7 Ayar Onayları ekranı</w:t>
      </w:r>
      <w:r>
        <w:rPr>
          <w:noProof/>
        </w:rPr>
        <w:tab/>
      </w:r>
      <w:r>
        <w:rPr>
          <w:noProof/>
        </w:rPr>
        <w:fldChar w:fldCharType="begin"/>
      </w:r>
      <w:r>
        <w:rPr>
          <w:noProof/>
        </w:rPr>
        <w:instrText xml:space="preserve"> PAGEREF _Toc243553672 \h </w:instrText>
      </w:r>
      <w:r>
        <w:rPr>
          <w:noProof/>
        </w:rPr>
      </w:r>
      <w:r>
        <w:rPr>
          <w:noProof/>
        </w:rPr>
        <w:fldChar w:fldCharType="separate"/>
      </w:r>
      <w:r>
        <w:rPr>
          <w:noProof/>
        </w:rPr>
        <w:t>111</w:t>
      </w:r>
      <w:r>
        <w:rPr>
          <w:noProof/>
        </w:rPr>
        <w:fldChar w:fldCharType="end"/>
      </w:r>
    </w:p>
    <w:p w14:paraId="39855F52" w14:textId="773CE487" w:rsidR="00166811" w:rsidRDefault="00166811">
      <w:pPr>
        <w:pStyle w:val="TOC2"/>
        <w:tabs>
          <w:tab w:val="right" w:leader="dot" w:pos="9350"/>
        </w:tabs>
        <w:rPr>
          <w:rFonts w:eastAsiaTheme="minorEastAsia"/>
          <w:noProof/>
        </w:rPr>
      </w:pPr>
      <w:r w:rsidRPr="00EC251A">
        <w:rPr>
          <w:rFonts w:ascii="Calibri" w:hAnsi="Calibri" w:cs="Calibri"/>
          <w:noProof/>
        </w:rPr>
        <w:t>8.8 Bu ekrandaki mesajlar</w:t>
      </w:r>
      <w:r>
        <w:rPr>
          <w:noProof/>
        </w:rPr>
        <w:tab/>
      </w:r>
      <w:r>
        <w:rPr>
          <w:noProof/>
        </w:rPr>
        <w:fldChar w:fldCharType="begin"/>
      </w:r>
      <w:r>
        <w:rPr>
          <w:noProof/>
        </w:rPr>
        <w:instrText xml:space="preserve"> PAGEREF _Toc243553673 \h </w:instrText>
      </w:r>
      <w:r>
        <w:rPr>
          <w:noProof/>
        </w:rPr>
      </w:r>
      <w:r>
        <w:rPr>
          <w:noProof/>
        </w:rPr>
        <w:fldChar w:fldCharType="separate"/>
      </w:r>
      <w:r>
        <w:rPr>
          <w:noProof/>
        </w:rPr>
        <w:t>111</w:t>
      </w:r>
      <w:r>
        <w:rPr>
          <w:noProof/>
        </w:rPr>
        <w:fldChar w:fldCharType="end"/>
      </w:r>
    </w:p>
    <w:p w14:paraId="4CA6A07C" w14:textId="11E8AE43" w:rsidR="00166811" w:rsidRDefault="00166811">
      <w:pPr>
        <w:pStyle w:val="TOC1"/>
        <w:tabs>
          <w:tab w:val="right" w:leader="dot" w:pos="9350"/>
        </w:tabs>
        <w:rPr>
          <w:rFonts w:eastAsiaTheme="minorEastAsia"/>
          <w:noProof/>
        </w:rPr>
      </w:pPr>
      <w:r w:rsidRPr="00EC251A">
        <w:rPr>
          <w:rFonts w:ascii="Calibri" w:hAnsi="Calibri" w:cs="Calibri"/>
          <w:noProof/>
        </w:rPr>
        <w:t>Bölüm 9. Kritik Nesneler, SQL Standartları ve Hassas Veri</w:t>
      </w:r>
      <w:r>
        <w:rPr>
          <w:noProof/>
        </w:rPr>
        <w:tab/>
      </w:r>
      <w:r>
        <w:rPr>
          <w:noProof/>
        </w:rPr>
        <w:fldChar w:fldCharType="begin"/>
      </w:r>
      <w:r>
        <w:rPr>
          <w:noProof/>
        </w:rPr>
        <w:instrText xml:space="preserve"> PAGEREF _Toc243553674 \h </w:instrText>
      </w:r>
      <w:r>
        <w:rPr>
          <w:noProof/>
        </w:rPr>
      </w:r>
      <w:r>
        <w:rPr>
          <w:noProof/>
        </w:rPr>
        <w:fldChar w:fldCharType="separate"/>
      </w:r>
      <w:r>
        <w:rPr>
          <w:noProof/>
        </w:rPr>
        <w:t>113</w:t>
      </w:r>
      <w:r>
        <w:rPr>
          <w:noProof/>
        </w:rPr>
        <w:fldChar w:fldCharType="end"/>
      </w:r>
    </w:p>
    <w:p w14:paraId="2F678AC4" w14:textId="7F8EC8F8" w:rsidR="00166811" w:rsidRDefault="00166811">
      <w:pPr>
        <w:pStyle w:val="TOC2"/>
        <w:tabs>
          <w:tab w:val="right" w:leader="dot" w:pos="9350"/>
        </w:tabs>
        <w:rPr>
          <w:rFonts w:eastAsiaTheme="minorEastAsia"/>
          <w:noProof/>
        </w:rPr>
      </w:pPr>
      <w:r w:rsidRPr="00EC251A">
        <w:rPr>
          <w:rFonts w:ascii="Calibri" w:hAnsi="Calibri" w:cs="Calibri"/>
          <w:noProof/>
        </w:rPr>
        <w:t>9.1 Kritik Nesneler</w:t>
      </w:r>
      <w:r>
        <w:rPr>
          <w:noProof/>
        </w:rPr>
        <w:tab/>
      </w:r>
      <w:r>
        <w:rPr>
          <w:noProof/>
        </w:rPr>
        <w:fldChar w:fldCharType="begin"/>
      </w:r>
      <w:r>
        <w:rPr>
          <w:noProof/>
        </w:rPr>
        <w:instrText xml:space="preserve"> PAGEREF _Toc243553675 \h </w:instrText>
      </w:r>
      <w:r>
        <w:rPr>
          <w:noProof/>
        </w:rPr>
      </w:r>
      <w:r>
        <w:rPr>
          <w:noProof/>
        </w:rPr>
        <w:fldChar w:fldCharType="separate"/>
      </w:r>
      <w:r>
        <w:rPr>
          <w:noProof/>
        </w:rPr>
        <w:t>113</w:t>
      </w:r>
      <w:r>
        <w:rPr>
          <w:noProof/>
        </w:rPr>
        <w:fldChar w:fldCharType="end"/>
      </w:r>
    </w:p>
    <w:p w14:paraId="32435340" w14:textId="37A6BB7A" w:rsidR="00166811" w:rsidRDefault="00166811">
      <w:pPr>
        <w:pStyle w:val="TOC3"/>
        <w:tabs>
          <w:tab w:val="right" w:leader="dot" w:pos="9350"/>
        </w:tabs>
        <w:rPr>
          <w:rFonts w:eastAsiaTheme="minorEastAsia"/>
          <w:noProof/>
        </w:rPr>
      </w:pPr>
      <w:r w:rsidRPr="00EC251A">
        <w:rPr>
          <w:rFonts w:ascii="Calibri" w:hAnsi="Calibri" w:cs="Calibri"/>
          <w:noProof/>
        </w:rPr>
        <w:t>Ne işe yarar</w:t>
      </w:r>
      <w:r>
        <w:rPr>
          <w:noProof/>
        </w:rPr>
        <w:tab/>
      </w:r>
      <w:r>
        <w:rPr>
          <w:noProof/>
        </w:rPr>
        <w:fldChar w:fldCharType="begin"/>
      </w:r>
      <w:r>
        <w:rPr>
          <w:noProof/>
        </w:rPr>
        <w:instrText xml:space="preserve"> PAGEREF _Toc243553676 \h </w:instrText>
      </w:r>
      <w:r>
        <w:rPr>
          <w:noProof/>
        </w:rPr>
      </w:r>
      <w:r>
        <w:rPr>
          <w:noProof/>
        </w:rPr>
        <w:fldChar w:fldCharType="separate"/>
      </w:r>
      <w:r>
        <w:rPr>
          <w:noProof/>
        </w:rPr>
        <w:t>113</w:t>
      </w:r>
      <w:r>
        <w:rPr>
          <w:noProof/>
        </w:rPr>
        <w:fldChar w:fldCharType="end"/>
      </w:r>
    </w:p>
    <w:p w14:paraId="5BDD941E" w14:textId="6318870E" w:rsidR="00166811" w:rsidRDefault="00166811">
      <w:pPr>
        <w:pStyle w:val="TOC3"/>
        <w:tabs>
          <w:tab w:val="right" w:leader="dot" w:pos="9350"/>
        </w:tabs>
        <w:rPr>
          <w:rFonts w:eastAsiaTheme="minorEastAsia"/>
          <w:noProof/>
        </w:rPr>
      </w:pPr>
      <w:r w:rsidRPr="00EC251A">
        <w:rPr>
          <w:rFonts w:ascii="Calibri" w:hAnsi="Calibri" w:cs="Calibri"/>
          <w:noProof/>
        </w:rPr>
        <w:t>Alanlar</w:t>
      </w:r>
      <w:r>
        <w:rPr>
          <w:noProof/>
        </w:rPr>
        <w:tab/>
      </w:r>
      <w:r>
        <w:rPr>
          <w:noProof/>
        </w:rPr>
        <w:fldChar w:fldCharType="begin"/>
      </w:r>
      <w:r>
        <w:rPr>
          <w:noProof/>
        </w:rPr>
        <w:instrText xml:space="preserve"> PAGEREF _Toc243553677 \h </w:instrText>
      </w:r>
      <w:r>
        <w:rPr>
          <w:noProof/>
        </w:rPr>
      </w:r>
      <w:r>
        <w:rPr>
          <w:noProof/>
        </w:rPr>
        <w:fldChar w:fldCharType="separate"/>
      </w:r>
      <w:r>
        <w:rPr>
          <w:noProof/>
        </w:rPr>
        <w:t>113</w:t>
      </w:r>
      <w:r>
        <w:rPr>
          <w:noProof/>
        </w:rPr>
        <w:fldChar w:fldCharType="end"/>
      </w:r>
    </w:p>
    <w:p w14:paraId="5E8822E1" w14:textId="4F9323ED" w:rsidR="00166811" w:rsidRDefault="00166811">
      <w:pPr>
        <w:pStyle w:val="TOC3"/>
        <w:tabs>
          <w:tab w:val="right" w:leader="dot" w:pos="9350"/>
        </w:tabs>
        <w:rPr>
          <w:rFonts w:eastAsiaTheme="minorEastAsia"/>
          <w:noProof/>
        </w:rPr>
      </w:pPr>
      <w:r w:rsidRPr="00EC251A">
        <w:rPr>
          <w:rFonts w:ascii="Calibri" w:hAnsi="Calibri" w:cs="Calibri"/>
          <w:noProof/>
        </w:rPr>
        <w:t>Eşleşme mantığı</w:t>
      </w:r>
      <w:r>
        <w:rPr>
          <w:noProof/>
        </w:rPr>
        <w:tab/>
      </w:r>
      <w:r>
        <w:rPr>
          <w:noProof/>
        </w:rPr>
        <w:fldChar w:fldCharType="begin"/>
      </w:r>
      <w:r>
        <w:rPr>
          <w:noProof/>
        </w:rPr>
        <w:instrText xml:space="preserve"> PAGEREF _Toc243553678 \h </w:instrText>
      </w:r>
      <w:r>
        <w:rPr>
          <w:noProof/>
        </w:rPr>
      </w:r>
      <w:r>
        <w:rPr>
          <w:noProof/>
        </w:rPr>
        <w:fldChar w:fldCharType="separate"/>
      </w:r>
      <w:r>
        <w:rPr>
          <w:noProof/>
        </w:rPr>
        <w:t>113</w:t>
      </w:r>
      <w:r>
        <w:rPr>
          <w:noProof/>
        </w:rPr>
        <w:fldChar w:fldCharType="end"/>
      </w:r>
    </w:p>
    <w:p w14:paraId="27AF05BB" w14:textId="6291E57C" w:rsidR="00166811" w:rsidRDefault="00166811">
      <w:pPr>
        <w:pStyle w:val="TOC3"/>
        <w:tabs>
          <w:tab w:val="right" w:leader="dot" w:pos="9350"/>
        </w:tabs>
        <w:rPr>
          <w:rFonts w:eastAsiaTheme="minorEastAsia"/>
          <w:noProof/>
        </w:rPr>
      </w:pPr>
      <w:r w:rsidRPr="00EC251A">
        <w:rPr>
          <w:rFonts w:ascii="Calibri" w:hAnsi="Calibri" w:cs="Calibri"/>
          <w:noProof/>
        </w:rPr>
        <w:t>Kritik nesne tespit edilince ne değişir</w:t>
      </w:r>
      <w:r>
        <w:rPr>
          <w:noProof/>
        </w:rPr>
        <w:tab/>
      </w:r>
      <w:r>
        <w:rPr>
          <w:noProof/>
        </w:rPr>
        <w:fldChar w:fldCharType="begin"/>
      </w:r>
      <w:r>
        <w:rPr>
          <w:noProof/>
        </w:rPr>
        <w:instrText xml:space="preserve"> PAGEREF _Toc243553679 \h </w:instrText>
      </w:r>
      <w:r>
        <w:rPr>
          <w:noProof/>
        </w:rPr>
      </w:r>
      <w:r>
        <w:rPr>
          <w:noProof/>
        </w:rPr>
        <w:fldChar w:fldCharType="separate"/>
      </w:r>
      <w:r>
        <w:rPr>
          <w:noProof/>
        </w:rPr>
        <w:t>113</w:t>
      </w:r>
      <w:r>
        <w:rPr>
          <w:noProof/>
        </w:rPr>
        <w:fldChar w:fldCharType="end"/>
      </w:r>
    </w:p>
    <w:p w14:paraId="007B914F" w14:textId="1A84FFD9" w:rsidR="00166811" w:rsidRDefault="00166811">
      <w:pPr>
        <w:pStyle w:val="TOC2"/>
        <w:tabs>
          <w:tab w:val="right" w:leader="dot" w:pos="9350"/>
        </w:tabs>
        <w:rPr>
          <w:rFonts w:eastAsiaTheme="minorEastAsia"/>
          <w:noProof/>
        </w:rPr>
      </w:pPr>
      <w:r w:rsidRPr="00EC251A">
        <w:rPr>
          <w:rFonts w:ascii="Calibri" w:hAnsi="Calibri" w:cs="Calibri"/>
          <w:noProof/>
        </w:rPr>
        <w:t>9.2 SQL Standartları</w:t>
      </w:r>
      <w:r>
        <w:rPr>
          <w:noProof/>
        </w:rPr>
        <w:tab/>
      </w:r>
      <w:r>
        <w:rPr>
          <w:noProof/>
        </w:rPr>
        <w:fldChar w:fldCharType="begin"/>
      </w:r>
      <w:r>
        <w:rPr>
          <w:noProof/>
        </w:rPr>
        <w:instrText xml:space="preserve"> PAGEREF _Toc243553680 \h </w:instrText>
      </w:r>
      <w:r>
        <w:rPr>
          <w:noProof/>
        </w:rPr>
      </w:r>
      <w:r>
        <w:rPr>
          <w:noProof/>
        </w:rPr>
        <w:fldChar w:fldCharType="separate"/>
      </w:r>
      <w:r>
        <w:rPr>
          <w:noProof/>
        </w:rPr>
        <w:t>114</w:t>
      </w:r>
      <w:r>
        <w:rPr>
          <w:noProof/>
        </w:rPr>
        <w:fldChar w:fldCharType="end"/>
      </w:r>
    </w:p>
    <w:p w14:paraId="1F8223EC" w14:textId="76D27CDB" w:rsidR="00166811" w:rsidRDefault="00166811">
      <w:pPr>
        <w:pStyle w:val="TOC3"/>
        <w:tabs>
          <w:tab w:val="right" w:leader="dot" w:pos="9350"/>
        </w:tabs>
        <w:rPr>
          <w:rFonts w:eastAsiaTheme="minorEastAsia"/>
          <w:noProof/>
        </w:rPr>
      </w:pPr>
      <w:r w:rsidRPr="00EC251A">
        <w:rPr>
          <w:rFonts w:ascii="Calibri" w:hAnsi="Calibri" w:cs="Calibri"/>
          <w:noProof/>
        </w:rPr>
        <w:t>Ne işe yarar</w:t>
      </w:r>
      <w:r>
        <w:rPr>
          <w:noProof/>
        </w:rPr>
        <w:tab/>
      </w:r>
      <w:r>
        <w:rPr>
          <w:noProof/>
        </w:rPr>
        <w:fldChar w:fldCharType="begin"/>
      </w:r>
      <w:r>
        <w:rPr>
          <w:noProof/>
        </w:rPr>
        <w:instrText xml:space="preserve"> PAGEREF _Toc243553681 \h </w:instrText>
      </w:r>
      <w:r>
        <w:rPr>
          <w:noProof/>
        </w:rPr>
      </w:r>
      <w:r>
        <w:rPr>
          <w:noProof/>
        </w:rPr>
        <w:fldChar w:fldCharType="separate"/>
      </w:r>
      <w:r>
        <w:rPr>
          <w:noProof/>
        </w:rPr>
        <w:t>114</w:t>
      </w:r>
      <w:r>
        <w:rPr>
          <w:noProof/>
        </w:rPr>
        <w:fldChar w:fldCharType="end"/>
      </w:r>
    </w:p>
    <w:p w14:paraId="5EA8CC42" w14:textId="7C7655A7" w:rsidR="00166811" w:rsidRDefault="00166811">
      <w:pPr>
        <w:pStyle w:val="TOC3"/>
        <w:tabs>
          <w:tab w:val="right" w:leader="dot" w:pos="9350"/>
        </w:tabs>
        <w:rPr>
          <w:rFonts w:eastAsiaTheme="minorEastAsia"/>
          <w:noProof/>
        </w:rPr>
      </w:pPr>
      <w:r w:rsidRPr="00EC251A">
        <w:rPr>
          <w:rFonts w:ascii="Calibri" w:hAnsi="Calibri" w:cs="Calibri"/>
          <w:noProof/>
        </w:rPr>
        <w:t>Alanlar</w:t>
      </w:r>
      <w:r>
        <w:rPr>
          <w:noProof/>
        </w:rPr>
        <w:tab/>
      </w:r>
      <w:r>
        <w:rPr>
          <w:noProof/>
        </w:rPr>
        <w:fldChar w:fldCharType="begin"/>
      </w:r>
      <w:r>
        <w:rPr>
          <w:noProof/>
        </w:rPr>
        <w:instrText xml:space="preserve"> PAGEREF _Toc243553682 \h </w:instrText>
      </w:r>
      <w:r>
        <w:rPr>
          <w:noProof/>
        </w:rPr>
      </w:r>
      <w:r>
        <w:rPr>
          <w:noProof/>
        </w:rPr>
        <w:fldChar w:fldCharType="separate"/>
      </w:r>
      <w:r>
        <w:rPr>
          <w:noProof/>
        </w:rPr>
        <w:t>114</w:t>
      </w:r>
      <w:r>
        <w:rPr>
          <w:noProof/>
        </w:rPr>
        <w:fldChar w:fldCharType="end"/>
      </w:r>
    </w:p>
    <w:p w14:paraId="0CB0D5CF" w14:textId="1CE84F35" w:rsidR="00166811" w:rsidRDefault="00166811">
      <w:pPr>
        <w:pStyle w:val="TOC3"/>
        <w:tabs>
          <w:tab w:val="right" w:leader="dot" w:pos="9350"/>
        </w:tabs>
        <w:rPr>
          <w:rFonts w:eastAsiaTheme="minorEastAsia"/>
          <w:noProof/>
        </w:rPr>
      </w:pPr>
      <w:r w:rsidRPr="00EC251A">
        <w:rPr>
          <w:rFonts w:ascii="Calibri" w:hAnsi="Calibri" w:cs="Calibri"/>
          <w:noProof/>
        </w:rPr>
        <w:t>İhlalde ne olur</w:t>
      </w:r>
      <w:r>
        <w:rPr>
          <w:noProof/>
        </w:rPr>
        <w:tab/>
      </w:r>
      <w:r>
        <w:rPr>
          <w:noProof/>
        </w:rPr>
        <w:fldChar w:fldCharType="begin"/>
      </w:r>
      <w:r>
        <w:rPr>
          <w:noProof/>
        </w:rPr>
        <w:instrText xml:space="preserve"> PAGEREF _Toc243553683 \h </w:instrText>
      </w:r>
      <w:r>
        <w:rPr>
          <w:noProof/>
        </w:rPr>
      </w:r>
      <w:r>
        <w:rPr>
          <w:noProof/>
        </w:rPr>
        <w:fldChar w:fldCharType="separate"/>
      </w:r>
      <w:r>
        <w:rPr>
          <w:noProof/>
        </w:rPr>
        <w:t>115</w:t>
      </w:r>
      <w:r>
        <w:rPr>
          <w:noProof/>
        </w:rPr>
        <w:fldChar w:fldCharType="end"/>
      </w:r>
    </w:p>
    <w:p w14:paraId="77072F7A" w14:textId="2A73F32E" w:rsidR="00166811" w:rsidRDefault="00166811">
      <w:pPr>
        <w:pStyle w:val="TOC3"/>
        <w:tabs>
          <w:tab w:val="right" w:leader="dot" w:pos="9350"/>
        </w:tabs>
        <w:rPr>
          <w:rFonts w:eastAsiaTheme="minorEastAsia"/>
          <w:noProof/>
        </w:rPr>
      </w:pPr>
      <w:r w:rsidRPr="00EC251A">
        <w:rPr>
          <w:rFonts w:ascii="Calibri" w:hAnsi="Calibri" w:cs="Calibri"/>
          <w:noProof/>
        </w:rPr>
        <w:t>Örnek standartlar</w:t>
      </w:r>
      <w:r>
        <w:rPr>
          <w:noProof/>
        </w:rPr>
        <w:tab/>
      </w:r>
      <w:r>
        <w:rPr>
          <w:noProof/>
        </w:rPr>
        <w:fldChar w:fldCharType="begin"/>
      </w:r>
      <w:r>
        <w:rPr>
          <w:noProof/>
        </w:rPr>
        <w:instrText xml:space="preserve"> PAGEREF _Toc243553684 \h </w:instrText>
      </w:r>
      <w:r>
        <w:rPr>
          <w:noProof/>
        </w:rPr>
      </w:r>
      <w:r>
        <w:rPr>
          <w:noProof/>
        </w:rPr>
        <w:fldChar w:fldCharType="separate"/>
      </w:r>
      <w:r>
        <w:rPr>
          <w:noProof/>
        </w:rPr>
        <w:t>115</w:t>
      </w:r>
      <w:r>
        <w:rPr>
          <w:noProof/>
        </w:rPr>
        <w:fldChar w:fldCharType="end"/>
      </w:r>
    </w:p>
    <w:p w14:paraId="69B54DE2" w14:textId="1B492B87" w:rsidR="00166811" w:rsidRDefault="00166811">
      <w:pPr>
        <w:pStyle w:val="TOC2"/>
        <w:tabs>
          <w:tab w:val="right" w:leader="dot" w:pos="9350"/>
        </w:tabs>
        <w:rPr>
          <w:rFonts w:eastAsiaTheme="minorEastAsia"/>
          <w:noProof/>
        </w:rPr>
      </w:pPr>
      <w:r w:rsidRPr="00EC251A">
        <w:rPr>
          <w:rFonts w:ascii="Calibri" w:hAnsi="Calibri" w:cs="Calibri"/>
          <w:noProof/>
        </w:rPr>
        <w:t>9.3 Hassas Veri Desenleri</w:t>
      </w:r>
      <w:r>
        <w:rPr>
          <w:noProof/>
        </w:rPr>
        <w:tab/>
      </w:r>
      <w:r>
        <w:rPr>
          <w:noProof/>
        </w:rPr>
        <w:fldChar w:fldCharType="begin"/>
      </w:r>
      <w:r>
        <w:rPr>
          <w:noProof/>
        </w:rPr>
        <w:instrText xml:space="preserve"> PAGEREF _Toc243553685 \h </w:instrText>
      </w:r>
      <w:r>
        <w:rPr>
          <w:noProof/>
        </w:rPr>
      </w:r>
      <w:r>
        <w:rPr>
          <w:noProof/>
        </w:rPr>
        <w:fldChar w:fldCharType="separate"/>
      </w:r>
      <w:r>
        <w:rPr>
          <w:noProof/>
        </w:rPr>
        <w:t>116</w:t>
      </w:r>
      <w:r>
        <w:rPr>
          <w:noProof/>
        </w:rPr>
        <w:fldChar w:fldCharType="end"/>
      </w:r>
    </w:p>
    <w:p w14:paraId="6B79CCF6" w14:textId="617D0364" w:rsidR="00166811" w:rsidRDefault="00166811">
      <w:pPr>
        <w:pStyle w:val="TOC3"/>
        <w:tabs>
          <w:tab w:val="right" w:leader="dot" w:pos="9350"/>
        </w:tabs>
        <w:rPr>
          <w:rFonts w:eastAsiaTheme="minorEastAsia"/>
          <w:noProof/>
        </w:rPr>
      </w:pPr>
      <w:r w:rsidRPr="00EC251A">
        <w:rPr>
          <w:rFonts w:ascii="Calibri" w:hAnsi="Calibri" w:cs="Calibri"/>
          <w:noProof/>
        </w:rPr>
        <w:t>Ne işe yarar</w:t>
      </w:r>
      <w:r>
        <w:rPr>
          <w:noProof/>
        </w:rPr>
        <w:tab/>
      </w:r>
      <w:r>
        <w:rPr>
          <w:noProof/>
        </w:rPr>
        <w:fldChar w:fldCharType="begin"/>
      </w:r>
      <w:r>
        <w:rPr>
          <w:noProof/>
        </w:rPr>
        <w:instrText xml:space="preserve"> PAGEREF _Toc243553686 \h </w:instrText>
      </w:r>
      <w:r>
        <w:rPr>
          <w:noProof/>
        </w:rPr>
      </w:r>
      <w:r>
        <w:rPr>
          <w:noProof/>
        </w:rPr>
        <w:fldChar w:fldCharType="separate"/>
      </w:r>
      <w:r>
        <w:rPr>
          <w:noProof/>
        </w:rPr>
        <w:t>116</w:t>
      </w:r>
      <w:r>
        <w:rPr>
          <w:noProof/>
        </w:rPr>
        <w:fldChar w:fldCharType="end"/>
      </w:r>
    </w:p>
    <w:p w14:paraId="3AB8EEDB" w14:textId="299A3910" w:rsidR="00166811" w:rsidRDefault="00166811">
      <w:pPr>
        <w:pStyle w:val="TOC3"/>
        <w:tabs>
          <w:tab w:val="right" w:leader="dot" w:pos="9350"/>
        </w:tabs>
        <w:rPr>
          <w:rFonts w:eastAsiaTheme="minorEastAsia"/>
          <w:noProof/>
        </w:rPr>
      </w:pPr>
      <w:r w:rsidRPr="00EC251A">
        <w:rPr>
          <w:rFonts w:ascii="Calibri" w:hAnsi="Calibri" w:cs="Calibri"/>
          <w:noProof/>
        </w:rPr>
        <w:t>Alanlar</w:t>
      </w:r>
      <w:r>
        <w:rPr>
          <w:noProof/>
        </w:rPr>
        <w:tab/>
      </w:r>
      <w:r>
        <w:rPr>
          <w:noProof/>
        </w:rPr>
        <w:fldChar w:fldCharType="begin"/>
      </w:r>
      <w:r>
        <w:rPr>
          <w:noProof/>
        </w:rPr>
        <w:instrText xml:space="preserve"> PAGEREF _Toc243553687 \h </w:instrText>
      </w:r>
      <w:r>
        <w:rPr>
          <w:noProof/>
        </w:rPr>
      </w:r>
      <w:r>
        <w:rPr>
          <w:noProof/>
        </w:rPr>
        <w:fldChar w:fldCharType="separate"/>
      </w:r>
      <w:r>
        <w:rPr>
          <w:noProof/>
        </w:rPr>
        <w:t>116</w:t>
      </w:r>
      <w:r>
        <w:rPr>
          <w:noProof/>
        </w:rPr>
        <w:fldChar w:fldCharType="end"/>
      </w:r>
    </w:p>
    <w:p w14:paraId="63B01A34" w14:textId="3C334A82" w:rsidR="00166811" w:rsidRDefault="00166811">
      <w:pPr>
        <w:pStyle w:val="TOC3"/>
        <w:tabs>
          <w:tab w:val="right" w:leader="dot" w:pos="9350"/>
        </w:tabs>
        <w:rPr>
          <w:rFonts w:eastAsiaTheme="minorEastAsia"/>
          <w:noProof/>
        </w:rPr>
      </w:pPr>
      <w:r w:rsidRPr="00EC251A">
        <w:rPr>
          <w:rFonts w:ascii="Calibri" w:hAnsi="Calibri" w:cs="Calibri"/>
          <w:noProof/>
        </w:rPr>
        <w:t>Doğrulayıcılar neden vardır</w:t>
      </w:r>
      <w:r>
        <w:rPr>
          <w:noProof/>
        </w:rPr>
        <w:tab/>
      </w:r>
      <w:r>
        <w:rPr>
          <w:noProof/>
        </w:rPr>
        <w:fldChar w:fldCharType="begin"/>
      </w:r>
      <w:r>
        <w:rPr>
          <w:noProof/>
        </w:rPr>
        <w:instrText xml:space="preserve"> PAGEREF _Toc243553688 \h </w:instrText>
      </w:r>
      <w:r>
        <w:rPr>
          <w:noProof/>
        </w:rPr>
      </w:r>
      <w:r>
        <w:rPr>
          <w:noProof/>
        </w:rPr>
        <w:fldChar w:fldCharType="separate"/>
      </w:r>
      <w:r>
        <w:rPr>
          <w:noProof/>
        </w:rPr>
        <w:t>117</w:t>
      </w:r>
      <w:r>
        <w:rPr>
          <w:noProof/>
        </w:rPr>
        <w:fldChar w:fldCharType="end"/>
      </w:r>
    </w:p>
    <w:p w14:paraId="75EA2424" w14:textId="1C44A27A" w:rsidR="00166811" w:rsidRDefault="00166811">
      <w:pPr>
        <w:pStyle w:val="TOC3"/>
        <w:tabs>
          <w:tab w:val="right" w:leader="dot" w:pos="9350"/>
        </w:tabs>
        <w:rPr>
          <w:rFonts w:eastAsiaTheme="minorEastAsia"/>
          <w:noProof/>
        </w:rPr>
      </w:pPr>
      <w:r w:rsidRPr="00EC251A">
        <w:rPr>
          <w:rFonts w:ascii="Calibri" w:hAnsi="Calibri" w:cs="Calibri"/>
          <w:noProof/>
        </w:rPr>
        <w:t>Kısmi maskeleme örneği</w:t>
      </w:r>
      <w:r>
        <w:rPr>
          <w:noProof/>
        </w:rPr>
        <w:tab/>
      </w:r>
      <w:r>
        <w:rPr>
          <w:noProof/>
        </w:rPr>
        <w:fldChar w:fldCharType="begin"/>
      </w:r>
      <w:r>
        <w:rPr>
          <w:noProof/>
        </w:rPr>
        <w:instrText xml:space="preserve"> PAGEREF _Toc243553689 \h </w:instrText>
      </w:r>
      <w:r>
        <w:rPr>
          <w:noProof/>
        </w:rPr>
      </w:r>
      <w:r>
        <w:rPr>
          <w:noProof/>
        </w:rPr>
        <w:fldChar w:fldCharType="separate"/>
      </w:r>
      <w:r>
        <w:rPr>
          <w:noProof/>
        </w:rPr>
        <w:t>117</w:t>
      </w:r>
      <w:r>
        <w:rPr>
          <w:noProof/>
        </w:rPr>
        <w:fldChar w:fldCharType="end"/>
      </w:r>
    </w:p>
    <w:p w14:paraId="32795E75" w14:textId="4C7ECA03" w:rsidR="00166811" w:rsidRDefault="00166811">
      <w:pPr>
        <w:pStyle w:val="TOC2"/>
        <w:tabs>
          <w:tab w:val="right" w:leader="dot" w:pos="9350"/>
        </w:tabs>
        <w:rPr>
          <w:rFonts w:eastAsiaTheme="minorEastAsia"/>
          <w:noProof/>
        </w:rPr>
      </w:pPr>
      <w:r w:rsidRPr="00EC251A">
        <w:rPr>
          <w:rFonts w:ascii="Calibri" w:hAnsi="Calibri" w:cs="Calibri"/>
          <w:noProof/>
        </w:rPr>
        <w:lastRenderedPageBreak/>
        <w:t>9.4 Hassas Kolon Kataloğu</w:t>
      </w:r>
      <w:r>
        <w:rPr>
          <w:noProof/>
        </w:rPr>
        <w:tab/>
      </w:r>
      <w:r>
        <w:rPr>
          <w:noProof/>
        </w:rPr>
        <w:fldChar w:fldCharType="begin"/>
      </w:r>
      <w:r>
        <w:rPr>
          <w:noProof/>
        </w:rPr>
        <w:instrText xml:space="preserve"> PAGEREF _Toc243553690 \h </w:instrText>
      </w:r>
      <w:r>
        <w:rPr>
          <w:noProof/>
        </w:rPr>
      </w:r>
      <w:r>
        <w:rPr>
          <w:noProof/>
        </w:rPr>
        <w:fldChar w:fldCharType="separate"/>
      </w:r>
      <w:r>
        <w:rPr>
          <w:noProof/>
        </w:rPr>
        <w:t>117</w:t>
      </w:r>
      <w:r>
        <w:rPr>
          <w:noProof/>
        </w:rPr>
        <w:fldChar w:fldCharType="end"/>
      </w:r>
    </w:p>
    <w:p w14:paraId="75297F33" w14:textId="478EA28F" w:rsidR="00166811" w:rsidRDefault="00166811">
      <w:pPr>
        <w:pStyle w:val="TOC3"/>
        <w:tabs>
          <w:tab w:val="right" w:leader="dot" w:pos="9350"/>
        </w:tabs>
        <w:rPr>
          <w:rFonts w:eastAsiaTheme="minorEastAsia"/>
          <w:noProof/>
        </w:rPr>
      </w:pPr>
      <w:r w:rsidRPr="00EC251A">
        <w:rPr>
          <w:rFonts w:ascii="Calibri" w:hAnsi="Calibri" w:cs="Calibri"/>
          <w:noProof/>
        </w:rPr>
        <w:t>Ne işe yarar</w:t>
      </w:r>
      <w:r>
        <w:rPr>
          <w:noProof/>
        </w:rPr>
        <w:tab/>
      </w:r>
      <w:r>
        <w:rPr>
          <w:noProof/>
        </w:rPr>
        <w:fldChar w:fldCharType="begin"/>
      </w:r>
      <w:r>
        <w:rPr>
          <w:noProof/>
        </w:rPr>
        <w:instrText xml:space="preserve"> PAGEREF _Toc243553691 \h </w:instrText>
      </w:r>
      <w:r>
        <w:rPr>
          <w:noProof/>
        </w:rPr>
      </w:r>
      <w:r>
        <w:rPr>
          <w:noProof/>
        </w:rPr>
        <w:fldChar w:fldCharType="separate"/>
      </w:r>
      <w:r>
        <w:rPr>
          <w:noProof/>
        </w:rPr>
        <w:t>117</w:t>
      </w:r>
      <w:r>
        <w:rPr>
          <w:noProof/>
        </w:rPr>
        <w:fldChar w:fldCharType="end"/>
      </w:r>
    </w:p>
    <w:p w14:paraId="5401B96B" w14:textId="65A0CC7F" w:rsidR="00166811" w:rsidRDefault="00166811">
      <w:pPr>
        <w:pStyle w:val="TOC3"/>
        <w:tabs>
          <w:tab w:val="right" w:leader="dot" w:pos="9350"/>
        </w:tabs>
        <w:rPr>
          <w:rFonts w:eastAsiaTheme="minorEastAsia"/>
          <w:noProof/>
        </w:rPr>
      </w:pPr>
      <w:r w:rsidRPr="00EC251A">
        <w:rPr>
          <w:rFonts w:ascii="Calibri" w:hAnsi="Calibri" w:cs="Calibri"/>
          <w:noProof/>
        </w:rPr>
        <w:t>Alanlar</w:t>
      </w:r>
      <w:r>
        <w:rPr>
          <w:noProof/>
        </w:rPr>
        <w:tab/>
      </w:r>
      <w:r>
        <w:rPr>
          <w:noProof/>
        </w:rPr>
        <w:fldChar w:fldCharType="begin"/>
      </w:r>
      <w:r>
        <w:rPr>
          <w:noProof/>
        </w:rPr>
        <w:instrText xml:space="preserve"> PAGEREF _Toc243553692 \h </w:instrText>
      </w:r>
      <w:r>
        <w:rPr>
          <w:noProof/>
        </w:rPr>
      </w:r>
      <w:r>
        <w:rPr>
          <w:noProof/>
        </w:rPr>
        <w:fldChar w:fldCharType="separate"/>
      </w:r>
      <w:r>
        <w:rPr>
          <w:noProof/>
        </w:rPr>
        <w:t>117</w:t>
      </w:r>
      <w:r>
        <w:rPr>
          <w:noProof/>
        </w:rPr>
        <w:fldChar w:fldCharType="end"/>
      </w:r>
    </w:p>
    <w:p w14:paraId="61331B4E" w14:textId="68B57E38" w:rsidR="00166811" w:rsidRDefault="00166811">
      <w:pPr>
        <w:pStyle w:val="TOC2"/>
        <w:tabs>
          <w:tab w:val="right" w:leader="dot" w:pos="9350"/>
        </w:tabs>
        <w:rPr>
          <w:rFonts w:eastAsiaTheme="minorEastAsia"/>
          <w:noProof/>
        </w:rPr>
      </w:pPr>
      <w:r w:rsidRPr="00EC251A">
        <w:rPr>
          <w:rFonts w:ascii="Calibri" w:hAnsi="Calibri" w:cs="Calibri"/>
          <w:noProof/>
        </w:rPr>
        <w:t>9.5 Aday Kolonlar (öğrenme döngüsü)</w:t>
      </w:r>
      <w:r>
        <w:rPr>
          <w:noProof/>
        </w:rPr>
        <w:tab/>
      </w:r>
      <w:r>
        <w:rPr>
          <w:noProof/>
        </w:rPr>
        <w:fldChar w:fldCharType="begin"/>
      </w:r>
      <w:r>
        <w:rPr>
          <w:noProof/>
        </w:rPr>
        <w:instrText xml:space="preserve"> PAGEREF _Toc243553693 \h </w:instrText>
      </w:r>
      <w:r>
        <w:rPr>
          <w:noProof/>
        </w:rPr>
      </w:r>
      <w:r>
        <w:rPr>
          <w:noProof/>
        </w:rPr>
        <w:fldChar w:fldCharType="separate"/>
      </w:r>
      <w:r>
        <w:rPr>
          <w:noProof/>
        </w:rPr>
        <w:t>118</w:t>
      </w:r>
      <w:r>
        <w:rPr>
          <w:noProof/>
        </w:rPr>
        <w:fldChar w:fldCharType="end"/>
      </w:r>
    </w:p>
    <w:p w14:paraId="00AB6C96" w14:textId="552B2FB2" w:rsidR="00166811" w:rsidRDefault="00166811">
      <w:pPr>
        <w:pStyle w:val="TOC3"/>
        <w:tabs>
          <w:tab w:val="right" w:leader="dot" w:pos="9350"/>
        </w:tabs>
        <w:rPr>
          <w:rFonts w:eastAsiaTheme="minorEastAsia"/>
          <w:noProof/>
        </w:rPr>
      </w:pPr>
      <w:r w:rsidRPr="00EC251A">
        <w:rPr>
          <w:rFonts w:ascii="Calibri" w:hAnsi="Calibri" w:cs="Calibri"/>
          <w:noProof/>
        </w:rPr>
        <w:t>Aday nasıl oluşur</w:t>
      </w:r>
      <w:r>
        <w:rPr>
          <w:noProof/>
        </w:rPr>
        <w:tab/>
      </w:r>
      <w:r>
        <w:rPr>
          <w:noProof/>
        </w:rPr>
        <w:fldChar w:fldCharType="begin"/>
      </w:r>
      <w:r>
        <w:rPr>
          <w:noProof/>
        </w:rPr>
        <w:instrText xml:space="preserve"> PAGEREF _Toc243553694 \h </w:instrText>
      </w:r>
      <w:r>
        <w:rPr>
          <w:noProof/>
        </w:rPr>
      </w:r>
      <w:r>
        <w:rPr>
          <w:noProof/>
        </w:rPr>
        <w:fldChar w:fldCharType="separate"/>
      </w:r>
      <w:r>
        <w:rPr>
          <w:noProof/>
        </w:rPr>
        <w:t>118</w:t>
      </w:r>
      <w:r>
        <w:rPr>
          <w:noProof/>
        </w:rPr>
        <w:fldChar w:fldCharType="end"/>
      </w:r>
    </w:p>
    <w:p w14:paraId="4B716386" w14:textId="27B89E83" w:rsidR="00166811" w:rsidRDefault="00166811">
      <w:pPr>
        <w:pStyle w:val="TOC3"/>
        <w:tabs>
          <w:tab w:val="right" w:leader="dot" w:pos="9350"/>
        </w:tabs>
        <w:rPr>
          <w:rFonts w:eastAsiaTheme="minorEastAsia"/>
          <w:noProof/>
        </w:rPr>
      </w:pPr>
      <w:r w:rsidRPr="00EC251A">
        <w:rPr>
          <w:rFonts w:ascii="Calibri" w:hAnsi="Calibri" w:cs="Calibri"/>
          <w:noProof/>
        </w:rPr>
        <w:t>Kolonlar</w:t>
      </w:r>
      <w:r>
        <w:rPr>
          <w:noProof/>
        </w:rPr>
        <w:tab/>
      </w:r>
      <w:r>
        <w:rPr>
          <w:noProof/>
        </w:rPr>
        <w:fldChar w:fldCharType="begin"/>
      </w:r>
      <w:r>
        <w:rPr>
          <w:noProof/>
        </w:rPr>
        <w:instrText xml:space="preserve"> PAGEREF _Toc243553695 \h </w:instrText>
      </w:r>
      <w:r>
        <w:rPr>
          <w:noProof/>
        </w:rPr>
      </w:r>
      <w:r>
        <w:rPr>
          <w:noProof/>
        </w:rPr>
        <w:fldChar w:fldCharType="separate"/>
      </w:r>
      <w:r>
        <w:rPr>
          <w:noProof/>
        </w:rPr>
        <w:t>118</w:t>
      </w:r>
      <w:r>
        <w:rPr>
          <w:noProof/>
        </w:rPr>
        <w:fldChar w:fldCharType="end"/>
      </w:r>
    </w:p>
    <w:p w14:paraId="5803EBE3" w14:textId="23ACAE54" w:rsidR="00166811" w:rsidRDefault="00166811">
      <w:pPr>
        <w:pStyle w:val="TOC3"/>
        <w:tabs>
          <w:tab w:val="right" w:leader="dot" w:pos="9350"/>
        </w:tabs>
        <w:rPr>
          <w:rFonts w:eastAsiaTheme="minorEastAsia"/>
          <w:noProof/>
        </w:rPr>
      </w:pPr>
      <w:r w:rsidRPr="00EC251A">
        <w:rPr>
          <w:rFonts w:ascii="Calibri" w:hAnsi="Calibri" w:cs="Calibri"/>
          <w:noProof/>
        </w:rPr>
        <w:t>Onaylanırsa ne olur</w:t>
      </w:r>
      <w:r>
        <w:rPr>
          <w:noProof/>
        </w:rPr>
        <w:tab/>
      </w:r>
      <w:r>
        <w:rPr>
          <w:noProof/>
        </w:rPr>
        <w:fldChar w:fldCharType="begin"/>
      </w:r>
      <w:r>
        <w:rPr>
          <w:noProof/>
        </w:rPr>
        <w:instrText xml:space="preserve"> PAGEREF _Toc243553696 \h </w:instrText>
      </w:r>
      <w:r>
        <w:rPr>
          <w:noProof/>
        </w:rPr>
      </w:r>
      <w:r>
        <w:rPr>
          <w:noProof/>
        </w:rPr>
        <w:fldChar w:fldCharType="separate"/>
      </w:r>
      <w:r>
        <w:rPr>
          <w:noProof/>
        </w:rPr>
        <w:t>119</w:t>
      </w:r>
      <w:r>
        <w:rPr>
          <w:noProof/>
        </w:rPr>
        <w:fldChar w:fldCharType="end"/>
      </w:r>
    </w:p>
    <w:p w14:paraId="297D5176" w14:textId="08F1DA88" w:rsidR="00166811" w:rsidRDefault="00166811">
      <w:pPr>
        <w:pStyle w:val="TOC1"/>
        <w:tabs>
          <w:tab w:val="right" w:leader="dot" w:pos="9350"/>
        </w:tabs>
        <w:rPr>
          <w:rFonts w:eastAsiaTheme="minorEastAsia"/>
          <w:noProof/>
        </w:rPr>
      </w:pPr>
      <w:r w:rsidRPr="00EC251A">
        <w:rPr>
          <w:rFonts w:ascii="Calibri" w:hAnsi="Calibri" w:cs="Calibri"/>
          <w:noProof/>
        </w:rPr>
        <w:t>Bölüm 10. Onay Politikaları</w:t>
      </w:r>
      <w:r>
        <w:rPr>
          <w:noProof/>
        </w:rPr>
        <w:tab/>
      </w:r>
      <w:r>
        <w:rPr>
          <w:noProof/>
        </w:rPr>
        <w:fldChar w:fldCharType="begin"/>
      </w:r>
      <w:r>
        <w:rPr>
          <w:noProof/>
        </w:rPr>
        <w:instrText xml:space="preserve"> PAGEREF _Toc243553697 \h </w:instrText>
      </w:r>
      <w:r>
        <w:rPr>
          <w:noProof/>
        </w:rPr>
      </w:r>
      <w:r>
        <w:rPr>
          <w:noProof/>
        </w:rPr>
        <w:fldChar w:fldCharType="separate"/>
      </w:r>
      <w:r>
        <w:rPr>
          <w:noProof/>
        </w:rPr>
        <w:t>120</w:t>
      </w:r>
      <w:r>
        <w:rPr>
          <w:noProof/>
        </w:rPr>
        <w:fldChar w:fldCharType="end"/>
      </w:r>
    </w:p>
    <w:p w14:paraId="47AAE838" w14:textId="1796EE12" w:rsidR="00166811" w:rsidRDefault="00166811">
      <w:pPr>
        <w:pStyle w:val="TOC2"/>
        <w:tabs>
          <w:tab w:val="right" w:leader="dot" w:pos="9350"/>
        </w:tabs>
        <w:rPr>
          <w:rFonts w:eastAsiaTheme="minorEastAsia"/>
          <w:noProof/>
        </w:rPr>
      </w:pPr>
      <w:r w:rsidRPr="00EC251A">
        <w:rPr>
          <w:rFonts w:ascii="Calibri" w:hAnsi="Calibri" w:cs="Calibri"/>
          <w:noProof/>
        </w:rPr>
        <w:t>10.1 Politika nedir</w:t>
      </w:r>
      <w:r>
        <w:rPr>
          <w:noProof/>
        </w:rPr>
        <w:tab/>
      </w:r>
      <w:r>
        <w:rPr>
          <w:noProof/>
        </w:rPr>
        <w:fldChar w:fldCharType="begin"/>
      </w:r>
      <w:r>
        <w:rPr>
          <w:noProof/>
        </w:rPr>
        <w:instrText xml:space="preserve"> PAGEREF _Toc243553698 \h </w:instrText>
      </w:r>
      <w:r>
        <w:rPr>
          <w:noProof/>
        </w:rPr>
      </w:r>
      <w:r>
        <w:rPr>
          <w:noProof/>
        </w:rPr>
        <w:fldChar w:fldCharType="separate"/>
      </w:r>
      <w:r>
        <w:rPr>
          <w:noProof/>
        </w:rPr>
        <w:t>120</w:t>
      </w:r>
      <w:r>
        <w:rPr>
          <w:noProof/>
        </w:rPr>
        <w:fldChar w:fldCharType="end"/>
      </w:r>
    </w:p>
    <w:p w14:paraId="029B89B5" w14:textId="4102B477" w:rsidR="00166811" w:rsidRDefault="00166811">
      <w:pPr>
        <w:pStyle w:val="TOC2"/>
        <w:tabs>
          <w:tab w:val="right" w:leader="dot" w:pos="9350"/>
        </w:tabs>
        <w:rPr>
          <w:rFonts w:eastAsiaTheme="minorEastAsia"/>
          <w:noProof/>
        </w:rPr>
      </w:pPr>
      <w:r w:rsidRPr="00EC251A">
        <w:rPr>
          <w:rFonts w:ascii="Calibri" w:hAnsi="Calibri" w:cs="Calibri"/>
          <w:noProof/>
        </w:rPr>
        <w:t>10.2 Politika alanları</w:t>
      </w:r>
      <w:r>
        <w:rPr>
          <w:noProof/>
        </w:rPr>
        <w:tab/>
      </w:r>
      <w:r>
        <w:rPr>
          <w:noProof/>
        </w:rPr>
        <w:fldChar w:fldCharType="begin"/>
      </w:r>
      <w:r>
        <w:rPr>
          <w:noProof/>
        </w:rPr>
        <w:instrText xml:space="preserve"> PAGEREF _Toc243553699 \h </w:instrText>
      </w:r>
      <w:r>
        <w:rPr>
          <w:noProof/>
        </w:rPr>
      </w:r>
      <w:r>
        <w:rPr>
          <w:noProof/>
        </w:rPr>
        <w:fldChar w:fldCharType="separate"/>
      </w:r>
      <w:r>
        <w:rPr>
          <w:noProof/>
        </w:rPr>
        <w:t>120</w:t>
      </w:r>
      <w:r>
        <w:rPr>
          <w:noProof/>
        </w:rPr>
        <w:fldChar w:fldCharType="end"/>
      </w:r>
    </w:p>
    <w:p w14:paraId="23FEA4AB" w14:textId="5A579E05" w:rsidR="00166811" w:rsidRDefault="00166811">
      <w:pPr>
        <w:pStyle w:val="TOC2"/>
        <w:tabs>
          <w:tab w:val="right" w:leader="dot" w:pos="9350"/>
        </w:tabs>
        <w:rPr>
          <w:rFonts w:eastAsiaTheme="minorEastAsia"/>
          <w:noProof/>
        </w:rPr>
      </w:pPr>
      <w:r w:rsidRPr="00EC251A">
        <w:rPr>
          <w:rFonts w:ascii="Calibri" w:hAnsi="Calibri" w:cs="Calibri"/>
          <w:noProof/>
        </w:rPr>
        <w:t>10.3 Politika eşleştirme (kapsam)</w:t>
      </w:r>
      <w:r>
        <w:rPr>
          <w:noProof/>
        </w:rPr>
        <w:tab/>
      </w:r>
      <w:r>
        <w:rPr>
          <w:noProof/>
        </w:rPr>
        <w:fldChar w:fldCharType="begin"/>
      </w:r>
      <w:r>
        <w:rPr>
          <w:noProof/>
        </w:rPr>
        <w:instrText xml:space="preserve"> PAGEREF _Toc243553700 \h </w:instrText>
      </w:r>
      <w:r>
        <w:rPr>
          <w:noProof/>
        </w:rPr>
      </w:r>
      <w:r>
        <w:rPr>
          <w:noProof/>
        </w:rPr>
        <w:fldChar w:fldCharType="separate"/>
      </w:r>
      <w:r>
        <w:rPr>
          <w:noProof/>
        </w:rPr>
        <w:t>120</w:t>
      </w:r>
      <w:r>
        <w:rPr>
          <w:noProof/>
        </w:rPr>
        <w:fldChar w:fldCharType="end"/>
      </w:r>
    </w:p>
    <w:p w14:paraId="7B000BA3" w14:textId="746B9FA2" w:rsidR="00166811" w:rsidRDefault="00166811">
      <w:pPr>
        <w:pStyle w:val="TOC3"/>
        <w:tabs>
          <w:tab w:val="right" w:leader="dot" w:pos="9350"/>
        </w:tabs>
        <w:rPr>
          <w:rFonts w:eastAsiaTheme="minorEastAsia"/>
          <w:noProof/>
        </w:rPr>
      </w:pPr>
      <w:r w:rsidRPr="00EC251A">
        <w:rPr>
          <w:rFonts w:ascii="Calibri" w:hAnsi="Calibri" w:cs="Calibri"/>
          <w:noProof/>
        </w:rPr>
        <w:t>Priority ne işe yarar</w:t>
      </w:r>
      <w:r>
        <w:rPr>
          <w:noProof/>
        </w:rPr>
        <w:tab/>
      </w:r>
      <w:r>
        <w:rPr>
          <w:noProof/>
        </w:rPr>
        <w:fldChar w:fldCharType="begin"/>
      </w:r>
      <w:r>
        <w:rPr>
          <w:noProof/>
        </w:rPr>
        <w:instrText xml:space="preserve"> PAGEREF _Toc243553701 \h </w:instrText>
      </w:r>
      <w:r>
        <w:rPr>
          <w:noProof/>
        </w:rPr>
      </w:r>
      <w:r>
        <w:rPr>
          <w:noProof/>
        </w:rPr>
        <w:fldChar w:fldCharType="separate"/>
      </w:r>
      <w:r>
        <w:rPr>
          <w:noProof/>
        </w:rPr>
        <w:t>121</w:t>
      </w:r>
      <w:r>
        <w:rPr>
          <w:noProof/>
        </w:rPr>
        <w:fldChar w:fldCharType="end"/>
      </w:r>
    </w:p>
    <w:p w14:paraId="4BCB630D" w14:textId="79D93CF0" w:rsidR="00166811" w:rsidRDefault="00166811">
      <w:pPr>
        <w:pStyle w:val="TOC2"/>
        <w:tabs>
          <w:tab w:val="right" w:leader="dot" w:pos="9350"/>
        </w:tabs>
        <w:rPr>
          <w:rFonts w:eastAsiaTheme="minorEastAsia"/>
          <w:noProof/>
        </w:rPr>
      </w:pPr>
      <w:r w:rsidRPr="00EC251A">
        <w:rPr>
          <w:rFonts w:ascii="Calibri" w:hAnsi="Calibri" w:cs="Calibri"/>
          <w:noProof/>
        </w:rPr>
        <w:t>10.4 Politika seçim akışı</w:t>
      </w:r>
      <w:r>
        <w:rPr>
          <w:noProof/>
        </w:rPr>
        <w:tab/>
      </w:r>
      <w:r>
        <w:rPr>
          <w:noProof/>
        </w:rPr>
        <w:fldChar w:fldCharType="begin"/>
      </w:r>
      <w:r>
        <w:rPr>
          <w:noProof/>
        </w:rPr>
        <w:instrText xml:space="preserve"> PAGEREF _Toc243553702 \h </w:instrText>
      </w:r>
      <w:r>
        <w:rPr>
          <w:noProof/>
        </w:rPr>
      </w:r>
      <w:r>
        <w:rPr>
          <w:noProof/>
        </w:rPr>
        <w:fldChar w:fldCharType="separate"/>
      </w:r>
      <w:r>
        <w:rPr>
          <w:noProof/>
        </w:rPr>
        <w:t>121</w:t>
      </w:r>
      <w:r>
        <w:rPr>
          <w:noProof/>
        </w:rPr>
        <w:fldChar w:fldCharType="end"/>
      </w:r>
    </w:p>
    <w:p w14:paraId="54A3C6DC" w14:textId="122C3C7D" w:rsidR="00166811" w:rsidRDefault="00166811">
      <w:pPr>
        <w:pStyle w:val="TOC3"/>
        <w:tabs>
          <w:tab w:val="right" w:leader="dot" w:pos="9350"/>
        </w:tabs>
        <w:rPr>
          <w:rFonts w:eastAsiaTheme="minorEastAsia"/>
          <w:noProof/>
        </w:rPr>
      </w:pPr>
      <w:r w:rsidRPr="00EC251A">
        <w:rPr>
          <w:rFonts w:ascii="Calibri" w:hAnsi="Calibri" w:cs="Calibri"/>
          <w:noProof/>
        </w:rPr>
        <w:t>Birden çok politika eşleşirse ne olur</w:t>
      </w:r>
      <w:r>
        <w:rPr>
          <w:noProof/>
        </w:rPr>
        <w:tab/>
      </w:r>
      <w:r>
        <w:rPr>
          <w:noProof/>
        </w:rPr>
        <w:fldChar w:fldCharType="begin"/>
      </w:r>
      <w:r>
        <w:rPr>
          <w:noProof/>
        </w:rPr>
        <w:instrText xml:space="preserve"> PAGEREF _Toc243553703 \h </w:instrText>
      </w:r>
      <w:r>
        <w:rPr>
          <w:noProof/>
        </w:rPr>
      </w:r>
      <w:r>
        <w:rPr>
          <w:noProof/>
        </w:rPr>
        <w:fldChar w:fldCharType="separate"/>
      </w:r>
      <w:r>
        <w:rPr>
          <w:noProof/>
        </w:rPr>
        <w:t>122</w:t>
      </w:r>
      <w:r>
        <w:rPr>
          <w:noProof/>
        </w:rPr>
        <w:fldChar w:fldCharType="end"/>
      </w:r>
    </w:p>
    <w:p w14:paraId="2A10B74C" w14:textId="51D7FDEB" w:rsidR="00166811" w:rsidRDefault="00166811">
      <w:pPr>
        <w:pStyle w:val="TOC3"/>
        <w:tabs>
          <w:tab w:val="right" w:leader="dot" w:pos="9350"/>
        </w:tabs>
        <w:rPr>
          <w:rFonts w:eastAsiaTheme="minorEastAsia"/>
          <w:noProof/>
        </w:rPr>
      </w:pPr>
      <w:r w:rsidRPr="00EC251A">
        <w:rPr>
          <w:rFonts w:ascii="Calibri" w:hAnsi="Calibri" w:cs="Calibri"/>
          <w:noProof/>
        </w:rPr>
        <w:t>Hiçbiri eşleşmezse ne olur</w:t>
      </w:r>
      <w:r>
        <w:rPr>
          <w:noProof/>
        </w:rPr>
        <w:tab/>
      </w:r>
      <w:r>
        <w:rPr>
          <w:noProof/>
        </w:rPr>
        <w:fldChar w:fldCharType="begin"/>
      </w:r>
      <w:r>
        <w:rPr>
          <w:noProof/>
        </w:rPr>
        <w:instrText xml:space="preserve"> PAGEREF _Toc243553704 \h </w:instrText>
      </w:r>
      <w:r>
        <w:rPr>
          <w:noProof/>
        </w:rPr>
      </w:r>
      <w:r>
        <w:rPr>
          <w:noProof/>
        </w:rPr>
        <w:fldChar w:fldCharType="separate"/>
      </w:r>
      <w:r>
        <w:rPr>
          <w:noProof/>
        </w:rPr>
        <w:t>122</w:t>
      </w:r>
      <w:r>
        <w:rPr>
          <w:noProof/>
        </w:rPr>
        <w:fldChar w:fldCharType="end"/>
      </w:r>
    </w:p>
    <w:p w14:paraId="5E549C20" w14:textId="1C527A0E" w:rsidR="00166811" w:rsidRDefault="00166811">
      <w:pPr>
        <w:pStyle w:val="TOC3"/>
        <w:tabs>
          <w:tab w:val="right" w:leader="dot" w:pos="9350"/>
        </w:tabs>
        <w:rPr>
          <w:rFonts w:eastAsiaTheme="minorEastAsia"/>
          <w:noProof/>
        </w:rPr>
      </w:pPr>
      <w:r w:rsidRPr="00EC251A">
        <w:rPr>
          <w:rFonts w:ascii="Calibri" w:hAnsi="Calibri" w:cs="Calibri"/>
          <w:noProof/>
        </w:rPr>
        <w:t>Tüm adımlar atlanırsa ne olur</w:t>
      </w:r>
      <w:r>
        <w:rPr>
          <w:noProof/>
        </w:rPr>
        <w:tab/>
      </w:r>
      <w:r>
        <w:rPr>
          <w:noProof/>
        </w:rPr>
        <w:fldChar w:fldCharType="begin"/>
      </w:r>
      <w:r>
        <w:rPr>
          <w:noProof/>
        </w:rPr>
        <w:instrText xml:space="preserve"> PAGEREF _Toc243553705 \h </w:instrText>
      </w:r>
      <w:r>
        <w:rPr>
          <w:noProof/>
        </w:rPr>
      </w:r>
      <w:r>
        <w:rPr>
          <w:noProof/>
        </w:rPr>
        <w:fldChar w:fldCharType="separate"/>
      </w:r>
      <w:r>
        <w:rPr>
          <w:noProof/>
        </w:rPr>
        <w:t>122</w:t>
      </w:r>
      <w:r>
        <w:rPr>
          <w:noProof/>
        </w:rPr>
        <w:fldChar w:fldCharType="end"/>
      </w:r>
    </w:p>
    <w:p w14:paraId="6EF65655" w14:textId="4ACED2C4" w:rsidR="00166811" w:rsidRDefault="00166811">
      <w:pPr>
        <w:pStyle w:val="TOC2"/>
        <w:tabs>
          <w:tab w:val="right" w:leader="dot" w:pos="9350"/>
        </w:tabs>
        <w:rPr>
          <w:rFonts w:eastAsiaTheme="minorEastAsia"/>
          <w:noProof/>
        </w:rPr>
      </w:pPr>
      <w:r w:rsidRPr="00EC251A">
        <w:rPr>
          <w:rFonts w:ascii="Calibri" w:hAnsi="Calibri" w:cs="Calibri"/>
          <w:noProof/>
        </w:rPr>
        <w:t>10.5 Adım alanları ve davranışları</w:t>
      </w:r>
      <w:r>
        <w:rPr>
          <w:noProof/>
        </w:rPr>
        <w:tab/>
      </w:r>
      <w:r>
        <w:rPr>
          <w:noProof/>
        </w:rPr>
        <w:fldChar w:fldCharType="begin"/>
      </w:r>
      <w:r>
        <w:rPr>
          <w:noProof/>
        </w:rPr>
        <w:instrText xml:space="preserve"> PAGEREF _Toc243553706 \h </w:instrText>
      </w:r>
      <w:r>
        <w:rPr>
          <w:noProof/>
        </w:rPr>
      </w:r>
      <w:r>
        <w:rPr>
          <w:noProof/>
        </w:rPr>
        <w:fldChar w:fldCharType="separate"/>
      </w:r>
      <w:r>
        <w:rPr>
          <w:noProof/>
        </w:rPr>
        <w:t>123</w:t>
      </w:r>
      <w:r>
        <w:rPr>
          <w:noProof/>
        </w:rPr>
        <w:fldChar w:fldCharType="end"/>
      </w:r>
    </w:p>
    <w:p w14:paraId="7B5AEB7E" w14:textId="59846BF3" w:rsidR="00166811" w:rsidRDefault="00166811">
      <w:pPr>
        <w:pStyle w:val="TOC3"/>
        <w:tabs>
          <w:tab w:val="right" w:leader="dot" w:pos="9350"/>
        </w:tabs>
        <w:rPr>
          <w:rFonts w:eastAsiaTheme="minorEastAsia"/>
          <w:noProof/>
        </w:rPr>
      </w:pPr>
      <w:r w:rsidRPr="00EC251A">
        <w:rPr>
          <w:rFonts w:ascii="Calibri" w:hAnsi="Calibri" w:cs="Calibri"/>
          <w:noProof/>
        </w:rPr>
        <w:t>Adım nasıl karar verir</w:t>
      </w:r>
      <w:r>
        <w:rPr>
          <w:noProof/>
        </w:rPr>
        <w:tab/>
      </w:r>
      <w:r>
        <w:rPr>
          <w:noProof/>
        </w:rPr>
        <w:fldChar w:fldCharType="begin"/>
      </w:r>
      <w:r>
        <w:rPr>
          <w:noProof/>
        </w:rPr>
        <w:instrText xml:space="preserve"> PAGEREF _Toc243553707 \h </w:instrText>
      </w:r>
      <w:r>
        <w:rPr>
          <w:noProof/>
        </w:rPr>
      </w:r>
      <w:r>
        <w:rPr>
          <w:noProof/>
        </w:rPr>
        <w:fldChar w:fldCharType="separate"/>
      </w:r>
      <w:r>
        <w:rPr>
          <w:noProof/>
        </w:rPr>
        <w:t>123</w:t>
      </w:r>
      <w:r>
        <w:rPr>
          <w:noProof/>
        </w:rPr>
        <w:fldChar w:fldCharType="end"/>
      </w:r>
    </w:p>
    <w:p w14:paraId="6A094146" w14:textId="313ED6F2" w:rsidR="00166811" w:rsidRDefault="00166811">
      <w:pPr>
        <w:pStyle w:val="TOC3"/>
        <w:tabs>
          <w:tab w:val="right" w:leader="dot" w:pos="9350"/>
        </w:tabs>
        <w:rPr>
          <w:rFonts w:eastAsiaTheme="minorEastAsia"/>
          <w:noProof/>
        </w:rPr>
      </w:pPr>
      <w:r w:rsidRPr="00EC251A">
        <w:rPr>
          <w:rFonts w:ascii="Calibri" w:hAnsi="Calibri" w:cs="Calibri"/>
          <w:noProof/>
        </w:rPr>
        <w:t>Örnek politika</w:t>
      </w:r>
      <w:r>
        <w:rPr>
          <w:noProof/>
        </w:rPr>
        <w:tab/>
      </w:r>
      <w:r>
        <w:rPr>
          <w:noProof/>
        </w:rPr>
        <w:fldChar w:fldCharType="begin"/>
      </w:r>
      <w:r>
        <w:rPr>
          <w:noProof/>
        </w:rPr>
        <w:instrText xml:space="preserve"> PAGEREF _Toc243553708 \h </w:instrText>
      </w:r>
      <w:r>
        <w:rPr>
          <w:noProof/>
        </w:rPr>
      </w:r>
      <w:r>
        <w:rPr>
          <w:noProof/>
        </w:rPr>
        <w:fldChar w:fldCharType="separate"/>
      </w:r>
      <w:r>
        <w:rPr>
          <w:noProof/>
        </w:rPr>
        <w:t>124</w:t>
      </w:r>
      <w:r>
        <w:rPr>
          <w:noProof/>
        </w:rPr>
        <w:fldChar w:fldCharType="end"/>
      </w:r>
    </w:p>
    <w:p w14:paraId="001A080E" w14:textId="7C53276C" w:rsidR="00166811" w:rsidRDefault="00166811">
      <w:pPr>
        <w:pStyle w:val="TOC2"/>
        <w:tabs>
          <w:tab w:val="right" w:leader="dot" w:pos="9350"/>
        </w:tabs>
        <w:rPr>
          <w:rFonts w:eastAsiaTheme="minorEastAsia"/>
          <w:noProof/>
        </w:rPr>
      </w:pPr>
      <w:r w:rsidRPr="00EC251A">
        <w:rPr>
          <w:rFonts w:ascii="Calibri" w:hAnsi="Calibri" w:cs="Calibri"/>
          <w:noProof/>
        </w:rPr>
        <w:t>10.6 Görevler ayrılığı (SoD) kuralları</w:t>
      </w:r>
      <w:r>
        <w:rPr>
          <w:noProof/>
        </w:rPr>
        <w:tab/>
      </w:r>
      <w:r>
        <w:rPr>
          <w:noProof/>
        </w:rPr>
        <w:fldChar w:fldCharType="begin"/>
      </w:r>
      <w:r>
        <w:rPr>
          <w:noProof/>
        </w:rPr>
        <w:instrText xml:space="preserve"> PAGEREF _Toc243553709 \h </w:instrText>
      </w:r>
      <w:r>
        <w:rPr>
          <w:noProof/>
        </w:rPr>
      </w:r>
      <w:r>
        <w:rPr>
          <w:noProof/>
        </w:rPr>
        <w:fldChar w:fldCharType="separate"/>
      </w:r>
      <w:r>
        <w:rPr>
          <w:noProof/>
        </w:rPr>
        <w:t>124</w:t>
      </w:r>
      <w:r>
        <w:rPr>
          <w:noProof/>
        </w:rPr>
        <w:fldChar w:fldCharType="end"/>
      </w:r>
    </w:p>
    <w:p w14:paraId="01B3AA9A" w14:textId="6472C4AC" w:rsidR="00166811" w:rsidRDefault="00166811">
      <w:pPr>
        <w:pStyle w:val="TOC3"/>
        <w:tabs>
          <w:tab w:val="right" w:leader="dot" w:pos="9350"/>
        </w:tabs>
        <w:rPr>
          <w:rFonts w:eastAsiaTheme="minorEastAsia"/>
          <w:noProof/>
        </w:rPr>
      </w:pPr>
      <w:r w:rsidRPr="00EC251A">
        <w:rPr>
          <w:rFonts w:ascii="Calibri" w:hAnsi="Calibri" w:cs="Calibri"/>
          <w:noProof/>
        </w:rPr>
        <w:t>Rol atlama izi</w:t>
      </w:r>
      <w:r>
        <w:rPr>
          <w:noProof/>
        </w:rPr>
        <w:tab/>
      </w:r>
      <w:r>
        <w:rPr>
          <w:noProof/>
        </w:rPr>
        <w:fldChar w:fldCharType="begin"/>
      </w:r>
      <w:r>
        <w:rPr>
          <w:noProof/>
        </w:rPr>
        <w:instrText xml:space="preserve"> PAGEREF _Toc243553710 \h </w:instrText>
      </w:r>
      <w:r>
        <w:rPr>
          <w:noProof/>
        </w:rPr>
      </w:r>
      <w:r>
        <w:rPr>
          <w:noProof/>
        </w:rPr>
        <w:fldChar w:fldCharType="separate"/>
      </w:r>
      <w:r>
        <w:rPr>
          <w:noProof/>
        </w:rPr>
        <w:t>125</w:t>
      </w:r>
      <w:r>
        <w:rPr>
          <w:noProof/>
        </w:rPr>
        <w:fldChar w:fldCharType="end"/>
      </w:r>
    </w:p>
    <w:p w14:paraId="64A47B2F" w14:textId="0CDBB5D9" w:rsidR="00166811" w:rsidRDefault="00166811">
      <w:pPr>
        <w:pStyle w:val="TOC2"/>
        <w:tabs>
          <w:tab w:val="right" w:leader="dot" w:pos="9350"/>
        </w:tabs>
        <w:rPr>
          <w:rFonts w:eastAsiaTheme="minorEastAsia"/>
          <w:noProof/>
        </w:rPr>
      </w:pPr>
      <w:r w:rsidRPr="00EC251A">
        <w:rPr>
          <w:rFonts w:ascii="Calibri" w:hAnsi="Calibri" w:cs="Calibri"/>
          <w:noProof/>
        </w:rPr>
        <w:t>10.7 Kilitlenme senaryoları</w:t>
      </w:r>
      <w:r>
        <w:rPr>
          <w:noProof/>
        </w:rPr>
        <w:tab/>
      </w:r>
      <w:r>
        <w:rPr>
          <w:noProof/>
        </w:rPr>
        <w:fldChar w:fldCharType="begin"/>
      </w:r>
      <w:r>
        <w:rPr>
          <w:noProof/>
        </w:rPr>
        <w:instrText xml:space="preserve"> PAGEREF _Toc243553711 \h </w:instrText>
      </w:r>
      <w:r>
        <w:rPr>
          <w:noProof/>
        </w:rPr>
      </w:r>
      <w:r>
        <w:rPr>
          <w:noProof/>
        </w:rPr>
        <w:fldChar w:fldCharType="separate"/>
      </w:r>
      <w:r>
        <w:rPr>
          <w:noProof/>
        </w:rPr>
        <w:t>125</w:t>
      </w:r>
      <w:r>
        <w:rPr>
          <w:noProof/>
        </w:rPr>
        <w:fldChar w:fldCharType="end"/>
      </w:r>
    </w:p>
    <w:p w14:paraId="1516ACDB" w14:textId="09BE7474" w:rsidR="00166811" w:rsidRDefault="00166811">
      <w:pPr>
        <w:pStyle w:val="TOC2"/>
        <w:tabs>
          <w:tab w:val="right" w:leader="dot" w:pos="9350"/>
        </w:tabs>
        <w:rPr>
          <w:rFonts w:eastAsiaTheme="minorEastAsia"/>
          <w:noProof/>
        </w:rPr>
      </w:pPr>
      <w:r w:rsidRPr="00EC251A">
        <w:rPr>
          <w:rFonts w:ascii="Calibri" w:hAnsi="Calibri" w:cs="Calibri"/>
          <w:noProof/>
        </w:rPr>
        <w:t>10.8 Acil durum uygunluğu</w:t>
      </w:r>
      <w:r>
        <w:rPr>
          <w:noProof/>
        </w:rPr>
        <w:tab/>
      </w:r>
      <w:r>
        <w:rPr>
          <w:noProof/>
        </w:rPr>
        <w:fldChar w:fldCharType="begin"/>
      </w:r>
      <w:r>
        <w:rPr>
          <w:noProof/>
        </w:rPr>
        <w:instrText xml:space="preserve"> PAGEREF _Toc243553712 \h </w:instrText>
      </w:r>
      <w:r>
        <w:rPr>
          <w:noProof/>
        </w:rPr>
      </w:r>
      <w:r>
        <w:rPr>
          <w:noProof/>
        </w:rPr>
        <w:fldChar w:fldCharType="separate"/>
      </w:r>
      <w:r>
        <w:rPr>
          <w:noProof/>
        </w:rPr>
        <w:t>125</w:t>
      </w:r>
      <w:r>
        <w:rPr>
          <w:noProof/>
        </w:rPr>
        <w:fldChar w:fldCharType="end"/>
      </w:r>
    </w:p>
    <w:p w14:paraId="21F20B9A" w14:textId="37ED7023" w:rsidR="00166811" w:rsidRDefault="00166811">
      <w:pPr>
        <w:pStyle w:val="TOC1"/>
        <w:tabs>
          <w:tab w:val="right" w:leader="dot" w:pos="9350"/>
        </w:tabs>
        <w:rPr>
          <w:rFonts w:eastAsiaTheme="minorEastAsia"/>
          <w:noProof/>
        </w:rPr>
      </w:pPr>
      <w:r w:rsidRPr="00EC251A">
        <w:rPr>
          <w:rFonts w:ascii="Calibri" w:hAnsi="Calibri" w:cs="Calibri"/>
          <w:noProof/>
        </w:rPr>
        <w:t>Bölüm 11. Değişiklik Talebi Uçtan Uca</w:t>
      </w:r>
      <w:r>
        <w:rPr>
          <w:noProof/>
        </w:rPr>
        <w:tab/>
      </w:r>
      <w:r>
        <w:rPr>
          <w:noProof/>
        </w:rPr>
        <w:fldChar w:fldCharType="begin"/>
      </w:r>
      <w:r>
        <w:rPr>
          <w:noProof/>
        </w:rPr>
        <w:instrText xml:space="preserve"> PAGEREF _Toc243553713 \h </w:instrText>
      </w:r>
      <w:r>
        <w:rPr>
          <w:noProof/>
        </w:rPr>
      </w:r>
      <w:r>
        <w:rPr>
          <w:noProof/>
        </w:rPr>
        <w:fldChar w:fldCharType="separate"/>
      </w:r>
      <w:r>
        <w:rPr>
          <w:noProof/>
        </w:rPr>
        <w:t>126</w:t>
      </w:r>
      <w:r>
        <w:rPr>
          <w:noProof/>
        </w:rPr>
        <w:fldChar w:fldCharType="end"/>
      </w:r>
    </w:p>
    <w:p w14:paraId="5DB3D5B4" w14:textId="6159CFAF" w:rsidR="00166811" w:rsidRDefault="00166811">
      <w:pPr>
        <w:pStyle w:val="TOC2"/>
        <w:tabs>
          <w:tab w:val="right" w:leader="dot" w:pos="9350"/>
        </w:tabs>
        <w:rPr>
          <w:rFonts w:eastAsiaTheme="minorEastAsia"/>
          <w:noProof/>
        </w:rPr>
      </w:pPr>
      <w:r w:rsidRPr="00EC251A">
        <w:rPr>
          <w:rFonts w:ascii="Calibri" w:hAnsi="Calibri" w:cs="Calibri"/>
          <w:noProof/>
        </w:rPr>
        <w:t>11.1 Durum makinesi</w:t>
      </w:r>
      <w:r>
        <w:rPr>
          <w:noProof/>
        </w:rPr>
        <w:tab/>
      </w:r>
      <w:r>
        <w:rPr>
          <w:noProof/>
        </w:rPr>
        <w:fldChar w:fldCharType="begin"/>
      </w:r>
      <w:r>
        <w:rPr>
          <w:noProof/>
        </w:rPr>
        <w:instrText xml:space="preserve"> PAGEREF _Toc243553714 \h </w:instrText>
      </w:r>
      <w:r>
        <w:rPr>
          <w:noProof/>
        </w:rPr>
      </w:r>
      <w:r>
        <w:rPr>
          <w:noProof/>
        </w:rPr>
        <w:fldChar w:fldCharType="separate"/>
      </w:r>
      <w:r>
        <w:rPr>
          <w:noProof/>
        </w:rPr>
        <w:t>126</w:t>
      </w:r>
      <w:r>
        <w:rPr>
          <w:noProof/>
        </w:rPr>
        <w:fldChar w:fldCharType="end"/>
      </w:r>
    </w:p>
    <w:p w14:paraId="571A5486" w14:textId="76A49D94" w:rsidR="00166811" w:rsidRDefault="00166811">
      <w:pPr>
        <w:pStyle w:val="TOC3"/>
        <w:tabs>
          <w:tab w:val="right" w:leader="dot" w:pos="9350"/>
        </w:tabs>
        <w:rPr>
          <w:rFonts w:eastAsiaTheme="minorEastAsia"/>
          <w:noProof/>
        </w:rPr>
      </w:pPr>
      <w:r w:rsidRPr="00EC251A">
        <w:rPr>
          <w:rFonts w:ascii="Calibri" w:hAnsi="Calibri" w:cs="Calibri"/>
          <w:noProof/>
        </w:rPr>
        <w:t>Geçiş matrisi</w:t>
      </w:r>
      <w:r>
        <w:rPr>
          <w:noProof/>
        </w:rPr>
        <w:tab/>
      </w:r>
      <w:r>
        <w:rPr>
          <w:noProof/>
        </w:rPr>
        <w:fldChar w:fldCharType="begin"/>
      </w:r>
      <w:r>
        <w:rPr>
          <w:noProof/>
        </w:rPr>
        <w:instrText xml:space="preserve"> PAGEREF _Toc243553715 \h </w:instrText>
      </w:r>
      <w:r>
        <w:rPr>
          <w:noProof/>
        </w:rPr>
      </w:r>
      <w:r>
        <w:rPr>
          <w:noProof/>
        </w:rPr>
        <w:fldChar w:fldCharType="separate"/>
      </w:r>
      <w:r>
        <w:rPr>
          <w:noProof/>
        </w:rPr>
        <w:t>126</w:t>
      </w:r>
      <w:r>
        <w:rPr>
          <w:noProof/>
        </w:rPr>
        <w:fldChar w:fldCharType="end"/>
      </w:r>
    </w:p>
    <w:p w14:paraId="2829755E" w14:textId="7F71150D" w:rsidR="00166811" w:rsidRDefault="00166811">
      <w:pPr>
        <w:pStyle w:val="TOC2"/>
        <w:tabs>
          <w:tab w:val="right" w:leader="dot" w:pos="9350"/>
        </w:tabs>
        <w:rPr>
          <w:rFonts w:eastAsiaTheme="minorEastAsia"/>
          <w:noProof/>
        </w:rPr>
      </w:pPr>
      <w:r w:rsidRPr="00EC251A">
        <w:rPr>
          <w:rFonts w:ascii="Calibri" w:hAnsi="Calibri" w:cs="Calibri"/>
          <w:noProof/>
        </w:rPr>
        <w:t>11.2 Talep oluşturma ekranı</w:t>
      </w:r>
      <w:r>
        <w:rPr>
          <w:noProof/>
        </w:rPr>
        <w:tab/>
      </w:r>
      <w:r>
        <w:rPr>
          <w:noProof/>
        </w:rPr>
        <w:fldChar w:fldCharType="begin"/>
      </w:r>
      <w:r>
        <w:rPr>
          <w:noProof/>
        </w:rPr>
        <w:instrText xml:space="preserve"> PAGEREF _Toc243553716 \h </w:instrText>
      </w:r>
      <w:r>
        <w:rPr>
          <w:noProof/>
        </w:rPr>
      </w:r>
      <w:r>
        <w:rPr>
          <w:noProof/>
        </w:rPr>
        <w:fldChar w:fldCharType="separate"/>
      </w:r>
      <w:r>
        <w:rPr>
          <w:noProof/>
        </w:rPr>
        <w:t>128</w:t>
      </w:r>
      <w:r>
        <w:rPr>
          <w:noProof/>
        </w:rPr>
        <w:fldChar w:fldCharType="end"/>
      </w:r>
    </w:p>
    <w:p w14:paraId="59886513" w14:textId="5CD7F3CF" w:rsidR="00166811" w:rsidRDefault="00166811">
      <w:pPr>
        <w:pStyle w:val="TOC3"/>
        <w:tabs>
          <w:tab w:val="right" w:leader="dot" w:pos="9350"/>
        </w:tabs>
        <w:rPr>
          <w:rFonts w:eastAsiaTheme="minorEastAsia"/>
          <w:noProof/>
        </w:rPr>
      </w:pPr>
      <w:r>
        <w:rPr>
          <w:noProof/>
        </w:rPr>
        <w:t>Ön koşul: sunucunun onay politikası olmalı</w:t>
      </w:r>
      <w:r>
        <w:rPr>
          <w:noProof/>
        </w:rPr>
        <w:tab/>
      </w:r>
      <w:r>
        <w:rPr>
          <w:noProof/>
        </w:rPr>
        <w:fldChar w:fldCharType="begin"/>
      </w:r>
      <w:r>
        <w:rPr>
          <w:noProof/>
        </w:rPr>
        <w:instrText xml:space="preserve"> PAGEREF _Toc243553717 \h </w:instrText>
      </w:r>
      <w:r>
        <w:rPr>
          <w:noProof/>
        </w:rPr>
      </w:r>
      <w:r>
        <w:rPr>
          <w:noProof/>
        </w:rPr>
        <w:fldChar w:fldCharType="separate"/>
      </w:r>
      <w:r>
        <w:rPr>
          <w:noProof/>
        </w:rPr>
        <w:t>129</w:t>
      </w:r>
      <w:r>
        <w:rPr>
          <w:noProof/>
        </w:rPr>
        <w:fldChar w:fldCharType="end"/>
      </w:r>
    </w:p>
    <w:p w14:paraId="609A6025" w14:textId="2026A71F" w:rsidR="00166811" w:rsidRDefault="00166811">
      <w:pPr>
        <w:pStyle w:val="TOC2"/>
        <w:tabs>
          <w:tab w:val="right" w:leader="dot" w:pos="9350"/>
        </w:tabs>
        <w:rPr>
          <w:rFonts w:eastAsiaTheme="minorEastAsia"/>
          <w:noProof/>
        </w:rPr>
      </w:pPr>
      <w:r w:rsidRPr="00EC251A">
        <w:rPr>
          <w:rFonts w:ascii="Calibri" w:hAnsi="Calibri" w:cs="Calibri"/>
          <w:noProof/>
        </w:rPr>
        <w:t>11.3 Betik editörü ve ayrıştırma</w:t>
      </w:r>
      <w:r>
        <w:rPr>
          <w:noProof/>
        </w:rPr>
        <w:tab/>
      </w:r>
      <w:r>
        <w:rPr>
          <w:noProof/>
        </w:rPr>
        <w:fldChar w:fldCharType="begin"/>
      </w:r>
      <w:r>
        <w:rPr>
          <w:noProof/>
        </w:rPr>
        <w:instrText xml:space="preserve"> PAGEREF _Toc243553718 \h </w:instrText>
      </w:r>
      <w:r>
        <w:rPr>
          <w:noProof/>
        </w:rPr>
      </w:r>
      <w:r>
        <w:rPr>
          <w:noProof/>
        </w:rPr>
        <w:fldChar w:fldCharType="separate"/>
      </w:r>
      <w:r>
        <w:rPr>
          <w:noProof/>
        </w:rPr>
        <w:t>130</w:t>
      </w:r>
      <w:r>
        <w:rPr>
          <w:noProof/>
        </w:rPr>
        <w:fldChar w:fldCharType="end"/>
      </w:r>
    </w:p>
    <w:p w14:paraId="1D6747E8" w14:textId="69575FB6" w:rsidR="00166811" w:rsidRDefault="00166811">
      <w:pPr>
        <w:pStyle w:val="TOC3"/>
        <w:tabs>
          <w:tab w:val="right" w:leader="dot" w:pos="9350"/>
        </w:tabs>
        <w:rPr>
          <w:rFonts w:eastAsiaTheme="minorEastAsia"/>
          <w:noProof/>
        </w:rPr>
      </w:pPr>
      <w:r w:rsidRPr="00EC251A">
        <w:rPr>
          <w:rFonts w:ascii="Calibri" w:hAnsi="Calibri" w:cs="Calibri"/>
          <w:noProof/>
        </w:rPr>
        <w:lastRenderedPageBreak/>
        <w:t>Ayrıştırma ne zaman çalışır</w:t>
      </w:r>
      <w:r>
        <w:rPr>
          <w:noProof/>
        </w:rPr>
        <w:tab/>
      </w:r>
      <w:r>
        <w:rPr>
          <w:noProof/>
        </w:rPr>
        <w:fldChar w:fldCharType="begin"/>
      </w:r>
      <w:r>
        <w:rPr>
          <w:noProof/>
        </w:rPr>
        <w:instrText xml:space="preserve"> PAGEREF _Toc243553719 \h </w:instrText>
      </w:r>
      <w:r>
        <w:rPr>
          <w:noProof/>
        </w:rPr>
      </w:r>
      <w:r>
        <w:rPr>
          <w:noProof/>
        </w:rPr>
        <w:fldChar w:fldCharType="separate"/>
      </w:r>
      <w:r>
        <w:rPr>
          <w:noProof/>
        </w:rPr>
        <w:t>130</w:t>
      </w:r>
      <w:r>
        <w:rPr>
          <w:noProof/>
        </w:rPr>
        <w:fldChar w:fldCharType="end"/>
      </w:r>
    </w:p>
    <w:p w14:paraId="1E3E484E" w14:textId="07CA63C5" w:rsidR="00166811" w:rsidRDefault="00166811">
      <w:pPr>
        <w:pStyle w:val="TOC3"/>
        <w:tabs>
          <w:tab w:val="right" w:leader="dot" w:pos="9350"/>
        </w:tabs>
        <w:rPr>
          <w:rFonts w:eastAsiaTheme="minorEastAsia"/>
          <w:noProof/>
        </w:rPr>
      </w:pPr>
      <w:r w:rsidRPr="00EC251A">
        <w:rPr>
          <w:rFonts w:ascii="Calibri" w:hAnsi="Calibri" w:cs="Calibri"/>
          <w:noProof/>
        </w:rPr>
        <w:t>Ayrıştırma neyi üretir</w:t>
      </w:r>
      <w:r>
        <w:rPr>
          <w:noProof/>
        </w:rPr>
        <w:tab/>
      </w:r>
      <w:r>
        <w:rPr>
          <w:noProof/>
        </w:rPr>
        <w:fldChar w:fldCharType="begin"/>
      </w:r>
      <w:r>
        <w:rPr>
          <w:noProof/>
        </w:rPr>
        <w:instrText xml:space="preserve"> PAGEREF _Toc243553720 \h </w:instrText>
      </w:r>
      <w:r>
        <w:rPr>
          <w:noProof/>
        </w:rPr>
      </w:r>
      <w:r>
        <w:rPr>
          <w:noProof/>
        </w:rPr>
        <w:fldChar w:fldCharType="separate"/>
      </w:r>
      <w:r>
        <w:rPr>
          <w:noProof/>
        </w:rPr>
        <w:t>130</w:t>
      </w:r>
      <w:r>
        <w:rPr>
          <w:noProof/>
        </w:rPr>
        <w:fldChar w:fldCharType="end"/>
      </w:r>
    </w:p>
    <w:p w14:paraId="56689494" w14:textId="25A8B2D9" w:rsidR="00166811" w:rsidRDefault="00166811">
      <w:pPr>
        <w:pStyle w:val="TOC3"/>
        <w:tabs>
          <w:tab w:val="right" w:leader="dot" w:pos="9350"/>
        </w:tabs>
        <w:rPr>
          <w:rFonts w:eastAsiaTheme="minorEastAsia"/>
          <w:noProof/>
        </w:rPr>
      </w:pPr>
      <w:r w:rsidRPr="00EC251A">
        <w:rPr>
          <w:rFonts w:ascii="Calibri" w:hAnsi="Calibri" w:cs="Calibri"/>
          <w:noProof/>
        </w:rPr>
        <w:t>Ayrıştırma hatası</w:t>
      </w:r>
      <w:r>
        <w:rPr>
          <w:noProof/>
        </w:rPr>
        <w:tab/>
      </w:r>
      <w:r>
        <w:rPr>
          <w:noProof/>
        </w:rPr>
        <w:fldChar w:fldCharType="begin"/>
      </w:r>
      <w:r>
        <w:rPr>
          <w:noProof/>
        </w:rPr>
        <w:instrText xml:space="preserve"> PAGEREF _Toc243553721 \h </w:instrText>
      </w:r>
      <w:r>
        <w:rPr>
          <w:noProof/>
        </w:rPr>
      </w:r>
      <w:r>
        <w:rPr>
          <w:noProof/>
        </w:rPr>
        <w:fldChar w:fldCharType="separate"/>
      </w:r>
      <w:r>
        <w:rPr>
          <w:noProof/>
        </w:rPr>
        <w:t>131</w:t>
      </w:r>
      <w:r>
        <w:rPr>
          <w:noProof/>
        </w:rPr>
        <w:fldChar w:fldCharType="end"/>
      </w:r>
    </w:p>
    <w:p w14:paraId="0518CD1B" w14:textId="1FB31455" w:rsidR="00166811" w:rsidRDefault="00166811">
      <w:pPr>
        <w:pStyle w:val="TOC3"/>
        <w:tabs>
          <w:tab w:val="right" w:leader="dot" w:pos="9350"/>
        </w:tabs>
        <w:rPr>
          <w:rFonts w:eastAsiaTheme="minorEastAsia"/>
          <w:noProof/>
        </w:rPr>
      </w:pPr>
      <w:r>
        <w:rPr>
          <w:noProof/>
        </w:rPr>
        <w:t>Etkilenen nesneler ve fark karşılaştırması</w:t>
      </w:r>
      <w:r>
        <w:rPr>
          <w:noProof/>
        </w:rPr>
        <w:tab/>
      </w:r>
      <w:r>
        <w:rPr>
          <w:noProof/>
        </w:rPr>
        <w:fldChar w:fldCharType="begin"/>
      </w:r>
      <w:r>
        <w:rPr>
          <w:noProof/>
        </w:rPr>
        <w:instrText xml:space="preserve"> PAGEREF _Toc243553722 \h </w:instrText>
      </w:r>
      <w:r>
        <w:rPr>
          <w:noProof/>
        </w:rPr>
      </w:r>
      <w:r>
        <w:rPr>
          <w:noProof/>
        </w:rPr>
        <w:fldChar w:fldCharType="separate"/>
      </w:r>
      <w:r>
        <w:rPr>
          <w:noProof/>
        </w:rPr>
        <w:t>131</w:t>
      </w:r>
      <w:r>
        <w:rPr>
          <w:noProof/>
        </w:rPr>
        <w:fldChar w:fldCharType="end"/>
      </w:r>
    </w:p>
    <w:p w14:paraId="23814865" w14:textId="43A0E754" w:rsidR="00166811" w:rsidRDefault="00166811">
      <w:pPr>
        <w:pStyle w:val="TOC2"/>
        <w:tabs>
          <w:tab w:val="right" w:leader="dot" w:pos="9350"/>
        </w:tabs>
        <w:rPr>
          <w:rFonts w:eastAsiaTheme="minorEastAsia"/>
          <w:noProof/>
        </w:rPr>
      </w:pPr>
      <w:r w:rsidRPr="00EC251A">
        <w:rPr>
          <w:rFonts w:ascii="Calibri" w:hAnsi="Calibri" w:cs="Calibri"/>
          <w:noProof/>
        </w:rPr>
        <w:t>11.4 Talep detay ekranı</w:t>
      </w:r>
      <w:r>
        <w:rPr>
          <w:noProof/>
        </w:rPr>
        <w:tab/>
      </w:r>
      <w:r>
        <w:rPr>
          <w:noProof/>
        </w:rPr>
        <w:fldChar w:fldCharType="begin"/>
      </w:r>
      <w:r>
        <w:rPr>
          <w:noProof/>
        </w:rPr>
        <w:instrText xml:space="preserve"> PAGEREF _Toc243553723 \h </w:instrText>
      </w:r>
      <w:r>
        <w:rPr>
          <w:noProof/>
        </w:rPr>
      </w:r>
      <w:r>
        <w:rPr>
          <w:noProof/>
        </w:rPr>
        <w:fldChar w:fldCharType="separate"/>
      </w:r>
      <w:r>
        <w:rPr>
          <w:noProof/>
        </w:rPr>
        <w:t>132</w:t>
      </w:r>
      <w:r>
        <w:rPr>
          <w:noProof/>
        </w:rPr>
        <w:fldChar w:fldCharType="end"/>
      </w:r>
    </w:p>
    <w:p w14:paraId="31C31E63" w14:textId="769386D5" w:rsidR="00166811" w:rsidRDefault="00166811">
      <w:pPr>
        <w:pStyle w:val="TOC3"/>
        <w:tabs>
          <w:tab w:val="right" w:leader="dot" w:pos="9350"/>
        </w:tabs>
        <w:rPr>
          <w:rFonts w:eastAsiaTheme="minorEastAsia"/>
          <w:noProof/>
        </w:rPr>
      </w:pPr>
      <w:r w:rsidRPr="00EC251A">
        <w:rPr>
          <w:rFonts w:ascii="Calibri" w:hAnsi="Calibri" w:cs="Calibri"/>
          <w:noProof/>
        </w:rPr>
        <w:t>Üst bilgi alanları</w:t>
      </w:r>
      <w:r>
        <w:rPr>
          <w:noProof/>
        </w:rPr>
        <w:tab/>
      </w:r>
      <w:r>
        <w:rPr>
          <w:noProof/>
        </w:rPr>
        <w:fldChar w:fldCharType="begin"/>
      </w:r>
      <w:r>
        <w:rPr>
          <w:noProof/>
        </w:rPr>
        <w:instrText xml:space="preserve"> PAGEREF _Toc243553724 \h </w:instrText>
      </w:r>
      <w:r>
        <w:rPr>
          <w:noProof/>
        </w:rPr>
      </w:r>
      <w:r>
        <w:rPr>
          <w:noProof/>
        </w:rPr>
        <w:fldChar w:fldCharType="separate"/>
      </w:r>
      <w:r>
        <w:rPr>
          <w:noProof/>
        </w:rPr>
        <w:t>132</w:t>
      </w:r>
      <w:r>
        <w:rPr>
          <w:noProof/>
        </w:rPr>
        <w:fldChar w:fldCharType="end"/>
      </w:r>
    </w:p>
    <w:p w14:paraId="257191AF" w14:textId="209A9797" w:rsidR="00166811" w:rsidRDefault="00166811">
      <w:pPr>
        <w:pStyle w:val="TOC3"/>
        <w:tabs>
          <w:tab w:val="right" w:leader="dot" w:pos="9350"/>
        </w:tabs>
        <w:rPr>
          <w:rFonts w:eastAsiaTheme="minorEastAsia"/>
          <w:noProof/>
        </w:rPr>
      </w:pPr>
      <w:r w:rsidRPr="00EC251A">
        <w:rPr>
          <w:rFonts w:ascii="Calibri" w:hAnsi="Calibri" w:cs="Calibri"/>
          <w:noProof/>
        </w:rPr>
        <w:t>Betikler ve nesneler tablosu</w:t>
      </w:r>
      <w:r>
        <w:rPr>
          <w:noProof/>
        </w:rPr>
        <w:tab/>
      </w:r>
      <w:r>
        <w:rPr>
          <w:noProof/>
        </w:rPr>
        <w:fldChar w:fldCharType="begin"/>
      </w:r>
      <w:r>
        <w:rPr>
          <w:noProof/>
        </w:rPr>
        <w:instrText xml:space="preserve"> PAGEREF _Toc243553725 \h </w:instrText>
      </w:r>
      <w:r>
        <w:rPr>
          <w:noProof/>
        </w:rPr>
      </w:r>
      <w:r>
        <w:rPr>
          <w:noProof/>
        </w:rPr>
        <w:fldChar w:fldCharType="separate"/>
      </w:r>
      <w:r>
        <w:rPr>
          <w:noProof/>
        </w:rPr>
        <w:t>133</w:t>
      </w:r>
      <w:r>
        <w:rPr>
          <w:noProof/>
        </w:rPr>
        <w:fldChar w:fldCharType="end"/>
      </w:r>
    </w:p>
    <w:p w14:paraId="10EEB8A0" w14:textId="195C8064" w:rsidR="00166811" w:rsidRDefault="00166811">
      <w:pPr>
        <w:pStyle w:val="TOC3"/>
        <w:tabs>
          <w:tab w:val="right" w:leader="dot" w:pos="9350"/>
        </w:tabs>
        <w:rPr>
          <w:rFonts w:eastAsiaTheme="minorEastAsia"/>
          <w:noProof/>
        </w:rPr>
      </w:pPr>
      <w:r w:rsidRPr="00EC251A">
        <w:rPr>
          <w:rFonts w:ascii="Calibri" w:hAnsi="Calibri" w:cs="Calibri"/>
          <w:noProof/>
        </w:rPr>
        <w:t>Onay adımları tablosu</w:t>
      </w:r>
      <w:r>
        <w:rPr>
          <w:noProof/>
        </w:rPr>
        <w:tab/>
      </w:r>
      <w:r>
        <w:rPr>
          <w:noProof/>
        </w:rPr>
        <w:fldChar w:fldCharType="begin"/>
      </w:r>
      <w:r>
        <w:rPr>
          <w:noProof/>
        </w:rPr>
        <w:instrText xml:space="preserve"> PAGEREF _Toc243553726 \h </w:instrText>
      </w:r>
      <w:r>
        <w:rPr>
          <w:noProof/>
        </w:rPr>
      </w:r>
      <w:r>
        <w:rPr>
          <w:noProof/>
        </w:rPr>
        <w:fldChar w:fldCharType="separate"/>
      </w:r>
      <w:r>
        <w:rPr>
          <w:noProof/>
        </w:rPr>
        <w:t>133</w:t>
      </w:r>
      <w:r>
        <w:rPr>
          <w:noProof/>
        </w:rPr>
        <w:fldChar w:fldCharType="end"/>
      </w:r>
    </w:p>
    <w:p w14:paraId="312D81A1" w14:textId="44746216" w:rsidR="00166811" w:rsidRDefault="00166811">
      <w:pPr>
        <w:pStyle w:val="TOC3"/>
        <w:tabs>
          <w:tab w:val="right" w:leader="dot" w:pos="9350"/>
        </w:tabs>
        <w:rPr>
          <w:rFonts w:eastAsiaTheme="minorEastAsia"/>
          <w:noProof/>
        </w:rPr>
      </w:pPr>
      <w:r w:rsidRPr="00EC251A">
        <w:rPr>
          <w:rFonts w:ascii="Calibri" w:hAnsi="Calibri" w:cs="Calibri"/>
          <w:noProof/>
        </w:rPr>
        <w:t>Çalıştırma sonucu</w:t>
      </w:r>
      <w:r>
        <w:rPr>
          <w:noProof/>
        </w:rPr>
        <w:tab/>
      </w:r>
      <w:r>
        <w:rPr>
          <w:noProof/>
        </w:rPr>
        <w:fldChar w:fldCharType="begin"/>
      </w:r>
      <w:r>
        <w:rPr>
          <w:noProof/>
        </w:rPr>
        <w:instrText xml:space="preserve"> PAGEREF _Toc243553727 \h </w:instrText>
      </w:r>
      <w:r>
        <w:rPr>
          <w:noProof/>
        </w:rPr>
      </w:r>
      <w:r>
        <w:rPr>
          <w:noProof/>
        </w:rPr>
        <w:fldChar w:fldCharType="separate"/>
      </w:r>
      <w:r>
        <w:rPr>
          <w:noProof/>
        </w:rPr>
        <w:t>134</w:t>
      </w:r>
      <w:r>
        <w:rPr>
          <w:noProof/>
        </w:rPr>
        <w:fldChar w:fldCharType="end"/>
      </w:r>
    </w:p>
    <w:p w14:paraId="39D2DD79" w14:textId="1E268CDB" w:rsidR="00166811" w:rsidRDefault="00166811">
      <w:pPr>
        <w:pStyle w:val="TOC3"/>
        <w:tabs>
          <w:tab w:val="right" w:leader="dot" w:pos="9350"/>
        </w:tabs>
        <w:rPr>
          <w:rFonts w:eastAsiaTheme="minorEastAsia"/>
          <w:noProof/>
        </w:rPr>
      </w:pPr>
      <w:r w:rsidRPr="00EC251A">
        <w:rPr>
          <w:rFonts w:ascii="Calibri" w:hAnsi="Calibri" w:cs="Calibri"/>
          <w:noProof/>
        </w:rPr>
        <w:t>Denetim / olay listesi</w:t>
      </w:r>
      <w:r>
        <w:rPr>
          <w:noProof/>
        </w:rPr>
        <w:tab/>
      </w:r>
      <w:r>
        <w:rPr>
          <w:noProof/>
        </w:rPr>
        <w:fldChar w:fldCharType="begin"/>
      </w:r>
      <w:r>
        <w:rPr>
          <w:noProof/>
        </w:rPr>
        <w:instrText xml:space="preserve"> PAGEREF _Toc243553728 \h </w:instrText>
      </w:r>
      <w:r>
        <w:rPr>
          <w:noProof/>
        </w:rPr>
      </w:r>
      <w:r>
        <w:rPr>
          <w:noProof/>
        </w:rPr>
        <w:fldChar w:fldCharType="separate"/>
      </w:r>
      <w:r>
        <w:rPr>
          <w:noProof/>
        </w:rPr>
        <w:t>134</w:t>
      </w:r>
      <w:r>
        <w:rPr>
          <w:noProof/>
        </w:rPr>
        <w:fldChar w:fldCharType="end"/>
      </w:r>
    </w:p>
    <w:p w14:paraId="69873895" w14:textId="558A5EAF" w:rsidR="00166811" w:rsidRDefault="00166811">
      <w:pPr>
        <w:pStyle w:val="TOC2"/>
        <w:tabs>
          <w:tab w:val="right" w:leader="dot" w:pos="9350"/>
        </w:tabs>
        <w:rPr>
          <w:rFonts w:eastAsiaTheme="minorEastAsia"/>
          <w:noProof/>
        </w:rPr>
      </w:pPr>
      <w:r w:rsidRPr="00EC251A">
        <w:rPr>
          <w:rFonts w:ascii="Calibri" w:hAnsi="Calibri" w:cs="Calibri"/>
          <w:noProof/>
        </w:rPr>
        <w:t>11.5 Düğmeler ve aktiflik koşulları</w:t>
      </w:r>
      <w:r>
        <w:rPr>
          <w:noProof/>
        </w:rPr>
        <w:tab/>
      </w:r>
      <w:r>
        <w:rPr>
          <w:noProof/>
        </w:rPr>
        <w:fldChar w:fldCharType="begin"/>
      </w:r>
      <w:r>
        <w:rPr>
          <w:noProof/>
        </w:rPr>
        <w:instrText xml:space="preserve"> PAGEREF _Toc243553729 \h </w:instrText>
      </w:r>
      <w:r>
        <w:rPr>
          <w:noProof/>
        </w:rPr>
      </w:r>
      <w:r>
        <w:rPr>
          <w:noProof/>
        </w:rPr>
        <w:fldChar w:fldCharType="separate"/>
      </w:r>
      <w:r>
        <w:rPr>
          <w:noProof/>
        </w:rPr>
        <w:t>134</w:t>
      </w:r>
      <w:r>
        <w:rPr>
          <w:noProof/>
        </w:rPr>
        <w:fldChar w:fldCharType="end"/>
      </w:r>
    </w:p>
    <w:p w14:paraId="03928CDE" w14:textId="3C4F1975" w:rsidR="00166811" w:rsidRDefault="00166811">
      <w:pPr>
        <w:pStyle w:val="TOC2"/>
        <w:tabs>
          <w:tab w:val="right" w:leader="dot" w:pos="9350"/>
        </w:tabs>
        <w:rPr>
          <w:rFonts w:eastAsiaTheme="minorEastAsia"/>
          <w:noProof/>
        </w:rPr>
      </w:pPr>
      <w:r w:rsidRPr="00EC251A">
        <w:rPr>
          <w:rFonts w:ascii="Calibri" w:hAnsi="Calibri" w:cs="Calibri"/>
          <w:noProof/>
        </w:rPr>
        <w:t>11.6 Çalıştırma akışı</w:t>
      </w:r>
      <w:r>
        <w:rPr>
          <w:noProof/>
        </w:rPr>
        <w:tab/>
      </w:r>
      <w:r>
        <w:rPr>
          <w:noProof/>
        </w:rPr>
        <w:fldChar w:fldCharType="begin"/>
      </w:r>
      <w:r>
        <w:rPr>
          <w:noProof/>
        </w:rPr>
        <w:instrText xml:space="preserve"> PAGEREF _Toc243553730 \h </w:instrText>
      </w:r>
      <w:r>
        <w:rPr>
          <w:noProof/>
        </w:rPr>
      </w:r>
      <w:r>
        <w:rPr>
          <w:noProof/>
        </w:rPr>
        <w:fldChar w:fldCharType="separate"/>
      </w:r>
      <w:r>
        <w:rPr>
          <w:noProof/>
        </w:rPr>
        <w:t>135</w:t>
      </w:r>
      <w:r>
        <w:rPr>
          <w:noProof/>
        </w:rPr>
        <w:fldChar w:fldCharType="end"/>
      </w:r>
    </w:p>
    <w:p w14:paraId="2832C0DF" w14:textId="6041C57D" w:rsidR="00166811" w:rsidRDefault="00166811">
      <w:pPr>
        <w:pStyle w:val="TOC3"/>
        <w:tabs>
          <w:tab w:val="right" w:leader="dot" w:pos="9350"/>
        </w:tabs>
        <w:rPr>
          <w:rFonts w:eastAsiaTheme="minorEastAsia"/>
          <w:noProof/>
        </w:rPr>
      </w:pPr>
      <w:r w:rsidRPr="00EC251A">
        <w:rPr>
          <w:rFonts w:ascii="Calibri" w:hAnsi="Calibri" w:cs="Calibri"/>
          <w:noProof/>
        </w:rPr>
        <w:t>Zamanlanmış çalıştırma</w:t>
      </w:r>
      <w:r>
        <w:rPr>
          <w:noProof/>
        </w:rPr>
        <w:tab/>
      </w:r>
      <w:r>
        <w:rPr>
          <w:noProof/>
        </w:rPr>
        <w:fldChar w:fldCharType="begin"/>
      </w:r>
      <w:r>
        <w:rPr>
          <w:noProof/>
        </w:rPr>
        <w:instrText xml:space="preserve"> PAGEREF _Toc243553731 \h </w:instrText>
      </w:r>
      <w:r>
        <w:rPr>
          <w:noProof/>
        </w:rPr>
      </w:r>
      <w:r>
        <w:rPr>
          <w:noProof/>
        </w:rPr>
        <w:fldChar w:fldCharType="separate"/>
      </w:r>
      <w:r>
        <w:rPr>
          <w:noProof/>
        </w:rPr>
        <w:t>136</w:t>
      </w:r>
      <w:r>
        <w:rPr>
          <w:noProof/>
        </w:rPr>
        <w:fldChar w:fldCharType="end"/>
      </w:r>
    </w:p>
    <w:p w14:paraId="3E1DE289" w14:textId="4720649D" w:rsidR="00166811" w:rsidRDefault="00166811">
      <w:pPr>
        <w:pStyle w:val="TOC3"/>
        <w:tabs>
          <w:tab w:val="right" w:leader="dot" w:pos="9350"/>
        </w:tabs>
        <w:rPr>
          <w:rFonts w:eastAsiaTheme="minorEastAsia"/>
          <w:noProof/>
        </w:rPr>
      </w:pPr>
      <w:r w:rsidRPr="00EC251A">
        <w:rPr>
          <w:rFonts w:ascii="Calibri" w:hAnsi="Calibri" w:cs="Calibri"/>
          <w:noProof/>
        </w:rPr>
        <w:t>Çalıştırmayı iptal etme</w:t>
      </w:r>
      <w:r>
        <w:rPr>
          <w:noProof/>
        </w:rPr>
        <w:tab/>
      </w:r>
      <w:r>
        <w:rPr>
          <w:noProof/>
        </w:rPr>
        <w:fldChar w:fldCharType="begin"/>
      </w:r>
      <w:r>
        <w:rPr>
          <w:noProof/>
        </w:rPr>
        <w:instrText xml:space="preserve"> PAGEREF _Toc243553732 \h </w:instrText>
      </w:r>
      <w:r>
        <w:rPr>
          <w:noProof/>
        </w:rPr>
      </w:r>
      <w:r>
        <w:rPr>
          <w:noProof/>
        </w:rPr>
        <w:fldChar w:fldCharType="separate"/>
      </w:r>
      <w:r>
        <w:rPr>
          <w:noProof/>
        </w:rPr>
        <w:t>137</w:t>
      </w:r>
      <w:r>
        <w:rPr>
          <w:noProof/>
        </w:rPr>
        <w:fldChar w:fldCharType="end"/>
      </w:r>
    </w:p>
    <w:p w14:paraId="1B886C1A" w14:textId="3D0FD9BA" w:rsidR="00166811" w:rsidRDefault="00166811">
      <w:pPr>
        <w:pStyle w:val="TOC3"/>
        <w:tabs>
          <w:tab w:val="right" w:leader="dot" w:pos="9350"/>
        </w:tabs>
        <w:rPr>
          <w:rFonts w:eastAsiaTheme="minorEastAsia"/>
          <w:noProof/>
        </w:rPr>
      </w:pPr>
      <w:r w:rsidRPr="00EC251A">
        <w:rPr>
          <w:rFonts w:ascii="Calibri" w:hAnsi="Calibri" w:cs="Calibri"/>
          <w:noProof/>
        </w:rPr>
        <w:t>Çökme kurtarma</w:t>
      </w:r>
      <w:r>
        <w:rPr>
          <w:noProof/>
        </w:rPr>
        <w:tab/>
      </w:r>
      <w:r>
        <w:rPr>
          <w:noProof/>
        </w:rPr>
        <w:fldChar w:fldCharType="begin"/>
      </w:r>
      <w:r>
        <w:rPr>
          <w:noProof/>
        </w:rPr>
        <w:instrText xml:space="preserve"> PAGEREF _Toc243553733 \h </w:instrText>
      </w:r>
      <w:r>
        <w:rPr>
          <w:noProof/>
        </w:rPr>
      </w:r>
      <w:r>
        <w:rPr>
          <w:noProof/>
        </w:rPr>
        <w:fldChar w:fldCharType="separate"/>
      </w:r>
      <w:r>
        <w:rPr>
          <w:noProof/>
        </w:rPr>
        <w:t>137</w:t>
      </w:r>
      <w:r>
        <w:rPr>
          <w:noProof/>
        </w:rPr>
        <w:fldChar w:fldCharType="end"/>
      </w:r>
    </w:p>
    <w:p w14:paraId="5BA7DC1D" w14:textId="0F9408DD" w:rsidR="00166811" w:rsidRDefault="00166811">
      <w:pPr>
        <w:pStyle w:val="TOC3"/>
        <w:tabs>
          <w:tab w:val="right" w:leader="dot" w:pos="9350"/>
        </w:tabs>
        <w:rPr>
          <w:rFonts w:eastAsiaTheme="minorEastAsia"/>
          <w:noProof/>
        </w:rPr>
      </w:pPr>
      <w:r>
        <w:rPr>
          <w:noProof/>
        </w:rPr>
        <w:t>Onay zinciri: kaydedilen, onaylanan ve çalışan aynıdır</w:t>
      </w:r>
      <w:r>
        <w:rPr>
          <w:noProof/>
        </w:rPr>
        <w:tab/>
      </w:r>
      <w:r>
        <w:rPr>
          <w:noProof/>
        </w:rPr>
        <w:fldChar w:fldCharType="begin"/>
      </w:r>
      <w:r>
        <w:rPr>
          <w:noProof/>
        </w:rPr>
        <w:instrText xml:space="preserve"> PAGEREF _Toc243553734 \h </w:instrText>
      </w:r>
      <w:r>
        <w:rPr>
          <w:noProof/>
        </w:rPr>
      </w:r>
      <w:r>
        <w:rPr>
          <w:noProof/>
        </w:rPr>
        <w:fldChar w:fldCharType="separate"/>
      </w:r>
      <w:r>
        <w:rPr>
          <w:noProof/>
        </w:rPr>
        <w:t>137</w:t>
      </w:r>
      <w:r>
        <w:rPr>
          <w:noProof/>
        </w:rPr>
        <w:fldChar w:fldCharType="end"/>
      </w:r>
    </w:p>
    <w:p w14:paraId="51B426FD" w14:textId="45FCD3BE" w:rsidR="00166811" w:rsidRDefault="00166811">
      <w:pPr>
        <w:pStyle w:val="TOC2"/>
        <w:tabs>
          <w:tab w:val="right" w:leader="dot" w:pos="9350"/>
        </w:tabs>
        <w:rPr>
          <w:rFonts w:eastAsiaTheme="minorEastAsia"/>
          <w:noProof/>
        </w:rPr>
      </w:pPr>
      <w:r w:rsidRPr="00EC251A">
        <w:rPr>
          <w:rFonts w:ascii="Calibri" w:hAnsi="Calibri" w:cs="Calibri"/>
          <w:noProof/>
        </w:rPr>
        <w:t>11.7 Kısmi başarı ve geri alma</w:t>
      </w:r>
      <w:r>
        <w:rPr>
          <w:noProof/>
        </w:rPr>
        <w:tab/>
      </w:r>
      <w:r>
        <w:rPr>
          <w:noProof/>
        </w:rPr>
        <w:fldChar w:fldCharType="begin"/>
      </w:r>
      <w:r>
        <w:rPr>
          <w:noProof/>
        </w:rPr>
        <w:instrText xml:space="preserve"> PAGEREF _Toc243553735 \h </w:instrText>
      </w:r>
      <w:r>
        <w:rPr>
          <w:noProof/>
        </w:rPr>
      </w:r>
      <w:r>
        <w:rPr>
          <w:noProof/>
        </w:rPr>
        <w:fldChar w:fldCharType="separate"/>
      </w:r>
      <w:r>
        <w:rPr>
          <w:noProof/>
        </w:rPr>
        <w:t>138</w:t>
      </w:r>
      <w:r>
        <w:rPr>
          <w:noProof/>
        </w:rPr>
        <w:fldChar w:fldCharType="end"/>
      </w:r>
    </w:p>
    <w:p w14:paraId="0748ABAE" w14:textId="24DEB6DD" w:rsidR="00166811" w:rsidRDefault="00166811">
      <w:pPr>
        <w:pStyle w:val="TOC2"/>
        <w:tabs>
          <w:tab w:val="right" w:leader="dot" w:pos="9350"/>
        </w:tabs>
        <w:rPr>
          <w:rFonts w:eastAsiaTheme="minorEastAsia"/>
          <w:noProof/>
        </w:rPr>
      </w:pPr>
      <w:r w:rsidRPr="00EC251A">
        <w:rPr>
          <w:rFonts w:ascii="Calibri" w:hAnsi="Calibri" w:cs="Calibri"/>
          <w:noProof/>
        </w:rPr>
        <w:t>11.8 Geri alma (rollback) talepleri</w:t>
      </w:r>
      <w:r>
        <w:rPr>
          <w:noProof/>
        </w:rPr>
        <w:tab/>
      </w:r>
      <w:r>
        <w:rPr>
          <w:noProof/>
        </w:rPr>
        <w:fldChar w:fldCharType="begin"/>
      </w:r>
      <w:r>
        <w:rPr>
          <w:noProof/>
        </w:rPr>
        <w:instrText xml:space="preserve"> PAGEREF _Toc243553736 \h </w:instrText>
      </w:r>
      <w:r>
        <w:rPr>
          <w:noProof/>
        </w:rPr>
      </w:r>
      <w:r>
        <w:rPr>
          <w:noProof/>
        </w:rPr>
        <w:fldChar w:fldCharType="separate"/>
      </w:r>
      <w:r>
        <w:rPr>
          <w:noProof/>
        </w:rPr>
        <w:t>138</w:t>
      </w:r>
      <w:r>
        <w:rPr>
          <w:noProof/>
        </w:rPr>
        <w:fldChar w:fldCharType="end"/>
      </w:r>
    </w:p>
    <w:p w14:paraId="09EED7AE" w14:textId="72AAEB04" w:rsidR="00166811" w:rsidRDefault="00166811">
      <w:pPr>
        <w:pStyle w:val="TOC3"/>
        <w:tabs>
          <w:tab w:val="right" w:leader="dot" w:pos="9350"/>
        </w:tabs>
        <w:rPr>
          <w:rFonts w:eastAsiaTheme="minorEastAsia"/>
          <w:noProof/>
        </w:rPr>
      </w:pPr>
      <w:r>
        <w:rPr>
          <w:noProof/>
        </w:rPr>
        <w:t>Geri alma betiği nasıl üretilir</w:t>
      </w:r>
      <w:r>
        <w:rPr>
          <w:noProof/>
        </w:rPr>
        <w:tab/>
      </w:r>
      <w:r>
        <w:rPr>
          <w:noProof/>
        </w:rPr>
        <w:fldChar w:fldCharType="begin"/>
      </w:r>
      <w:r>
        <w:rPr>
          <w:noProof/>
        </w:rPr>
        <w:instrText xml:space="preserve"> PAGEREF _Toc243553737 \h </w:instrText>
      </w:r>
      <w:r>
        <w:rPr>
          <w:noProof/>
        </w:rPr>
      </w:r>
      <w:r>
        <w:rPr>
          <w:noProof/>
        </w:rPr>
        <w:fldChar w:fldCharType="separate"/>
      </w:r>
      <w:r>
        <w:rPr>
          <w:noProof/>
        </w:rPr>
        <w:t>139</w:t>
      </w:r>
      <w:r>
        <w:rPr>
          <w:noProof/>
        </w:rPr>
        <w:fldChar w:fldCharType="end"/>
      </w:r>
    </w:p>
    <w:p w14:paraId="2AD4DACB" w14:textId="7E590F67" w:rsidR="00166811" w:rsidRDefault="00166811">
      <w:pPr>
        <w:pStyle w:val="TOC3"/>
        <w:tabs>
          <w:tab w:val="right" w:leader="dot" w:pos="9350"/>
        </w:tabs>
        <w:rPr>
          <w:rFonts w:eastAsiaTheme="minorEastAsia"/>
          <w:noProof/>
        </w:rPr>
      </w:pPr>
      <w:r>
        <w:rPr>
          <w:noProof/>
        </w:rPr>
        <w:t>Yeniden kurmanın kapsamı</w:t>
      </w:r>
      <w:r>
        <w:rPr>
          <w:noProof/>
        </w:rPr>
        <w:tab/>
      </w:r>
      <w:r>
        <w:rPr>
          <w:noProof/>
        </w:rPr>
        <w:fldChar w:fldCharType="begin"/>
      </w:r>
      <w:r>
        <w:rPr>
          <w:noProof/>
        </w:rPr>
        <w:instrText xml:space="preserve"> PAGEREF _Toc243553738 \h </w:instrText>
      </w:r>
      <w:r>
        <w:rPr>
          <w:noProof/>
        </w:rPr>
      </w:r>
      <w:r>
        <w:rPr>
          <w:noProof/>
        </w:rPr>
        <w:fldChar w:fldCharType="separate"/>
      </w:r>
      <w:r>
        <w:rPr>
          <w:noProof/>
        </w:rPr>
        <w:t>139</w:t>
      </w:r>
      <w:r>
        <w:rPr>
          <w:noProof/>
        </w:rPr>
        <w:fldChar w:fldCharType="end"/>
      </w:r>
    </w:p>
    <w:p w14:paraId="42DA7A82" w14:textId="4F1B804D" w:rsidR="00166811" w:rsidRDefault="00166811">
      <w:pPr>
        <w:pStyle w:val="TOC3"/>
        <w:tabs>
          <w:tab w:val="right" w:leader="dot" w:pos="9350"/>
        </w:tabs>
        <w:rPr>
          <w:rFonts w:eastAsiaTheme="minorEastAsia"/>
          <w:noProof/>
        </w:rPr>
      </w:pPr>
      <w:r>
        <w:rPr>
          <w:noProof/>
        </w:rPr>
        <w:t>Ekranda gördüğünüz iki farklı uyarı</w:t>
      </w:r>
      <w:r>
        <w:rPr>
          <w:noProof/>
        </w:rPr>
        <w:tab/>
      </w:r>
      <w:r>
        <w:rPr>
          <w:noProof/>
        </w:rPr>
        <w:fldChar w:fldCharType="begin"/>
      </w:r>
      <w:r>
        <w:rPr>
          <w:noProof/>
        </w:rPr>
        <w:instrText xml:space="preserve"> PAGEREF _Toc243553739 \h </w:instrText>
      </w:r>
      <w:r>
        <w:rPr>
          <w:noProof/>
        </w:rPr>
      </w:r>
      <w:r>
        <w:rPr>
          <w:noProof/>
        </w:rPr>
        <w:fldChar w:fldCharType="separate"/>
      </w:r>
      <w:r>
        <w:rPr>
          <w:noProof/>
        </w:rPr>
        <w:t>140</w:t>
      </w:r>
      <w:r>
        <w:rPr>
          <w:noProof/>
        </w:rPr>
        <w:fldChar w:fldCharType="end"/>
      </w:r>
    </w:p>
    <w:p w14:paraId="529AA21F" w14:textId="7EDC712F" w:rsidR="00166811" w:rsidRDefault="00166811">
      <w:pPr>
        <w:pStyle w:val="TOC3"/>
        <w:tabs>
          <w:tab w:val="right" w:leader="dot" w:pos="9350"/>
        </w:tabs>
        <w:rPr>
          <w:rFonts w:eastAsiaTheme="minorEastAsia"/>
          <w:noProof/>
        </w:rPr>
      </w:pPr>
      <w:r>
        <w:rPr>
          <w:noProof/>
        </w:rPr>
        <w:t>Eksik geri alma betiğinin sonuçları</w:t>
      </w:r>
      <w:r>
        <w:rPr>
          <w:noProof/>
        </w:rPr>
        <w:tab/>
      </w:r>
      <w:r>
        <w:rPr>
          <w:noProof/>
        </w:rPr>
        <w:fldChar w:fldCharType="begin"/>
      </w:r>
      <w:r>
        <w:rPr>
          <w:noProof/>
        </w:rPr>
        <w:instrText xml:space="preserve"> PAGEREF _Toc243553740 \h </w:instrText>
      </w:r>
      <w:r>
        <w:rPr>
          <w:noProof/>
        </w:rPr>
      </w:r>
      <w:r>
        <w:rPr>
          <w:noProof/>
        </w:rPr>
        <w:fldChar w:fldCharType="separate"/>
      </w:r>
      <w:r>
        <w:rPr>
          <w:noProof/>
        </w:rPr>
        <w:t>140</w:t>
      </w:r>
      <w:r>
        <w:rPr>
          <w:noProof/>
        </w:rPr>
        <w:fldChar w:fldCharType="end"/>
      </w:r>
    </w:p>
    <w:p w14:paraId="114A5163" w14:textId="13D0F590" w:rsidR="00166811" w:rsidRDefault="00166811">
      <w:pPr>
        <w:pStyle w:val="TOC2"/>
        <w:tabs>
          <w:tab w:val="right" w:leader="dot" w:pos="9350"/>
        </w:tabs>
        <w:rPr>
          <w:rFonts w:eastAsiaTheme="minorEastAsia"/>
          <w:noProof/>
        </w:rPr>
      </w:pPr>
      <w:r w:rsidRPr="00EC251A">
        <w:rPr>
          <w:rFonts w:ascii="Calibri" w:hAnsi="Calibri" w:cs="Calibri"/>
          <w:noProof/>
        </w:rPr>
        <w:t>11.9 Çalıştırmayı başlatan kişi (attribution)</w:t>
      </w:r>
      <w:r>
        <w:rPr>
          <w:noProof/>
        </w:rPr>
        <w:tab/>
      </w:r>
      <w:r>
        <w:rPr>
          <w:noProof/>
        </w:rPr>
        <w:fldChar w:fldCharType="begin"/>
      </w:r>
      <w:r>
        <w:rPr>
          <w:noProof/>
        </w:rPr>
        <w:instrText xml:space="preserve"> PAGEREF _Toc243553741 \h </w:instrText>
      </w:r>
      <w:r>
        <w:rPr>
          <w:noProof/>
        </w:rPr>
      </w:r>
      <w:r>
        <w:rPr>
          <w:noProof/>
        </w:rPr>
        <w:fldChar w:fldCharType="separate"/>
      </w:r>
      <w:r>
        <w:rPr>
          <w:noProof/>
        </w:rPr>
        <w:t>141</w:t>
      </w:r>
      <w:r>
        <w:rPr>
          <w:noProof/>
        </w:rPr>
        <w:fldChar w:fldCharType="end"/>
      </w:r>
    </w:p>
    <w:p w14:paraId="6B20F96F" w14:textId="2B202A4F" w:rsidR="00166811" w:rsidRDefault="00166811">
      <w:pPr>
        <w:pStyle w:val="TOC2"/>
        <w:tabs>
          <w:tab w:val="right" w:leader="dot" w:pos="9350"/>
        </w:tabs>
        <w:rPr>
          <w:rFonts w:eastAsiaTheme="minorEastAsia"/>
          <w:noProof/>
        </w:rPr>
      </w:pPr>
      <w:r w:rsidRPr="00EC251A">
        <w:rPr>
          <w:rFonts w:ascii="Calibri" w:hAnsi="Calibri" w:cs="Calibri"/>
          <w:noProof/>
        </w:rPr>
        <w:t>11.10 Acil durum geçersiz kılma (Emergency Override)</w:t>
      </w:r>
      <w:r>
        <w:rPr>
          <w:noProof/>
        </w:rPr>
        <w:tab/>
      </w:r>
      <w:r>
        <w:rPr>
          <w:noProof/>
        </w:rPr>
        <w:fldChar w:fldCharType="begin"/>
      </w:r>
      <w:r>
        <w:rPr>
          <w:noProof/>
        </w:rPr>
        <w:instrText xml:space="preserve"> PAGEREF _Toc243553742 \h </w:instrText>
      </w:r>
      <w:r>
        <w:rPr>
          <w:noProof/>
        </w:rPr>
      </w:r>
      <w:r>
        <w:rPr>
          <w:noProof/>
        </w:rPr>
        <w:fldChar w:fldCharType="separate"/>
      </w:r>
      <w:r>
        <w:rPr>
          <w:noProof/>
        </w:rPr>
        <w:t>141</w:t>
      </w:r>
      <w:r>
        <w:rPr>
          <w:noProof/>
        </w:rPr>
        <w:fldChar w:fldCharType="end"/>
      </w:r>
    </w:p>
    <w:p w14:paraId="6B0E198C" w14:textId="0AA835E9" w:rsidR="00166811" w:rsidRDefault="00166811">
      <w:pPr>
        <w:pStyle w:val="TOC2"/>
        <w:tabs>
          <w:tab w:val="right" w:leader="dot" w:pos="9350"/>
        </w:tabs>
        <w:rPr>
          <w:rFonts w:eastAsiaTheme="minorEastAsia"/>
          <w:noProof/>
        </w:rPr>
      </w:pPr>
      <w:r w:rsidRPr="00EC251A">
        <w:rPr>
          <w:rFonts w:ascii="Calibri" w:hAnsi="Calibri" w:cs="Calibri"/>
          <w:noProof/>
        </w:rPr>
        <w:t>11.11 Talep listesi ekranı</w:t>
      </w:r>
      <w:r>
        <w:rPr>
          <w:noProof/>
        </w:rPr>
        <w:tab/>
      </w:r>
      <w:r>
        <w:rPr>
          <w:noProof/>
        </w:rPr>
        <w:fldChar w:fldCharType="begin"/>
      </w:r>
      <w:r>
        <w:rPr>
          <w:noProof/>
        </w:rPr>
        <w:instrText xml:space="preserve"> PAGEREF _Toc243553743 \h </w:instrText>
      </w:r>
      <w:r>
        <w:rPr>
          <w:noProof/>
        </w:rPr>
      </w:r>
      <w:r>
        <w:rPr>
          <w:noProof/>
        </w:rPr>
        <w:fldChar w:fldCharType="separate"/>
      </w:r>
      <w:r>
        <w:rPr>
          <w:noProof/>
        </w:rPr>
        <w:t>141</w:t>
      </w:r>
      <w:r>
        <w:rPr>
          <w:noProof/>
        </w:rPr>
        <w:fldChar w:fldCharType="end"/>
      </w:r>
    </w:p>
    <w:p w14:paraId="16F70460" w14:textId="22D3F327" w:rsidR="00166811" w:rsidRDefault="00166811">
      <w:pPr>
        <w:pStyle w:val="TOC1"/>
        <w:tabs>
          <w:tab w:val="right" w:leader="dot" w:pos="9350"/>
        </w:tabs>
        <w:rPr>
          <w:rFonts w:eastAsiaTheme="minorEastAsia"/>
          <w:noProof/>
        </w:rPr>
      </w:pPr>
      <w:r w:rsidRPr="00EC251A">
        <w:rPr>
          <w:rFonts w:ascii="Calibri" w:hAnsi="Calibri" w:cs="Calibri"/>
          <w:noProof/>
        </w:rPr>
        <w:t>Bölüm 12. Risk Bandı</w:t>
      </w:r>
      <w:r>
        <w:rPr>
          <w:noProof/>
        </w:rPr>
        <w:tab/>
      </w:r>
      <w:r>
        <w:rPr>
          <w:noProof/>
        </w:rPr>
        <w:fldChar w:fldCharType="begin"/>
      </w:r>
      <w:r>
        <w:rPr>
          <w:noProof/>
        </w:rPr>
        <w:instrText xml:space="preserve"> PAGEREF _Toc243553744 \h </w:instrText>
      </w:r>
      <w:r>
        <w:rPr>
          <w:noProof/>
        </w:rPr>
      </w:r>
      <w:r>
        <w:rPr>
          <w:noProof/>
        </w:rPr>
        <w:fldChar w:fldCharType="separate"/>
      </w:r>
      <w:r>
        <w:rPr>
          <w:noProof/>
        </w:rPr>
        <w:t>143</w:t>
      </w:r>
      <w:r>
        <w:rPr>
          <w:noProof/>
        </w:rPr>
        <w:fldChar w:fldCharType="end"/>
      </w:r>
    </w:p>
    <w:p w14:paraId="1D6F9BBD" w14:textId="56B89789" w:rsidR="00166811" w:rsidRDefault="00166811">
      <w:pPr>
        <w:pStyle w:val="TOC2"/>
        <w:tabs>
          <w:tab w:val="right" w:leader="dot" w:pos="9350"/>
        </w:tabs>
        <w:rPr>
          <w:rFonts w:eastAsiaTheme="minorEastAsia"/>
          <w:noProof/>
        </w:rPr>
      </w:pPr>
      <w:r w:rsidRPr="00EC251A">
        <w:rPr>
          <w:rFonts w:ascii="Calibri" w:hAnsi="Calibri" w:cs="Calibri"/>
          <w:noProof/>
        </w:rPr>
        <w:t>12.1 Amaç ve ilke</w:t>
      </w:r>
      <w:r>
        <w:rPr>
          <w:noProof/>
        </w:rPr>
        <w:tab/>
      </w:r>
      <w:r>
        <w:rPr>
          <w:noProof/>
        </w:rPr>
        <w:fldChar w:fldCharType="begin"/>
      </w:r>
      <w:r>
        <w:rPr>
          <w:noProof/>
        </w:rPr>
        <w:instrText xml:space="preserve"> PAGEREF _Toc243553745 \h </w:instrText>
      </w:r>
      <w:r>
        <w:rPr>
          <w:noProof/>
        </w:rPr>
      </w:r>
      <w:r>
        <w:rPr>
          <w:noProof/>
        </w:rPr>
        <w:fldChar w:fldCharType="separate"/>
      </w:r>
      <w:r>
        <w:rPr>
          <w:noProof/>
        </w:rPr>
        <w:t>143</w:t>
      </w:r>
      <w:r>
        <w:rPr>
          <w:noProof/>
        </w:rPr>
        <w:fldChar w:fldCharType="end"/>
      </w:r>
    </w:p>
    <w:p w14:paraId="5DB6525D" w14:textId="7486A226" w:rsidR="00166811" w:rsidRDefault="00166811">
      <w:pPr>
        <w:pStyle w:val="TOC2"/>
        <w:tabs>
          <w:tab w:val="right" w:leader="dot" w:pos="9350"/>
        </w:tabs>
        <w:rPr>
          <w:rFonts w:eastAsiaTheme="minorEastAsia"/>
          <w:noProof/>
        </w:rPr>
      </w:pPr>
      <w:r w:rsidRPr="00EC251A">
        <w:rPr>
          <w:rFonts w:ascii="Calibri" w:hAnsi="Calibri" w:cs="Calibri"/>
          <w:noProof/>
        </w:rPr>
        <w:t>12.2 Band nedir</w:t>
      </w:r>
      <w:r>
        <w:rPr>
          <w:noProof/>
        </w:rPr>
        <w:tab/>
      </w:r>
      <w:r>
        <w:rPr>
          <w:noProof/>
        </w:rPr>
        <w:fldChar w:fldCharType="begin"/>
      </w:r>
      <w:r>
        <w:rPr>
          <w:noProof/>
        </w:rPr>
        <w:instrText xml:space="preserve"> PAGEREF _Toc243553746 \h </w:instrText>
      </w:r>
      <w:r>
        <w:rPr>
          <w:noProof/>
        </w:rPr>
      </w:r>
      <w:r>
        <w:rPr>
          <w:noProof/>
        </w:rPr>
        <w:fldChar w:fldCharType="separate"/>
      </w:r>
      <w:r>
        <w:rPr>
          <w:noProof/>
        </w:rPr>
        <w:t>143</w:t>
      </w:r>
      <w:r>
        <w:rPr>
          <w:noProof/>
        </w:rPr>
        <w:fldChar w:fldCharType="end"/>
      </w:r>
    </w:p>
    <w:p w14:paraId="3682962C" w14:textId="761AADDA" w:rsidR="00166811" w:rsidRDefault="00166811">
      <w:pPr>
        <w:pStyle w:val="TOC2"/>
        <w:tabs>
          <w:tab w:val="right" w:leader="dot" w:pos="9350"/>
        </w:tabs>
        <w:rPr>
          <w:rFonts w:eastAsiaTheme="minorEastAsia"/>
          <w:noProof/>
        </w:rPr>
      </w:pPr>
      <w:r w:rsidRPr="00EC251A">
        <w:rPr>
          <w:rFonts w:ascii="Calibri" w:hAnsi="Calibri" w:cs="Calibri"/>
          <w:noProof/>
        </w:rPr>
        <w:t>12.3 Band nasıl belirlenir</w:t>
      </w:r>
      <w:r>
        <w:rPr>
          <w:noProof/>
        </w:rPr>
        <w:tab/>
      </w:r>
      <w:r>
        <w:rPr>
          <w:noProof/>
        </w:rPr>
        <w:fldChar w:fldCharType="begin"/>
      </w:r>
      <w:r>
        <w:rPr>
          <w:noProof/>
        </w:rPr>
        <w:instrText xml:space="preserve"> PAGEREF _Toc243553747 \h </w:instrText>
      </w:r>
      <w:r>
        <w:rPr>
          <w:noProof/>
        </w:rPr>
      </w:r>
      <w:r>
        <w:rPr>
          <w:noProof/>
        </w:rPr>
        <w:fldChar w:fldCharType="separate"/>
      </w:r>
      <w:r>
        <w:rPr>
          <w:noProof/>
        </w:rPr>
        <w:t>143</w:t>
      </w:r>
      <w:r>
        <w:rPr>
          <w:noProof/>
        </w:rPr>
        <w:fldChar w:fldCharType="end"/>
      </w:r>
    </w:p>
    <w:p w14:paraId="4AC7EE66" w14:textId="3E397769" w:rsidR="00166811" w:rsidRDefault="00166811">
      <w:pPr>
        <w:pStyle w:val="TOC2"/>
        <w:tabs>
          <w:tab w:val="right" w:leader="dot" w:pos="9350"/>
        </w:tabs>
        <w:rPr>
          <w:rFonts w:eastAsiaTheme="minorEastAsia"/>
          <w:noProof/>
        </w:rPr>
      </w:pPr>
      <w:r w:rsidRPr="00EC251A">
        <w:rPr>
          <w:rFonts w:ascii="Calibri" w:hAnsi="Calibri" w:cs="Calibri"/>
          <w:noProof/>
        </w:rPr>
        <w:lastRenderedPageBreak/>
        <w:t>12.4 Skor nasıl hesaplanır (kayıt için)</w:t>
      </w:r>
      <w:r>
        <w:rPr>
          <w:noProof/>
        </w:rPr>
        <w:tab/>
      </w:r>
      <w:r>
        <w:rPr>
          <w:noProof/>
        </w:rPr>
        <w:fldChar w:fldCharType="begin"/>
      </w:r>
      <w:r>
        <w:rPr>
          <w:noProof/>
        </w:rPr>
        <w:instrText xml:space="preserve"> PAGEREF _Toc243553748 \h </w:instrText>
      </w:r>
      <w:r>
        <w:rPr>
          <w:noProof/>
        </w:rPr>
      </w:r>
      <w:r>
        <w:rPr>
          <w:noProof/>
        </w:rPr>
        <w:fldChar w:fldCharType="separate"/>
      </w:r>
      <w:r>
        <w:rPr>
          <w:noProof/>
        </w:rPr>
        <w:t>144</w:t>
      </w:r>
      <w:r>
        <w:rPr>
          <w:noProof/>
        </w:rPr>
        <w:fldChar w:fldCharType="end"/>
      </w:r>
    </w:p>
    <w:p w14:paraId="7311A5C7" w14:textId="431C6BAF" w:rsidR="00166811" w:rsidRDefault="00166811">
      <w:pPr>
        <w:pStyle w:val="TOC2"/>
        <w:tabs>
          <w:tab w:val="right" w:leader="dot" w:pos="9350"/>
        </w:tabs>
        <w:rPr>
          <w:rFonts w:eastAsiaTheme="minorEastAsia"/>
          <w:noProof/>
        </w:rPr>
      </w:pPr>
      <w:r w:rsidRPr="00EC251A">
        <w:rPr>
          <w:rFonts w:ascii="Calibri" w:hAnsi="Calibri" w:cs="Calibri"/>
          <w:noProof/>
        </w:rPr>
        <w:t>12.5 Somut örnek: band High ve üç High bulgu</w:t>
      </w:r>
      <w:r>
        <w:rPr>
          <w:noProof/>
        </w:rPr>
        <w:tab/>
      </w:r>
      <w:r>
        <w:rPr>
          <w:noProof/>
        </w:rPr>
        <w:fldChar w:fldCharType="begin"/>
      </w:r>
      <w:r>
        <w:rPr>
          <w:noProof/>
        </w:rPr>
        <w:instrText xml:space="preserve"> PAGEREF _Toc243553749 \h </w:instrText>
      </w:r>
      <w:r>
        <w:rPr>
          <w:noProof/>
        </w:rPr>
      </w:r>
      <w:r>
        <w:rPr>
          <w:noProof/>
        </w:rPr>
        <w:fldChar w:fldCharType="separate"/>
      </w:r>
      <w:r>
        <w:rPr>
          <w:noProof/>
        </w:rPr>
        <w:t>144</w:t>
      </w:r>
      <w:r>
        <w:rPr>
          <w:noProof/>
        </w:rPr>
        <w:fldChar w:fldCharType="end"/>
      </w:r>
    </w:p>
    <w:p w14:paraId="0711C49F" w14:textId="48808662" w:rsidR="00166811" w:rsidRDefault="00166811">
      <w:pPr>
        <w:pStyle w:val="TOC3"/>
        <w:tabs>
          <w:tab w:val="right" w:leader="dot" w:pos="9350"/>
        </w:tabs>
        <w:rPr>
          <w:rFonts w:eastAsiaTheme="minorEastAsia"/>
          <w:noProof/>
        </w:rPr>
      </w:pPr>
      <w:r w:rsidRPr="00EC251A">
        <w:rPr>
          <w:rFonts w:ascii="Calibri" w:hAnsi="Calibri" w:cs="Calibri"/>
          <w:noProof/>
        </w:rPr>
        <w:t>Aynı örneğin varyasyonları</w:t>
      </w:r>
      <w:r>
        <w:rPr>
          <w:noProof/>
        </w:rPr>
        <w:tab/>
      </w:r>
      <w:r>
        <w:rPr>
          <w:noProof/>
        </w:rPr>
        <w:fldChar w:fldCharType="begin"/>
      </w:r>
      <w:r>
        <w:rPr>
          <w:noProof/>
        </w:rPr>
        <w:instrText xml:space="preserve"> PAGEREF _Toc243553750 \h </w:instrText>
      </w:r>
      <w:r>
        <w:rPr>
          <w:noProof/>
        </w:rPr>
      </w:r>
      <w:r>
        <w:rPr>
          <w:noProof/>
        </w:rPr>
        <w:fldChar w:fldCharType="separate"/>
      </w:r>
      <w:r>
        <w:rPr>
          <w:noProof/>
        </w:rPr>
        <w:t>145</w:t>
      </w:r>
      <w:r>
        <w:rPr>
          <w:noProof/>
        </w:rPr>
        <w:fldChar w:fldCharType="end"/>
      </w:r>
    </w:p>
    <w:p w14:paraId="4FB0CF05" w14:textId="55936CFA" w:rsidR="00166811" w:rsidRDefault="00166811">
      <w:pPr>
        <w:pStyle w:val="TOC2"/>
        <w:tabs>
          <w:tab w:val="right" w:leader="dot" w:pos="9350"/>
        </w:tabs>
        <w:rPr>
          <w:rFonts w:eastAsiaTheme="minorEastAsia"/>
          <w:noProof/>
        </w:rPr>
      </w:pPr>
      <w:r w:rsidRPr="00EC251A">
        <w:rPr>
          <w:rFonts w:ascii="Calibri" w:hAnsi="Calibri" w:cs="Calibri"/>
          <w:noProof/>
        </w:rPr>
        <w:t>12.6 Skor açıklaması (ScoreExplain)</w:t>
      </w:r>
      <w:r>
        <w:rPr>
          <w:noProof/>
        </w:rPr>
        <w:tab/>
      </w:r>
      <w:r>
        <w:rPr>
          <w:noProof/>
        </w:rPr>
        <w:fldChar w:fldCharType="begin"/>
      </w:r>
      <w:r>
        <w:rPr>
          <w:noProof/>
        </w:rPr>
        <w:instrText xml:space="preserve"> PAGEREF _Toc243553751 \h </w:instrText>
      </w:r>
      <w:r>
        <w:rPr>
          <w:noProof/>
        </w:rPr>
      </w:r>
      <w:r>
        <w:rPr>
          <w:noProof/>
        </w:rPr>
        <w:fldChar w:fldCharType="separate"/>
      </w:r>
      <w:r>
        <w:rPr>
          <w:noProof/>
        </w:rPr>
        <w:t>146</w:t>
      </w:r>
      <w:r>
        <w:rPr>
          <w:noProof/>
        </w:rPr>
        <w:fldChar w:fldCharType="end"/>
      </w:r>
    </w:p>
    <w:p w14:paraId="4D02C2B1" w14:textId="140D4FED" w:rsidR="00166811" w:rsidRDefault="00166811">
      <w:pPr>
        <w:pStyle w:val="TOC2"/>
        <w:tabs>
          <w:tab w:val="right" w:leader="dot" w:pos="9350"/>
        </w:tabs>
        <w:rPr>
          <w:rFonts w:eastAsiaTheme="minorEastAsia"/>
          <w:noProof/>
        </w:rPr>
      </w:pPr>
      <w:r w:rsidRPr="00EC251A">
        <w:rPr>
          <w:rFonts w:ascii="Calibri" w:hAnsi="Calibri" w:cs="Calibri"/>
          <w:noProof/>
        </w:rPr>
        <w:t>12.7 Asla atlanamaz (NeverSkip) kuralları</w:t>
      </w:r>
      <w:r>
        <w:rPr>
          <w:noProof/>
        </w:rPr>
        <w:tab/>
      </w:r>
      <w:r>
        <w:rPr>
          <w:noProof/>
        </w:rPr>
        <w:fldChar w:fldCharType="begin"/>
      </w:r>
      <w:r>
        <w:rPr>
          <w:noProof/>
        </w:rPr>
        <w:instrText xml:space="preserve"> PAGEREF _Toc243553752 \h </w:instrText>
      </w:r>
      <w:r>
        <w:rPr>
          <w:noProof/>
        </w:rPr>
      </w:r>
      <w:r>
        <w:rPr>
          <w:noProof/>
        </w:rPr>
        <w:fldChar w:fldCharType="separate"/>
      </w:r>
      <w:r>
        <w:rPr>
          <w:noProof/>
        </w:rPr>
        <w:t>146</w:t>
      </w:r>
      <w:r>
        <w:rPr>
          <w:noProof/>
        </w:rPr>
        <w:fldChar w:fldCharType="end"/>
      </w:r>
    </w:p>
    <w:p w14:paraId="7DF3CBE6" w14:textId="278E0FF4" w:rsidR="00166811" w:rsidRDefault="00166811">
      <w:pPr>
        <w:pStyle w:val="TOC2"/>
        <w:tabs>
          <w:tab w:val="right" w:leader="dot" w:pos="9350"/>
        </w:tabs>
        <w:rPr>
          <w:rFonts w:eastAsiaTheme="minorEastAsia"/>
          <w:noProof/>
        </w:rPr>
      </w:pPr>
      <w:r w:rsidRPr="00EC251A">
        <w:rPr>
          <w:rFonts w:ascii="Calibri" w:hAnsi="Calibri" w:cs="Calibri"/>
          <w:noProof/>
        </w:rPr>
        <w:t>12.8 Risk bandı nerede görünür</w:t>
      </w:r>
      <w:r>
        <w:rPr>
          <w:noProof/>
        </w:rPr>
        <w:tab/>
      </w:r>
      <w:r>
        <w:rPr>
          <w:noProof/>
        </w:rPr>
        <w:fldChar w:fldCharType="begin"/>
      </w:r>
      <w:r>
        <w:rPr>
          <w:noProof/>
        </w:rPr>
        <w:instrText xml:space="preserve"> PAGEREF _Toc243553753 \h </w:instrText>
      </w:r>
      <w:r>
        <w:rPr>
          <w:noProof/>
        </w:rPr>
      </w:r>
      <w:r>
        <w:rPr>
          <w:noProof/>
        </w:rPr>
        <w:fldChar w:fldCharType="separate"/>
      </w:r>
      <w:r>
        <w:rPr>
          <w:noProof/>
        </w:rPr>
        <w:t>147</w:t>
      </w:r>
      <w:r>
        <w:rPr>
          <w:noProof/>
        </w:rPr>
        <w:fldChar w:fldCharType="end"/>
      </w:r>
    </w:p>
    <w:p w14:paraId="0CE24153" w14:textId="70FB99E8" w:rsidR="00166811" w:rsidRDefault="00166811">
      <w:pPr>
        <w:pStyle w:val="TOC2"/>
        <w:tabs>
          <w:tab w:val="right" w:leader="dot" w:pos="9350"/>
        </w:tabs>
        <w:rPr>
          <w:rFonts w:eastAsiaTheme="minorEastAsia"/>
          <w:noProof/>
        </w:rPr>
      </w:pPr>
      <w:r w:rsidRPr="00EC251A">
        <w:rPr>
          <w:rFonts w:ascii="Calibri" w:hAnsi="Calibri" w:cs="Calibri"/>
          <w:noProof/>
        </w:rPr>
        <w:t>12.9 Bandın kararlara etkisi</w:t>
      </w:r>
      <w:r>
        <w:rPr>
          <w:noProof/>
        </w:rPr>
        <w:tab/>
      </w:r>
      <w:r>
        <w:rPr>
          <w:noProof/>
        </w:rPr>
        <w:fldChar w:fldCharType="begin"/>
      </w:r>
      <w:r>
        <w:rPr>
          <w:noProof/>
        </w:rPr>
        <w:instrText xml:space="preserve"> PAGEREF _Toc243553754 \h </w:instrText>
      </w:r>
      <w:r>
        <w:rPr>
          <w:noProof/>
        </w:rPr>
      </w:r>
      <w:r>
        <w:rPr>
          <w:noProof/>
        </w:rPr>
        <w:fldChar w:fldCharType="separate"/>
      </w:r>
      <w:r>
        <w:rPr>
          <w:noProof/>
        </w:rPr>
        <w:t>147</w:t>
      </w:r>
      <w:r>
        <w:rPr>
          <w:noProof/>
        </w:rPr>
        <w:fldChar w:fldCharType="end"/>
      </w:r>
    </w:p>
    <w:p w14:paraId="5EF0CFE9" w14:textId="2D908D20" w:rsidR="00166811" w:rsidRDefault="00166811">
      <w:pPr>
        <w:pStyle w:val="TOC1"/>
        <w:tabs>
          <w:tab w:val="right" w:leader="dot" w:pos="9350"/>
        </w:tabs>
        <w:rPr>
          <w:rFonts w:eastAsiaTheme="minorEastAsia"/>
          <w:noProof/>
        </w:rPr>
      </w:pPr>
      <w:r w:rsidRPr="00EC251A">
        <w:rPr>
          <w:rFonts w:ascii="Calibri" w:hAnsi="Calibri" w:cs="Calibri"/>
          <w:noProof/>
        </w:rPr>
        <w:t>Bölüm 13. Sorgu Sonucu (Query Result) Akışı</w:t>
      </w:r>
      <w:r>
        <w:rPr>
          <w:noProof/>
        </w:rPr>
        <w:tab/>
      </w:r>
      <w:r>
        <w:rPr>
          <w:noProof/>
        </w:rPr>
        <w:fldChar w:fldCharType="begin"/>
      </w:r>
      <w:r>
        <w:rPr>
          <w:noProof/>
        </w:rPr>
        <w:instrText xml:space="preserve"> PAGEREF _Toc243553755 \h </w:instrText>
      </w:r>
      <w:r>
        <w:rPr>
          <w:noProof/>
        </w:rPr>
      </w:r>
      <w:r>
        <w:rPr>
          <w:noProof/>
        </w:rPr>
        <w:fldChar w:fldCharType="separate"/>
      </w:r>
      <w:r>
        <w:rPr>
          <w:noProof/>
        </w:rPr>
        <w:t>148</w:t>
      </w:r>
      <w:r>
        <w:rPr>
          <w:noProof/>
        </w:rPr>
        <w:fldChar w:fldCharType="end"/>
      </w:r>
    </w:p>
    <w:p w14:paraId="576517C7" w14:textId="3E1F299D" w:rsidR="00166811" w:rsidRDefault="00166811">
      <w:pPr>
        <w:pStyle w:val="TOC2"/>
        <w:tabs>
          <w:tab w:val="right" w:leader="dot" w:pos="9350"/>
        </w:tabs>
        <w:rPr>
          <w:rFonts w:eastAsiaTheme="minorEastAsia"/>
          <w:noProof/>
        </w:rPr>
      </w:pPr>
      <w:r w:rsidRPr="00EC251A">
        <w:rPr>
          <w:rFonts w:ascii="Calibri" w:hAnsi="Calibri" w:cs="Calibri"/>
          <w:noProof/>
        </w:rPr>
        <w:t>13.1 Ne işe yarar</w:t>
      </w:r>
      <w:r>
        <w:rPr>
          <w:noProof/>
        </w:rPr>
        <w:tab/>
      </w:r>
      <w:r>
        <w:rPr>
          <w:noProof/>
        </w:rPr>
        <w:fldChar w:fldCharType="begin"/>
      </w:r>
      <w:r>
        <w:rPr>
          <w:noProof/>
        </w:rPr>
        <w:instrText xml:space="preserve"> PAGEREF _Toc243553756 \h </w:instrText>
      </w:r>
      <w:r>
        <w:rPr>
          <w:noProof/>
        </w:rPr>
      </w:r>
      <w:r>
        <w:rPr>
          <w:noProof/>
        </w:rPr>
        <w:fldChar w:fldCharType="separate"/>
      </w:r>
      <w:r>
        <w:rPr>
          <w:noProof/>
        </w:rPr>
        <w:t>148</w:t>
      </w:r>
      <w:r>
        <w:rPr>
          <w:noProof/>
        </w:rPr>
        <w:fldChar w:fldCharType="end"/>
      </w:r>
    </w:p>
    <w:p w14:paraId="5C4E09FA" w14:textId="3B6FFEE9" w:rsidR="00166811" w:rsidRDefault="00166811">
      <w:pPr>
        <w:pStyle w:val="TOC2"/>
        <w:tabs>
          <w:tab w:val="right" w:leader="dot" w:pos="9350"/>
        </w:tabs>
        <w:rPr>
          <w:rFonts w:eastAsiaTheme="minorEastAsia"/>
          <w:noProof/>
        </w:rPr>
      </w:pPr>
      <w:r w:rsidRPr="00EC251A">
        <w:rPr>
          <w:rFonts w:ascii="Calibri" w:hAnsi="Calibri" w:cs="Calibri"/>
          <w:noProof/>
        </w:rPr>
        <w:t>13.2 Sorgu tipleri</w:t>
      </w:r>
      <w:r>
        <w:rPr>
          <w:noProof/>
        </w:rPr>
        <w:tab/>
      </w:r>
      <w:r>
        <w:rPr>
          <w:noProof/>
        </w:rPr>
        <w:fldChar w:fldCharType="begin"/>
      </w:r>
      <w:r>
        <w:rPr>
          <w:noProof/>
        </w:rPr>
        <w:instrText xml:space="preserve"> PAGEREF _Toc243553757 \h </w:instrText>
      </w:r>
      <w:r>
        <w:rPr>
          <w:noProof/>
        </w:rPr>
      </w:r>
      <w:r>
        <w:rPr>
          <w:noProof/>
        </w:rPr>
        <w:fldChar w:fldCharType="separate"/>
      </w:r>
      <w:r>
        <w:rPr>
          <w:noProof/>
        </w:rPr>
        <w:t>148</w:t>
      </w:r>
      <w:r>
        <w:rPr>
          <w:noProof/>
        </w:rPr>
        <w:fldChar w:fldCharType="end"/>
      </w:r>
    </w:p>
    <w:p w14:paraId="38E1B01C" w14:textId="6E1747F1" w:rsidR="00166811" w:rsidRDefault="00166811">
      <w:pPr>
        <w:pStyle w:val="TOC2"/>
        <w:tabs>
          <w:tab w:val="right" w:leader="dot" w:pos="9350"/>
        </w:tabs>
        <w:rPr>
          <w:rFonts w:eastAsiaTheme="minorEastAsia"/>
          <w:noProof/>
        </w:rPr>
      </w:pPr>
      <w:r w:rsidRPr="00EC251A">
        <w:rPr>
          <w:rFonts w:ascii="Calibri" w:hAnsi="Calibri" w:cs="Calibri"/>
          <w:noProof/>
        </w:rPr>
        <w:t>13.3 Sorgu sonucu talebi oluşturma</w:t>
      </w:r>
      <w:r>
        <w:rPr>
          <w:noProof/>
        </w:rPr>
        <w:tab/>
      </w:r>
      <w:r>
        <w:rPr>
          <w:noProof/>
        </w:rPr>
        <w:fldChar w:fldCharType="begin"/>
      </w:r>
      <w:r>
        <w:rPr>
          <w:noProof/>
        </w:rPr>
        <w:instrText xml:space="preserve"> PAGEREF _Toc243553758 \h </w:instrText>
      </w:r>
      <w:r>
        <w:rPr>
          <w:noProof/>
        </w:rPr>
      </w:r>
      <w:r>
        <w:rPr>
          <w:noProof/>
        </w:rPr>
        <w:fldChar w:fldCharType="separate"/>
      </w:r>
      <w:r>
        <w:rPr>
          <w:noProof/>
        </w:rPr>
        <w:t>148</w:t>
      </w:r>
      <w:r>
        <w:rPr>
          <w:noProof/>
        </w:rPr>
        <w:fldChar w:fldCharType="end"/>
      </w:r>
    </w:p>
    <w:p w14:paraId="452DF86A" w14:textId="5B3B3150" w:rsidR="00166811" w:rsidRDefault="00166811">
      <w:pPr>
        <w:pStyle w:val="TOC3"/>
        <w:tabs>
          <w:tab w:val="right" w:leader="dot" w:pos="9350"/>
        </w:tabs>
        <w:rPr>
          <w:rFonts w:eastAsiaTheme="minorEastAsia"/>
          <w:noProof/>
        </w:rPr>
      </w:pPr>
      <w:r w:rsidRPr="00EC251A">
        <w:rPr>
          <w:rFonts w:ascii="Calibri" w:hAnsi="Calibri" w:cs="Calibri"/>
          <w:noProof/>
        </w:rPr>
        <w:t>Kolon önizlemesi</w:t>
      </w:r>
      <w:r>
        <w:rPr>
          <w:noProof/>
        </w:rPr>
        <w:tab/>
      </w:r>
      <w:r>
        <w:rPr>
          <w:noProof/>
        </w:rPr>
        <w:fldChar w:fldCharType="begin"/>
      </w:r>
      <w:r>
        <w:rPr>
          <w:noProof/>
        </w:rPr>
        <w:instrText xml:space="preserve"> PAGEREF _Toc243553759 \h </w:instrText>
      </w:r>
      <w:r>
        <w:rPr>
          <w:noProof/>
        </w:rPr>
      </w:r>
      <w:r>
        <w:rPr>
          <w:noProof/>
        </w:rPr>
        <w:fldChar w:fldCharType="separate"/>
      </w:r>
      <w:r>
        <w:rPr>
          <w:noProof/>
        </w:rPr>
        <w:t>149</w:t>
      </w:r>
      <w:r>
        <w:rPr>
          <w:noProof/>
        </w:rPr>
        <w:fldChar w:fldCharType="end"/>
      </w:r>
    </w:p>
    <w:p w14:paraId="0F9FD6F9" w14:textId="0823B522" w:rsidR="00166811" w:rsidRDefault="00166811">
      <w:pPr>
        <w:pStyle w:val="TOC3"/>
        <w:tabs>
          <w:tab w:val="right" w:leader="dot" w:pos="9350"/>
        </w:tabs>
        <w:rPr>
          <w:rFonts w:eastAsiaTheme="minorEastAsia"/>
          <w:noProof/>
        </w:rPr>
      </w:pPr>
      <w:r w:rsidRPr="00EC251A">
        <w:rPr>
          <w:rFonts w:ascii="Calibri" w:hAnsi="Calibri" w:cs="Calibri"/>
          <w:noProof/>
        </w:rPr>
        <w:t>E-posta onay adımı</w:t>
      </w:r>
      <w:r>
        <w:rPr>
          <w:noProof/>
        </w:rPr>
        <w:tab/>
      </w:r>
      <w:r>
        <w:rPr>
          <w:noProof/>
        </w:rPr>
        <w:fldChar w:fldCharType="begin"/>
      </w:r>
      <w:r>
        <w:rPr>
          <w:noProof/>
        </w:rPr>
        <w:instrText xml:space="preserve"> PAGEREF _Toc243553760 \h </w:instrText>
      </w:r>
      <w:r>
        <w:rPr>
          <w:noProof/>
        </w:rPr>
      </w:r>
      <w:r>
        <w:rPr>
          <w:noProof/>
        </w:rPr>
        <w:fldChar w:fldCharType="separate"/>
      </w:r>
      <w:r>
        <w:rPr>
          <w:noProof/>
        </w:rPr>
        <w:t>150</w:t>
      </w:r>
      <w:r>
        <w:rPr>
          <w:noProof/>
        </w:rPr>
        <w:fldChar w:fldCharType="end"/>
      </w:r>
    </w:p>
    <w:p w14:paraId="0206C77B" w14:textId="633B327C" w:rsidR="00166811" w:rsidRDefault="00166811">
      <w:pPr>
        <w:pStyle w:val="TOC3"/>
        <w:tabs>
          <w:tab w:val="right" w:leader="dot" w:pos="9350"/>
        </w:tabs>
        <w:rPr>
          <w:rFonts w:eastAsiaTheme="minorEastAsia"/>
          <w:noProof/>
        </w:rPr>
      </w:pPr>
      <w:r w:rsidRPr="00EC251A">
        <w:rPr>
          <w:rFonts w:ascii="Calibri" w:hAnsi="Calibri" w:cs="Calibri"/>
          <w:noProof/>
        </w:rPr>
        <w:t>Maskesiz kolon onay adımı</w:t>
      </w:r>
      <w:r>
        <w:rPr>
          <w:noProof/>
        </w:rPr>
        <w:tab/>
      </w:r>
      <w:r>
        <w:rPr>
          <w:noProof/>
        </w:rPr>
        <w:fldChar w:fldCharType="begin"/>
      </w:r>
      <w:r>
        <w:rPr>
          <w:noProof/>
        </w:rPr>
        <w:instrText xml:space="preserve"> PAGEREF _Toc243553761 \h </w:instrText>
      </w:r>
      <w:r>
        <w:rPr>
          <w:noProof/>
        </w:rPr>
      </w:r>
      <w:r>
        <w:rPr>
          <w:noProof/>
        </w:rPr>
        <w:fldChar w:fldCharType="separate"/>
      </w:r>
      <w:r>
        <w:rPr>
          <w:noProof/>
        </w:rPr>
        <w:t>150</w:t>
      </w:r>
      <w:r>
        <w:rPr>
          <w:noProof/>
        </w:rPr>
        <w:fldChar w:fldCharType="end"/>
      </w:r>
    </w:p>
    <w:p w14:paraId="591F75ED" w14:textId="0CB39E3C" w:rsidR="00166811" w:rsidRDefault="00166811">
      <w:pPr>
        <w:pStyle w:val="TOC2"/>
        <w:tabs>
          <w:tab w:val="right" w:leader="dot" w:pos="9350"/>
        </w:tabs>
        <w:rPr>
          <w:rFonts w:eastAsiaTheme="minorEastAsia"/>
          <w:noProof/>
        </w:rPr>
      </w:pPr>
      <w:r w:rsidRPr="00EC251A">
        <w:rPr>
          <w:rFonts w:ascii="Calibri" w:hAnsi="Calibri" w:cs="Calibri"/>
          <w:noProof/>
        </w:rPr>
        <w:t>13.4 Çalıştırma anında arka planda ne oluyor</w:t>
      </w:r>
      <w:r>
        <w:rPr>
          <w:noProof/>
        </w:rPr>
        <w:tab/>
      </w:r>
      <w:r>
        <w:rPr>
          <w:noProof/>
        </w:rPr>
        <w:fldChar w:fldCharType="begin"/>
      </w:r>
      <w:r>
        <w:rPr>
          <w:noProof/>
        </w:rPr>
        <w:instrText xml:space="preserve"> PAGEREF _Toc243553762 \h </w:instrText>
      </w:r>
      <w:r>
        <w:rPr>
          <w:noProof/>
        </w:rPr>
      </w:r>
      <w:r>
        <w:rPr>
          <w:noProof/>
        </w:rPr>
        <w:fldChar w:fldCharType="separate"/>
      </w:r>
      <w:r>
        <w:rPr>
          <w:noProof/>
        </w:rPr>
        <w:t>150</w:t>
      </w:r>
      <w:r>
        <w:rPr>
          <w:noProof/>
        </w:rPr>
        <w:fldChar w:fldCharType="end"/>
      </w:r>
    </w:p>
    <w:p w14:paraId="26FBE070" w14:textId="1FA3F8D9" w:rsidR="00166811" w:rsidRDefault="00166811">
      <w:pPr>
        <w:pStyle w:val="TOC3"/>
        <w:tabs>
          <w:tab w:val="right" w:leader="dot" w:pos="9350"/>
        </w:tabs>
        <w:rPr>
          <w:rFonts w:eastAsiaTheme="minorEastAsia"/>
          <w:noProof/>
        </w:rPr>
      </w:pPr>
      <w:r w:rsidRPr="00EC251A">
        <w:rPr>
          <w:rFonts w:ascii="Calibri" w:hAnsi="Calibri" w:cs="Calibri"/>
          <w:noProof/>
        </w:rPr>
        <w:t>Maskeleme kararı nasıl verilir</w:t>
      </w:r>
      <w:r>
        <w:rPr>
          <w:noProof/>
        </w:rPr>
        <w:tab/>
      </w:r>
      <w:r>
        <w:rPr>
          <w:noProof/>
        </w:rPr>
        <w:fldChar w:fldCharType="begin"/>
      </w:r>
      <w:r>
        <w:rPr>
          <w:noProof/>
        </w:rPr>
        <w:instrText xml:space="preserve"> PAGEREF _Toc243553763 \h </w:instrText>
      </w:r>
      <w:r>
        <w:rPr>
          <w:noProof/>
        </w:rPr>
      </w:r>
      <w:r>
        <w:rPr>
          <w:noProof/>
        </w:rPr>
        <w:fldChar w:fldCharType="separate"/>
      </w:r>
      <w:r>
        <w:rPr>
          <w:noProof/>
        </w:rPr>
        <w:t>151</w:t>
      </w:r>
      <w:r>
        <w:rPr>
          <w:noProof/>
        </w:rPr>
        <w:fldChar w:fldCharType="end"/>
      </w:r>
    </w:p>
    <w:p w14:paraId="27DE0347" w14:textId="2004A8DB" w:rsidR="00166811" w:rsidRDefault="00166811">
      <w:pPr>
        <w:pStyle w:val="TOC3"/>
        <w:tabs>
          <w:tab w:val="right" w:leader="dot" w:pos="9350"/>
        </w:tabs>
        <w:rPr>
          <w:rFonts w:eastAsiaTheme="minorEastAsia"/>
          <w:noProof/>
        </w:rPr>
      </w:pPr>
      <w:r w:rsidRPr="00EC251A">
        <w:rPr>
          <w:rFonts w:ascii="Calibri" w:hAnsi="Calibri" w:cs="Calibri"/>
          <w:noProof/>
        </w:rPr>
        <w:t>Kayıt ne tutar</w:t>
      </w:r>
      <w:r>
        <w:rPr>
          <w:noProof/>
        </w:rPr>
        <w:tab/>
      </w:r>
      <w:r>
        <w:rPr>
          <w:noProof/>
        </w:rPr>
        <w:fldChar w:fldCharType="begin"/>
      </w:r>
      <w:r>
        <w:rPr>
          <w:noProof/>
        </w:rPr>
        <w:instrText xml:space="preserve"> PAGEREF _Toc243553764 \h </w:instrText>
      </w:r>
      <w:r>
        <w:rPr>
          <w:noProof/>
        </w:rPr>
      </w:r>
      <w:r>
        <w:rPr>
          <w:noProof/>
        </w:rPr>
        <w:fldChar w:fldCharType="separate"/>
      </w:r>
      <w:r>
        <w:rPr>
          <w:noProof/>
        </w:rPr>
        <w:t>152</w:t>
      </w:r>
      <w:r>
        <w:rPr>
          <w:noProof/>
        </w:rPr>
        <w:fldChar w:fldCharType="end"/>
      </w:r>
    </w:p>
    <w:p w14:paraId="0B30856D" w14:textId="289ADD38" w:rsidR="00166811" w:rsidRDefault="00166811">
      <w:pPr>
        <w:pStyle w:val="TOC2"/>
        <w:tabs>
          <w:tab w:val="right" w:leader="dot" w:pos="9350"/>
        </w:tabs>
        <w:rPr>
          <w:rFonts w:eastAsiaTheme="minorEastAsia"/>
          <w:noProof/>
        </w:rPr>
      </w:pPr>
      <w:r w:rsidRPr="00EC251A">
        <w:rPr>
          <w:rFonts w:ascii="Calibri" w:hAnsi="Calibri" w:cs="Calibri"/>
          <w:noProof/>
        </w:rPr>
        <w:t>13.5 Sonuç dosyası ve teslim</w:t>
      </w:r>
      <w:r>
        <w:rPr>
          <w:noProof/>
        </w:rPr>
        <w:tab/>
      </w:r>
      <w:r>
        <w:rPr>
          <w:noProof/>
        </w:rPr>
        <w:fldChar w:fldCharType="begin"/>
      </w:r>
      <w:r>
        <w:rPr>
          <w:noProof/>
        </w:rPr>
        <w:instrText xml:space="preserve"> PAGEREF _Toc243553765 \h </w:instrText>
      </w:r>
      <w:r>
        <w:rPr>
          <w:noProof/>
        </w:rPr>
      </w:r>
      <w:r>
        <w:rPr>
          <w:noProof/>
        </w:rPr>
        <w:fldChar w:fldCharType="separate"/>
      </w:r>
      <w:r>
        <w:rPr>
          <w:noProof/>
        </w:rPr>
        <w:t>153</w:t>
      </w:r>
      <w:r>
        <w:rPr>
          <w:noProof/>
        </w:rPr>
        <w:fldChar w:fldCharType="end"/>
      </w:r>
    </w:p>
    <w:p w14:paraId="5F7B56C6" w14:textId="2F560F10" w:rsidR="00166811" w:rsidRDefault="00166811">
      <w:pPr>
        <w:pStyle w:val="TOC3"/>
        <w:tabs>
          <w:tab w:val="right" w:leader="dot" w:pos="9350"/>
        </w:tabs>
        <w:rPr>
          <w:rFonts w:eastAsiaTheme="minorEastAsia"/>
          <w:noProof/>
        </w:rPr>
      </w:pPr>
      <w:r w:rsidRPr="00EC251A">
        <w:rPr>
          <w:rFonts w:ascii="Calibri" w:hAnsi="Calibri" w:cs="Calibri"/>
          <w:noProof/>
        </w:rPr>
        <w:t>İndirme yetkisi</w:t>
      </w:r>
      <w:r>
        <w:rPr>
          <w:noProof/>
        </w:rPr>
        <w:tab/>
      </w:r>
      <w:r>
        <w:rPr>
          <w:noProof/>
        </w:rPr>
        <w:fldChar w:fldCharType="begin"/>
      </w:r>
      <w:r>
        <w:rPr>
          <w:noProof/>
        </w:rPr>
        <w:instrText xml:space="preserve"> PAGEREF _Toc243553766 \h </w:instrText>
      </w:r>
      <w:r>
        <w:rPr>
          <w:noProof/>
        </w:rPr>
      </w:r>
      <w:r>
        <w:rPr>
          <w:noProof/>
        </w:rPr>
        <w:fldChar w:fldCharType="separate"/>
      </w:r>
      <w:r>
        <w:rPr>
          <w:noProof/>
        </w:rPr>
        <w:t>153</w:t>
      </w:r>
      <w:r>
        <w:rPr>
          <w:noProof/>
        </w:rPr>
        <w:fldChar w:fldCharType="end"/>
      </w:r>
    </w:p>
    <w:p w14:paraId="19BCE244" w14:textId="15A359E1" w:rsidR="00166811" w:rsidRDefault="00166811">
      <w:pPr>
        <w:pStyle w:val="TOC2"/>
        <w:tabs>
          <w:tab w:val="right" w:leader="dot" w:pos="9350"/>
        </w:tabs>
        <w:rPr>
          <w:rFonts w:eastAsiaTheme="minorEastAsia"/>
          <w:noProof/>
        </w:rPr>
      </w:pPr>
      <w:r w:rsidRPr="00EC251A">
        <w:rPr>
          <w:rFonts w:ascii="Calibri" w:hAnsi="Calibri" w:cs="Calibri"/>
          <w:noProof/>
        </w:rPr>
        <w:t>13.6 Bu akıştaki özel kurallar</w:t>
      </w:r>
      <w:r>
        <w:rPr>
          <w:noProof/>
        </w:rPr>
        <w:tab/>
      </w:r>
      <w:r>
        <w:rPr>
          <w:noProof/>
        </w:rPr>
        <w:fldChar w:fldCharType="begin"/>
      </w:r>
      <w:r>
        <w:rPr>
          <w:noProof/>
        </w:rPr>
        <w:instrText xml:space="preserve"> PAGEREF _Toc243553767 \h </w:instrText>
      </w:r>
      <w:r>
        <w:rPr>
          <w:noProof/>
        </w:rPr>
      </w:r>
      <w:r>
        <w:rPr>
          <w:noProof/>
        </w:rPr>
        <w:fldChar w:fldCharType="separate"/>
      </w:r>
      <w:r>
        <w:rPr>
          <w:noProof/>
        </w:rPr>
        <w:t>154</w:t>
      </w:r>
      <w:r>
        <w:rPr>
          <w:noProof/>
        </w:rPr>
        <w:fldChar w:fldCharType="end"/>
      </w:r>
    </w:p>
    <w:p w14:paraId="7E411999" w14:textId="5EE32BF5" w:rsidR="00166811" w:rsidRDefault="00166811">
      <w:pPr>
        <w:pStyle w:val="TOC2"/>
        <w:tabs>
          <w:tab w:val="right" w:leader="dot" w:pos="9350"/>
        </w:tabs>
        <w:rPr>
          <w:rFonts w:eastAsiaTheme="minorEastAsia"/>
          <w:noProof/>
        </w:rPr>
      </w:pPr>
      <w:r>
        <w:rPr>
          <w:noProof/>
        </w:rPr>
        <w:t>13.7 Sonuç dosyasının biçimi ve satır sınırı</w:t>
      </w:r>
      <w:r>
        <w:rPr>
          <w:noProof/>
        </w:rPr>
        <w:tab/>
      </w:r>
      <w:r>
        <w:rPr>
          <w:noProof/>
        </w:rPr>
        <w:fldChar w:fldCharType="begin"/>
      </w:r>
      <w:r>
        <w:rPr>
          <w:noProof/>
        </w:rPr>
        <w:instrText xml:space="preserve"> PAGEREF _Toc243553768 \h </w:instrText>
      </w:r>
      <w:r>
        <w:rPr>
          <w:noProof/>
        </w:rPr>
      </w:r>
      <w:r>
        <w:rPr>
          <w:noProof/>
        </w:rPr>
        <w:fldChar w:fldCharType="separate"/>
      </w:r>
      <w:r>
        <w:rPr>
          <w:noProof/>
        </w:rPr>
        <w:t>155</w:t>
      </w:r>
      <w:r>
        <w:rPr>
          <w:noProof/>
        </w:rPr>
        <w:fldChar w:fldCharType="end"/>
      </w:r>
    </w:p>
    <w:p w14:paraId="22800D0D" w14:textId="259E6CA4" w:rsidR="00166811" w:rsidRDefault="00166811">
      <w:pPr>
        <w:pStyle w:val="TOC2"/>
        <w:tabs>
          <w:tab w:val="right" w:leader="dot" w:pos="9350"/>
        </w:tabs>
        <w:rPr>
          <w:rFonts w:eastAsiaTheme="minorEastAsia"/>
          <w:noProof/>
        </w:rPr>
      </w:pPr>
      <w:r>
        <w:rPr>
          <w:noProof/>
        </w:rPr>
        <w:t>13.8 Ölçülmüş maliyet ve performans</w:t>
      </w:r>
      <w:r>
        <w:rPr>
          <w:noProof/>
        </w:rPr>
        <w:tab/>
      </w:r>
      <w:r>
        <w:rPr>
          <w:noProof/>
        </w:rPr>
        <w:fldChar w:fldCharType="begin"/>
      </w:r>
      <w:r>
        <w:rPr>
          <w:noProof/>
        </w:rPr>
        <w:instrText xml:space="preserve"> PAGEREF _Toc243553769 \h </w:instrText>
      </w:r>
      <w:r>
        <w:rPr>
          <w:noProof/>
        </w:rPr>
      </w:r>
      <w:r>
        <w:rPr>
          <w:noProof/>
        </w:rPr>
        <w:fldChar w:fldCharType="separate"/>
      </w:r>
      <w:r>
        <w:rPr>
          <w:noProof/>
        </w:rPr>
        <w:t>155</w:t>
      </w:r>
      <w:r>
        <w:rPr>
          <w:noProof/>
        </w:rPr>
        <w:fldChar w:fldCharType="end"/>
      </w:r>
    </w:p>
    <w:p w14:paraId="258178FA" w14:textId="14F76E1A" w:rsidR="00166811" w:rsidRDefault="00166811">
      <w:pPr>
        <w:pStyle w:val="TOC1"/>
        <w:tabs>
          <w:tab w:val="right" w:leader="dot" w:pos="9350"/>
        </w:tabs>
        <w:rPr>
          <w:rFonts w:eastAsiaTheme="minorEastAsia"/>
          <w:noProof/>
        </w:rPr>
      </w:pPr>
      <w:r w:rsidRPr="00EC251A">
        <w:rPr>
          <w:rFonts w:ascii="Calibri" w:hAnsi="Calibri" w:cs="Calibri"/>
          <w:noProof/>
        </w:rPr>
        <w:t>Bölüm 14. Sandbox</w:t>
      </w:r>
      <w:r>
        <w:rPr>
          <w:noProof/>
        </w:rPr>
        <w:tab/>
      </w:r>
      <w:r>
        <w:rPr>
          <w:noProof/>
        </w:rPr>
        <w:fldChar w:fldCharType="begin"/>
      </w:r>
      <w:r>
        <w:rPr>
          <w:noProof/>
        </w:rPr>
        <w:instrText xml:space="preserve"> PAGEREF _Toc243553770 \h </w:instrText>
      </w:r>
      <w:r>
        <w:rPr>
          <w:noProof/>
        </w:rPr>
      </w:r>
      <w:r>
        <w:rPr>
          <w:noProof/>
        </w:rPr>
        <w:fldChar w:fldCharType="separate"/>
      </w:r>
      <w:r>
        <w:rPr>
          <w:noProof/>
        </w:rPr>
        <w:t>157</w:t>
      </w:r>
      <w:r>
        <w:rPr>
          <w:noProof/>
        </w:rPr>
        <w:fldChar w:fldCharType="end"/>
      </w:r>
    </w:p>
    <w:p w14:paraId="730ACCB5" w14:textId="1F0E59B2" w:rsidR="00166811" w:rsidRDefault="00166811">
      <w:pPr>
        <w:pStyle w:val="TOC2"/>
        <w:tabs>
          <w:tab w:val="right" w:leader="dot" w:pos="9350"/>
        </w:tabs>
        <w:rPr>
          <w:rFonts w:eastAsiaTheme="minorEastAsia"/>
          <w:noProof/>
        </w:rPr>
      </w:pPr>
      <w:r w:rsidRPr="00EC251A">
        <w:rPr>
          <w:rFonts w:ascii="Calibri" w:hAnsi="Calibri" w:cs="Calibri"/>
          <w:noProof/>
        </w:rPr>
        <w:t>14.1 Ne işe yarar</w:t>
      </w:r>
      <w:r>
        <w:rPr>
          <w:noProof/>
        </w:rPr>
        <w:tab/>
      </w:r>
      <w:r>
        <w:rPr>
          <w:noProof/>
        </w:rPr>
        <w:fldChar w:fldCharType="begin"/>
      </w:r>
      <w:r>
        <w:rPr>
          <w:noProof/>
        </w:rPr>
        <w:instrText xml:space="preserve"> PAGEREF _Toc243553771 \h </w:instrText>
      </w:r>
      <w:r>
        <w:rPr>
          <w:noProof/>
        </w:rPr>
      </w:r>
      <w:r>
        <w:rPr>
          <w:noProof/>
        </w:rPr>
        <w:fldChar w:fldCharType="separate"/>
      </w:r>
      <w:r>
        <w:rPr>
          <w:noProof/>
        </w:rPr>
        <w:t>157</w:t>
      </w:r>
      <w:r>
        <w:rPr>
          <w:noProof/>
        </w:rPr>
        <w:fldChar w:fldCharType="end"/>
      </w:r>
    </w:p>
    <w:p w14:paraId="005C3D4F" w14:textId="35814ABF" w:rsidR="00166811" w:rsidRDefault="00166811">
      <w:pPr>
        <w:pStyle w:val="TOC2"/>
        <w:tabs>
          <w:tab w:val="right" w:leader="dot" w:pos="9350"/>
        </w:tabs>
        <w:rPr>
          <w:rFonts w:eastAsiaTheme="minorEastAsia"/>
          <w:noProof/>
        </w:rPr>
      </w:pPr>
      <w:r w:rsidRPr="00EC251A">
        <w:rPr>
          <w:rFonts w:ascii="Calibri" w:hAnsi="Calibri" w:cs="Calibri"/>
          <w:noProof/>
        </w:rPr>
        <w:t>14.2 Nasıl çalışır</w:t>
      </w:r>
      <w:r>
        <w:rPr>
          <w:noProof/>
        </w:rPr>
        <w:tab/>
      </w:r>
      <w:r>
        <w:rPr>
          <w:noProof/>
        </w:rPr>
        <w:fldChar w:fldCharType="begin"/>
      </w:r>
      <w:r>
        <w:rPr>
          <w:noProof/>
        </w:rPr>
        <w:instrText xml:space="preserve"> PAGEREF _Toc243553772 \h </w:instrText>
      </w:r>
      <w:r>
        <w:rPr>
          <w:noProof/>
        </w:rPr>
      </w:r>
      <w:r>
        <w:rPr>
          <w:noProof/>
        </w:rPr>
        <w:fldChar w:fldCharType="separate"/>
      </w:r>
      <w:r>
        <w:rPr>
          <w:noProof/>
        </w:rPr>
        <w:t>157</w:t>
      </w:r>
      <w:r>
        <w:rPr>
          <w:noProof/>
        </w:rPr>
        <w:fldChar w:fldCharType="end"/>
      </w:r>
    </w:p>
    <w:p w14:paraId="6DA8B56C" w14:textId="4AFCEBDE" w:rsidR="00166811" w:rsidRDefault="00166811">
      <w:pPr>
        <w:pStyle w:val="TOC2"/>
        <w:tabs>
          <w:tab w:val="right" w:leader="dot" w:pos="9350"/>
        </w:tabs>
        <w:rPr>
          <w:rFonts w:eastAsiaTheme="minorEastAsia"/>
          <w:noProof/>
        </w:rPr>
      </w:pPr>
      <w:r w:rsidRPr="00EC251A">
        <w:rPr>
          <w:rFonts w:ascii="Calibri" w:hAnsi="Calibri" w:cs="Calibri"/>
          <w:noProof/>
        </w:rPr>
        <w:t>14.3 Sonucun akışa etkisi</w:t>
      </w:r>
      <w:r>
        <w:rPr>
          <w:noProof/>
        </w:rPr>
        <w:tab/>
      </w:r>
      <w:r>
        <w:rPr>
          <w:noProof/>
        </w:rPr>
        <w:fldChar w:fldCharType="begin"/>
      </w:r>
      <w:r>
        <w:rPr>
          <w:noProof/>
        </w:rPr>
        <w:instrText xml:space="preserve"> PAGEREF _Toc243553773 \h </w:instrText>
      </w:r>
      <w:r>
        <w:rPr>
          <w:noProof/>
        </w:rPr>
      </w:r>
      <w:r>
        <w:rPr>
          <w:noProof/>
        </w:rPr>
        <w:fldChar w:fldCharType="separate"/>
      </w:r>
      <w:r>
        <w:rPr>
          <w:noProof/>
        </w:rPr>
        <w:t>158</w:t>
      </w:r>
      <w:r>
        <w:rPr>
          <w:noProof/>
        </w:rPr>
        <w:fldChar w:fldCharType="end"/>
      </w:r>
    </w:p>
    <w:p w14:paraId="7C44D323" w14:textId="409C0AC6" w:rsidR="00166811" w:rsidRDefault="00166811">
      <w:pPr>
        <w:pStyle w:val="TOC2"/>
        <w:tabs>
          <w:tab w:val="right" w:leader="dot" w:pos="9350"/>
        </w:tabs>
        <w:rPr>
          <w:rFonts w:eastAsiaTheme="minorEastAsia"/>
          <w:noProof/>
        </w:rPr>
      </w:pPr>
      <w:r w:rsidRPr="00EC251A">
        <w:rPr>
          <w:rFonts w:ascii="Calibri" w:hAnsi="Calibri" w:cs="Calibri"/>
          <w:noProof/>
        </w:rPr>
        <w:t>14.4 Bilinen sınırlar</w:t>
      </w:r>
      <w:r>
        <w:rPr>
          <w:noProof/>
        </w:rPr>
        <w:tab/>
      </w:r>
      <w:r>
        <w:rPr>
          <w:noProof/>
        </w:rPr>
        <w:fldChar w:fldCharType="begin"/>
      </w:r>
      <w:r>
        <w:rPr>
          <w:noProof/>
        </w:rPr>
        <w:instrText xml:space="preserve"> PAGEREF _Toc243553774 \h </w:instrText>
      </w:r>
      <w:r>
        <w:rPr>
          <w:noProof/>
        </w:rPr>
      </w:r>
      <w:r>
        <w:rPr>
          <w:noProof/>
        </w:rPr>
        <w:fldChar w:fldCharType="separate"/>
      </w:r>
      <w:r>
        <w:rPr>
          <w:noProof/>
        </w:rPr>
        <w:t>158</w:t>
      </w:r>
      <w:r>
        <w:rPr>
          <w:noProof/>
        </w:rPr>
        <w:fldChar w:fldCharType="end"/>
      </w:r>
    </w:p>
    <w:p w14:paraId="7764EB4F" w14:textId="2E43369A" w:rsidR="00166811" w:rsidRDefault="00166811">
      <w:pPr>
        <w:pStyle w:val="TOC2"/>
        <w:tabs>
          <w:tab w:val="right" w:leader="dot" w:pos="9350"/>
        </w:tabs>
        <w:rPr>
          <w:rFonts w:eastAsiaTheme="minorEastAsia"/>
          <w:noProof/>
        </w:rPr>
      </w:pPr>
      <w:r w:rsidRPr="00EC251A">
        <w:rPr>
          <w:rFonts w:ascii="Calibri" w:hAnsi="Calibri" w:cs="Calibri"/>
          <w:noProof/>
        </w:rPr>
        <w:t>14.5 Sandbox istek ve pencere olayları</w:t>
      </w:r>
      <w:r>
        <w:rPr>
          <w:noProof/>
        </w:rPr>
        <w:tab/>
      </w:r>
      <w:r>
        <w:rPr>
          <w:noProof/>
        </w:rPr>
        <w:fldChar w:fldCharType="begin"/>
      </w:r>
      <w:r>
        <w:rPr>
          <w:noProof/>
        </w:rPr>
        <w:instrText xml:space="preserve"> PAGEREF _Toc243553775 \h </w:instrText>
      </w:r>
      <w:r>
        <w:rPr>
          <w:noProof/>
        </w:rPr>
      </w:r>
      <w:r>
        <w:rPr>
          <w:noProof/>
        </w:rPr>
        <w:fldChar w:fldCharType="separate"/>
      </w:r>
      <w:r>
        <w:rPr>
          <w:noProof/>
        </w:rPr>
        <w:t>159</w:t>
      </w:r>
      <w:r>
        <w:rPr>
          <w:noProof/>
        </w:rPr>
        <w:fldChar w:fldCharType="end"/>
      </w:r>
    </w:p>
    <w:p w14:paraId="75A430CE" w14:textId="04211CB3" w:rsidR="00166811" w:rsidRDefault="00166811">
      <w:pPr>
        <w:pStyle w:val="TOC1"/>
        <w:tabs>
          <w:tab w:val="right" w:leader="dot" w:pos="9350"/>
        </w:tabs>
        <w:rPr>
          <w:rFonts w:eastAsiaTheme="minorEastAsia"/>
          <w:noProof/>
        </w:rPr>
      </w:pPr>
      <w:r w:rsidRPr="00EC251A">
        <w:rPr>
          <w:rFonts w:ascii="Calibri" w:hAnsi="Calibri" w:cs="Calibri"/>
          <w:noProof/>
        </w:rPr>
        <w:t>Bölüm 15. Sürüm Paketi</w:t>
      </w:r>
      <w:r>
        <w:rPr>
          <w:noProof/>
        </w:rPr>
        <w:tab/>
      </w:r>
      <w:r>
        <w:rPr>
          <w:noProof/>
        </w:rPr>
        <w:fldChar w:fldCharType="begin"/>
      </w:r>
      <w:r>
        <w:rPr>
          <w:noProof/>
        </w:rPr>
        <w:instrText xml:space="preserve"> PAGEREF _Toc243553776 \h </w:instrText>
      </w:r>
      <w:r>
        <w:rPr>
          <w:noProof/>
        </w:rPr>
      </w:r>
      <w:r>
        <w:rPr>
          <w:noProof/>
        </w:rPr>
        <w:fldChar w:fldCharType="separate"/>
      </w:r>
      <w:r>
        <w:rPr>
          <w:noProof/>
        </w:rPr>
        <w:t>159</w:t>
      </w:r>
      <w:r>
        <w:rPr>
          <w:noProof/>
        </w:rPr>
        <w:fldChar w:fldCharType="end"/>
      </w:r>
    </w:p>
    <w:p w14:paraId="36F13976" w14:textId="6C2CF7F6" w:rsidR="00166811" w:rsidRDefault="00166811">
      <w:pPr>
        <w:pStyle w:val="TOC2"/>
        <w:tabs>
          <w:tab w:val="right" w:leader="dot" w:pos="9350"/>
        </w:tabs>
        <w:rPr>
          <w:rFonts w:eastAsiaTheme="minorEastAsia"/>
          <w:noProof/>
        </w:rPr>
      </w:pPr>
      <w:r w:rsidRPr="00EC251A">
        <w:rPr>
          <w:rFonts w:ascii="Calibri" w:hAnsi="Calibri" w:cs="Calibri"/>
          <w:noProof/>
        </w:rPr>
        <w:lastRenderedPageBreak/>
        <w:t>15.1 Ne işe yarar</w:t>
      </w:r>
      <w:r>
        <w:rPr>
          <w:noProof/>
        </w:rPr>
        <w:tab/>
      </w:r>
      <w:r>
        <w:rPr>
          <w:noProof/>
        </w:rPr>
        <w:fldChar w:fldCharType="begin"/>
      </w:r>
      <w:r>
        <w:rPr>
          <w:noProof/>
        </w:rPr>
        <w:instrText xml:space="preserve"> PAGEREF _Toc243553777 \h </w:instrText>
      </w:r>
      <w:r>
        <w:rPr>
          <w:noProof/>
        </w:rPr>
      </w:r>
      <w:r>
        <w:rPr>
          <w:noProof/>
        </w:rPr>
        <w:fldChar w:fldCharType="separate"/>
      </w:r>
      <w:r>
        <w:rPr>
          <w:noProof/>
        </w:rPr>
        <w:t>159</w:t>
      </w:r>
      <w:r>
        <w:rPr>
          <w:noProof/>
        </w:rPr>
        <w:fldChar w:fldCharType="end"/>
      </w:r>
    </w:p>
    <w:p w14:paraId="5F3629A0" w14:textId="4B4A06B8" w:rsidR="00166811" w:rsidRDefault="00166811">
      <w:pPr>
        <w:pStyle w:val="TOC2"/>
        <w:tabs>
          <w:tab w:val="right" w:leader="dot" w:pos="9350"/>
        </w:tabs>
        <w:rPr>
          <w:rFonts w:eastAsiaTheme="minorEastAsia"/>
          <w:noProof/>
        </w:rPr>
      </w:pPr>
      <w:r w:rsidRPr="00EC251A">
        <w:rPr>
          <w:rFonts w:ascii="Calibri" w:hAnsi="Calibri" w:cs="Calibri"/>
          <w:noProof/>
        </w:rPr>
        <w:t>15.2 Paket alanları</w:t>
      </w:r>
      <w:r>
        <w:rPr>
          <w:noProof/>
        </w:rPr>
        <w:tab/>
      </w:r>
      <w:r>
        <w:rPr>
          <w:noProof/>
        </w:rPr>
        <w:fldChar w:fldCharType="begin"/>
      </w:r>
      <w:r>
        <w:rPr>
          <w:noProof/>
        </w:rPr>
        <w:instrText xml:space="preserve"> PAGEREF _Toc243553778 \h </w:instrText>
      </w:r>
      <w:r>
        <w:rPr>
          <w:noProof/>
        </w:rPr>
      </w:r>
      <w:r>
        <w:rPr>
          <w:noProof/>
        </w:rPr>
        <w:fldChar w:fldCharType="separate"/>
      </w:r>
      <w:r>
        <w:rPr>
          <w:noProof/>
        </w:rPr>
        <w:t>159</w:t>
      </w:r>
      <w:r>
        <w:rPr>
          <w:noProof/>
        </w:rPr>
        <w:fldChar w:fldCharType="end"/>
      </w:r>
    </w:p>
    <w:p w14:paraId="3BE7BD16" w14:textId="3890048C" w:rsidR="00166811" w:rsidRDefault="00166811">
      <w:pPr>
        <w:pStyle w:val="TOC2"/>
        <w:tabs>
          <w:tab w:val="right" w:leader="dot" w:pos="9350"/>
        </w:tabs>
        <w:rPr>
          <w:rFonts w:eastAsiaTheme="minorEastAsia"/>
          <w:noProof/>
        </w:rPr>
      </w:pPr>
      <w:r w:rsidRPr="00EC251A">
        <w:rPr>
          <w:rFonts w:ascii="Calibri" w:hAnsi="Calibri" w:cs="Calibri"/>
          <w:noProof/>
        </w:rPr>
        <w:t>15.3 Çalıştırma modları</w:t>
      </w:r>
      <w:r>
        <w:rPr>
          <w:noProof/>
        </w:rPr>
        <w:tab/>
      </w:r>
      <w:r>
        <w:rPr>
          <w:noProof/>
        </w:rPr>
        <w:fldChar w:fldCharType="begin"/>
      </w:r>
      <w:r>
        <w:rPr>
          <w:noProof/>
        </w:rPr>
        <w:instrText xml:space="preserve"> PAGEREF _Toc243553779 \h </w:instrText>
      </w:r>
      <w:r>
        <w:rPr>
          <w:noProof/>
        </w:rPr>
      </w:r>
      <w:r>
        <w:rPr>
          <w:noProof/>
        </w:rPr>
        <w:fldChar w:fldCharType="separate"/>
      </w:r>
      <w:r>
        <w:rPr>
          <w:noProof/>
        </w:rPr>
        <w:t>159</w:t>
      </w:r>
      <w:r>
        <w:rPr>
          <w:noProof/>
        </w:rPr>
        <w:fldChar w:fldCharType="end"/>
      </w:r>
    </w:p>
    <w:p w14:paraId="444DC64A" w14:textId="30E8AF9E" w:rsidR="00166811" w:rsidRDefault="00166811">
      <w:pPr>
        <w:pStyle w:val="TOC2"/>
        <w:tabs>
          <w:tab w:val="right" w:leader="dot" w:pos="9350"/>
        </w:tabs>
        <w:rPr>
          <w:rFonts w:eastAsiaTheme="minorEastAsia"/>
          <w:noProof/>
        </w:rPr>
      </w:pPr>
      <w:r w:rsidRPr="00EC251A">
        <w:rPr>
          <w:rFonts w:ascii="Calibri" w:hAnsi="Calibri" w:cs="Calibri"/>
          <w:noProof/>
        </w:rPr>
        <w:t>15.4 Paket içeriği ve sıralama</w:t>
      </w:r>
      <w:r>
        <w:rPr>
          <w:noProof/>
        </w:rPr>
        <w:tab/>
      </w:r>
      <w:r>
        <w:rPr>
          <w:noProof/>
        </w:rPr>
        <w:fldChar w:fldCharType="begin"/>
      </w:r>
      <w:r>
        <w:rPr>
          <w:noProof/>
        </w:rPr>
        <w:instrText xml:space="preserve"> PAGEREF _Toc243553780 \h </w:instrText>
      </w:r>
      <w:r>
        <w:rPr>
          <w:noProof/>
        </w:rPr>
      </w:r>
      <w:r>
        <w:rPr>
          <w:noProof/>
        </w:rPr>
        <w:fldChar w:fldCharType="separate"/>
      </w:r>
      <w:r>
        <w:rPr>
          <w:noProof/>
        </w:rPr>
        <w:t>160</w:t>
      </w:r>
      <w:r>
        <w:rPr>
          <w:noProof/>
        </w:rPr>
        <w:fldChar w:fldCharType="end"/>
      </w:r>
    </w:p>
    <w:p w14:paraId="76BCE1CA" w14:textId="243DE85A" w:rsidR="00166811" w:rsidRDefault="00166811">
      <w:pPr>
        <w:pStyle w:val="TOC2"/>
        <w:tabs>
          <w:tab w:val="right" w:leader="dot" w:pos="9350"/>
        </w:tabs>
        <w:rPr>
          <w:rFonts w:eastAsiaTheme="minorEastAsia"/>
          <w:noProof/>
        </w:rPr>
      </w:pPr>
      <w:r w:rsidRPr="00EC251A">
        <w:rPr>
          <w:rFonts w:ascii="Calibri" w:hAnsi="Calibri" w:cs="Calibri"/>
          <w:noProof/>
        </w:rPr>
        <w:t>15.5 Tekil talep akışından farkları</w:t>
      </w:r>
      <w:r>
        <w:rPr>
          <w:noProof/>
        </w:rPr>
        <w:tab/>
      </w:r>
      <w:r>
        <w:rPr>
          <w:noProof/>
        </w:rPr>
        <w:fldChar w:fldCharType="begin"/>
      </w:r>
      <w:r>
        <w:rPr>
          <w:noProof/>
        </w:rPr>
        <w:instrText xml:space="preserve"> PAGEREF _Toc243553781 \h </w:instrText>
      </w:r>
      <w:r>
        <w:rPr>
          <w:noProof/>
        </w:rPr>
      </w:r>
      <w:r>
        <w:rPr>
          <w:noProof/>
        </w:rPr>
        <w:fldChar w:fldCharType="separate"/>
      </w:r>
      <w:r>
        <w:rPr>
          <w:noProof/>
        </w:rPr>
        <w:t>160</w:t>
      </w:r>
      <w:r>
        <w:rPr>
          <w:noProof/>
        </w:rPr>
        <w:fldChar w:fldCharType="end"/>
      </w:r>
    </w:p>
    <w:p w14:paraId="472F0B94" w14:textId="1A0125FC" w:rsidR="00166811" w:rsidRDefault="00166811">
      <w:pPr>
        <w:pStyle w:val="TOC2"/>
        <w:tabs>
          <w:tab w:val="right" w:leader="dot" w:pos="9350"/>
        </w:tabs>
        <w:rPr>
          <w:rFonts w:eastAsiaTheme="minorEastAsia"/>
          <w:noProof/>
        </w:rPr>
      </w:pPr>
      <w:r w:rsidRPr="00EC251A">
        <w:rPr>
          <w:rFonts w:ascii="Calibri" w:hAnsi="Calibri" w:cs="Calibri"/>
          <w:noProof/>
        </w:rPr>
        <w:t>15.6 Kısıtlar</w:t>
      </w:r>
      <w:r>
        <w:rPr>
          <w:noProof/>
        </w:rPr>
        <w:tab/>
      </w:r>
      <w:r>
        <w:rPr>
          <w:noProof/>
        </w:rPr>
        <w:fldChar w:fldCharType="begin"/>
      </w:r>
      <w:r>
        <w:rPr>
          <w:noProof/>
        </w:rPr>
        <w:instrText xml:space="preserve"> PAGEREF _Toc243553782 \h </w:instrText>
      </w:r>
      <w:r>
        <w:rPr>
          <w:noProof/>
        </w:rPr>
      </w:r>
      <w:r>
        <w:rPr>
          <w:noProof/>
        </w:rPr>
        <w:fldChar w:fldCharType="separate"/>
      </w:r>
      <w:r>
        <w:rPr>
          <w:noProof/>
        </w:rPr>
        <w:t>161</w:t>
      </w:r>
      <w:r>
        <w:rPr>
          <w:noProof/>
        </w:rPr>
        <w:fldChar w:fldCharType="end"/>
      </w:r>
    </w:p>
    <w:p w14:paraId="72DBF6B8" w14:textId="5843FFDA" w:rsidR="00166811" w:rsidRDefault="00166811">
      <w:pPr>
        <w:pStyle w:val="TOC2"/>
        <w:tabs>
          <w:tab w:val="right" w:leader="dot" w:pos="9350"/>
        </w:tabs>
        <w:rPr>
          <w:rFonts w:eastAsiaTheme="minorEastAsia"/>
          <w:noProof/>
        </w:rPr>
      </w:pPr>
      <w:r w:rsidRPr="00EC251A">
        <w:rPr>
          <w:rFonts w:ascii="Calibri" w:hAnsi="Calibri" w:cs="Calibri"/>
          <w:noProof/>
        </w:rPr>
        <w:t>15.7 Paket çalıştırmada pencere</w:t>
      </w:r>
      <w:r>
        <w:rPr>
          <w:noProof/>
        </w:rPr>
        <w:tab/>
      </w:r>
      <w:r>
        <w:rPr>
          <w:noProof/>
        </w:rPr>
        <w:fldChar w:fldCharType="begin"/>
      </w:r>
      <w:r>
        <w:rPr>
          <w:noProof/>
        </w:rPr>
        <w:instrText xml:space="preserve"> PAGEREF _Toc243553783 \h </w:instrText>
      </w:r>
      <w:r>
        <w:rPr>
          <w:noProof/>
        </w:rPr>
      </w:r>
      <w:r>
        <w:rPr>
          <w:noProof/>
        </w:rPr>
        <w:fldChar w:fldCharType="separate"/>
      </w:r>
      <w:r>
        <w:rPr>
          <w:noProof/>
        </w:rPr>
        <w:t>162</w:t>
      </w:r>
      <w:r>
        <w:rPr>
          <w:noProof/>
        </w:rPr>
        <w:fldChar w:fldCharType="end"/>
      </w:r>
    </w:p>
    <w:p w14:paraId="7B94D565" w14:textId="7DEA73B7" w:rsidR="00166811" w:rsidRDefault="00166811">
      <w:pPr>
        <w:pStyle w:val="TOC1"/>
        <w:tabs>
          <w:tab w:val="right" w:leader="dot" w:pos="9350"/>
        </w:tabs>
        <w:rPr>
          <w:rFonts w:eastAsiaTheme="minorEastAsia"/>
          <w:noProof/>
        </w:rPr>
      </w:pPr>
      <w:r w:rsidRPr="00EC251A">
        <w:rPr>
          <w:rFonts w:ascii="Calibri" w:hAnsi="Calibri" w:cs="Calibri"/>
          <w:noProof/>
        </w:rPr>
        <w:t>Bölüm 16. Nesne Geçmişi (DDL History)</w:t>
      </w:r>
      <w:r>
        <w:rPr>
          <w:noProof/>
        </w:rPr>
        <w:tab/>
      </w:r>
      <w:r>
        <w:rPr>
          <w:noProof/>
        </w:rPr>
        <w:fldChar w:fldCharType="begin"/>
      </w:r>
      <w:r>
        <w:rPr>
          <w:noProof/>
        </w:rPr>
        <w:instrText xml:space="preserve"> PAGEREF _Toc243553784 \h </w:instrText>
      </w:r>
      <w:r>
        <w:rPr>
          <w:noProof/>
        </w:rPr>
      </w:r>
      <w:r>
        <w:rPr>
          <w:noProof/>
        </w:rPr>
        <w:fldChar w:fldCharType="separate"/>
      </w:r>
      <w:r>
        <w:rPr>
          <w:noProof/>
        </w:rPr>
        <w:t>162</w:t>
      </w:r>
      <w:r>
        <w:rPr>
          <w:noProof/>
        </w:rPr>
        <w:fldChar w:fldCharType="end"/>
      </w:r>
    </w:p>
    <w:p w14:paraId="17CB7AE8" w14:textId="37BD2AA3" w:rsidR="00166811" w:rsidRDefault="00166811">
      <w:pPr>
        <w:pStyle w:val="TOC2"/>
        <w:tabs>
          <w:tab w:val="right" w:leader="dot" w:pos="9350"/>
        </w:tabs>
        <w:rPr>
          <w:rFonts w:eastAsiaTheme="minorEastAsia"/>
          <w:noProof/>
        </w:rPr>
      </w:pPr>
      <w:r w:rsidRPr="00EC251A">
        <w:rPr>
          <w:rFonts w:ascii="Calibri" w:hAnsi="Calibri" w:cs="Calibri"/>
          <w:noProof/>
        </w:rPr>
        <w:t>16.1 Ne işe yarar</w:t>
      </w:r>
      <w:r>
        <w:rPr>
          <w:noProof/>
        </w:rPr>
        <w:tab/>
      </w:r>
      <w:r>
        <w:rPr>
          <w:noProof/>
        </w:rPr>
        <w:fldChar w:fldCharType="begin"/>
      </w:r>
      <w:r>
        <w:rPr>
          <w:noProof/>
        </w:rPr>
        <w:instrText xml:space="preserve"> PAGEREF _Toc243553785 \h </w:instrText>
      </w:r>
      <w:r>
        <w:rPr>
          <w:noProof/>
        </w:rPr>
      </w:r>
      <w:r>
        <w:rPr>
          <w:noProof/>
        </w:rPr>
        <w:fldChar w:fldCharType="separate"/>
      </w:r>
      <w:r>
        <w:rPr>
          <w:noProof/>
        </w:rPr>
        <w:t>162</w:t>
      </w:r>
      <w:r>
        <w:rPr>
          <w:noProof/>
        </w:rPr>
        <w:fldChar w:fldCharType="end"/>
      </w:r>
    </w:p>
    <w:p w14:paraId="7436C974" w14:textId="3E0579CA" w:rsidR="00166811" w:rsidRDefault="00166811">
      <w:pPr>
        <w:pStyle w:val="TOC2"/>
        <w:tabs>
          <w:tab w:val="right" w:leader="dot" w:pos="9350"/>
        </w:tabs>
        <w:rPr>
          <w:rFonts w:eastAsiaTheme="minorEastAsia"/>
          <w:noProof/>
        </w:rPr>
      </w:pPr>
      <w:r w:rsidRPr="00EC251A">
        <w:rPr>
          <w:rFonts w:ascii="Calibri" w:hAnsi="Calibri" w:cs="Calibri"/>
          <w:noProof/>
        </w:rPr>
        <w:t>16.2 Ekran akışı</w:t>
      </w:r>
      <w:r>
        <w:rPr>
          <w:noProof/>
        </w:rPr>
        <w:tab/>
      </w:r>
      <w:r>
        <w:rPr>
          <w:noProof/>
        </w:rPr>
        <w:fldChar w:fldCharType="begin"/>
      </w:r>
      <w:r>
        <w:rPr>
          <w:noProof/>
        </w:rPr>
        <w:instrText xml:space="preserve"> PAGEREF _Toc243553786 \h </w:instrText>
      </w:r>
      <w:r>
        <w:rPr>
          <w:noProof/>
        </w:rPr>
      </w:r>
      <w:r>
        <w:rPr>
          <w:noProof/>
        </w:rPr>
        <w:fldChar w:fldCharType="separate"/>
      </w:r>
      <w:r>
        <w:rPr>
          <w:noProof/>
        </w:rPr>
        <w:t>162</w:t>
      </w:r>
      <w:r>
        <w:rPr>
          <w:noProof/>
        </w:rPr>
        <w:fldChar w:fldCharType="end"/>
      </w:r>
    </w:p>
    <w:p w14:paraId="74DB69AA" w14:textId="636AE6D8" w:rsidR="00166811" w:rsidRDefault="00166811">
      <w:pPr>
        <w:pStyle w:val="TOC2"/>
        <w:tabs>
          <w:tab w:val="right" w:leader="dot" w:pos="9350"/>
        </w:tabs>
        <w:rPr>
          <w:rFonts w:eastAsiaTheme="minorEastAsia"/>
          <w:noProof/>
        </w:rPr>
      </w:pPr>
      <w:r w:rsidRPr="00EC251A">
        <w:rPr>
          <w:rFonts w:ascii="Calibri" w:hAnsi="Calibri" w:cs="Calibri"/>
          <w:noProof/>
        </w:rPr>
        <w:t>16.3 Denetim değeri</w:t>
      </w:r>
      <w:r>
        <w:rPr>
          <w:noProof/>
        </w:rPr>
        <w:tab/>
      </w:r>
      <w:r>
        <w:rPr>
          <w:noProof/>
        </w:rPr>
        <w:fldChar w:fldCharType="begin"/>
      </w:r>
      <w:r>
        <w:rPr>
          <w:noProof/>
        </w:rPr>
        <w:instrText xml:space="preserve"> PAGEREF _Toc243553787 \h </w:instrText>
      </w:r>
      <w:r>
        <w:rPr>
          <w:noProof/>
        </w:rPr>
      </w:r>
      <w:r>
        <w:rPr>
          <w:noProof/>
        </w:rPr>
        <w:fldChar w:fldCharType="separate"/>
      </w:r>
      <w:r>
        <w:rPr>
          <w:noProof/>
        </w:rPr>
        <w:t>163</w:t>
      </w:r>
      <w:r>
        <w:rPr>
          <w:noProof/>
        </w:rPr>
        <w:fldChar w:fldCharType="end"/>
      </w:r>
    </w:p>
    <w:p w14:paraId="207188C9" w14:textId="47A37E93" w:rsidR="00166811" w:rsidRDefault="00166811">
      <w:pPr>
        <w:pStyle w:val="TOC1"/>
        <w:tabs>
          <w:tab w:val="right" w:leader="dot" w:pos="9350"/>
        </w:tabs>
        <w:rPr>
          <w:rFonts w:eastAsiaTheme="minorEastAsia"/>
          <w:noProof/>
        </w:rPr>
      </w:pPr>
      <w:r w:rsidRPr="00EC251A">
        <w:rPr>
          <w:rFonts w:ascii="Calibri" w:hAnsi="Calibri" w:cs="Calibri"/>
          <w:noProof/>
        </w:rPr>
        <w:t>Bölüm 17. Denetim Kaydı ve Bütünlük</w:t>
      </w:r>
      <w:r>
        <w:rPr>
          <w:noProof/>
        </w:rPr>
        <w:tab/>
      </w:r>
      <w:r>
        <w:rPr>
          <w:noProof/>
        </w:rPr>
        <w:fldChar w:fldCharType="begin"/>
      </w:r>
      <w:r>
        <w:rPr>
          <w:noProof/>
        </w:rPr>
        <w:instrText xml:space="preserve"> PAGEREF _Toc243553788 \h </w:instrText>
      </w:r>
      <w:r>
        <w:rPr>
          <w:noProof/>
        </w:rPr>
      </w:r>
      <w:r>
        <w:rPr>
          <w:noProof/>
        </w:rPr>
        <w:fldChar w:fldCharType="separate"/>
      </w:r>
      <w:r>
        <w:rPr>
          <w:noProof/>
        </w:rPr>
        <w:t>165</w:t>
      </w:r>
      <w:r>
        <w:rPr>
          <w:noProof/>
        </w:rPr>
        <w:fldChar w:fldCharType="end"/>
      </w:r>
    </w:p>
    <w:p w14:paraId="3E993B65" w14:textId="1AD37874" w:rsidR="00166811" w:rsidRDefault="00166811">
      <w:pPr>
        <w:pStyle w:val="TOC2"/>
        <w:tabs>
          <w:tab w:val="right" w:leader="dot" w:pos="9350"/>
        </w:tabs>
        <w:rPr>
          <w:rFonts w:eastAsiaTheme="minorEastAsia"/>
          <w:noProof/>
        </w:rPr>
      </w:pPr>
      <w:r w:rsidRPr="00EC251A">
        <w:rPr>
          <w:rFonts w:ascii="Calibri" w:hAnsi="Calibri" w:cs="Calibri"/>
          <w:noProof/>
        </w:rPr>
        <w:t>17.1 Denetim kaydında ne tutulur</w:t>
      </w:r>
      <w:r>
        <w:rPr>
          <w:noProof/>
        </w:rPr>
        <w:tab/>
      </w:r>
      <w:r>
        <w:rPr>
          <w:noProof/>
        </w:rPr>
        <w:fldChar w:fldCharType="begin"/>
      </w:r>
      <w:r>
        <w:rPr>
          <w:noProof/>
        </w:rPr>
        <w:instrText xml:space="preserve"> PAGEREF _Toc243553789 \h </w:instrText>
      </w:r>
      <w:r>
        <w:rPr>
          <w:noProof/>
        </w:rPr>
      </w:r>
      <w:r>
        <w:rPr>
          <w:noProof/>
        </w:rPr>
        <w:fldChar w:fldCharType="separate"/>
      </w:r>
      <w:r>
        <w:rPr>
          <w:noProof/>
        </w:rPr>
        <w:t>165</w:t>
      </w:r>
      <w:r>
        <w:rPr>
          <w:noProof/>
        </w:rPr>
        <w:fldChar w:fldCharType="end"/>
      </w:r>
    </w:p>
    <w:p w14:paraId="17886A42" w14:textId="2815A6EE" w:rsidR="00166811" w:rsidRDefault="00166811">
      <w:pPr>
        <w:pStyle w:val="TOC2"/>
        <w:tabs>
          <w:tab w:val="right" w:leader="dot" w:pos="9350"/>
        </w:tabs>
        <w:rPr>
          <w:rFonts w:eastAsiaTheme="minorEastAsia"/>
          <w:noProof/>
        </w:rPr>
      </w:pPr>
      <w:r w:rsidRPr="00EC251A">
        <w:rPr>
          <w:rFonts w:ascii="Calibri" w:hAnsi="Calibri" w:cs="Calibri"/>
          <w:noProof/>
        </w:rPr>
        <w:t>17.2 Ne tutulmaz</w:t>
      </w:r>
      <w:r>
        <w:rPr>
          <w:noProof/>
        </w:rPr>
        <w:tab/>
      </w:r>
      <w:r>
        <w:rPr>
          <w:noProof/>
        </w:rPr>
        <w:fldChar w:fldCharType="begin"/>
      </w:r>
      <w:r>
        <w:rPr>
          <w:noProof/>
        </w:rPr>
        <w:instrText xml:space="preserve"> PAGEREF _Toc243553790 \h </w:instrText>
      </w:r>
      <w:r>
        <w:rPr>
          <w:noProof/>
        </w:rPr>
      </w:r>
      <w:r>
        <w:rPr>
          <w:noProof/>
        </w:rPr>
        <w:fldChar w:fldCharType="separate"/>
      </w:r>
      <w:r>
        <w:rPr>
          <w:noProof/>
        </w:rPr>
        <w:t>165</w:t>
      </w:r>
      <w:r>
        <w:rPr>
          <w:noProof/>
        </w:rPr>
        <w:fldChar w:fldCharType="end"/>
      </w:r>
    </w:p>
    <w:p w14:paraId="67613446" w14:textId="79151CBC" w:rsidR="00166811" w:rsidRDefault="00166811">
      <w:pPr>
        <w:pStyle w:val="TOC2"/>
        <w:tabs>
          <w:tab w:val="right" w:leader="dot" w:pos="9350"/>
        </w:tabs>
        <w:rPr>
          <w:rFonts w:eastAsiaTheme="minorEastAsia"/>
          <w:noProof/>
        </w:rPr>
      </w:pPr>
      <w:r w:rsidRPr="00EC251A">
        <w:rPr>
          <w:rFonts w:ascii="Calibri" w:hAnsi="Calibri" w:cs="Calibri"/>
          <w:noProof/>
        </w:rPr>
        <w:t>17.3 Olay adlandırma kuralı</w:t>
      </w:r>
      <w:r>
        <w:rPr>
          <w:noProof/>
        </w:rPr>
        <w:tab/>
      </w:r>
      <w:r>
        <w:rPr>
          <w:noProof/>
        </w:rPr>
        <w:fldChar w:fldCharType="begin"/>
      </w:r>
      <w:r>
        <w:rPr>
          <w:noProof/>
        </w:rPr>
        <w:instrText xml:space="preserve"> PAGEREF _Toc243553791 \h </w:instrText>
      </w:r>
      <w:r>
        <w:rPr>
          <w:noProof/>
        </w:rPr>
      </w:r>
      <w:r>
        <w:rPr>
          <w:noProof/>
        </w:rPr>
        <w:fldChar w:fldCharType="separate"/>
      </w:r>
      <w:r>
        <w:rPr>
          <w:noProof/>
        </w:rPr>
        <w:t>165</w:t>
      </w:r>
      <w:r>
        <w:rPr>
          <w:noProof/>
        </w:rPr>
        <w:fldChar w:fldCharType="end"/>
      </w:r>
    </w:p>
    <w:p w14:paraId="171F5A84" w14:textId="1F6C08CE" w:rsidR="00166811" w:rsidRDefault="00166811">
      <w:pPr>
        <w:pStyle w:val="TOC2"/>
        <w:tabs>
          <w:tab w:val="right" w:leader="dot" w:pos="9350"/>
        </w:tabs>
        <w:rPr>
          <w:rFonts w:eastAsiaTheme="minorEastAsia"/>
          <w:noProof/>
        </w:rPr>
      </w:pPr>
      <w:r w:rsidRPr="00EC251A">
        <w:rPr>
          <w:rFonts w:ascii="Calibri" w:hAnsi="Calibri" w:cs="Calibri"/>
          <w:noProof/>
        </w:rPr>
        <w:t>17.4 Eski ve yeni değer sözleşmesi</w:t>
      </w:r>
      <w:r>
        <w:rPr>
          <w:noProof/>
        </w:rPr>
        <w:tab/>
      </w:r>
      <w:r>
        <w:rPr>
          <w:noProof/>
        </w:rPr>
        <w:fldChar w:fldCharType="begin"/>
      </w:r>
      <w:r>
        <w:rPr>
          <w:noProof/>
        </w:rPr>
        <w:instrText xml:space="preserve"> PAGEREF _Toc243553792 \h </w:instrText>
      </w:r>
      <w:r>
        <w:rPr>
          <w:noProof/>
        </w:rPr>
      </w:r>
      <w:r>
        <w:rPr>
          <w:noProof/>
        </w:rPr>
        <w:fldChar w:fldCharType="separate"/>
      </w:r>
      <w:r>
        <w:rPr>
          <w:noProof/>
        </w:rPr>
        <w:t>168</w:t>
      </w:r>
      <w:r>
        <w:rPr>
          <w:noProof/>
        </w:rPr>
        <w:fldChar w:fldCharType="end"/>
      </w:r>
    </w:p>
    <w:p w14:paraId="28E041D0" w14:textId="56DD4609" w:rsidR="00166811" w:rsidRDefault="00166811">
      <w:pPr>
        <w:pStyle w:val="TOC2"/>
        <w:tabs>
          <w:tab w:val="right" w:leader="dot" w:pos="9350"/>
        </w:tabs>
        <w:rPr>
          <w:rFonts w:eastAsiaTheme="minorEastAsia"/>
          <w:noProof/>
        </w:rPr>
      </w:pPr>
      <w:r w:rsidRPr="00EC251A">
        <w:rPr>
          <w:rFonts w:ascii="Calibri" w:hAnsi="Calibri" w:cs="Calibri"/>
          <w:noProof/>
        </w:rPr>
        <w:t>17.5 Kural seti anlık görüntüsü ("o gün neydi")</w:t>
      </w:r>
      <w:r>
        <w:rPr>
          <w:noProof/>
        </w:rPr>
        <w:tab/>
      </w:r>
      <w:r>
        <w:rPr>
          <w:noProof/>
        </w:rPr>
        <w:fldChar w:fldCharType="begin"/>
      </w:r>
      <w:r>
        <w:rPr>
          <w:noProof/>
        </w:rPr>
        <w:instrText xml:space="preserve"> PAGEREF _Toc243553793 \h </w:instrText>
      </w:r>
      <w:r>
        <w:rPr>
          <w:noProof/>
        </w:rPr>
      </w:r>
      <w:r>
        <w:rPr>
          <w:noProof/>
        </w:rPr>
        <w:fldChar w:fldCharType="separate"/>
      </w:r>
      <w:r>
        <w:rPr>
          <w:noProof/>
        </w:rPr>
        <w:t>169</w:t>
      </w:r>
      <w:r>
        <w:rPr>
          <w:noProof/>
        </w:rPr>
        <w:fldChar w:fldCharType="end"/>
      </w:r>
    </w:p>
    <w:p w14:paraId="3E498375" w14:textId="577746D9" w:rsidR="00166811" w:rsidRDefault="00166811">
      <w:pPr>
        <w:pStyle w:val="TOC2"/>
        <w:tabs>
          <w:tab w:val="right" w:leader="dot" w:pos="9350"/>
        </w:tabs>
        <w:rPr>
          <w:rFonts w:eastAsiaTheme="minorEastAsia"/>
          <w:noProof/>
        </w:rPr>
      </w:pPr>
      <w:r w:rsidRPr="00EC251A">
        <w:rPr>
          <w:rFonts w:ascii="Calibri" w:hAnsi="Calibri" w:cs="Calibri"/>
          <w:noProof/>
        </w:rPr>
        <w:t>17.6 Defter Durumu</w:t>
      </w:r>
      <w:r>
        <w:rPr>
          <w:noProof/>
        </w:rPr>
        <w:tab/>
      </w:r>
      <w:r>
        <w:rPr>
          <w:noProof/>
        </w:rPr>
        <w:fldChar w:fldCharType="begin"/>
      </w:r>
      <w:r>
        <w:rPr>
          <w:noProof/>
        </w:rPr>
        <w:instrText xml:space="preserve"> PAGEREF _Toc243553794 \h </w:instrText>
      </w:r>
      <w:r>
        <w:rPr>
          <w:noProof/>
        </w:rPr>
      </w:r>
      <w:r>
        <w:rPr>
          <w:noProof/>
        </w:rPr>
        <w:fldChar w:fldCharType="separate"/>
      </w:r>
      <w:r>
        <w:rPr>
          <w:noProof/>
        </w:rPr>
        <w:t>169</w:t>
      </w:r>
      <w:r>
        <w:rPr>
          <w:noProof/>
        </w:rPr>
        <w:fldChar w:fldCharType="end"/>
      </w:r>
    </w:p>
    <w:p w14:paraId="2544F081" w14:textId="2E3150E8" w:rsidR="00166811" w:rsidRDefault="00166811">
      <w:pPr>
        <w:pStyle w:val="TOC3"/>
        <w:tabs>
          <w:tab w:val="right" w:leader="dot" w:pos="9350"/>
        </w:tabs>
        <w:rPr>
          <w:rFonts w:eastAsiaTheme="minorEastAsia"/>
          <w:noProof/>
        </w:rPr>
      </w:pPr>
      <w:r w:rsidRPr="00EC251A">
        <w:rPr>
          <w:rFonts w:ascii="Calibri" w:hAnsi="Calibri" w:cs="Calibri"/>
          <w:noProof/>
        </w:rPr>
        <w:t>Betik Bütünlüğü Doğrula</w:t>
      </w:r>
      <w:r>
        <w:rPr>
          <w:noProof/>
        </w:rPr>
        <w:tab/>
      </w:r>
      <w:r>
        <w:rPr>
          <w:noProof/>
        </w:rPr>
        <w:fldChar w:fldCharType="begin"/>
      </w:r>
      <w:r>
        <w:rPr>
          <w:noProof/>
        </w:rPr>
        <w:instrText xml:space="preserve"> PAGEREF _Toc243553795 \h </w:instrText>
      </w:r>
      <w:r>
        <w:rPr>
          <w:noProof/>
        </w:rPr>
      </w:r>
      <w:r>
        <w:rPr>
          <w:noProof/>
        </w:rPr>
        <w:fldChar w:fldCharType="separate"/>
      </w:r>
      <w:r>
        <w:rPr>
          <w:noProof/>
        </w:rPr>
        <w:t>170</w:t>
      </w:r>
      <w:r>
        <w:rPr>
          <w:noProof/>
        </w:rPr>
        <w:fldChar w:fldCharType="end"/>
      </w:r>
    </w:p>
    <w:p w14:paraId="60CB45E6" w14:textId="6949308D" w:rsidR="00166811" w:rsidRDefault="00166811">
      <w:pPr>
        <w:pStyle w:val="TOC2"/>
        <w:tabs>
          <w:tab w:val="right" w:leader="dot" w:pos="9350"/>
        </w:tabs>
        <w:rPr>
          <w:rFonts w:eastAsiaTheme="minorEastAsia"/>
          <w:noProof/>
        </w:rPr>
      </w:pPr>
      <w:r w:rsidRPr="00EC251A">
        <w:rPr>
          <w:rFonts w:ascii="Calibri" w:hAnsi="Calibri" w:cs="Calibri"/>
          <w:noProof/>
        </w:rPr>
        <w:t>17.7 Yazma kaydının kapsam özeti</w:t>
      </w:r>
      <w:r>
        <w:rPr>
          <w:noProof/>
        </w:rPr>
        <w:tab/>
      </w:r>
      <w:r>
        <w:rPr>
          <w:noProof/>
        </w:rPr>
        <w:fldChar w:fldCharType="begin"/>
      </w:r>
      <w:r>
        <w:rPr>
          <w:noProof/>
        </w:rPr>
        <w:instrText xml:space="preserve"> PAGEREF _Toc243553796 \h </w:instrText>
      </w:r>
      <w:r>
        <w:rPr>
          <w:noProof/>
        </w:rPr>
      </w:r>
      <w:r>
        <w:rPr>
          <w:noProof/>
        </w:rPr>
        <w:fldChar w:fldCharType="separate"/>
      </w:r>
      <w:r>
        <w:rPr>
          <w:noProof/>
        </w:rPr>
        <w:t>170</w:t>
      </w:r>
      <w:r>
        <w:rPr>
          <w:noProof/>
        </w:rPr>
        <w:fldChar w:fldCharType="end"/>
      </w:r>
    </w:p>
    <w:p w14:paraId="71457BDE" w14:textId="0A4A1488" w:rsidR="00166811" w:rsidRDefault="00166811">
      <w:pPr>
        <w:pStyle w:val="TOC2"/>
        <w:tabs>
          <w:tab w:val="right" w:leader="dot" w:pos="9350"/>
        </w:tabs>
        <w:rPr>
          <w:rFonts w:eastAsiaTheme="minorEastAsia"/>
          <w:noProof/>
        </w:rPr>
      </w:pPr>
      <w:r>
        <w:rPr>
          <w:noProof/>
        </w:rPr>
        <w:t>17.8 Kanıtın kurum dışına teslimi</w:t>
      </w:r>
      <w:r>
        <w:rPr>
          <w:noProof/>
        </w:rPr>
        <w:tab/>
      </w:r>
      <w:r>
        <w:rPr>
          <w:noProof/>
        </w:rPr>
        <w:fldChar w:fldCharType="begin"/>
      </w:r>
      <w:r>
        <w:rPr>
          <w:noProof/>
        </w:rPr>
        <w:instrText xml:space="preserve"> PAGEREF _Toc243553797 \h </w:instrText>
      </w:r>
      <w:r>
        <w:rPr>
          <w:noProof/>
        </w:rPr>
      </w:r>
      <w:r>
        <w:rPr>
          <w:noProof/>
        </w:rPr>
        <w:fldChar w:fldCharType="separate"/>
      </w:r>
      <w:r>
        <w:rPr>
          <w:noProof/>
        </w:rPr>
        <w:t>170</w:t>
      </w:r>
      <w:r>
        <w:rPr>
          <w:noProof/>
        </w:rPr>
        <w:fldChar w:fldCharType="end"/>
      </w:r>
    </w:p>
    <w:p w14:paraId="11ADE265" w14:textId="11439A54" w:rsidR="00166811" w:rsidRDefault="00166811">
      <w:pPr>
        <w:pStyle w:val="TOC2"/>
        <w:tabs>
          <w:tab w:val="right" w:leader="dot" w:pos="9350"/>
        </w:tabs>
        <w:rPr>
          <w:rFonts w:eastAsiaTheme="minorEastAsia"/>
          <w:noProof/>
        </w:rPr>
      </w:pPr>
      <w:r>
        <w:rPr>
          <w:noProof/>
        </w:rPr>
        <w:t>17.9 Zaman damgası (isteğe bağlı)</w:t>
      </w:r>
      <w:r>
        <w:rPr>
          <w:noProof/>
        </w:rPr>
        <w:tab/>
      </w:r>
      <w:r>
        <w:rPr>
          <w:noProof/>
        </w:rPr>
        <w:fldChar w:fldCharType="begin"/>
      </w:r>
      <w:r>
        <w:rPr>
          <w:noProof/>
        </w:rPr>
        <w:instrText xml:space="preserve"> PAGEREF _Toc243553798 \h </w:instrText>
      </w:r>
      <w:r>
        <w:rPr>
          <w:noProof/>
        </w:rPr>
      </w:r>
      <w:r>
        <w:rPr>
          <w:noProof/>
        </w:rPr>
        <w:fldChar w:fldCharType="separate"/>
      </w:r>
      <w:r>
        <w:rPr>
          <w:noProof/>
        </w:rPr>
        <w:t>171</w:t>
      </w:r>
      <w:r>
        <w:rPr>
          <w:noProof/>
        </w:rPr>
        <w:fldChar w:fldCharType="end"/>
      </w:r>
    </w:p>
    <w:p w14:paraId="56D30226" w14:textId="0FF01D1B" w:rsidR="00166811" w:rsidRDefault="00166811">
      <w:pPr>
        <w:pStyle w:val="TOC2"/>
        <w:tabs>
          <w:tab w:val="right" w:leader="dot" w:pos="9350"/>
        </w:tabs>
        <w:rPr>
          <w:rFonts w:eastAsiaTheme="minorEastAsia"/>
          <w:noProof/>
        </w:rPr>
      </w:pPr>
      <w:r w:rsidRPr="00EC251A">
        <w:rPr>
          <w:rFonts w:ascii="Calibri" w:hAnsi="Calibri" w:cs="Calibri"/>
          <w:noProof/>
        </w:rPr>
        <w:t>17.10 Denetim Kaydı ekranı</w:t>
      </w:r>
      <w:r>
        <w:rPr>
          <w:noProof/>
        </w:rPr>
        <w:tab/>
      </w:r>
      <w:r>
        <w:rPr>
          <w:noProof/>
        </w:rPr>
        <w:fldChar w:fldCharType="begin"/>
      </w:r>
      <w:r>
        <w:rPr>
          <w:noProof/>
        </w:rPr>
        <w:instrText xml:space="preserve"> PAGEREF _Toc243553799 \h </w:instrText>
      </w:r>
      <w:r>
        <w:rPr>
          <w:noProof/>
        </w:rPr>
      </w:r>
      <w:r>
        <w:rPr>
          <w:noProof/>
        </w:rPr>
        <w:fldChar w:fldCharType="separate"/>
      </w:r>
      <w:r>
        <w:rPr>
          <w:noProof/>
        </w:rPr>
        <w:t>173</w:t>
      </w:r>
      <w:r>
        <w:rPr>
          <w:noProof/>
        </w:rPr>
        <w:fldChar w:fldCharType="end"/>
      </w:r>
    </w:p>
    <w:p w14:paraId="78065440" w14:textId="58F56480" w:rsidR="00166811" w:rsidRDefault="00166811">
      <w:pPr>
        <w:pStyle w:val="TOC2"/>
        <w:tabs>
          <w:tab w:val="right" w:leader="dot" w:pos="9350"/>
        </w:tabs>
        <w:rPr>
          <w:rFonts w:eastAsiaTheme="minorEastAsia"/>
          <w:noProof/>
        </w:rPr>
      </w:pPr>
      <w:r>
        <w:rPr>
          <w:noProof/>
        </w:rPr>
        <w:t>17.11 Kanıt paketi: denetim kayıtlarını ham haliyle teslim etme</w:t>
      </w:r>
      <w:r>
        <w:rPr>
          <w:noProof/>
        </w:rPr>
        <w:tab/>
      </w:r>
      <w:r>
        <w:rPr>
          <w:noProof/>
        </w:rPr>
        <w:fldChar w:fldCharType="begin"/>
      </w:r>
      <w:r>
        <w:rPr>
          <w:noProof/>
        </w:rPr>
        <w:instrText xml:space="preserve"> PAGEREF _Toc243553800 \h </w:instrText>
      </w:r>
      <w:r>
        <w:rPr>
          <w:noProof/>
        </w:rPr>
      </w:r>
      <w:r>
        <w:rPr>
          <w:noProof/>
        </w:rPr>
        <w:fldChar w:fldCharType="separate"/>
      </w:r>
      <w:r>
        <w:rPr>
          <w:noProof/>
        </w:rPr>
        <w:t>173</w:t>
      </w:r>
      <w:r>
        <w:rPr>
          <w:noProof/>
        </w:rPr>
        <w:fldChar w:fldCharType="end"/>
      </w:r>
    </w:p>
    <w:p w14:paraId="25DB2366" w14:textId="57ED75F2" w:rsidR="00166811" w:rsidRDefault="00166811">
      <w:pPr>
        <w:pStyle w:val="TOC2"/>
        <w:tabs>
          <w:tab w:val="right" w:leader="dot" w:pos="9350"/>
        </w:tabs>
        <w:rPr>
          <w:rFonts w:eastAsiaTheme="minorEastAsia"/>
          <w:noProof/>
        </w:rPr>
      </w:pPr>
      <w:r>
        <w:rPr>
          <w:noProof/>
        </w:rPr>
        <w:t>17.12 SOC entegrasyonu (SIEM)</w:t>
      </w:r>
      <w:r>
        <w:rPr>
          <w:noProof/>
        </w:rPr>
        <w:tab/>
      </w:r>
      <w:r>
        <w:rPr>
          <w:noProof/>
        </w:rPr>
        <w:fldChar w:fldCharType="begin"/>
      </w:r>
      <w:r>
        <w:rPr>
          <w:noProof/>
        </w:rPr>
        <w:instrText xml:space="preserve"> PAGEREF _Toc243553801 \h </w:instrText>
      </w:r>
      <w:r>
        <w:rPr>
          <w:noProof/>
        </w:rPr>
      </w:r>
      <w:r>
        <w:rPr>
          <w:noProof/>
        </w:rPr>
        <w:fldChar w:fldCharType="separate"/>
      </w:r>
      <w:r>
        <w:rPr>
          <w:noProof/>
        </w:rPr>
        <w:t>175</w:t>
      </w:r>
      <w:r>
        <w:rPr>
          <w:noProof/>
        </w:rPr>
        <w:fldChar w:fldCharType="end"/>
      </w:r>
    </w:p>
    <w:p w14:paraId="62E9B52D" w14:textId="6D8AFC78" w:rsidR="00166811" w:rsidRDefault="00166811">
      <w:pPr>
        <w:pStyle w:val="TOC3"/>
        <w:tabs>
          <w:tab w:val="right" w:leader="dot" w:pos="9350"/>
        </w:tabs>
        <w:rPr>
          <w:rFonts w:eastAsiaTheme="minorEastAsia"/>
          <w:noProof/>
        </w:rPr>
      </w:pPr>
      <w:r>
        <w:rPr>
          <w:noProof/>
        </w:rPr>
        <w:t>Ne zaman gönderilir</w:t>
      </w:r>
      <w:r>
        <w:rPr>
          <w:noProof/>
        </w:rPr>
        <w:tab/>
      </w:r>
      <w:r>
        <w:rPr>
          <w:noProof/>
        </w:rPr>
        <w:fldChar w:fldCharType="begin"/>
      </w:r>
      <w:r>
        <w:rPr>
          <w:noProof/>
        </w:rPr>
        <w:instrText xml:space="preserve"> PAGEREF _Toc243553802 \h </w:instrText>
      </w:r>
      <w:r>
        <w:rPr>
          <w:noProof/>
        </w:rPr>
      </w:r>
      <w:r>
        <w:rPr>
          <w:noProof/>
        </w:rPr>
        <w:fldChar w:fldCharType="separate"/>
      </w:r>
      <w:r>
        <w:rPr>
          <w:noProof/>
        </w:rPr>
        <w:t>175</w:t>
      </w:r>
      <w:r>
        <w:rPr>
          <w:noProof/>
        </w:rPr>
        <w:fldChar w:fldCharType="end"/>
      </w:r>
    </w:p>
    <w:p w14:paraId="3AD8773C" w14:textId="2D035B16" w:rsidR="00166811" w:rsidRDefault="00166811">
      <w:pPr>
        <w:pStyle w:val="TOC3"/>
        <w:tabs>
          <w:tab w:val="right" w:leader="dot" w:pos="9350"/>
        </w:tabs>
        <w:rPr>
          <w:rFonts w:eastAsiaTheme="minorEastAsia"/>
          <w:noProof/>
        </w:rPr>
      </w:pPr>
      <w:r>
        <w:rPr>
          <w:noProof/>
        </w:rPr>
        <w:t>Teslim kaldığı yerden devam eder</w:t>
      </w:r>
      <w:r>
        <w:rPr>
          <w:noProof/>
        </w:rPr>
        <w:tab/>
      </w:r>
      <w:r>
        <w:rPr>
          <w:noProof/>
        </w:rPr>
        <w:fldChar w:fldCharType="begin"/>
      </w:r>
      <w:r>
        <w:rPr>
          <w:noProof/>
        </w:rPr>
        <w:instrText xml:space="preserve"> PAGEREF _Toc243553803 \h </w:instrText>
      </w:r>
      <w:r>
        <w:rPr>
          <w:noProof/>
        </w:rPr>
      </w:r>
      <w:r>
        <w:rPr>
          <w:noProof/>
        </w:rPr>
        <w:fldChar w:fldCharType="separate"/>
      </w:r>
      <w:r>
        <w:rPr>
          <w:noProof/>
        </w:rPr>
        <w:t>175</w:t>
      </w:r>
      <w:r>
        <w:rPr>
          <w:noProof/>
        </w:rPr>
        <w:fldChar w:fldCharType="end"/>
      </w:r>
    </w:p>
    <w:p w14:paraId="1D630441" w14:textId="0BD28722" w:rsidR="00166811" w:rsidRDefault="00166811">
      <w:pPr>
        <w:pStyle w:val="TOC3"/>
        <w:tabs>
          <w:tab w:val="right" w:leader="dot" w:pos="9350"/>
        </w:tabs>
        <w:rPr>
          <w:rFonts w:eastAsiaTheme="minorEastAsia"/>
          <w:noProof/>
        </w:rPr>
      </w:pPr>
      <w:r>
        <w:rPr>
          <w:noProof/>
        </w:rPr>
        <w:t>Nabız</w:t>
      </w:r>
      <w:r>
        <w:rPr>
          <w:noProof/>
        </w:rPr>
        <w:tab/>
      </w:r>
      <w:r>
        <w:rPr>
          <w:noProof/>
        </w:rPr>
        <w:fldChar w:fldCharType="begin"/>
      </w:r>
      <w:r>
        <w:rPr>
          <w:noProof/>
        </w:rPr>
        <w:instrText xml:space="preserve"> PAGEREF _Toc243553804 \h </w:instrText>
      </w:r>
      <w:r>
        <w:rPr>
          <w:noProof/>
        </w:rPr>
      </w:r>
      <w:r>
        <w:rPr>
          <w:noProof/>
        </w:rPr>
        <w:fldChar w:fldCharType="separate"/>
      </w:r>
      <w:r>
        <w:rPr>
          <w:noProof/>
        </w:rPr>
        <w:t>176</w:t>
      </w:r>
      <w:r>
        <w:rPr>
          <w:noProof/>
        </w:rPr>
        <w:fldChar w:fldCharType="end"/>
      </w:r>
    </w:p>
    <w:p w14:paraId="7AA6E1B7" w14:textId="03F5D21B" w:rsidR="00166811" w:rsidRDefault="00166811">
      <w:pPr>
        <w:pStyle w:val="TOC3"/>
        <w:tabs>
          <w:tab w:val="right" w:leader="dot" w:pos="9350"/>
        </w:tabs>
        <w:rPr>
          <w:rFonts w:eastAsiaTheme="minorEastAsia"/>
          <w:noProof/>
        </w:rPr>
      </w:pPr>
      <w:r>
        <w:rPr>
          <w:noProof/>
        </w:rPr>
        <w:t>Ne gönderilir, ne gönderilmez</w:t>
      </w:r>
      <w:r>
        <w:rPr>
          <w:noProof/>
        </w:rPr>
        <w:tab/>
      </w:r>
      <w:r>
        <w:rPr>
          <w:noProof/>
        </w:rPr>
        <w:fldChar w:fldCharType="begin"/>
      </w:r>
      <w:r>
        <w:rPr>
          <w:noProof/>
        </w:rPr>
        <w:instrText xml:space="preserve"> PAGEREF _Toc243553805 \h </w:instrText>
      </w:r>
      <w:r>
        <w:rPr>
          <w:noProof/>
        </w:rPr>
      </w:r>
      <w:r>
        <w:rPr>
          <w:noProof/>
        </w:rPr>
        <w:fldChar w:fldCharType="separate"/>
      </w:r>
      <w:r>
        <w:rPr>
          <w:noProof/>
        </w:rPr>
        <w:t>176</w:t>
      </w:r>
      <w:r>
        <w:rPr>
          <w:noProof/>
        </w:rPr>
        <w:fldChar w:fldCharType="end"/>
      </w:r>
    </w:p>
    <w:p w14:paraId="6F2E1AD8" w14:textId="31A751CC" w:rsidR="00166811" w:rsidRDefault="00166811">
      <w:pPr>
        <w:pStyle w:val="TOC2"/>
        <w:tabs>
          <w:tab w:val="right" w:leader="dot" w:pos="9350"/>
        </w:tabs>
        <w:rPr>
          <w:rFonts w:eastAsiaTheme="minorEastAsia"/>
          <w:noProof/>
        </w:rPr>
      </w:pPr>
      <w:r>
        <w:rPr>
          <w:noProof/>
        </w:rPr>
        <w:lastRenderedPageBreak/>
        <w:t>17.13 SOC'a giden mesaj nasıl okunur</w:t>
      </w:r>
      <w:r>
        <w:rPr>
          <w:noProof/>
        </w:rPr>
        <w:tab/>
      </w:r>
      <w:r>
        <w:rPr>
          <w:noProof/>
        </w:rPr>
        <w:fldChar w:fldCharType="begin"/>
      </w:r>
      <w:r>
        <w:rPr>
          <w:noProof/>
        </w:rPr>
        <w:instrText xml:space="preserve"> PAGEREF _Toc243553806 \h </w:instrText>
      </w:r>
      <w:r>
        <w:rPr>
          <w:noProof/>
        </w:rPr>
      </w:r>
      <w:r>
        <w:rPr>
          <w:noProof/>
        </w:rPr>
        <w:fldChar w:fldCharType="separate"/>
      </w:r>
      <w:r>
        <w:rPr>
          <w:noProof/>
        </w:rPr>
        <w:t>176</w:t>
      </w:r>
      <w:r>
        <w:rPr>
          <w:noProof/>
        </w:rPr>
        <w:fldChar w:fldCharType="end"/>
      </w:r>
    </w:p>
    <w:p w14:paraId="56C8C9ED" w14:textId="5CD9C166" w:rsidR="00166811" w:rsidRDefault="00166811">
      <w:pPr>
        <w:pStyle w:val="TOC3"/>
        <w:tabs>
          <w:tab w:val="right" w:leader="dot" w:pos="9350"/>
        </w:tabs>
        <w:rPr>
          <w:rFonts w:eastAsiaTheme="minorEastAsia"/>
          <w:noProof/>
        </w:rPr>
      </w:pPr>
      <w:r>
        <w:rPr>
          <w:noProof/>
        </w:rPr>
        <w:t>Örnek bir mesaj</w:t>
      </w:r>
      <w:r>
        <w:rPr>
          <w:noProof/>
        </w:rPr>
        <w:tab/>
      </w:r>
      <w:r>
        <w:rPr>
          <w:noProof/>
        </w:rPr>
        <w:fldChar w:fldCharType="begin"/>
      </w:r>
      <w:r>
        <w:rPr>
          <w:noProof/>
        </w:rPr>
        <w:instrText xml:space="preserve"> PAGEREF _Toc243553807 \h </w:instrText>
      </w:r>
      <w:r>
        <w:rPr>
          <w:noProof/>
        </w:rPr>
      </w:r>
      <w:r>
        <w:rPr>
          <w:noProof/>
        </w:rPr>
        <w:fldChar w:fldCharType="separate"/>
      </w:r>
      <w:r>
        <w:rPr>
          <w:noProof/>
        </w:rPr>
        <w:t>176</w:t>
      </w:r>
      <w:r>
        <w:rPr>
          <w:noProof/>
        </w:rPr>
        <w:fldChar w:fldCharType="end"/>
      </w:r>
    </w:p>
    <w:p w14:paraId="6FF773DE" w14:textId="4BDA7B00" w:rsidR="00166811" w:rsidRDefault="00166811">
      <w:pPr>
        <w:pStyle w:val="TOC3"/>
        <w:tabs>
          <w:tab w:val="right" w:leader="dot" w:pos="9350"/>
        </w:tabs>
        <w:rPr>
          <w:rFonts w:eastAsiaTheme="minorEastAsia"/>
          <w:noProof/>
        </w:rPr>
      </w:pPr>
      <w:r>
        <w:rPr>
          <w:noProof/>
        </w:rPr>
        <w:t>Öncelik sayısı ve local0</w:t>
      </w:r>
      <w:r>
        <w:rPr>
          <w:noProof/>
        </w:rPr>
        <w:tab/>
      </w:r>
      <w:r>
        <w:rPr>
          <w:noProof/>
        </w:rPr>
        <w:fldChar w:fldCharType="begin"/>
      </w:r>
      <w:r>
        <w:rPr>
          <w:noProof/>
        </w:rPr>
        <w:instrText xml:space="preserve"> PAGEREF _Toc243553808 \h </w:instrText>
      </w:r>
      <w:r>
        <w:rPr>
          <w:noProof/>
        </w:rPr>
      </w:r>
      <w:r>
        <w:rPr>
          <w:noProof/>
        </w:rPr>
        <w:fldChar w:fldCharType="separate"/>
      </w:r>
      <w:r>
        <w:rPr>
          <w:noProof/>
        </w:rPr>
        <w:t>177</w:t>
      </w:r>
      <w:r>
        <w:rPr>
          <w:noProof/>
        </w:rPr>
        <w:fldChar w:fldCharType="end"/>
      </w:r>
    </w:p>
    <w:p w14:paraId="032505A3" w14:textId="7733B41A" w:rsidR="00166811" w:rsidRDefault="00166811">
      <w:pPr>
        <w:pStyle w:val="TOC3"/>
        <w:tabs>
          <w:tab w:val="right" w:leader="dot" w:pos="9350"/>
        </w:tabs>
        <w:rPr>
          <w:rFonts w:eastAsiaTheme="minorEastAsia"/>
          <w:noProof/>
        </w:rPr>
      </w:pPr>
      <w:r>
        <w:rPr>
          <w:noProof/>
        </w:rPr>
        <w:t>Ciddiyet nasıl belirlenir</w:t>
      </w:r>
      <w:r>
        <w:rPr>
          <w:noProof/>
        </w:rPr>
        <w:tab/>
      </w:r>
      <w:r>
        <w:rPr>
          <w:noProof/>
        </w:rPr>
        <w:fldChar w:fldCharType="begin"/>
      </w:r>
      <w:r>
        <w:rPr>
          <w:noProof/>
        </w:rPr>
        <w:instrText xml:space="preserve"> PAGEREF _Toc243553809 \h </w:instrText>
      </w:r>
      <w:r>
        <w:rPr>
          <w:noProof/>
        </w:rPr>
      </w:r>
      <w:r>
        <w:rPr>
          <w:noProof/>
        </w:rPr>
        <w:fldChar w:fldCharType="separate"/>
      </w:r>
      <w:r>
        <w:rPr>
          <w:noProof/>
        </w:rPr>
        <w:t>178</w:t>
      </w:r>
      <w:r>
        <w:rPr>
          <w:noProof/>
        </w:rPr>
        <w:fldChar w:fldCharType="end"/>
      </w:r>
    </w:p>
    <w:p w14:paraId="3E55E69A" w14:textId="01503C3B" w:rsidR="00166811" w:rsidRDefault="00166811">
      <w:pPr>
        <w:pStyle w:val="TOC3"/>
        <w:tabs>
          <w:tab w:val="right" w:leader="dot" w:pos="9350"/>
        </w:tabs>
        <w:rPr>
          <w:rFonts w:eastAsiaTheme="minorEastAsia"/>
          <w:noProof/>
        </w:rPr>
      </w:pPr>
      <w:r>
        <w:rPr>
          <w:noProof/>
        </w:rPr>
        <w:t>Kapsam daraltıldığında SOC'a düşen mesaj</w:t>
      </w:r>
      <w:r>
        <w:rPr>
          <w:noProof/>
        </w:rPr>
        <w:tab/>
      </w:r>
      <w:r>
        <w:rPr>
          <w:noProof/>
        </w:rPr>
        <w:fldChar w:fldCharType="begin"/>
      </w:r>
      <w:r>
        <w:rPr>
          <w:noProof/>
        </w:rPr>
        <w:instrText xml:space="preserve"> PAGEREF _Toc243553810 \h </w:instrText>
      </w:r>
      <w:r>
        <w:rPr>
          <w:noProof/>
        </w:rPr>
      </w:r>
      <w:r>
        <w:rPr>
          <w:noProof/>
        </w:rPr>
        <w:fldChar w:fldCharType="separate"/>
      </w:r>
      <w:r>
        <w:rPr>
          <w:noProof/>
        </w:rPr>
        <w:t>180</w:t>
      </w:r>
      <w:r>
        <w:rPr>
          <w:noProof/>
        </w:rPr>
        <w:fldChar w:fldCharType="end"/>
      </w:r>
    </w:p>
    <w:p w14:paraId="007C781F" w14:textId="29B93DA0" w:rsidR="00166811" w:rsidRDefault="00166811">
      <w:pPr>
        <w:pStyle w:val="TOC2"/>
        <w:tabs>
          <w:tab w:val="right" w:leader="dot" w:pos="9350"/>
        </w:tabs>
        <w:rPr>
          <w:rFonts w:eastAsiaTheme="minorEastAsia"/>
          <w:noProof/>
        </w:rPr>
      </w:pPr>
      <w:r w:rsidRPr="00EC251A">
        <w:rPr>
          <w:rFonts w:ascii="Calibri" w:hAnsi="Calibri" w:cs="Calibri"/>
          <w:noProof/>
        </w:rPr>
        <w:t>17.14 Yürütme ve sandbox pencere olayları</w:t>
      </w:r>
      <w:r>
        <w:rPr>
          <w:noProof/>
        </w:rPr>
        <w:tab/>
      </w:r>
      <w:r>
        <w:rPr>
          <w:noProof/>
        </w:rPr>
        <w:fldChar w:fldCharType="begin"/>
      </w:r>
      <w:r>
        <w:rPr>
          <w:noProof/>
        </w:rPr>
        <w:instrText xml:space="preserve"> PAGEREF _Toc243553811 \h </w:instrText>
      </w:r>
      <w:r>
        <w:rPr>
          <w:noProof/>
        </w:rPr>
      </w:r>
      <w:r>
        <w:rPr>
          <w:noProof/>
        </w:rPr>
        <w:fldChar w:fldCharType="separate"/>
      </w:r>
      <w:r>
        <w:rPr>
          <w:noProof/>
        </w:rPr>
        <w:t>181</w:t>
      </w:r>
      <w:r>
        <w:rPr>
          <w:noProof/>
        </w:rPr>
        <w:fldChar w:fldCharType="end"/>
      </w:r>
    </w:p>
    <w:p w14:paraId="4218DD08" w14:textId="742AFABF" w:rsidR="00166811" w:rsidRDefault="00166811">
      <w:pPr>
        <w:pStyle w:val="TOC2"/>
        <w:tabs>
          <w:tab w:val="right" w:leader="dot" w:pos="9350"/>
        </w:tabs>
        <w:rPr>
          <w:rFonts w:eastAsiaTheme="minorEastAsia"/>
          <w:noProof/>
        </w:rPr>
      </w:pPr>
      <w:r w:rsidRPr="00EC251A">
        <w:rPr>
          <w:rFonts w:ascii="Calibri" w:hAnsi="Calibri" w:cs="Calibri"/>
          <w:noProof/>
        </w:rPr>
        <w:t>17.15 Pencere olaylarının SIEM'e taşınması</w:t>
      </w:r>
      <w:r>
        <w:rPr>
          <w:noProof/>
        </w:rPr>
        <w:tab/>
      </w:r>
      <w:r>
        <w:rPr>
          <w:noProof/>
        </w:rPr>
        <w:fldChar w:fldCharType="begin"/>
      </w:r>
      <w:r>
        <w:rPr>
          <w:noProof/>
        </w:rPr>
        <w:instrText xml:space="preserve"> PAGEREF _Toc243553812 \h </w:instrText>
      </w:r>
      <w:r>
        <w:rPr>
          <w:noProof/>
        </w:rPr>
      </w:r>
      <w:r>
        <w:rPr>
          <w:noProof/>
        </w:rPr>
        <w:fldChar w:fldCharType="separate"/>
      </w:r>
      <w:r>
        <w:rPr>
          <w:noProof/>
        </w:rPr>
        <w:t>184</w:t>
      </w:r>
      <w:r>
        <w:rPr>
          <w:noProof/>
        </w:rPr>
        <w:fldChar w:fldCharType="end"/>
      </w:r>
    </w:p>
    <w:p w14:paraId="4EE45658" w14:textId="1D6BBCC2" w:rsidR="00166811" w:rsidRDefault="00166811">
      <w:pPr>
        <w:pStyle w:val="TOC2"/>
        <w:tabs>
          <w:tab w:val="right" w:leader="dot" w:pos="9350"/>
        </w:tabs>
        <w:rPr>
          <w:rFonts w:eastAsiaTheme="minorEastAsia"/>
          <w:noProof/>
        </w:rPr>
      </w:pPr>
      <w:r>
        <w:rPr>
          <w:noProof/>
        </w:rPr>
        <w:t>17.16 Kanıt defteri ve kanıt yazma sınırı</w:t>
      </w:r>
      <w:r>
        <w:rPr>
          <w:noProof/>
        </w:rPr>
        <w:tab/>
      </w:r>
      <w:r>
        <w:rPr>
          <w:noProof/>
        </w:rPr>
        <w:fldChar w:fldCharType="begin"/>
      </w:r>
      <w:r>
        <w:rPr>
          <w:noProof/>
        </w:rPr>
        <w:instrText xml:space="preserve"> PAGEREF _Toc243553813 \h </w:instrText>
      </w:r>
      <w:r>
        <w:rPr>
          <w:noProof/>
        </w:rPr>
      </w:r>
      <w:r>
        <w:rPr>
          <w:noProof/>
        </w:rPr>
        <w:fldChar w:fldCharType="separate"/>
      </w:r>
      <w:r>
        <w:rPr>
          <w:noProof/>
        </w:rPr>
        <w:t>185</w:t>
      </w:r>
      <w:r>
        <w:rPr>
          <w:noProof/>
        </w:rPr>
        <w:fldChar w:fldCharType="end"/>
      </w:r>
    </w:p>
    <w:p w14:paraId="28D15C7D" w14:textId="18A1B9E7" w:rsidR="00166811" w:rsidRDefault="00166811">
      <w:pPr>
        <w:pStyle w:val="TOC2"/>
        <w:tabs>
          <w:tab w:val="right" w:leader="dot" w:pos="9350"/>
        </w:tabs>
        <w:rPr>
          <w:rFonts w:eastAsiaTheme="minorEastAsia"/>
          <w:noProof/>
        </w:rPr>
      </w:pPr>
      <w:r>
        <w:rPr>
          <w:noProof/>
        </w:rPr>
        <w:t>17.17 Defter özeti</w:t>
      </w:r>
      <w:r>
        <w:rPr>
          <w:noProof/>
        </w:rPr>
        <w:tab/>
      </w:r>
      <w:r>
        <w:rPr>
          <w:noProof/>
        </w:rPr>
        <w:fldChar w:fldCharType="begin"/>
      </w:r>
      <w:r>
        <w:rPr>
          <w:noProof/>
        </w:rPr>
        <w:instrText xml:space="preserve"> PAGEREF _Toc243553814 \h </w:instrText>
      </w:r>
      <w:r>
        <w:rPr>
          <w:noProof/>
        </w:rPr>
      </w:r>
      <w:r>
        <w:rPr>
          <w:noProof/>
        </w:rPr>
        <w:fldChar w:fldCharType="separate"/>
      </w:r>
      <w:r>
        <w:rPr>
          <w:noProof/>
        </w:rPr>
        <w:t>185</w:t>
      </w:r>
      <w:r>
        <w:rPr>
          <w:noProof/>
        </w:rPr>
        <w:fldChar w:fldCharType="end"/>
      </w:r>
    </w:p>
    <w:p w14:paraId="02D5FE2E" w14:textId="4876991C" w:rsidR="00166811" w:rsidRDefault="00166811">
      <w:pPr>
        <w:pStyle w:val="TOC2"/>
        <w:tabs>
          <w:tab w:val="right" w:leader="dot" w:pos="9350"/>
        </w:tabs>
        <w:rPr>
          <w:rFonts w:eastAsiaTheme="minorEastAsia"/>
          <w:noProof/>
        </w:rPr>
      </w:pPr>
      <w:r>
        <w:rPr>
          <w:noProof/>
        </w:rPr>
        <w:t>17.18 Dönem paketi</w:t>
      </w:r>
      <w:r>
        <w:rPr>
          <w:noProof/>
        </w:rPr>
        <w:tab/>
      </w:r>
      <w:r>
        <w:rPr>
          <w:noProof/>
        </w:rPr>
        <w:fldChar w:fldCharType="begin"/>
      </w:r>
      <w:r>
        <w:rPr>
          <w:noProof/>
        </w:rPr>
        <w:instrText xml:space="preserve"> PAGEREF _Toc243553815 \h </w:instrText>
      </w:r>
      <w:r>
        <w:rPr>
          <w:noProof/>
        </w:rPr>
      </w:r>
      <w:r>
        <w:rPr>
          <w:noProof/>
        </w:rPr>
        <w:fldChar w:fldCharType="separate"/>
      </w:r>
      <w:r>
        <w:rPr>
          <w:noProof/>
        </w:rPr>
        <w:t>186</w:t>
      </w:r>
      <w:r>
        <w:rPr>
          <w:noProof/>
        </w:rPr>
        <w:fldChar w:fldCharType="end"/>
      </w:r>
    </w:p>
    <w:p w14:paraId="6684EB39" w14:textId="117EB442" w:rsidR="00166811" w:rsidRDefault="00166811">
      <w:pPr>
        <w:pStyle w:val="TOC1"/>
        <w:tabs>
          <w:tab w:val="right" w:leader="dot" w:pos="9350"/>
        </w:tabs>
        <w:rPr>
          <w:rFonts w:eastAsiaTheme="minorEastAsia"/>
          <w:noProof/>
        </w:rPr>
      </w:pPr>
      <w:r w:rsidRPr="00EC251A">
        <w:rPr>
          <w:rFonts w:ascii="Calibri" w:hAnsi="Calibri" w:cs="Calibri"/>
          <w:noProof/>
        </w:rPr>
        <w:t>Bölüm 18. Denetim Dosyası (Evidence Dossier)</w:t>
      </w:r>
      <w:r>
        <w:rPr>
          <w:noProof/>
        </w:rPr>
        <w:tab/>
      </w:r>
      <w:r>
        <w:rPr>
          <w:noProof/>
        </w:rPr>
        <w:fldChar w:fldCharType="begin"/>
      </w:r>
      <w:r>
        <w:rPr>
          <w:noProof/>
        </w:rPr>
        <w:instrText xml:space="preserve"> PAGEREF _Toc243553816 \h </w:instrText>
      </w:r>
      <w:r>
        <w:rPr>
          <w:noProof/>
        </w:rPr>
      </w:r>
      <w:r>
        <w:rPr>
          <w:noProof/>
        </w:rPr>
        <w:fldChar w:fldCharType="separate"/>
      </w:r>
      <w:r>
        <w:rPr>
          <w:noProof/>
        </w:rPr>
        <w:t>187</w:t>
      </w:r>
      <w:r>
        <w:rPr>
          <w:noProof/>
        </w:rPr>
        <w:fldChar w:fldCharType="end"/>
      </w:r>
    </w:p>
    <w:p w14:paraId="1440D29D" w14:textId="621EEBA9" w:rsidR="00166811" w:rsidRDefault="00166811">
      <w:pPr>
        <w:pStyle w:val="TOC2"/>
        <w:tabs>
          <w:tab w:val="right" w:leader="dot" w:pos="9350"/>
        </w:tabs>
        <w:rPr>
          <w:rFonts w:eastAsiaTheme="minorEastAsia"/>
          <w:noProof/>
        </w:rPr>
      </w:pPr>
      <w:r w:rsidRPr="00EC251A">
        <w:rPr>
          <w:rFonts w:ascii="Calibri" w:hAnsi="Calibri" w:cs="Calibri"/>
          <w:noProof/>
        </w:rPr>
        <w:t>18.1 Ne işe yarar</w:t>
      </w:r>
      <w:r>
        <w:rPr>
          <w:noProof/>
        </w:rPr>
        <w:tab/>
      </w:r>
      <w:r>
        <w:rPr>
          <w:noProof/>
        </w:rPr>
        <w:fldChar w:fldCharType="begin"/>
      </w:r>
      <w:r>
        <w:rPr>
          <w:noProof/>
        </w:rPr>
        <w:instrText xml:space="preserve"> PAGEREF _Toc243553817 \h </w:instrText>
      </w:r>
      <w:r>
        <w:rPr>
          <w:noProof/>
        </w:rPr>
      </w:r>
      <w:r>
        <w:rPr>
          <w:noProof/>
        </w:rPr>
        <w:fldChar w:fldCharType="separate"/>
      </w:r>
      <w:r>
        <w:rPr>
          <w:noProof/>
        </w:rPr>
        <w:t>187</w:t>
      </w:r>
      <w:r>
        <w:rPr>
          <w:noProof/>
        </w:rPr>
        <w:fldChar w:fldCharType="end"/>
      </w:r>
    </w:p>
    <w:p w14:paraId="15DC808B" w14:textId="59C5D929" w:rsidR="00166811" w:rsidRDefault="00166811">
      <w:pPr>
        <w:pStyle w:val="TOC2"/>
        <w:tabs>
          <w:tab w:val="right" w:leader="dot" w:pos="9350"/>
        </w:tabs>
        <w:rPr>
          <w:rFonts w:eastAsiaTheme="minorEastAsia"/>
          <w:noProof/>
        </w:rPr>
      </w:pPr>
      <w:r w:rsidRPr="00EC251A">
        <w:rPr>
          <w:rFonts w:ascii="Calibri" w:hAnsi="Calibri" w:cs="Calibri"/>
          <w:noProof/>
        </w:rPr>
        <w:t>18.2 Kim üretir</w:t>
      </w:r>
      <w:r>
        <w:rPr>
          <w:noProof/>
        </w:rPr>
        <w:tab/>
      </w:r>
      <w:r>
        <w:rPr>
          <w:noProof/>
        </w:rPr>
        <w:fldChar w:fldCharType="begin"/>
      </w:r>
      <w:r>
        <w:rPr>
          <w:noProof/>
        </w:rPr>
        <w:instrText xml:space="preserve"> PAGEREF _Toc243553818 \h </w:instrText>
      </w:r>
      <w:r>
        <w:rPr>
          <w:noProof/>
        </w:rPr>
      </w:r>
      <w:r>
        <w:rPr>
          <w:noProof/>
        </w:rPr>
        <w:fldChar w:fldCharType="separate"/>
      </w:r>
      <w:r>
        <w:rPr>
          <w:noProof/>
        </w:rPr>
        <w:t>187</w:t>
      </w:r>
      <w:r>
        <w:rPr>
          <w:noProof/>
        </w:rPr>
        <w:fldChar w:fldCharType="end"/>
      </w:r>
    </w:p>
    <w:p w14:paraId="473C0E1E" w14:textId="3877B7A6" w:rsidR="00166811" w:rsidRDefault="00166811">
      <w:pPr>
        <w:pStyle w:val="TOC2"/>
        <w:tabs>
          <w:tab w:val="right" w:leader="dot" w:pos="9350"/>
        </w:tabs>
        <w:rPr>
          <w:rFonts w:eastAsiaTheme="minorEastAsia"/>
          <w:noProof/>
        </w:rPr>
      </w:pPr>
      <w:r w:rsidRPr="00EC251A">
        <w:rPr>
          <w:rFonts w:ascii="Calibri" w:hAnsi="Calibri" w:cs="Calibri"/>
          <w:noProof/>
        </w:rPr>
        <w:t>18.3 Dosya içeriği</w:t>
      </w:r>
      <w:r>
        <w:rPr>
          <w:noProof/>
        </w:rPr>
        <w:tab/>
      </w:r>
      <w:r>
        <w:rPr>
          <w:noProof/>
        </w:rPr>
        <w:fldChar w:fldCharType="begin"/>
      </w:r>
      <w:r>
        <w:rPr>
          <w:noProof/>
        </w:rPr>
        <w:instrText xml:space="preserve"> PAGEREF _Toc243553819 \h </w:instrText>
      </w:r>
      <w:r>
        <w:rPr>
          <w:noProof/>
        </w:rPr>
      </w:r>
      <w:r>
        <w:rPr>
          <w:noProof/>
        </w:rPr>
        <w:fldChar w:fldCharType="separate"/>
      </w:r>
      <w:r>
        <w:rPr>
          <w:noProof/>
        </w:rPr>
        <w:t>187</w:t>
      </w:r>
      <w:r>
        <w:rPr>
          <w:noProof/>
        </w:rPr>
        <w:fldChar w:fldCharType="end"/>
      </w:r>
    </w:p>
    <w:p w14:paraId="65F66286" w14:textId="520C8328" w:rsidR="00166811" w:rsidRDefault="00166811">
      <w:pPr>
        <w:pStyle w:val="TOC2"/>
        <w:tabs>
          <w:tab w:val="right" w:leader="dot" w:pos="9350"/>
        </w:tabs>
        <w:rPr>
          <w:rFonts w:eastAsiaTheme="minorEastAsia"/>
          <w:noProof/>
        </w:rPr>
      </w:pPr>
      <w:r w:rsidRPr="00EC251A">
        <w:rPr>
          <w:rFonts w:ascii="Calibri" w:hAnsi="Calibri" w:cs="Calibri"/>
          <w:noProof/>
        </w:rPr>
        <w:t>18.4 Sorgu sonucu verisi neden girmez</w:t>
      </w:r>
      <w:r>
        <w:rPr>
          <w:noProof/>
        </w:rPr>
        <w:tab/>
      </w:r>
      <w:r>
        <w:rPr>
          <w:noProof/>
        </w:rPr>
        <w:fldChar w:fldCharType="begin"/>
      </w:r>
      <w:r>
        <w:rPr>
          <w:noProof/>
        </w:rPr>
        <w:instrText xml:space="preserve"> PAGEREF _Toc243553820 \h </w:instrText>
      </w:r>
      <w:r>
        <w:rPr>
          <w:noProof/>
        </w:rPr>
      </w:r>
      <w:r>
        <w:rPr>
          <w:noProof/>
        </w:rPr>
        <w:fldChar w:fldCharType="separate"/>
      </w:r>
      <w:r>
        <w:rPr>
          <w:noProof/>
        </w:rPr>
        <w:t>188</w:t>
      </w:r>
      <w:r>
        <w:rPr>
          <w:noProof/>
        </w:rPr>
        <w:fldChar w:fldCharType="end"/>
      </w:r>
    </w:p>
    <w:p w14:paraId="382E8F6A" w14:textId="2392F56B" w:rsidR="00166811" w:rsidRDefault="00166811">
      <w:pPr>
        <w:pStyle w:val="TOC2"/>
        <w:tabs>
          <w:tab w:val="right" w:leader="dot" w:pos="9350"/>
        </w:tabs>
        <w:rPr>
          <w:rFonts w:eastAsiaTheme="minorEastAsia"/>
          <w:noProof/>
        </w:rPr>
      </w:pPr>
      <w:r w:rsidRPr="00EC251A">
        <w:rPr>
          <w:rFonts w:ascii="Calibri" w:hAnsi="Calibri" w:cs="Calibri"/>
          <w:noProof/>
        </w:rPr>
        <w:t>18.5 Dışa aktarmanın kendisi denetlenir</w:t>
      </w:r>
      <w:r>
        <w:rPr>
          <w:noProof/>
        </w:rPr>
        <w:tab/>
      </w:r>
      <w:r>
        <w:rPr>
          <w:noProof/>
        </w:rPr>
        <w:fldChar w:fldCharType="begin"/>
      </w:r>
      <w:r>
        <w:rPr>
          <w:noProof/>
        </w:rPr>
        <w:instrText xml:space="preserve"> PAGEREF _Toc243553821 \h </w:instrText>
      </w:r>
      <w:r>
        <w:rPr>
          <w:noProof/>
        </w:rPr>
      </w:r>
      <w:r>
        <w:rPr>
          <w:noProof/>
        </w:rPr>
        <w:fldChar w:fldCharType="separate"/>
      </w:r>
      <w:r>
        <w:rPr>
          <w:noProof/>
        </w:rPr>
        <w:t>189</w:t>
      </w:r>
      <w:r>
        <w:rPr>
          <w:noProof/>
        </w:rPr>
        <w:fldChar w:fldCharType="end"/>
      </w:r>
    </w:p>
    <w:p w14:paraId="6D409C16" w14:textId="71EF22E8" w:rsidR="00166811" w:rsidRDefault="00166811">
      <w:pPr>
        <w:pStyle w:val="TOC2"/>
        <w:tabs>
          <w:tab w:val="right" w:leader="dot" w:pos="9350"/>
        </w:tabs>
        <w:rPr>
          <w:rFonts w:eastAsiaTheme="minorEastAsia"/>
          <w:noProof/>
        </w:rPr>
      </w:pPr>
      <w:r w:rsidRPr="00EC251A">
        <w:rPr>
          <w:rFonts w:ascii="Calibri" w:hAnsi="Calibri" w:cs="Calibri"/>
          <w:noProof/>
        </w:rPr>
        <w:t>18.6 Dosya nasıl doğrulanır</w:t>
      </w:r>
      <w:r>
        <w:rPr>
          <w:noProof/>
        </w:rPr>
        <w:tab/>
      </w:r>
      <w:r>
        <w:rPr>
          <w:noProof/>
        </w:rPr>
        <w:fldChar w:fldCharType="begin"/>
      </w:r>
      <w:r>
        <w:rPr>
          <w:noProof/>
        </w:rPr>
        <w:instrText xml:space="preserve"> PAGEREF _Toc243553822 \h </w:instrText>
      </w:r>
      <w:r>
        <w:rPr>
          <w:noProof/>
        </w:rPr>
      </w:r>
      <w:r>
        <w:rPr>
          <w:noProof/>
        </w:rPr>
        <w:fldChar w:fldCharType="separate"/>
      </w:r>
      <w:r>
        <w:rPr>
          <w:noProof/>
        </w:rPr>
        <w:t>189</w:t>
      </w:r>
      <w:r>
        <w:rPr>
          <w:noProof/>
        </w:rPr>
        <w:fldChar w:fldCharType="end"/>
      </w:r>
    </w:p>
    <w:p w14:paraId="62B0FC3D" w14:textId="6D489C96" w:rsidR="00166811" w:rsidRDefault="00166811">
      <w:pPr>
        <w:pStyle w:val="TOC3"/>
        <w:tabs>
          <w:tab w:val="right" w:leader="dot" w:pos="9350"/>
        </w:tabs>
        <w:rPr>
          <w:rFonts w:eastAsiaTheme="minorEastAsia"/>
          <w:noProof/>
        </w:rPr>
      </w:pPr>
      <w:r w:rsidRPr="00EC251A">
        <w:rPr>
          <w:rFonts w:ascii="Calibri" w:hAnsi="Calibri" w:cs="Calibri"/>
          <w:noProof/>
        </w:rPr>
        <w:t>Doğrulama başarısız olursa ne anlama gelir</w:t>
      </w:r>
      <w:r>
        <w:rPr>
          <w:noProof/>
        </w:rPr>
        <w:tab/>
      </w:r>
      <w:r>
        <w:rPr>
          <w:noProof/>
        </w:rPr>
        <w:fldChar w:fldCharType="begin"/>
      </w:r>
      <w:r>
        <w:rPr>
          <w:noProof/>
        </w:rPr>
        <w:instrText xml:space="preserve"> PAGEREF _Toc243553823 \h </w:instrText>
      </w:r>
      <w:r>
        <w:rPr>
          <w:noProof/>
        </w:rPr>
      </w:r>
      <w:r>
        <w:rPr>
          <w:noProof/>
        </w:rPr>
        <w:fldChar w:fldCharType="separate"/>
      </w:r>
      <w:r>
        <w:rPr>
          <w:noProof/>
        </w:rPr>
        <w:t>190</w:t>
      </w:r>
      <w:r>
        <w:rPr>
          <w:noProof/>
        </w:rPr>
        <w:fldChar w:fldCharType="end"/>
      </w:r>
    </w:p>
    <w:p w14:paraId="3AC9A0EE" w14:textId="0849CCEF" w:rsidR="00166811" w:rsidRDefault="00166811">
      <w:pPr>
        <w:pStyle w:val="TOC3"/>
        <w:tabs>
          <w:tab w:val="right" w:leader="dot" w:pos="9350"/>
        </w:tabs>
        <w:rPr>
          <w:rFonts w:eastAsiaTheme="minorEastAsia"/>
          <w:noProof/>
        </w:rPr>
      </w:pPr>
      <w:r>
        <w:rPr>
          <w:noProof/>
        </w:rPr>
        <w:t>Sisteme hiç girmeden doğrulama</w:t>
      </w:r>
      <w:r>
        <w:rPr>
          <w:noProof/>
        </w:rPr>
        <w:tab/>
      </w:r>
      <w:r>
        <w:rPr>
          <w:noProof/>
        </w:rPr>
        <w:fldChar w:fldCharType="begin"/>
      </w:r>
      <w:r>
        <w:rPr>
          <w:noProof/>
        </w:rPr>
        <w:instrText xml:space="preserve"> PAGEREF _Toc243553824 \h </w:instrText>
      </w:r>
      <w:r>
        <w:rPr>
          <w:noProof/>
        </w:rPr>
      </w:r>
      <w:r>
        <w:rPr>
          <w:noProof/>
        </w:rPr>
        <w:fldChar w:fldCharType="separate"/>
      </w:r>
      <w:r>
        <w:rPr>
          <w:noProof/>
        </w:rPr>
        <w:t>190</w:t>
      </w:r>
      <w:r>
        <w:rPr>
          <w:noProof/>
        </w:rPr>
        <w:fldChar w:fldCharType="end"/>
      </w:r>
    </w:p>
    <w:p w14:paraId="642F8C19" w14:textId="5E903628" w:rsidR="00166811" w:rsidRDefault="00166811">
      <w:pPr>
        <w:pStyle w:val="TOC3"/>
        <w:tabs>
          <w:tab w:val="right" w:leader="dot" w:pos="9350"/>
        </w:tabs>
        <w:rPr>
          <w:rFonts w:eastAsiaTheme="minorEastAsia"/>
          <w:noProof/>
        </w:rPr>
      </w:pPr>
      <w:r>
        <w:rPr>
          <w:noProof/>
        </w:rPr>
        <w:t>Paketin içindeki doğrulama betiği</w:t>
      </w:r>
      <w:r>
        <w:rPr>
          <w:noProof/>
        </w:rPr>
        <w:tab/>
      </w:r>
      <w:r>
        <w:rPr>
          <w:noProof/>
        </w:rPr>
        <w:fldChar w:fldCharType="begin"/>
      </w:r>
      <w:r>
        <w:rPr>
          <w:noProof/>
        </w:rPr>
        <w:instrText xml:space="preserve"> PAGEREF _Toc243553825 \h </w:instrText>
      </w:r>
      <w:r>
        <w:rPr>
          <w:noProof/>
        </w:rPr>
      </w:r>
      <w:r>
        <w:rPr>
          <w:noProof/>
        </w:rPr>
        <w:fldChar w:fldCharType="separate"/>
      </w:r>
      <w:r>
        <w:rPr>
          <w:noProof/>
        </w:rPr>
        <w:t>191</w:t>
      </w:r>
      <w:r>
        <w:rPr>
          <w:noProof/>
        </w:rPr>
        <w:fldChar w:fldCharType="end"/>
      </w:r>
    </w:p>
    <w:p w14:paraId="0F1E796C" w14:textId="3E2A4B8A" w:rsidR="00166811" w:rsidRDefault="00166811">
      <w:pPr>
        <w:pStyle w:val="TOC2"/>
        <w:tabs>
          <w:tab w:val="right" w:leader="dot" w:pos="9350"/>
        </w:tabs>
        <w:rPr>
          <w:rFonts w:eastAsiaTheme="minorEastAsia"/>
          <w:noProof/>
        </w:rPr>
      </w:pPr>
      <w:r>
        <w:rPr>
          <w:noProof/>
        </w:rPr>
        <w:t>18.7 Çok uzun betikler ve PDF</w:t>
      </w:r>
      <w:r>
        <w:rPr>
          <w:noProof/>
        </w:rPr>
        <w:tab/>
      </w:r>
      <w:r>
        <w:rPr>
          <w:noProof/>
        </w:rPr>
        <w:fldChar w:fldCharType="begin"/>
      </w:r>
      <w:r>
        <w:rPr>
          <w:noProof/>
        </w:rPr>
        <w:instrText xml:space="preserve"> PAGEREF _Toc243553826 \h </w:instrText>
      </w:r>
      <w:r>
        <w:rPr>
          <w:noProof/>
        </w:rPr>
      </w:r>
      <w:r>
        <w:rPr>
          <w:noProof/>
        </w:rPr>
        <w:fldChar w:fldCharType="separate"/>
      </w:r>
      <w:r>
        <w:rPr>
          <w:noProof/>
        </w:rPr>
        <w:t>192</w:t>
      </w:r>
      <w:r>
        <w:rPr>
          <w:noProof/>
        </w:rPr>
        <w:fldChar w:fldCharType="end"/>
      </w:r>
    </w:p>
    <w:p w14:paraId="1F24CBA6" w14:textId="6AD65478" w:rsidR="00166811" w:rsidRDefault="00166811">
      <w:pPr>
        <w:pStyle w:val="TOC2"/>
        <w:tabs>
          <w:tab w:val="right" w:leader="dot" w:pos="9350"/>
        </w:tabs>
        <w:rPr>
          <w:rFonts w:eastAsiaTheme="minorEastAsia"/>
          <w:noProof/>
        </w:rPr>
      </w:pPr>
      <w:r>
        <w:rPr>
          <w:noProof/>
        </w:rPr>
        <w:t>18.8 Kararları verenlerin oturumu</w:t>
      </w:r>
      <w:r>
        <w:rPr>
          <w:noProof/>
        </w:rPr>
        <w:tab/>
      </w:r>
      <w:r>
        <w:rPr>
          <w:noProof/>
        </w:rPr>
        <w:fldChar w:fldCharType="begin"/>
      </w:r>
      <w:r>
        <w:rPr>
          <w:noProof/>
        </w:rPr>
        <w:instrText xml:space="preserve"> PAGEREF _Toc243553827 \h </w:instrText>
      </w:r>
      <w:r>
        <w:rPr>
          <w:noProof/>
        </w:rPr>
      </w:r>
      <w:r>
        <w:rPr>
          <w:noProof/>
        </w:rPr>
        <w:fldChar w:fldCharType="separate"/>
      </w:r>
      <w:r>
        <w:rPr>
          <w:noProof/>
        </w:rPr>
        <w:t>192</w:t>
      </w:r>
      <w:r>
        <w:rPr>
          <w:noProof/>
        </w:rPr>
        <w:fldChar w:fldCharType="end"/>
      </w:r>
    </w:p>
    <w:p w14:paraId="61A5679C" w14:textId="543D7D6E" w:rsidR="00166811" w:rsidRDefault="00166811">
      <w:pPr>
        <w:pStyle w:val="TOC2"/>
        <w:tabs>
          <w:tab w:val="right" w:leader="dot" w:pos="9350"/>
        </w:tabs>
        <w:rPr>
          <w:rFonts w:eastAsiaTheme="minorEastAsia"/>
          <w:noProof/>
        </w:rPr>
      </w:pPr>
      <w:r w:rsidRPr="00EC251A">
        <w:rPr>
          <w:rFonts w:ascii="Calibri" w:hAnsi="Calibri" w:cs="Calibri"/>
          <w:noProof/>
        </w:rPr>
        <w:t>18.9 Denetçi bu dosyayla neyi ispatlayabilir</w:t>
      </w:r>
      <w:r>
        <w:rPr>
          <w:noProof/>
        </w:rPr>
        <w:tab/>
      </w:r>
      <w:r>
        <w:rPr>
          <w:noProof/>
        </w:rPr>
        <w:fldChar w:fldCharType="begin"/>
      </w:r>
      <w:r>
        <w:rPr>
          <w:noProof/>
        </w:rPr>
        <w:instrText xml:space="preserve"> PAGEREF _Toc243553828 \h </w:instrText>
      </w:r>
      <w:r>
        <w:rPr>
          <w:noProof/>
        </w:rPr>
      </w:r>
      <w:r>
        <w:rPr>
          <w:noProof/>
        </w:rPr>
        <w:fldChar w:fldCharType="separate"/>
      </w:r>
      <w:r>
        <w:rPr>
          <w:noProof/>
        </w:rPr>
        <w:t>193</w:t>
      </w:r>
      <w:r>
        <w:rPr>
          <w:noProof/>
        </w:rPr>
        <w:fldChar w:fldCharType="end"/>
      </w:r>
    </w:p>
    <w:p w14:paraId="2184B061" w14:textId="1EE44EE9" w:rsidR="00166811" w:rsidRDefault="00166811">
      <w:pPr>
        <w:pStyle w:val="TOC2"/>
        <w:tabs>
          <w:tab w:val="right" w:leader="dot" w:pos="9350"/>
        </w:tabs>
        <w:rPr>
          <w:rFonts w:eastAsiaTheme="minorEastAsia"/>
          <w:noProof/>
        </w:rPr>
      </w:pPr>
      <w:r w:rsidRPr="00EC251A">
        <w:rPr>
          <w:rFonts w:ascii="Calibri" w:hAnsi="Calibri" w:cs="Calibri"/>
          <w:noProof/>
        </w:rPr>
        <w:t>18.10 Yürütme pencereleri ve istisnalar</w:t>
      </w:r>
      <w:r>
        <w:rPr>
          <w:noProof/>
        </w:rPr>
        <w:tab/>
      </w:r>
      <w:r>
        <w:rPr>
          <w:noProof/>
        </w:rPr>
        <w:fldChar w:fldCharType="begin"/>
      </w:r>
      <w:r>
        <w:rPr>
          <w:noProof/>
        </w:rPr>
        <w:instrText xml:space="preserve"> PAGEREF _Toc243553829 \h </w:instrText>
      </w:r>
      <w:r>
        <w:rPr>
          <w:noProof/>
        </w:rPr>
      </w:r>
      <w:r>
        <w:rPr>
          <w:noProof/>
        </w:rPr>
        <w:fldChar w:fldCharType="separate"/>
      </w:r>
      <w:r>
        <w:rPr>
          <w:noProof/>
        </w:rPr>
        <w:t>195</w:t>
      </w:r>
      <w:r>
        <w:rPr>
          <w:noProof/>
        </w:rPr>
        <w:fldChar w:fldCharType="end"/>
      </w:r>
    </w:p>
    <w:p w14:paraId="7A6F3182" w14:textId="0FD9A1B8" w:rsidR="00166811" w:rsidRDefault="00166811">
      <w:pPr>
        <w:pStyle w:val="TOC1"/>
        <w:tabs>
          <w:tab w:val="right" w:leader="dot" w:pos="9350"/>
        </w:tabs>
        <w:rPr>
          <w:rFonts w:eastAsiaTheme="minorEastAsia"/>
          <w:noProof/>
        </w:rPr>
      </w:pPr>
      <w:r w:rsidRPr="00EC251A">
        <w:rPr>
          <w:rFonts w:ascii="Calibri" w:hAnsi="Calibri" w:cs="Calibri"/>
          <w:noProof/>
        </w:rPr>
        <w:t>Bölüm 19. Kontrol Paneli (Dashboard)</w:t>
      </w:r>
      <w:r>
        <w:rPr>
          <w:noProof/>
        </w:rPr>
        <w:tab/>
      </w:r>
      <w:r>
        <w:rPr>
          <w:noProof/>
        </w:rPr>
        <w:fldChar w:fldCharType="begin"/>
      </w:r>
      <w:r>
        <w:rPr>
          <w:noProof/>
        </w:rPr>
        <w:instrText xml:space="preserve"> PAGEREF _Toc243553830 \h </w:instrText>
      </w:r>
      <w:r>
        <w:rPr>
          <w:noProof/>
        </w:rPr>
      </w:r>
      <w:r>
        <w:rPr>
          <w:noProof/>
        </w:rPr>
        <w:fldChar w:fldCharType="separate"/>
      </w:r>
      <w:r>
        <w:rPr>
          <w:noProof/>
        </w:rPr>
        <w:t>195</w:t>
      </w:r>
      <w:r>
        <w:rPr>
          <w:noProof/>
        </w:rPr>
        <w:fldChar w:fldCharType="end"/>
      </w:r>
    </w:p>
    <w:p w14:paraId="16CB31E1" w14:textId="30174FBF" w:rsidR="00166811" w:rsidRDefault="00166811">
      <w:pPr>
        <w:pStyle w:val="TOC2"/>
        <w:tabs>
          <w:tab w:val="right" w:leader="dot" w:pos="9350"/>
        </w:tabs>
        <w:rPr>
          <w:rFonts w:eastAsiaTheme="minorEastAsia"/>
          <w:noProof/>
        </w:rPr>
      </w:pPr>
      <w:r w:rsidRPr="00EC251A">
        <w:rPr>
          <w:rFonts w:ascii="Calibri" w:hAnsi="Calibri" w:cs="Calibri"/>
          <w:noProof/>
        </w:rPr>
        <w:t>19.1 Zaman ayrımı</w:t>
      </w:r>
      <w:r>
        <w:rPr>
          <w:noProof/>
        </w:rPr>
        <w:tab/>
      </w:r>
      <w:r>
        <w:rPr>
          <w:noProof/>
        </w:rPr>
        <w:fldChar w:fldCharType="begin"/>
      </w:r>
      <w:r>
        <w:rPr>
          <w:noProof/>
        </w:rPr>
        <w:instrText xml:space="preserve"> PAGEREF _Toc243553831 \h </w:instrText>
      </w:r>
      <w:r>
        <w:rPr>
          <w:noProof/>
        </w:rPr>
      </w:r>
      <w:r>
        <w:rPr>
          <w:noProof/>
        </w:rPr>
        <w:fldChar w:fldCharType="separate"/>
      </w:r>
      <w:r>
        <w:rPr>
          <w:noProof/>
        </w:rPr>
        <w:t>195</w:t>
      </w:r>
      <w:r>
        <w:rPr>
          <w:noProof/>
        </w:rPr>
        <w:fldChar w:fldCharType="end"/>
      </w:r>
    </w:p>
    <w:p w14:paraId="0C453CB7" w14:textId="0832B077" w:rsidR="00166811" w:rsidRDefault="00166811">
      <w:pPr>
        <w:pStyle w:val="TOC2"/>
        <w:tabs>
          <w:tab w:val="right" w:leader="dot" w:pos="9350"/>
        </w:tabs>
        <w:rPr>
          <w:rFonts w:eastAsiaTheme="minorEastAsia"/>
          <w:noProof/>
        </w:rPr>
      </w:pPr>
      <w:r w:rsidRPr="00EC251A">
        <w:rPr>
          <w:rFonts w:ascii="Calibri" w:hAnsi="Calibri" w:cs="Calibri"/>
          <w:noProof/>
        </w:rPr>
        <w:t>19.2 Aralık kartları</w:t>
      </w:r>
      <w:r>
        <w:rPr>
          <w:noProof/>
        </w:rPr>
        <w:tab/>
      </w:r>
      <w:r>
        <w:rPr>
          <w:noProof/>
        </w:rPr>
        <w:fldChar w:fldCharType="begin"/>
      </w:r>
      <w:r>
        <w:rPr>
          <w:noProof/>
        </w:rPr>
        <w:instrText xml:space="preserve"> PAGEREF _Toc243553832 \h </w:instrText>
      </w:r>
      <w:r>
        <w:rPr>
          <w:noProof/>
        </w:rPr>
      </w:r>
      <w:r>
        <w:rPr>
          <w:noProof/>
        </w:rPr>
        <w:fldChar w:fldCharType="separate"/>
      </w:r>
      <w:r>
        <w:rPr>
          <w:noProof/>
        </w:rPr>
        <w:t>196</w:t>
      </w:r>
      <w:r>
        <w:rPr>
          <w:noProof/>
        </w:rPr>
        <w:fldChar w:fldCharType="end"/>
      </w:r>
    </w:p>
    <w:p w14:paraId="5736DFE4" w14:textId="27797CF5" w:rsidR="00166811" w:rsidRDefault="00166811">
      <w:pPr>
        <w:pStyle w:val="TOC2"/>
        <w:tabs>
          <w:tab w:val="right" w:leader="dot" w:pos="9350"/>
        </w:tabs>
        <w:rPr>
          <w:rFonts w:eastAsiaTheme="minorEastAsia"/>
          <w:noProof/>
        </w:rPr>
      </w:pPr>
      <w:r w:rsidRPr="00EC251A">
        <w:rPr>
          <w:rFonts w:ascii="Calibri" w:hAnsi="Calibri" w:cs="Calibri"/>
          <w:noProof/>
        </w:rPr>
        <w:t>19.3 Şimdi kartları</w:t>
      </w:r>
      <w:r>
        <w:rPr>
          <w:noProof/>
        </w:rPr>
        <w:tab/>
      </w:r>
      <w:r>
        <w:rPr>
          <w:noProof/>
        </w:rPr>
        <w:fldChar w:fldCharType="begin"/>
      </w:r>
      <w:r>
        <w:rPr>
          <w:noProof/>
        </w:rPr>
        <w:instrText xml:space="preserve"> PAGEREF _Toc243553833 \h </w:instrText>
      </w:r>
      <w:r>
        <w:rPr>
          <w:noProof/>
        </w:rPr>
      </w:r>
      <w:r>
        <w:rPr>
          <w:noProof/>
        </w:rPr>
        <w:fldChar w:fldCharType="separate"/>
      </w:r>
      <w:r>
        <w:rPr>
          <w:noProof/>
        </w:rPr>
        <w:t>196</w:t>
      </w:r>
      <w:r>
        <w:rPr>
          <w:noProof/>
        </w:rPr>
        <w:fldChar w:fldCharType="end"/>
      </w:r>
    </w:p>
    <w:p w14:paraId="6F381C7F" w14:textId="05F0B085" w:rsidR="00166811" w:rsidRDefault="00166811">
      <w:pPr>
        <w:pStyle w:val="TOC2"/>
        <w:tabs>
          <w:tab w:val="right" w:leader="dot" w:pos="9350"/>
        </w:tabs>
        <w:rPr>
          <w:rFonts w:eastAsiaTheme="minorEastAsia"/>
          <w:noProof/>
        </w:rPr>
      </w:pPr>
      <w:r w:rsidRPr="00EC251A">
        <w:rPr>
          <w:rFonts w:ascii="Calibri" w:hAnsi="Calibri" w:cs="Calibri"/>
          <w:noProof/>
        </w:rPr>
        <w:t>19.4 Çalıştırma başarı oranı</w:t>
      </w:r>
      <w:r>
        <w:rPr>
          <w:noProof/>
        </w:rPr>
        <w:tab/>
      </w:r>
      <w:r>
        <w:rPr>
          <w:noProof/>
        </w:rPr>
        <w:fldChar w:fldCharType="begin"/>
      </w:r>
      <w:r>
        <w:rPr>
          <w:noProof/>
        </w:rPr>
        <w:instrText xml:space="preserve"> PAGEREF _Toc243553834 \h </w:instrText>
      </w:r>
      <w:r>
        <w:rPr>
          <w:noProof/>
        </w:rPr>
      </w:r>
      <w:r>
        <w:rPr>
          <w:noProof/>
        </w:rPr>
        <w:fldChar w:fldCharType="separate"/>
      </w:r>
      <w:r>
        <w:rPr>
          <w:noProof/>
        </w:rPr>
        <w:t>196</w:t>
      </w:r>
      <w:r>
        <w:rPr>
          <w:noProof/>
        </w:rPr>
        <w:fldChar w:fldCharType="end"/>
      </w:r>
    </w:p>
    <w:p w14:paraId="56AA18D7" w14:textId="7CB00991" w:rsidR="00166811" w:rsidRDefault="00166811">
      <w:pPr>
        <w:pStyle w:val="TOC2"/>
        <w:tabs>
          <w:tab w:val="right" w:leader="dot" w:pos="9350"/>
        </w:tabs>
        <w:rPr>
          <w:rFonts w:eastAsiaTheme="minorEastAsia"/>
          <w:noProof/>
        </w:rPr>
      </w:pPr>
      <w:r w:rsidRPr="00EC251A">
        <w:rPr>
          <w:rFonts w:ascii="Calibri" w:hAnsi="Calibri" w:cs="Calibri"/>
          <w:noProof/>
        </w:rPr>
        <w:lastRenderedPageBreak/>
        <w:t>19.5 Grafikler ve listeler</w:t>
      </w:r>
      <w:r>
        <w:rPr>
          <w:noProof/>
        </w:rPr>
        <w:tab/>
      </w:r>
      <w:r>
        <w:rPr>
          <w:noProof/>
        </w:rPr>
        <w:fldChar w:fldCharType="begin"/>
      </w:r>
      <w:r>
        <w:rPr>
          <w:noProof/>
        </w:rPr>
        <w:instrText xml:space="preserve"> PAGEREF _Toc243553835 \h </w:instrText>
      </w:r>
      <w:r>
        <w:rPr>
          <w:noProof/>
        </w:rPr>
      </w:r>
      <w:r>
        <w:rPr>
          <w:noProof/>
        </w:rPr>
        <w:fldChar w:fldCharType="separate"/>
      </w:r>
      <w:r>
        <w:rPr>
          <w:noProof/>
        </w:rPr>
        <w:t>197</w:t>
      </w:r>
      <w:r>
        <w:rPr>
          <w:noProof/>
        </w:rPr>
        <w:fldChar w:fldCharType="end"/>
      </w:r>
    </w:p>
    <w:p w14:paraId="5687CEBD" w14:textId="308F4025" w:rsidR="00166811" w:rsidRDefault="00166811">
      <w:pPr>
        <w:pStyle w:val="TOC2"/>
        <w:tabs>
          <w:tab w:val="right" w:leader="dot" w:pos="9350"/>
        </w:tabs>
        <w:rPr>
          <w:rFonts w:eastAsiaTheme="minorEastAsia"/>
          <w:noProof/>
        </w:rPr>
      </w:pPr>
      <w:r w:rsidRPr="00EC251A">
        <w:rPr>
          <w:rFonts w:ascii="Calibri" w:hAnsi="Calibri" w:cs="Calibri"/>
          <w:noProof/>
        </w:rPr>
        <w:t>19.6 İstisnalar kartı</w:t>
      </w:r>
      <w:r>
        <w:rPr>
          <w:noProof/>
        </w:rPr>
        <w:tab/>
      </w:r>
      <w:r>
        <w:rPr>
          <w:noProof/>
        </w:rPr>
        <w:fldChar w:fldCharType="begin"/>
      </w:r>
      <w:r>
        <w:rPr>
          <w:noProof/>
        </w:rPr>
        <w:instrText xml:space="preserve"> PAGEREF _Toc243553836 \h </w:instrText>
      </w:r>
      <w:r>
        <w:rPr>
          <w:noProof/>
        </w:rPr>
      </w:r>
      <w:r>
        <w:rPr>
          <w:noProof/>
        </w:rPr>
        <w:fldChar w:fldCharType="separate"/>
      </w:r>
      <w:r>
        <w:rPr>
          <w:noProof/>
        </w:rPr>
        <w:t>197</w:t>
      </w:r>
      <w:r>
        <w:rPr>
          <w:noProof/>
        </w:rPr>
        <w:fldChar w:fldCharType="end"/>
      </w:r>
    </w:p>
    <w:p w14:paraId="3313124F" w14:textId="4B9ACE11" w:rsidR="00166811" w:rsidRDefault="00166811">
      <w:pPr>
        <w:pStyle w:val="TOC2"/>
        <w:tabs>
          <w:tab w:val="right" w:leader="dot" w:pos="9350"/>
        </w:tabs>
        <w:rPr>
          <w:rFonts w:eastAsiaTheme="minorEastAsia"/>
          <w:noProof/>
        </w:rPr>
      </w:pPr>
      <w:r w:rsidRPr="00EC251A">
        <w:rPr>
          <w:rFonts w:ascii="Calibri" w:hAnsi="Calibri" w:cs="Calibri"/>
          <w:noProof/>
        </w:rPr>
        <w:t>19.7 Rol bazında farklar</w:t>
      </w:r>
      <w:r>
        <w:rPr>
          <w:noProof/>
        </w:rPr>
        <w:tab/>
      </w:r>
      <w:r>
        <w:rPr>
          <w:noProof/>
        </w:rPr>
        <w:fldChar w:fldCharType="begin"/>
      </w:r>
      <w:r>
        <w:rPr>
          <w:noProof/>
        </w:rPr>
        <w:instrText xml:space="preserve"> PAGEREF _Toc243553837 \h </w:instrText>
      </w:r>
      <w:r>
        <w:rPr>
          <w:noProof/>
        </w:rPr>
      </w:r>
      <w:r>
        <w:rPr>
          <w:noProof/>
        </w:rPr>
        <w:fldChar w:fldCharType="separate"/>
      </w:r>
      <w:r>
        <w:rPr>
          <w:noProof/>
        </w:rPr>
        <w:t>198</w:t>
      </w:r>
      <w:r>
        <w:rPr>
          <w:noProof/>
        </w:rPr>
        <w:fldChar w:fldCharType="end"/>
      </w:r>
    </w:p>
    <w:p w14:paraId="7DB23EE1" w14:textId="0F1848E7" w:rsidR="00166811" w:rsidRDefault="00166811">
      <w:pPr>
        <w:pStyle w:val="TOC2"/>
        <w:tabs>
          <w:tab w:val="right" w:leader="dot" w:pos="9350"/>
        </w:tabs>
        <w:rPr>
          <w:rFonts w:eastAsiaTheme="minorEastAsia"/>
          <w:noProof/>
        </w:rPr>
      </w:pPr>
      <w:r w:rsidRPr="00EC251A">
        <w:rPr>
          <w:rFonts w:ascii="Calibri" w:hAnsi="Calibri" w:cs="Calibri"/>
          <w:noProof/>
        </w:rPr>
        <w:t>19.8 Boş veri durumu</w:t>
      </w:r>
      <w:r>
        <w:rPr>
          <w:noProof/>
        </w:rPr>
        <w:tab/>
      </w:r>
      <w:r>
        <w:rPr>
          <w:noProof/>
        </w:rPr>
        <w:fldChar w:fldCharType="begin"/>
      </w:r>
      <w:r>
        <w:rPr>
          <w:noProof/>
        </w:rPr>
        <w:instrText xml:space="preserve"> PAGEREF _Toc243553838 \h </w:instrText>
      </w:r>
      <w:r>
        <w:rPr>
          <w:noProof/>
        </w:rPr>
      </w:r>
      <w:r>
        <w:rPr>
          <w:noProof/>
        </w:rPr>
        <w:fldChar w:fldCharType="separate"/>
      </w:r>
      <w:r>
        <w:rPr>
          <w:noProof/>
        </w:rPr>
        <w:t>198</w:t>
      </w:r>
      <w:r>
        <w:rPr>
          <w:noProof/>
        </w:rPr>
        <w:fldChar w:fldCharType="end"/>
      </w:r>
    </w:p>
    <w:p w14:paraId="3A234A4E" w14:textId="0079AA25" w:rsidR="00166811" w:rsidRDefault="00166811">
      <w:pPr>
        <w:pStyle w:val="TOC2"/>
        <w:tabs>
          <w:tab w:val="right" w:leader="dot" w:pos="9350"/>
        </w:tabs>
        <w:rPr>
          <w:rFonts w:eastAsiaTheme="minorEastAsia"/>
          <w:noProof/>
        </w:rPr>
      </w:pPr>
      <w:r>
        <w:rPr>
          <w:noProof/>
        </w:rPr>
        <w:t>19.9 Panodaki açıklama işaretleri</w:t>
      </w:r>
      <w:r>
        <w:rPr>
          <w:noProof/>
        </w:rPr>
        <w:tab/>
      </w:r>
      <w:r>
        <w:rPr>
          <w:noProof/>
        </w:rPr>
        <w:fldChar w:fldCharType="begin"/>
      </w:r>
      <w:r>
        <w:rPr>
          <w:noProof/>
        </w:rPr>
        <w:instrText xml:space="preserve"> PAGEREF _Toc243553839 \h </w:instrText>
      </w:r>
      <w:r>
        <w:rPr>
          <w:noProof/>
        </w:rPr>
      </w:r>
      <w:r>
        <w:rPr>
          <w:noProof/>
        </w:rPr>
        <w:fldChar w:fldCharType="separate"/>
      </w:r>
      <w:r>
        <w:rPr>
          <w:noProof/>
        </w:rPr>
        <w:t>199</w:t>
      </w:r>
      <w:r>
        <w:rPr>
          <w:noProof/>
        </w:rPr>
        <w:fldChar w:fldCharType="end"/>
      </w:r>
    </w:p>
    <w:p w14:paraId="76E662E1" w14:textId="2BF0A15C" w:rsidR="00166811" w:rsidRDefault="00166811">
      <w:pPr>
        <w:pStyle w:val="TOC2"/>
        <w:tabs>
          <w:tab w:val="right" w:leader="dot" w:pos="9350"/>
        </w:tabs>
        <w:rPr>
          <w:rFonts w:eastAsiaTheme="minorEastAsia"/>
          <w:noProof/>
        </w:rPr>
      </w:pPr>
      <w:r>
        <w:rPr>
          <w:noProof/>
        </w:rPr>
        <w:t>19.10 Worker göstergesi ve kesinti kaydı</w:t>
      </w:r>
      <w:r>
        <w:rPr>
          <w:noProof/>
        </w:rPr>
        <w:tab/>
      </w:r>
      <w:r>
        <w:rPr>
          <w:noProof/>
        </w:rPr>
        <w:fldChar w:fldCharType="begin"/>
      </w:r>
      <w:r>
        <w:rPr>
          <w:noProof/>
        </w:rPr>
        <w:instrText xml:space="preserve"> PAGEREF _Toc243553840 \h </w:instrText>
      </w:r>
      <w:r>
        <w:rPr>
          <w:noProof/>
        </w:rPr>
      </w:r>
      <w:r>
        <w:rPr>
          <w:noProof/>
        </w:rPr>
        <w:fldChar w:fldCharType="separate"/>
      </w:r>
      <w:r>
        <w:rPr>
          <w:noProof/>
        </w:rPr>
        <w:t>199</w:t>
      </w:r>
      <w:r>
        <w:rPr>
          <w:noProof/>
        </w:rPr>
        <w:fldChar w:fldCharType="end"/>
      </w:r>
    </w:p>
    <w:p w14:paraId="7F6C5C0D" w14:textId="2AC7BE49" w:rsidR="00166811" w:rsidRDefault="00166811">
      <w:pPr>
        <w:pStyle w:val="TOC3"/>
        <w:tabs>
          <w:tab w:val="right" w:leader="dot" w:pos="9350"/>
        </w:tabs>
        <w:rPr>
          <w:rFonts w:eastAsiaTheme="minorEastAsia"/>
          <w:noProof/>
        </w:rPr>
      </w:pPr>
      <w:r>
        <w:rPr>
          <w:noProof/>
        </w:rPr>
        <w:t>Kesinti denetim kaydına yazılır</w:t>
      </w:r>
      <w:r>
        <w:rPr>
          <w:noProof/>
        </w:rPr>
        <w:tab/>
      </w:r>
      <w:r>
        <w:rPr>
          <w:noProof/>
        </w:rPr>
        <w:fldChar w:fldCharType="begin"/>
      </w:r>
      <w:r>
        <w:rPr>
          <w:noProof/>
        </w:rPr>
        <w:instrText xml:space="preserve"> PAGEREF _Toc243553841 \h </w:instrText>
      </w:r>
      <w:r>
        <w:rPr>
          <w:noProof/>
        </w:rPr>
      </w:r>
      <w:r>
        <w:rPr>
          <w:noProof/>
        </w:rPr>
        <w:fldChar w:fldCharType="separate"/>
      </w:r>
      <w:r>
        <w:rPr>
          <w:noProof/>
        </w:rPr>
        <w:t>200</w:t>
      </w:r>
      <w:r>
        <w:rPr>
          <w:noProof/>
        </w:rPr>
        <w:fldChar w:fldCharType="end"/>
      </w:r>
    </w:p>
    <w:p w14:paraId="7B146AE9" w14:textId="47B32F2D" w:rsidR="00166811" w:rsidRDefault="00166811">
      <w:pPr>
        <w:pStyle w:val="TOC1"/>
        <w:tabs>
          <w:tab w:val="right" w:leader="dot" w:pos="9350"/>
        </w:tabs>
        <w:rPr>
          <w:rFonts w:eastAsiaTheme="minorEastAsia"/>
          <w:noProof/>
        </w:rPr>
      </w:pPr>
      <w:r w:rsidRPr="00EC251A">
        <w:rPr>
          <w:rFonts w:ascii="Calibri" w:hAnsi="Calibri" w:cs="Calibri"/>
          <w:noProof/>
        </w:rPr>
        <w:t>Bölüm 20. Raporlar</w:t>
      </w:r>
      <w:r>
        <w:rPr>
          <w:noProof/>
        </w:rPr>
        <w:tab/>
      </w:r>
      <w:r>
        <w:rPr>
          <w:noProof/>
        </w:rPr>
        <w:fldChar w:fldCharType="begin"/>
      </w:r>
      <w:r>
        <w:rPr>
          <w:noProof/>
        </w:rPr>
        <w:instrText xml:space="preserve"> PAGEREF _Toc243553842 \h </w:instrText>
      </w:r>
      <w:r>
        <w:rPr>
          <w:noProof/>
        </w:rPr>
      </w:r>
      <w:r>
        <w:rPr>
          <w:noProof/>
        </w:rPr>
        <w:fldChar w:fldCharType="separate"/>
      </w:r>
      <w:r>
        <w:rPr>
          <w:noProof/>
        </w:rPr>
        <w:t>200</w:t>
      </w:r>
      <w:r>
        <w:rPr>
          <w:noProof/>
        </w:rPr>
        <w:fldChar w:fldCharType="end"/>
      </w:r>
    </w:p>
    <w:p w14:paraId="59566727" w14:textId="7FE8C4D2" w:rsidR="00166811" w:rsidRDefault="00166811">
      <w:pPr>
        <w:pStyle w:val="TOC2"/>
        <w:tabs>
          <w:tab w:val="right" w:leader="dot" w:pos="9350"/>
        </w:tabs>
        <w:rPr>
          <w:rFonts w:eastAsiaTheme="minorEastAsia"/>
          <w:noProof/>
        </w:rPr>
      </w:pPr>
      <w:r w:rsidRPr="00EC251A">
        <w:rPr>
          <w:rFonts w:ascii="Calibri" w:hAnsi="Calibri" w:cs="Calibri"/>
          <w:noProof/>
        </w:rPr>
        <w:t>20.1 Genel kurallar</w:t>
      </w:r>
      <w:r>
        <w:rPr>
          <w:noProof/>
        </w:rPr>
        <w:tab/>
      </w:r>
      <w:r>
        <w:rPr>
          <w:noProof/>
        </w:rPr>
        <w:fldChar w:fldCharType="begin"/>
      </w:r>
      <w:r>
        <w:rPr>
          <w:noProof/>
        </w:rPr>
        <w:instrText xml:space="preserve"> PAGEREF _Toc243553843 \h </w:instrText>
      </w:r>
      <w:r>
        <w:rPr>
          <w:noProof/>
        </w:rPr>
      </w:r>
      <w:r>
        <w:rPr>
          <w:noProof/>
        </w:rPr>
        <w:fldChar w:fldCharType="separate"/>
      </w:r>
      <w:r>
        <w:rPr>
          <w:noProof/>
        </w:rPr>
        <w:t>200</w:t>
      </w:r>
      <w:r>
        <w:rPr>
          <w:noProof/>
        </w:rPr>
        <w:fldChar w:fldCharType="end"/>
      </w:r>
    </w:p>
    <w:p w14:paraId="62C01C68" w14:textId="17F47F48" w:rsidR="00166811" w:rsidRDefault="00166811">
      <w:pPr>
        <w:pStyle w:val="TOC2"/>
        <w:tabs>
          <w:tab w:val="right" w:leader="dot" w:pos="9350"/>
        </w:tabs>
        <w:rPr>
          <w:rFonts w:eastAsiaTheme="minorEastAsia"/>
          <w:noProof/>
        </w:rPr>
      </w:pPr>
      <w:r w:rsidRPr="00EC251A">
        <w:rPr>
          <w:rFonts w:ascii="Calibri" w:hAnsi="Calibri" w:cs="Calibri"/>
          <w:noProof/>
        </w:rPr>
        <w:t>20.2 Ortak parametreler</w:t>
      </w:r>
      <w:r>
        <w:rPr>
          <w:noProof/>
        </w:rPr>
        <w:tab/>
      </w:r>
      <w:r>
        <w:rPr>
          <w:noProof/>
        </w:rPr>
        <w:fldChar w:fldCharType="begin"/>
      </w:r>
      <w:r>
        <w:rPr>
          <w:noProof/>
        </w:rPr>
        <w:instrText xml:space="preserve"> PAGEREF _Toc243553844 \h </w:instrText>
      </w:r>
      <w:r>
        <w:rPr>
          <w:noProof/>
        </w:rPr>
      </w:r>
      <w:r>
        <w:rPr>
          <w:noProof/>
        </w:rPr>
        <w:fldChar w:fldCharType="separate"/>
      </w:r>
      <w:r>
        <w:rPr>
          <w:noProof/>
        </w:rPr>
        <w:t>201</w:t>
      </w:r>
      <w:r>
        <w:rPr>
          <w:noProof/>
        </w:rPr>
        <w:fldChar w:fldCharType="end"/>
      </w:r>
    </w:p>
    <w:p w14:paraId="7F0EA86E" w14:textId="042F3369" w:rsidR="00166811" w:rsidRDefault="00166811">
      <w:pPr>
        <w:pStyle w:val="TOC2"/>
        <w:tabs>
          <w:tab w:val="right" w:leader="dot" w:pos="9350"/>
        </w:tabs>
        <w:rPr>
          <w:rFonts w:eastAsiaTheme="minorEastAsia"/>
          <w:noProof/>
        </w:rPr>
      </w:pPr>
      <w:r w:rsidRPr="00EC251A">
        <w:rPr>
          <w:rFonts w:ascii="Calibri" w:hAnsi="Calibri" w:cs="Calibri"/>
          <w:noProof/>
        </w:rPr>
        <w:t>20.3 Change Governance grubu</w:t>
      </w:r>
      <w:r>
        <w:rPr>
          <w:noProof/>
        </w:rPr>
        <w:tab/>
      </w:r>
      <w:r>
        <w:rPr>
          <w:noProof/>
        </w:rPr>
        <w:fldChar w:fldCharType="begin"/>
      </w:r>
      <w:r>
        <w:rPr>
          <w:noProof/>
        </w:rPr>
        <w:instrText xml:space="preserve"> PAGEREF _Toc243553845 \h </w:instrText>
      </w:r>
      <w:r>
        <w:rPr>
          <w:noProof/>
        </w:rPr>
      </w:r>
      <w:r>
        <w:rPr>
          <w:noProof/>
        </w:rPr>
        <w:fldChar w:fldCharType="separate"/>
      </w:r>
      <w:r>
        <w:rPr>
          <w:noProof/>
        </w:rPr>
        <w:t>201</w:t>
      </w:r>
      <w:r>
        <w:rPr>
          <w:noProof/>
        </w:rPr>
        <w:fldChar w:fldCharType="end"/>
      </w:r>
    </w:p>
    <w:p w14:paraId="70607E51" w14:textId="5C91D8F5" w:rsidR="00166811" w:rsidRDefault="00166811">
      <w:pPr>
        <w:pStyle w:val="TOC2"/>
        <w:tabs>
          <w:tab w:val="right" w:leader="dot" w:pos="9350"/>
        </w:tabs>
        <w:rPr>
          <w:rFonts w:eastAsiaTheme="minorEastAsia"/>
          <w:noProof/>
        </w:rPr>
      </w:pPr>
      <w:r w:rsidRPr="00EC251A">
        <w:rPr>
          <w:rFonts w:ascii="Calibri" w:hAnsi="Calibri" w:cs="Calibri"/>
          <w:noProof/>
        </w:rPr>
        <w:t>20.4 Object &amp; Structure grubu</w:t>
      </w:r>
      <w:r>
        <w:rPr>
          <w:noProof/>
        </w:rPr>
        <w:tab/>
      </w:r>
      <w:r>
        <w:rPr>
          <w:noProof/>
        </w:rPr>
        <w:fldChar w:fldCharType="begin"/>
      </w:r>
      <w:r>
        <w:rPr>
          <w:noProof/>
        </w:rPr>
        <w:instrText xml:space="preserve"> PAGEREF _Toc243553846 \h </w:instrText>
      </w:r>
      <w:r>
        <w:rPr>
          <w:noProof/>
        </w:rPr>
      </w:r>
      <w:r>
        <w:rPr>
          <w:noProof/>
        </w:rPr>
        <w:fldChar w:fldCharType="separate"/>
      </w:r>
      <w:r>
        <w:rPr>
          <w:noProof/>
        </w:rPr>
        <w:t>204</w:t>
      </w:r>
      <w:r>
        <w:rPr>
          <w:noProof/>
        </w:rPr>
        <w:fldChar w:fldCharType="end"/>
      </w:r>
    </w:p>
    <w:p w14:paraId="40DADB18" w14:textId="5C2FA521" w:rsidR="00166811" w:rsidRDefault="00166811">
      <w:pPr>
        <w:pStyle w:val="TOC2"/>
        <w:tabs>
          <w:tab w:val="right" w:leader="dot" w:pos="9350"/>
        </w:tabs>
        <w:rPr>
          <w:rFonts w:eastAsiaTheme="minorEastAsia"/>
          <w:noProof/>
        </w:rPr>
      </w:pPr>
      <w:r w:rsidRPr="00EC251A">
        <w:rPr>
          <w:rFonts w:ascii="Calibri" w:hAnsi="Calibri" w:cs="Calibri"/>
          <w:noProof/>
        </w:rPr>
        <w:t>20.5 Access &amp; Authorization grubu</w:t>
      </w:r>
      <w:r>
        <w:rPr>
          <w:noProof/>
        </w:rPr>
        <w:tab/>
      </w:r>
      <w:r>
        <w:rPr>
          <w:noProof/>
        </w:rPr>
        <w:fldChar w:fldCharType="begin"/>
      </w:r>
      <w:r>
        <w:rPr>
          <w:noProof/>
        </w:rPr>
        <w:instrText xml:space="preserve"> PAGEREF _Toc243553847 \h </w:instrText>
      </w:r>
      <w:r>
        <w:rPr>
          <w:noProof/>
        </w:rPr>
      </w:r>
      <w:r>
        <w:rPr>
          <w:noProof/>
        </w:rPr>
        <w:fldChar w:fldCharType="separate"/>
      </w:r>
      <w:r>
        <w:rPr>
          <w:noProof/>
        </w:rPr>
        <w:t>204</w:t>
      </w:r>
      <w:r>
        <w:rPr>
          <w:noProof/>
        </w:rPr>
        <w:fldChar w:fldCharType="end"/>
      </w:r>
    </w:p>
    <w:p w14:paraId="2713F053" w14:textId="3F2135A0" w:rsidR="00166811" w:rsidRDefault="00166811">
      <w:pPr>
        <w:pStyle w:val="TOC3"/>
        <w:tabs>
          <w:tab w:val="right" w:leader="dot" w:pos="9350"/>
        </w:tabs>
        <w:rPr>
          <w:rFonts w:eastAsiaTheme="minorEastAsia"/>
          <w:noProof/>
        </w:rPr>
      </w:pPr>
      <w:r w:rsidRPr="00EC251A">
        <w:rPr>
          <w:rFonts w:ascii="Calibri" w:hAnsi="Calibri" w:cs="Calibri"/>
          <w:noProof/>
        </w:rPr>
        <w:t>Expected Access Principals raporu</w:t>
      </w:r>
      <w:r>
        <w:rPr>
          <w:noProof/>
        </w:rPr>
        <w:tab/>
      </w:r>
      <w:r>
        <w:rPr>
          <w:noProof/>
        </w:rPr>
        <w:fldChar w:fldCharType="begin"/>
      </w:r>
      <w:r>
        <w:rPr>
          <w:noProof/>
        </w:rPr>
        <w:instrText xml:space="preserve"> PAGEREF _Toc243553848 \h </w:instrText>
      </w:r>
      <w:r>
        <w:rPr>
          <w:noProof/>
        </w:rPr>
      </w:r>
      <w:r>
        <w:rPr>
          <w:noProof/>
        </w:rPr>
        <w:fldChar w:fldCharType="separate"/>
      </w:r>
      <w:r>
        <w:rPr>
          <w:noProof/>
        </w:rPr>
        <w:t>205</w:t>
      </w:r>
      <w:r>
        <w:rPr>
          <w:noProof/>
        </w:rPr>
        <w:fldChar w:fldCharType="end"/>
      </w:r>
    </w:p>
    <w:p w14:paraId="42F77A5E" w14:textId="0FE43039" w:rsidR="00166811" w:rsidRDefault="00166811">
      <w:pPr>
        <w:pStyle w:val="TOC2"/>
        <w:tabs>
          <w:tab w:val="right" w:leader="dot" w:pos="9350"/>
        </w:tabs>
        <w:rPr>
          <w:rFonts w:eastAsiaTheme="minorEastAsia"/>
          <w:noProof/>
        </w:rPr>
      </w:pPr>
      <w:r w:rsidRPr="00EC251A">
        <w:rPr>
          <w:rFonts w:ascii="Calibri" w:hAnsi="Calibri" w:cs="Calibri"/>
          <w:noProof/>
        </w:rPr>
        <w:t>20.6 Data &amp; Privacy grubu</w:t>
      </w:r>
      <w:r>
        <w:rPr>
          <w:noProof/>
        </w:rPr>
        <w:tab/>
      </w:r>
      <w:r>
        <w:rPr>
          <w:noProof/>
        </w:rPr>
        <w:fldChar w:fldCharType="begin"/>
      </w:r>
      <w:r>
        <w:rPr>
          <w:noProof/>
        </w:rPr>
        <w:instrText xml:space="preserve"> PAGEREF _Toc243553849 \h </w:instrText>
      </w:r>
      <w:r>
        <w:rPr>
          <w:noProof/>
        </w:rPr>
      </w:r>
      <w:r>
        <w:rPr>
          <w:noProof/>
        </w:rPr>
        <w:fldChar w:fldCharType="separate"/>
      </w:r>
      <w:r>
        <w:rPr>
          <w:noProof/>
        </w:rPr>
        <w:t>206</w:t>
      </w:r>
      <w:r>
        <w:rPr>
          <w:noProof/>
        </w:rPr>
        <w:fldChar w:fldCharType="end"/>
      </w:r>
    </w:p>
    <w:p w14:paraId="2B1E364D" w14:textId="5CAFBAB1" w:rsidR="00166811" w:rsidRDefault="00166811">
      <w:pPr>
        <w:pStyle w:val="TOC2"/>
        <w:tabs>
          <w:tab w:val="right" w:leader="dot" w:pos="9350"/>
        </w:tabs>
        <w:rPr>
          <w:rFonts w:eastAsiaTheme="minorEastAsia"/>
          <w:noProof/>
        </w:rPr>
      </w:pPr>
      <w:r w:rsidRPr="00EC251A">
        <w:rPr>
          <w:rFonts w:ascii="Calibri" w:hAnsi="Calibri" w:cs="Calibri"/>
          <w:noProof/>
        </w:rPr>
        <w:t>20.7 Configuration &amp; Compliance grubu</w:t>
      </w:r>
      <w:r>
        <w:rPr>
          <w:noProof/>
        </w:rPr>
        <w:tab/>
      </w:r>
      <w:r>
        <w:rPr>
          <w:noProof/>
        </w:rPr>
        <w:fldChar w:fldCharType="begin"/>
      </w:r>
      <w:r>
        <w:rPr>
          <w:noProof/>
        </w:rPr>
        <w:instrText xml:space="preserve"> PAGEREF _Toc243553850 \h </w:instrText>
      </w:r>
      <w:r>
        <w:rPr>
          <w:noProof/>
        </w:rPr>
      </w:r>
      <w:r>
        <w:rPr>
          <w:noProof/>
        </w:rPr>
        <w:fldChar w:fldCharType="separate"/>
      </w:r>
      <w:r>
        <w:rPr>
          <w:noProof/>
        </w:rPr>
        <w:t>207</w:t>
      </w:r>
      <w:r>
        <w:rPr>
          <w:noProof/>
        </w:rPr>
        <w:fldChar w:fldCharType="end"/>
      </w:r>
    </w:p>
    <w:p w14:paraId="4115ECC2" w14:textId="18F6A03C" w:rsidR="00166811" w:rsidRDefault="00166811">
      <w:pPr>
        <w:pStyle w:val="TOC2"/>
        <w:tabs>
          <w:tab w:val="right" w:leader="dot" w:pos="9350"/>
        </w:tabs>
        <w:rPr>
          <w:rFonts w:eastAsiaTheme="minorEastAsia"/>
          <w:noProof/>
        </w:rPr>
      </w:pPr>
      <w:r w:rsidRPr="00EC251A">
        <w:rPr>
          <w:rFonts w:ascii="Calibri" w:hAnsi="Calibri" w:cs="Calibri"/>
          <w:noProof/>
        </w:rPr>
        <w:t>20.8 Rapor okuma önerileri</w:t>
      </w:r>
      <w:r>
        <w:rPr>
          <w:noProof/>
        </w:rPr>
        <w:tab/>
      </w:r>
      <w:r>
        <w:rPr>
          <w:noProof/>
        </w:rPr>
        <w:fldChar w:fldCharType="begin"/>
      </w:r>
      <w:r>
        <w:rPr>
          <w:noProof/>
        </w:rPr>
        <w:instrText xml:space="preserve"> PAGEREF _Toc243553851 \h </w:instrText>
      </w:r>
      <w:r>
        <w:rPr>
          <w:noProof/>
        </w:rPr>
      </w:r>
      <w:r>
        <w:rPr>
          <w:noProof/>
        </w:rPr>
        <w:fldChar w:fldCharType="separate"/>
      </w:r>
      <w:r>
        <w:rPr>
          <w:noProof/>
        </w:rPr>
        <w:t>207</w:t>
      </w:r>
      <w:r>
        <w:rPr>
          <w:noProof/>
        </w:rPr>
        <w:fldChar w:fldCharType="end"/>
      </w:r>
    </w:p>
    <w:p w14:paraId="01289E94" w14:textId="3B38571D" w:rsidR="00166811" w:rsidRDefault="00166811">
      <w:pPr>
        <w:pStyle w:val="TOC2"/>
        <w:tabs>
          <w:tab w:val="right" w:leader="dot" w:pos="9350"/>
        </w:tabs>
        <w:rPr>
          <w:rFonts w:eastAsiaTheme="minorEastAsia"/>
          <w:noProof/>
        </w:rPr>
      </w:pPr>
      <w:r w:rsidRPr="00EC251A">
        <w:rPr>
          <w:rFonts w:ascii="Calibri" w:hAnsi="Calibri" w:cs="Calibri"/>
          <w:noProof/>
        </w:rPr>
        <w:t>20.9 Dışa aktarma</w:t>
      </w:r>
      <w:r>
        <w:rPr>
          <w:noProof/>
        </w:rPr>
        <w:tab/>
      </w:r>
      <w:r>
        <w:rPr>
          <w:noProof/>
        </w:rPr>
        <w:fldChar w:fldCharType="begin"/>
      </w:r>
      <w:r>
        <w:rPr>
          <w:noProof/>
        </w:rPr>
        <w:instrText xml:space="preserve"> PAGEREF _Toc243553852 \h </w:instrText>
      </w:r>
      <w:r>
        <w:rPr>
          <w:noProof/>
        </w:rPr>
      </w:r>
      <w:r>
        <w:rPr>
          <w:noProof/>
        </w:rPr>
        <w:fldChar w:fldCharType="separate"/>
      </w:r>
      <w:r>
        <w:rPr>
          <w:noProof/>
        </w:rPr>
        <w:t>208</w:t>
      </w:r>
      <w:r>
        <w:rPr>
          <w:noProof/>
        </w:rPr>
        <w:fldChar w:fldCharType="end"/>
      </w:r>
    </w:p>
    <w:p w14:paraId="0E584DEA" w14:textId="7FC49BF4" w:rsidR="00166811" w:rsidRDefault="00166811">
      <w:pPr>
        <w:pStyle w:val="TOC1"/>
        <w:tabs>
          <w:tab w:val="right" w:leader="dot" w:pos="9350"/>
        </w:tabs>
        <w:rPr>
          <w:rFonts w:eastAsiaTheme="minorEastAsia"/>
          <w:noProof/>
        </w:rPr>
      </w:pPr>
      <w:r w:rsidRPr="00EC251A">
        <w:rPr>
          <w:rFonts w:ascii="Calibri" w:hAnsi="Calibri" w:cs="Calibri"/>
          <w:noProof/>
        </w:rPr>
        <w:t>Bölüm 21. Bildirimler ve E-posta</w:t>
      </w:r>
      <w:r>
        <w:rPr>
          <w:noProof/>
        </w:rPr>
        <w:tab/>
      </w:r>
      <w:r>
        <w:rPr>
          <w:noProof/>
        </w:rPr>
        <w:fldChar w:fldCharType="begin"/>
      </w:r>
      <w:r>
        <w:rPr>
          <w:noProof/>
        </w:rPr>
        <w:instrText xml:space="preserve"> PAGEREF _Toc243553853 \h </w:instrText>
      </w:r>
      <w:r>
        <w:rPr>
          <w:noProof/>
        </w:rPr>
      </w:r>
      <w:r>
        <w:rPr>
          <w:noProof/>
        </w:rPr>
        <w:fldChar w:fldCharType="separate"/>
      </w:r>
      <w:r>
        <w:rPr>
          <w:noProof/>
        </w:rPr>
        <w:t>209</w:t>
      </w:r>
      <w:r>
        <w:rPr>
          <w:noProof/>
        </w:rPr>
        <w:fldChar w:fldCharType="end"/>
      </w:r>
    </w:p>
    <w:p w14:paraId="6CB1BBAF" w14:textId="768E99DD" w:rsidR="00166811" w:rsidRDefault="00166811">
      <w:pPr>
        <w:pStyle w:val="TOC2"/>
        <w:tabs>
          <w:tab w:val="right" w:leader="dot" w:pos="9350"/>
        </w:tabs>
        <w:rPr>
          <w:rFonts w:eastAsiaTheme="minorEastAsia"/>
          <w:noProof/>
        </w:rPr>
      </w:pPr>
      <w:r w:rsidRPr="00EC251A">
        <w:rPr>
          <w:rFonts w:ascii="Calibri" w:hAnsi="Calibri" w:cs="Calibri"/>
          <w:noProof/>
        </w:rPr>
        <w:t>21.1 Hangi olayda kime bildirim gider</w:t>
      </w:r>
      <w:r>
        <w:rPr>
          <w:noProof/>
        </w:rPr>
        <w:tab/>
      </w:r>
      <w:r>
        <w:rPr>
          <w:noProof/>
        </w:rPr>
        <w:fldChar w:fldCharType="begin"/>
      </w:r>
      <w:r>
        <w:rPr>
          <w:noProof/>
        </w:rPr>
        <w:instrText xml:space="preserve"> PAGEREF _Toc243553854 \h </w:instrText>
      </w:r>
      <w:r>
        <w:rPr>
          <w:noProof/>
        </w:rPr>
      </w:r>
      <w:r>
        <w:rPr>
          <w:noProof/>
        </w:rPr>
        <w:fldChar w:fldCharType="separate"/>
      </w:r>
      <w:r>
        <w:rPr>
          <w:noProof/>
        </w:rPr>
        <w:t>209</w:t>
      </w:r>
      <w:r>
        <w:rPr>
          <w:noProof/>
        </w:rPr>
        <w:fldChar w:fldCharType="end"/>
      </w:r>
    </w:p>
    <w:p w14:paraId="797A1E52" w14:textId="57E92C9A" w:rsidR="00166811" w:rsidRDefault="00166811">
      <w:pPr>
        <w:pStyle w:val="TOC2"/>
        <w:tabs>
          <w:tab w:val="right" w:leader="dot" w:pos="9350"/>
        </w:tabs>
        <w:rPr>
          <w:rFonts w:eastAsiaTheme="minorEastAsia"/>
          <w:noProof/>
        </w:rPr>
      </w:pPr>
      <w:r w:rsidRPr="00EC251A">
        <w:rPr>
          <w:rFonts w:ascii="Calibri" w:hAnsi="Calibri" w:cs="Calibri"/>
          <w:noProof/>
        </w:rPr>
        <w:t>21.2 Transaction içinde e-posta gönderilmez</w:t>
      </w:r>
      <w:r>
        <w:rPr>
          <w:noProof/>
        </w:rPr>
        <w:tab/>
      </w:r>
      <w:r>
        <w:rPr>
          <w:noProof/>
        </w:rPr>
        <w:fldChar w:fldCharType="begin"/>
      </w:r>
      <w:r>
        <w:rPr>
          <w:noProof/>
        </w:rPr>
        <w:instrText xml:space="preserve"> PAGEREF _Toc243553855 \h </w:instrText>
      </w:r>
      <w:r>
        <w:rPr>
          <w:noProof/>
        </w:rPr>
      </w:r>
      <w:r>
        <w:rPr>
          <w:noProof/>
        </w:rPr>
        <w:fldChar w:fldCharType="separate"/>
      </w:r>
      <w:r>
        <w:rPr>
          <w:noProof/>
        </w:rPr>
        <w:t>209</w:t>
      </w:r>
      <w:r>
        <w:rPr>
          <w:noProof/>
        </w:rPr>
        <w:fldChar w:fldCharType="end"/>
      </w:r>
    </w:p>
    <w:p w14:paraId="5CEA2E0B" w14:textId="4C09B4C9" w:rsidR="00166811" w:rsidRDefault="00166811">
      <w:pPr>
        <w:pStyle w:val="TOC2"/>
        <w:tabs>
          <w:tab w:val="right" w:leader="dot" w:pos="9350"/>
        </w:tabs>
        <w:rPr>
          <w:rFonts w:eastAsiaTheme="minorEastAsia"/>
          <w:noProof/>
        </w:rPr>
      </w:pPr>
      <w:r w:rsidRPr="00EC251A">
        <w:rPr>
          <w:rFonts w:ascii="Calibri" w:hAnsi="Calibri" w:cs="Calibri"/>
          <w:noProof/>
        </w:rPr>
        <w:t>21.3 E-posta Kaynakları ekranı</w:t>
      </w:r>
      <w:r>
        <w:rPr>
          <w:noProof/>
        </w:rPr>
        <w:tab/>
      </w:r>
      <w:r>
        <w:rPr>
          <w:noProof/>
        </w:rPr>
        <w:fldChar w:fldCharType="begin"/>
      </w:r>
      <w:r>
        <w:rPr>
          <w:noProof/>
        </w:rPr>
        <w:instrText xml:space="preserve"> PAGEREF _Toc243553856 \h </w:instrText>
      </w:r>
      <w:r>
        <w:rPr>
          <w:noProof/>
        </w:rPr>
      </w:r>
      <w:r>
        <w:rPr>
          <w:noProof/>
        </w:rPr>
        <w:fldChar w:fldCharType="separate"/>
      </w:r>
      <w:r>
        <w:rPr>
          <w:noProof/>
        </w:rPr>
        <w:t>209</w:t>
      </w:r>
      <w:r>
        <w:rPr>
          <w:noProof/>
        </w:rPr>
        <w:fldChar w:fldCharType="end"/>
      </w:r>
    </w:p>
    <w:p w14:paraId="1EF53863" w14:textId="057805F3" w:rsidR="00166811" w:rsidRDefault="00166811">
      <w:pPr>
        <w:pStyle w:val="TOC2"/>
        <w:tabs>
          <w:tab w:val="right" w:leader="dot" w:pos="9350"/>
        </w:tabs>
        <w:rPr>
          <w:rFonts w:eastAsiaTheme="minorEastAsia"/>
          <w:noProof/>
        </w:rPr>
      </w:pPr>
      <w:r w:rsidRPr="00EC251A">
        <w:rPr>
          <w:rFonts w:ascii="Calibri" w:hAnsi="Calibri" w:cs="Calibri"/>
          <w:noProof/>
        </w:rPr>
        <w:t>21.4 Bildirim Kayıtları ekranı</w:t>
      </w:r>
      <w:r>
        <w:rPr>
          <w:noProof/>
        </w:rPr>
        <w:tab/>
      </w:r>
      <w:r>
        <w:rPr>
          <w:noProof/>
        </w:rPr>
        <w:fldChar w:fldCharType="begin"/>
      </w:r>
      <w:r>
        <w:rPr>
          <w:noProof/>
        </w:rPr>
        <w:instrText xml:space="preserve"> PAGEREF _Toc243553857 \h </w:instrText>
      </w:r>
      <w:r>
        <w:rPr>
          <w:noProof/>
        </w:rPr>
      </w:r>
      <w:r>
        <w:rPr>
          <w:noProof/>
        </w:rPr>
        <w:fldChar w:fldCharType="separate"/>
      </w:r>
      <w:r>
        <w:rPr>
          <w:noProof/>
        </w:rPr>
        <w:t>210</w:t>
      </w:r>
      <w:r>
        <w:rPr>
          <w:noProof/>
        </w:rPr>
        <w:fldChar w:fldCharType="end"/>
      </w:r>
    </w:p>
    <w:p w14:paraId="4080E004" w14:textId="682DD46E" w:rsidR="00166811" w:rsidRDefault="00166811">
      <w:pPr>
        <w:pStyle w:val="TOC1"/>
        <w:tabs>
          <w:tab w:val="right" w:leader="dot" w:pos="9350"/>
        </w:tabs>
        <w:rPr>
          <w:rFonts w:eastAsiaTheme="minorEastAsia"/>
          <w:noProof/>
        </w:rPr>
      </w:pPr>
      <w:r w:rsidRPr="00EC251A">
        <w:rPr>
          <w:rFonts w:ascii="Calibri" w:hAnsi="Calibri" w:cs="Calibri"/>
          <w:noProof/>
        </w:rPr>
        <w:t>Bölüm 22. ITSM Entegrasyonu ve Bilet Numarası</w:t>
      </w:r>
      <w:r>
        <w:rPr>
          <w:noProof/>
        </w:rPr>
        <w:tab/>
      </w:r>
      <w:r>
        <w:rPr>
          <w:noProof/>
        </w:rPr>
        <w:fldChar w:fldCharType="begin"/>
      </w:r>
      <w:r>
        <w:rPr>
          <w:noProof/>
        </w:rPr>
        <w:instrText xml:space="preserve"> PAGEREF _Toc243553858 \h </w:instrText>
      </w:r>
      <w:r>
        <w:rPr>
          <w:noProof/>
        </w:rPr>
      </w:r>
      <w:r>
        <w:rPr>
          <w:noProof/>
        </w:rPr>
        <w:fldChar w:fldCharType="separate"/>
      </w:r>
      <w:r>
        <w:rPr>
          <w:noProof/>
        </w:rPr>
        <w:t>211</w:t>
      </w:r>
      <w:r>
        <w:rPr>
          <w:noProof/>
        </w:rPr>
        <w:fldChar w:fldCharType="end"/>
      </w:r>
    </w:p>
    <w:p w14:paraId="2B1EE02E" w14:textId="1FF61C5C" w:rsidR="00166811" w:rsidRDefault="00166811">
      <w:pPr>
        <w:pStyle w:val="TOC2"/>
        <w:tabs>
          <w:tab w:val="right" w:leader="dot" w:pos="9350"/>
        </w:tabs>
        <w:rPr>
          <w:rFonts w:eastAsiaTheme="minorEastAsia"/>
          <w:noProof/>
        </w:rPr>
      </w:pPr>
      <w:r w:rsidRPr="00EC251A">
        <w:rPr>
          <w:rFonts w:ascii="Calibri" w:hAnsi="Calibri" w:cs="Calibri"/>
          <w:noProof/>
        </w:rPr>
        <w:t>22.1 Ne işe yarar</w:t>
      </w:r>
      <w:r>
        <w:rPr>
          <w:noProof/>
        </w:rPr>
        <w:tab/>
      </w:r>
      <w:r>
        <w:rPr>
          <w:noProof/>
        </w:rPr>
        <w:fldChar w:fldCharType="begin"/>
      </w:r>
      <w:r>
        <w:rPr>
          <w:noProof/>
        </w:rPr>
        <w:instrText xml:space="preserve"> PAGEREF _Toc243553859 \h </w:instrText>
      </w:r>
      <w:r>
        <w:rPr>
          <w:noProof/>
        </w:rPr>
      </w:r>
      <w:r>
        <w:rPr>
          <w:noProof/>
        </w:rPr>
        <w:fldChar w:fldCharType="separate"/>
      </w:r>
      <w:r>
        <w:rPr>
          <w:noProof/>
        </w:rPr>
        <w:t>211</w:t>
      </w:r>
      <w:r>
        <w:rPr>
          <w:noProof/>
        </w:rPr>
        <w:fldChar w:fldCharType="end"/>
      </w:r>
    </w:p>
    <w:p w14:paraId="5A8B1FAC" w14:textId="11A56B27" w:rsidR="00166811" w:rsidRDefault="00166811">
      <w:pPr>
        <w:pStyle w:val="TOC2"/>
        <w:tabs>
          <w:tab w:val="right" w:leader="dot" w:pos="9350"/>
        </w:tabs>
        <w:rPr>
          <w:rFonts w:eastAsiaTheme="minorEastAsia"/>
          <w:noProof/>
        </w:rPr>
      </w:pPr>
      <w:r w:rsidRPr="00EC251A">
        <w:rPr>
          <w:rFonts w:ascii="Calibri" w:hAnsi="Calibri" w:cs="Calibri"/>
          <w:noProof/>
        </w:rPr>
        <w:t>22.2 Alanlar</w:t>
      </w:r>
      <w:r>
        <w:rPr>
          <w:noProof/>
        </w:rPr>
        <w:tab/>
      </w:r>
      <w:r>
        <w:rPr>
          <w:noProof/>
        </w:rPr>
        <w:fldChar w:fldCharType="begin"/>
      </w:r>
      <w:r>
        <w:rPr>
          <w:noProof/>
        </w:rPr>
        <w:instrText xml:space="preserve"> PAGEREF _Toc243553860 \h </w:instrText>
      </w:r>
      <w:r>
        <w:rPr>
          <w:noProof/>
        </w:rPr>
      </w:r>
      <w:r>
        <w:rPr>
          <w:noProof/>
        </w:rPr>
        <w:fldChar w:fldCharType="separate"/>
      </w:r>
      <w:r>
        <w:rPr>
          <w:noProof/>
        </w:rPr>
        <w:t>211</w:t>
      </w:r>
      <w:r>
        <w:rPr>
          <w:noProof/>
        </w:rPr>
        <w:fldChar w:fldCharType="end"/>
      </w:r>
    </w:p>
    <w:p w14:paraId="264AF6F5" w14:textId="010AF1A0" w:rsidR="00166811" w:rsidRDefault="00166811">
      <w:pPr>
        <w:pStyle w:val="TOC2"/>
        <w:tabs>
          <w:tab w:val="right" w:leader="dot" w:pos="9350"/>
        </w:tabs>
        <w:rPr>
          <w:rFonts w:eastAsiaTheme="minorEastAsia"/>
          <w:noProof/>
        </w:rPr>
      </w:pPr>
      <w:r w:rsidRPr="00EC251A">
        <w:rPr>
          <w:rFonts w:ascii="Calibri" w:hAnsi="Calibri" w:cs="Calibri"/>
          <w:noProof/>
        </w:rPr>
        <w:t>22.3 Zorunluluk ve biçim kontrolü</w:t>
      </w:r>
      <w:r>
        <w:rPr>
          <w:noProof/>
        </w:rPr>
        <w:tab/>
      </w:r>
      <w:r>
        <w:rPr>
          <w:noProof/>
        </w:rPr>
        <w:fldChar w:fldCharType="begin"/>
      </w:r>
      <w:r>
        <w:rPr>
          <w:noProof/>
        </w:rPr>
        <w:instrText xml:space="preserve"> PAGEREF _Toc243553861 \h </w:instrText>
      </w:r>
      <w:r>
        <w:rPr>
          <w:noProof/>
        </w:rPr>
      </w:r>
      <w:r>
        <w:rPr>
          <w:noProof/>
        </w:rPr>
        <w:fldChar w:fldCharType="separate"/>
      </w:r>
      <w:r>
        <w:rPr>
          <w:noProof/>
        </w:rPr>
        <w:t>211</w:t>
      </w:r>
      <w:r>
        <w:rPr>
          <w:noProof/>
        </w:rPr>
        <w:fldChar w:fldCharType="end"/>
      </w:r>
    </w:p>
    <w:p w14:paraId="24F0D6F1" w14:textId="1F7D828A" w:rsidR="00166811" w:rsidRDefault="00166811">
      <w:pPr>
        <w:pStyle w:val="TOC2"/>
        <w:tabs>
          <w:tab w:val="right" w:leader="dot" w:pos="9350"/>
        </w:tabs>
        <w:rPr>
          <w:rFonts w:eastAsiaTheme="minorEastAsia"/>
          <w:noProof/>
        </w:rPr>
      </w:pPr>
      <w:r>
        <w:rPr>
          <w:noProof/>
        </w:rPr>
        <w:t>22.4 Bilet listesine kayıt ne zaman eklenir</w:t>
      </w:r>
      <w:r>
        <w:rPr>
          <w:noProof/>
        </w:rPr>
        <w:tab/>
      </w:r>
      <w:r>
        <w:rPr>
          <w:noProof/>
        </w:rPr>
        <w:fldChar w:fldCharType="begin"/>
      </w:r>
      <w:r>
        <w:rPr>
          <w:noProof/>
        </w:rPr>
        <w:instrText xml:space="preserve"> PAGEREF _Toc243553862 \h </w:instrText>
      </w:r>
      <w:r>
        <w:rPr>
          <w:noProof/>
        </w:rPr>
      </w:r>
      <w:r>
        <w:rPr>
          <w:noProof/>
        </w:rPr>
        <w:fldChar w:fldCharType="separate"/>
      </w:r>
      <w:r>
        <w:rPr>
          <w:noProof/>
        </w:rPr>
        <w:t>213</w:t>
      </w:r>
      <w:r>
        <w:rPr>
          <w:noProof/>
        </w:rPr>
        <w:fldChar w:fldCharType="end"/>
      </w:r>
    </w:p>
    <w:p w14:paraId="4672AF65" w14:textId="4FA8FDCF" w:rsidR="00166811" w:rsidRDefault="00166811">
      <w:pPr>
        <w:pStyle w:val="TOC2"/>
        <w:tabs>
          <w:tab w:val="right" w:leader="dot" w:pos="9350"/>
        </w:tabs>
        <w:rPr>
          <w:rFonts w:eastAsiaTheme="minorEastAsia"/>
          <w:noProof/>
        </w:rPr>
      </w:pPr>
      <w:r>
        <w:rPr>
          <w:noProof/>
        </w:rPr>
        <w:t>22.5 ITSM entegrasyonu</w:t>
      </w:r>
      <w:r>
        <w:rPr>
          <w:noProof/>
        </w:rPr>
        <w:tab/>
      </w:r>
      <w:r>
        <w:rPr>
          <w:noProof/>
        </w:rPr>
        <w:fldChar w:fldCharType="begin"/>
      </w:r>
      <w:r>
        <w:rPr>
          <w:noProof/>
        </w:rPr>
        <w:instrText xml:space="preserve"> PAGEREF _Toc243553863 \h </w:instrText>
      </w:r>
      <w:r>
        <w:rPr>
          <w:noProof/>
        </w:rPr>
      </w:r>
      <w:r>
        <w:rPr>
          <w:noProof/>
        </w:rPr>
        <w:fldChar w:fldCharType="separate"/>
      </w:r>
      <w:r>
        <w:rPr>
          <w:noProof/>
        </w:rPr>
        <w:t>213</w:t>
      </w:r>
      <w:r>
        <w:rPr>
          <w:noProof/>
        </w:rPr>
        <w:fldChar w:fldCharType="end"/>
      </w:r>
    </w:p>
    <w:p w14:paraId="38BF9959" w14:textId="0CB9FE6A" w:rsidR="00166811" w:rsidRDefault="00166811">
      <w:pPr>
        <w:pStyle w:val="TOC2"/>
        <w:tabs>
          <w:tab w:val="right" w:leader="dot" w:pos="9350"/>
        </w:tabs>
        <w:rPr>
          <w:rFonts w:eastAsiaTheme="minorEastAsia"/>
          <w:noProof/>
        </w:rPr>
      </w:pPr>
      <w:r>
        <w:rPr>
          <w:noProof/>
        </w:rPr>
        <w:lastRenderedPageBreak/>
        <w:t>22.6 Kayıt türleri</w:t>
      </w:r>
      <w:r>
        <w:rPr>
          <w:noProof/>
        </w:rPr>
        <w:tab/>
      </w:r>
      <w:r>
        <w:rPr>
          <w:noProof/>
        </w:rPr>
        <w:fldChar w:fldCharType="begin"/>
      </w:r>
      <w:r>
        <w:rPr>
          <w:noProof/>
        </w:rPr>
        <w:instrText xml:space="preserve"> PAGEREF _Toc243553864 \h </w:instrText>
      </w:r>
      <w:r>
        <w:rPr>
          <w:noProof/>
        </w:rPr>
      </w:r>
      <w:r>
        <w:rPr>
          <w:noProof/>
        </w:rPr>
        <w:fldChar w:fldCharType="separate"/>
      </w:r>
      <w:r>
        <w:rPr>
          <w:noProof/>
        </w:rPr>
        <w:t>214</w:t>
      </w:r>
      <w:r>
        <w:rPr>
          <w:noProof/>
        </w:rPr>
        <w:fldChar w:fldCharType="end"/>
      </w:r>
    </w:p>
    <w:p w14:paraId="296AB523" w14:textId="05E785B4" w:rsidR="00166811" w:rsidRDefault="00166811">
      <w:pPr>
        <w:pStyle w:val="TOC2"/>
        <w:tabs>
          <w:tab w:val="right" w:leader="dot" w:pos="9350"/>
        </w:tabs>
        <w:rPr>
          <w:rFonts w:eastAsiaTheme="minorEastAsia"/>
          <w:noProof/>
        </w:rPr>
      </w:pPr>
      <w:r>
        <w:rPr>
          <w:noProof/>
        </w:rPr>
        <w:t>22.7 ITSM'deki durum nasıl okunur</w:t>
      </w:r>
      <w:r>
        <w:rPr>
          <w:noProof/>
        </w:rPr>
        <w:tab/>
      </w:r>
      <w:r>
        <w:rPr>
          <w:noProof/>
        </w:rPr>
        <w:fldChar w:fldCharType="begin"/>
      </w:r>
      <w:r>
        <w:rPr>
          <w:noProof/>
        </w:rPr>
        <w:instrText xml:space="preserve"> PAGEREF _Toc243553865 \h </w:instrText>
      </w:r>
      <w:r>
        <w:rPr>
          <w:noProof/>
        </w:rPr>
      </w:r>
      <w:r>
        <w:rPr>
          <w:noProof/>
        </w:rPr>
        <w:fldChar w:fldCharType="separate"/>
      </w:r>
      <w:r>
        <w:rPr>
          <w:noProof/>
        </w:rPr>
        <w:t>214</w:t>
      </w:r>
      <w:r>
        <w:rPr>
          <w:noProof/>
        </w:rPr>
        <w:fldChar w:fldCharType="end"/>
      </w:r>
    </w:p>
    <w:p w14:paraId="7DB3D654" w14:textId="25015760" w:rsidR="00166811" w:rsidRDefault="00166811">
      <w:pPr>
        <w:pStyle w:val="TOC2"/>
        <w:tabs>
          <w:tab w:val="right" w:leader="dot" w:pos="9350"/>
        </w:tabs>
        <w:rPr>
          <w:rFonts w:eastAsiaTheme="minorEastAsia"/>
          <w:noProof/>
        </w:rPr>
      </w:pPr>
      <w:r>
        <w:rPr>
          <w:noProof/>
        </w:rPr>
        <w:t>22.8 Talep kaydedilirken</w:t>
      </w:r>
      <w:r>
        <w:rPr>
          <w:noProof/>
        </w:rPr>
        <w:tab/>
      </w:r>
      <w:r>
        <w:rPr>
          <w:noProof/>
        </w:rPr>
        <w:fldChar w:fldCharType="begin"/>
      </w:r>
      <w:r>
        <w:rPr>
          <w:noProof/>
        </w:rPr>
        <w:instrText xml:space="preserve"> PAGEREF _Toc243553866 \h </w:instrText>
      </w:r>
      <w:r>
        <w:rPr>
          <w:noProof/>
        </w:rPr>
      </w:r>
      <w:r>
        <w:rPr>
          <w:noProof/>
        </w:rPr>
        <w:fldChar w:fldCharType="separate"/>
      </w:r>
      <w:r>
        <w:rPr>
          <w:noProof/>
        </w:rPr>
        <w:t>215</w:t>
      </w:r>
      <w:r>
        <w:rPr>
          <w:noProof/>
        </w:rPr>
        <w:fldChar w:fldCharType="end"/>
      </w:r>
    </w:p>
    <w:p w14:paraId="773253D1" w14:textId="730F5B38" w:rsidR="00166811" w:rsidRDefault="00166811">
      <w:pPr>
        <w:pStyle w:val="TOC2"/>
        <w:tabs>
          <w:tab w:val="right" w:leader="dot" w:pos="9350"/>
        </w:tabs>
        <w:rPr>
          <w:rFonts w:eastAsiaTheme="minorEastAsia"/>
          <w:noProof/>
        </w:rPr>
      </w:pPr>
      <w:r>
        <w:rPr>
          <w:noProof/>
        </w:rPr>
        <w:t>22.9 Çalıştırmadan hemen önce</w:t>
      </w:r>
      <w:r>
        <w:rPr>
          <w:noProof/>
        </w:rPr>
        <w:tab/>
      </w:r>
      <w:r>
        <w:rPr>
          <w:noProof/>
        </w:rPr>
        <w:fldChar w:fldCharType="begin"/>
      </w:r>
      <w:r>
        <w:rPr>
          <w:noProof/>
        </w:rPr>
        <w:instrText xml:space="preserve"> PAGEREF _Toc243553867 \h </w:instrText>
      </w:r>
      <w:r>
        <w:rPr>
          <w:noProof/>
        </w:rPr>
      </w:r>
      <w:r>
        <w:rPr>
          <w:noProof/>
        </w:rPr>
        <w:fldChar w:fldCharType="separate"/>
      </w:r>
      <w:r>
        <w:rPr>
          <w:noProof/>
        </w:rPr>
        <w:t>215</w:t>
      </w:r>
      <w:r>
        <w:rPr>
          <w:noProof/>
        </w:rPr>
        <w:fldChar w:fldCharType="end"/>
      </w:r>
    </w:p>
    <w:p w14:paraId="60C66A24" w14:textId="2F4D6702" w:rsidR="00166811" w:rsidRDefault="00166811">
      <w:pPr>
        <w:pStyle w:val="TOC2"/>
        <w:tabs>
          <w:tab w:val="right" w:leader="dot" w:pos="9350"/>
        </w:tabs>
        <w:rPr>
          <w:rFonts w:eastAsiaTheme="minorEastAsia"/>
          <w:noProof/>
        </w:rPr>
      </w:pPr>
      <w:r>
        <w:rPr>
          <w:noProof/>
        </w:rPr>
        <w:t>22.10 ITSM'e ulaşılamazsa</w:t>
      </w:r>
      <w:r>
        <w:rPr>
          <w:noProof/>
        </w:rPr>
        <w:tab/>
      </w:r>
      <w:r>
        <w:rPr>
          <w:noProof/>
        </w:rPr>
        <w:fldChar w:fldCharType="begin"/>
      </w:r>
      <w:r>
        <w:rPr>
          <w:noProof/>
        </w:rPr>
        <w:instrText xml:space="preserve"> PAGEREF _Toc243553868 \h </w:instrText>
      </w:r>
      <w:r>
        <w:rPr>
          <w:noProof/>
        </w:rPr>
      </w:r>
      <w:r>
        <w:rPr>
          <w:noProof/>
        </w:rPr>
        <w:fldChar w:fldCharType="separate"/>
      </w:r>
      <w:r>
        <w:rPr>
          <w:noProof/>
        </w:rPr>
        <w:t>217</w:t>
      </w:r>
      <w:r>
        <w:rPr>
          <w:noProof/>
        </w:rPr>
        <w:fldChar w:fldCharType="end"/>
      </w:r>
    </w:p>
    <w:p w14:paraId="36E2D29A" w14:textId="003F48D0" w:rsidR="00166811" w:rsidRDefault="00166811">
      <w:pPr>
        <w:pStyle w:val="TOC2"/>
        <w:tabs>
          <w:tab w:val="right" w:leader="dot" w:pos="9350"/>
        </w:tabs>
        <w:rPr>
          <w:rFonts w:eastAsiaTheme="minorEastAsia"/>
          <w:noProof/>
        </w:rPr>
      </w:pPr>
      <w:r>
        <w:rPr>
          <w:noProof/>
        </w:rPr>
        <w:t>22.11 ITSM'e yazılan notlar</w:t>
      </w:r>
      <w:r>
        <w:rPr>
          <w:noProof/>
        </w:rPr>
        <w:tab/>
      </w:r>
      <w:r>
        <w:rPr>
          <w:noProof/>
        </w:rPr>
        <w:fldChar w:fldCharType="begin"/>
      </w:r>
      <w:r>
        <w:rPr>
          <w:noProof/>
        </w:rPr>
        <w:instrText xml:space="preserve"> PAGEREF _Toc243553869 \h </w:instrText>
      </w:r>
      <w:r>
        <w:rPr>
          <w:noProof/>
        </w:rPr>
      </w:r>
      <w:r>
        <w:rPr>
          <w:noProof/>
        </w:rPr>
        <w:fldChar w:fldCharType="separate"/>
      </w:r>
      <w:r>
        <w:rPr>
          <w:noProof/>
        </w:rPr>
        <w:t>217</w:t>
      </w:r>
      <w:r>
        <w:rPr>
          <w:noProof/>
        </w:rPr>
        <w:fldChar w:fldCharType="end"/>
      </w:r>
    </w:p>
    <w:p w14:paraId="36B62A86" w14:textId="214E6105" w:rsidR="00166811" w:rsidRDefault="00166811">
      <w:pPr>
        <w:pStyle w:val="TOC2"/>
        <w:tabs>
          <w:tab w:val="right" w:leader="dot" w:pos="9350"/>
        </w:tabs>
        <w:rPr>
          <w:rFonts w:eastAsiaTheme="minorEastAsia"/>
          <w:noProof/>
        </w:rPr>
      </w:pPr>
      <w:r>
        <w:rPr>
          <w:noProof/>
        </w:rPr>
        <w:t>22.12 ITSM ekranı</w:t>
      </w:r>
      <w:r>
        <w:rPr>
          <w:noProof/>
        </w:rPr>
        <w:tab/>
      </w:r>
      <w:r>
        <w:rPr>
          <w:noProof/>
        </w:rPr>
        <w:fldChar w:fldCharType="begin"/>
      </w:r>
      <w:r>
        <w:rPr>
          <w:noProof/>
        </w:rPr>
        <w:instrText xml:space="preserve"> PAGEREF _Toc243553870 \h </w:instrText>
      </w:r>
      <w:r>
        <w:rPr>
          <w:noProof/>
        </w:rPr>
      </w:r>
      <w:r>
        <w:rPr>
          <w:noProof/>
        </w:rPr>
        <w:fldChar w:fldCharType="separate"/>
      </w:r>
      <w:r>
        <w:rPr>
          <w:noProof/>
        </w:rPr>
        <w:t>217</w:t>
      </w:r>
      <w:r>
        <w:rPr>
          <w:noProof/>
        </w:rPr>
        <w:fldChar w:fldCharType="end"/>
      </w:r>
    </w:p>
    <w:p w14:paraId="058A2296" w14:textId="553578CC" w:rsidR="00166811" w:rsidRDefault="00166811">
      <w:pPr>
        <w:pStyle w:val="TOC2"/>
        <w:tabs>
          <w:tab w:val="right" w:leader="dot" w:pos="9350"/>
        </w:tabs>
        <w:rPr>
          <w:rFonts w:eastAsiaTheme="minorEastAsia"/>
          <w:noProof/>
        </w:rPr>
      </w:pPr>
      <w:r>
        <w:rPr>
          <w:noProof/>
        </w:rPr>
        <w:t>22.13 Kurulum</w:t>
      </w:r>
      <w:r>
        <w:rPr>
          <w:noProof/>
        </w:rPr>
        <w:tab/>
      </w:r>
      <w:r>
        <w:rPr>
          <w:noProof/>
        </w:rPr>
        <w:fldChar w:fldCharType="begin"/>
      </w:r>
      <w:r>
        <w:rPr>
          <w:noProof/>
        </w:rPr>
        <w:instrText xml:space="preserve"> PAGEREF _Toc243553871 \h </w:instrText>
      </w:r>
      <w:r>
        <w:rPr>
          <w:noProof/>
        </w:rPr>
      </w:r>
      <w:r>
        <w:rPr>
          <w:noProof/>
        </w:rPr>
        <w:fldChar w:fldCharType="separate"/>
      </w:r>
      <w:r>
        <w:rPr>
          <w:noProof/>
        </w:rPr>
        <w:t>218</w:t>
      </w:r>
      <w:r>
        <w:rPr>
          <w:noProof/>
        </w:rPr>
        <w:fldChar w:fldCharType="end"/>
      </w:r>
    </w:p>
    <w:p w14:paraId="1F5D880C" w14:textId="5882A3E0" w:rsidR="00166811" w:rsidRDefault="00166811">
      <w:pPr>
        <w:pStyle w:val="TOC2"/>
        <w:tabs>
          <w:tab w:val="right" w:leader="dot" w:pos="9350"/>
        </w:tabs>
        <w:rPr>
          <w:rFonts w:eastAsiaTheme="minorEastAsia"/>
          <w:noProof/>
        </w:rPr>
      </w:pPr>
      <w:r>
        <w:rPr>
          <w:noProof/>
        </w:rPr>
        <w:t>22.14 Dikkat edilmesi gerekenler</w:t>
      </w:r>
      <w:r>
        <w:rPr>
          <w:noProof/>
        </w:rPr>
        <w:tab/>
      </w:r>
      <w:r>
        <w:rPr>
          <w:noProof/>
        </w:rPr>
        <w:fldChar w:fldCharType="begin"/>
      </w:r>
      <w:r>
        <w:rPr>
          <w:noProof/>
        </w:rPr>
        <w:instrText xml:space="preserve"> PAGEREF _Toc243553872 \h </w:instrText>
      </w:r>
      <w:r>
        <w:rPr>
          <w:noProof/>
        </w:rPr>
      </w:r>
      <w:r>
        <w:rPr>
          <w:noProof/>
        </w:rPr>
        <w:fldChar w:fldCharType="separate"/>
      </w:r>
      <w:r>
        <w:rPr>
          <w:noProof/>
        </w:rPr>
        <w:t>218</w:t>
      </w:r>
      <w:r>
        <w:rPr>
          <w:noProof/>
        </w:rPr>
        <w:fldChar w:fldCharType="end"/>
      </w:r>
    </w:p>
    <w:p w14:paraId="6238E6A2" w14:textId="6C1BF0E4" w:rsidR="00166811" w:rsidRDefault="00166811">
      <w:pPr>
        <w:pStyle w:val="TOC1"/>
        <w:tabs>
          <w:tab w:val="right" w:leader="dot" w:pos="9350"/>
        </w:tabs>
        <w:rPr>
          <w:rFonts w:eastAsiaTheme="minorEastAsia"/>
          <w:noProof/>
        </w:rPr>
      </w:pPr>
      <w:r w:rsidRPr="00EC251A">
        <w:rPr>
          <w:rFonts w:ascii="Calibri" w:hAnsi="Calibri" w:cs="Calibri"/>
          <w:noProof/>
        </w:rPr>
        <w:t>Bölüm 23. Tarih ve Saat Modeli</w:t>
      </w:r>
      <w:r>
        <w:rPr>
          <w:noProof/>
        </w:rPr>
        <w:tab/>
      </w:r>
      <w:r>
        <w:rPr>
          <w:noProof/>
        </w:rPr>
        <w:fldChar w:fldCharType="begin"/>
      </w:r>
      <w:r>
        <w:rPr>
          <w:noProof/>
        </w:rPr>
        <w:instrText xml:space="preserve"> PAGEREF _Toc243553873 \h </w:instrText>
      </w:r>
      <w:r>
        <w:rPr>
          <w:noProof/>
        </w:rPr>
      </w:r>
      <w:r>
        <w:rPr>
          <w:noProof/>
        </w:rPr>
        <w:fldChar w:fldCharType="separate"/>
      </w:r>
      <w:r>
        <w:rPr>
          <w:noProof/>
        </w:rPr>
        <w:t>219</w:t>
      </w:r>
      <w:r>
        <w:rPr>
          <w:noProof/>
        </w:rPr>
        <w:fldChar w:fldCharType="end"/>
      </w:r>
    </w:p>
    <w:p w14:paraId="3BF4D07C" w14:textId="0DB7D366" w:rsidR="00166811" w:rsidRDefault="00166811">
      <w:pPr>
        <w:pStyle w:val="TOC2"/>
        <w:tabs>
          <w:tab w:val="right" w:leader="dot" w:pos="9350"/>
        </w:tabs>
        <w:rPr>
          <w:rFonts w:eastAsiaTheme="minorEastAsia"/>
          <w:noProof/>
        </w:rPr>
      </w:pPr>
      <w:r w:rsidRPr="00EC251A">
        <w:rPr>
          <w:rFonts w:ascii="Calibri" w:hAnsi="Calibri" w:cs="Calibri"/>
          <w:noProof/>
        </w:rPr>
        <w:t>23.1 Saklama: her zaman UTC</w:t>
      </w:r>
      <w:r>
        <w:rPr>
          <w:noProof/>
        </w:rPr>
        <w:tab/>
      </w:r>
      <w:r>
        <w:rPr>
          <w:noProof/>
        </w:rPr>
        <w:fldChar w:fldCharType="begin"/>
      </w:r>
      <w:r>
        <w:rPr>
          <w:noProof/>
        </w:rPr>
        <w:instrText xml:space="preserve"> PAGEREF _Toc243553874 \h </w:instrText>
      </w:r>
      <w:r>
        <w:rPr>
          <w:noProof/>
        </w:rPr>
      </w:r>
      <w:r>
        <w:rPr>
          <w:noProof/>
        </w:rPr>
        <w:fldChar w:fldCharType="separate"/>
      </w:r>
      <w:r>
        <w:rPr>
          <w:noProof/>
        </w:rPr>
        <w:t>219</w:t>
      </w:r>
      <w:r>
        <w:rPr>
          <w:noProof/>
        </w:rPr>
        <w:fldChar w:fldCharType="end"/>
      </w:r>
    </w:p>
    <w:p w14:paraId="39EEF3A6" w14:textId="048D4D0E" w:rsidR="00166811" w:rsidRDefault="00166811">
      <w:pPr>
        <w:pStyle w:val="TOC2"/>
        <w:tabs>
          <w:tab w:val="right" w:leader="dot" w:pos="9350"/>
        </w:tabs>
        <w:rPr>
          <w:rFonts w:eastAsiaTheme="minorEastAsia"/>
          <w:noProof/>
        </w:rPr>
      </w:pPr>
      <w:r w:rsidRPr="00EC251A">
        <w:rPr>
          <w:rFonts w:ascii="Calibri" w:hAnsi="Calibri" w:cs="Calibri"/>
          <w:noProof/>
        </w:rPr>
        <w:t>23.2 Neden UTC saklanır</w:t>
      </w:r>
      <w:r>
        <w:rPr>
          <w:noProof/>
        </w:rPr>
        <w:tab/>
      </w:r>
      <w:r>
        <w:rPr>
          <w:noProof/>
        </w:rPr>
        <w:fldChar w:fldCharType="begin"/>
      </w:r>
      <w:r>
        <w:rPr>
          <w:noProof/>
        </w:rPr>
        <w:instrText xml:space="preserve"> PAGEREF _Toc243553875 \h </w:instrText>
      </w:r>
      <w:r>
        <w:rPr>
          <w:noProof/>
        </w:rPr>
      </w:r>
      <w:r>
        <w:rPr>
          <w:noProof/>
        </w:rPr>
        <w:fldChar w:fldCharType="separate"/>
      </w:r>
      <w:r>
        <w:rPr>
          <w:noProof/>
        </w:rPr>
        <w:t>219</w:t>
      </w:r>
      <w:r>
        <w:rPr>
          <w:noProof/>
        </w:rPr>
        <w:fldChar w:fldCharType="end"/>
      </w:r>
    </w:p>
    <w:p w14:paraId="1F05EF8A" w14:textId="7C387897" w:rsidR="00166811" w:rsidRDefault="00166811">
      <w:pPr>
        <w:pStyle w:val="TOC2"/>
        <w:tabs>
          <w:tab w:val="right" w:leader="dot" w:pos="9350"/>
        </w:tabs>
        <w:rPr>
          <w:rFonts w:eastAsiaTheme="minorEastAsia"/>
          <w:noProof/>
        </w:rPr>
      </w:pPr>
      <w:r w:rsidRPr="00EC251A">
        <w:rPr>
          <w:rFonts w:ascii="Calibri" w:hAnsi="Calibri" w:cs="Calibri"/>
          <w:noProof/>
        </w:rPr>
        <w:t>23.3 Gösterim</w:t>
      </w:r>
      <w:r>
        <w:rPr>
          <w:noProof/>
        </w:rPr>
        <w:tab/>
      </w:r>
      <w:r>
        <w:rPr>
          <w:noProof/>
        </w:rPr>
        <w:fldChar w:fldCharType="begin"/>
      </w:r>
      <w:r>
        <w:rPr>
          <w:noProof/>
        </w:rPr>
        <w:instrText xml:space="preserve"> PAGEREF _Toc243553876 \h </w:instrText>
      </w:r>
      <w:r>
        <w:rPr>
          <w:noProof/>
        </w:rPr>
      </w:r>
      <w:r>
        <w:rPr>
          <w:noProof/>
        </w:rPr>
        <w:fldChar w:fldCharType="separate"/>
      </w:r>
      <w:r>
        <w:rPr>
          <w:noProof/>
        </w:rPr>
        <w:t>219</w:t>
      </w:r>
      <w:r>
        <w:rPr>
          <w:noProof/>
        </w:rPr>
        <w:fldChar w:fldCharType="end"/>
      </w:r>
    </w:p>
    <w:p w14:paraId="41C33881" w14:textId="005C3711" w:rsidR="00166811" w:rsidRDefault="00166811">
      <w:pPr>
        <w:pStyle w:val="TOC2"/>
        <w:tabs>
          <w:tab w:val="right" w:leader="dot" w:pos="9350"/>
        </w:tabs>
        <w:rPr>
          <w:rFonts w:eastAsiaTheme="minorEastAsia"/>
          <w:noProof/>
        </w:rPr>
      </w:pPr>
      <w:r w:rsidRPr="00EC251A">
        <w:rPr>
          <w:rFonts w:ascii="Calibri" w:hAnsi="Calibri" w:cs="Calibri"/>
          <w:noProof/>
        </w:rPr>
        <w:t>23.4 Somut örnek</w:t>
      </w:r>
      <w:r>
        <w:rPr>
          <w:noProof/>
        </w:rPr>
        <w:tab/>
      </w:r>
      <w:r>
        <w:rPr>
          <w:noProof/>
        </w:rPr>
        <w:fldChar w:fldCharType="begin"/>
      </w:r>
      <w:r>
        <w:rPr>
          <w:noProof/>
        </w:rPr>
        <w:instrText xml:space="preserve"> PAGEREF _Toc243553877 \h </w:instrText>
      </w:r>
      <w:r>
        <w:rPr>
          <w:noProof/>
        </w:rPr>
      </w:r>
      <w:r>
        <w:rPr>
          <w:noProof/>
        </w:rPr>
        <w:fldChar w:fldCharType="separate"/>
      </w:r>
      <w:r>
        <w:rPr>
          <w:noProof/>
        </w:rPr>
        <w:t>220</w:t>
      </w:r>
      <w:r>
        <w:rPr>
          <w:noProof/>
        </w:rPr>
        <w:fldChar w:fldCharType="end"/>
      </w:r>
    </w:p>
    <w:p w14:paraId="795B8F9E" w14:textId="19650656" w:rsidR="00166811" w:rsidRDefault="00166811">
      <w:pPr>
        <w:pStyle w:val="TOC2"/>
        <w:tabs>
          <w:tab w:val="right" w:leader="dot" w:pos="9350"/>
        </w:tabs>
        <w:rPr>
          <w:rFonts w:eastAsiaTheme="minorEastAsia"/>
          <w:noProof/>
        </w:rPr>
      </w:pPr>
      <w:r w:rsidRPr="00EC251A">
        <w:rPr>
          <w:rFonts w:ascii="Calibri" w:hAnsi="Calibri" w:cs="Calibri"/>
          <w:noProof/>
        </w:rPr>
        <w:t>23.5 Filtrelerde yerel gün sınırı</w:t>
      </w:r>
      <w:r>
        <w:rPr>
          <w:noProof/>
        </w:rPr>
        <w:tab/>
      </w:r>
      <w:r>
        <w:rPr>
          <w:noProof/>
        </w:rPr>
        <w:fldChar w:fldCharType="begin"/>
      </w:r>
      <w:r>
        <w:rPr>
          <w:noProof/>
        </w:rPr>
        <w:instrText xml:space="preserve"> PAGEREF _Toc243553878 \h </w:instrText>
      </w:r>
      <w:r>
        <w:rPr>
          <w:noProof/>
        </w:rPr>
      </w:r>
      <w:r>
        <w:rPr>
          <w:noProof/>
        </w:rPr>
        <w:fldChar w:fldCharType="separate"/>
      </w:r>
      <w:r>
        <w:rPr>
          <w:noProof/>
        </w:rPr>
        <w:t>220</w:t>
      </w:r>
      <w:r>
        <w:rPr>
          <w:noProof/>
        </w:rPr>
        <w:fldChar w:fldCharType="end"/>
      </w:r>
    </w:p>
    <w:p w14:paraId="48A189AC" w14:textId="3FAB5630" w:rsidR="00166811" w:rsidRDefault="00166811">
      <w:pPr>
        <w:pStyle w:val="TOC1"/>
        <w:tabs>
          <w:tab w:val="right" w:leader="dot" w:pos="9350"/>
        </w:tabs>
        <w:rPr>
          <w:rFonts w:eastAsiaTheme="minorEastAsia"/>
          <w:noProof/>
        </w:rPr>
      </w:pPr>
      <w:r w:rsidRPr="00EC251A">
        <w:rPr>
          <w:rFonts w:ascii="Calibri" w:hAnsi="Calibri" w:cs="Calibri"/>
          <w:noProof/>
        </w:rPr>
        <w:t>Bölüm 24. Dil ve Yerelleştirme</w:t>
      </w:r>
      <w:r>
        <w:rPr>
          <w:noProof/>
        </w:rPr>
        <w:tab/>
      </w:r>
      <w:r>
        <w:rPr>
          <w:noProof/>
        </w:rPr>
        <w:fldChar w:fldCharType="begin"/>
      </w:r>
      <w:r>
        <w:rPr>
          <w:noProof/>
        </w:rPr>
        <w:instrText xml:space="preserve"> PAGEREF _Toc243553879 \h </w:instrText>
      </w:r>
      <w:r>
        <w:rPr>
          <w:noProof/>
        </w:rPr>
      </w:r>
      <w:r>
        <w:rPr>
          <w:noProof/>
        </w:rPr>
        <w:fldChar w:fldCharType="separate"/>
      </w:r>
      <w:r>
        <w:rPr>
          <w:noProof/>
        </w:rPr>
        <w:t>221</w:t>
      </w:r>
      <w:r>
        <w:rPr>
          <w:noProof/>
        </w:rPr>
        <w:fldChar w:fldCharType="end"/>
      </w:r>
    </w:p>
    <w:p w14:paraId="782B6D43" w14:textId="115676D9" w:rsidR="00166811" w:rsidRDefault="00166811">
      <w:pPr>
        <w:pStyle w:val="TOC2"/>
        <w:tabs>
          <w:tab w:val="right" w:leader="dot" w:pos="9350"/>
        </w:tabs>
        <w:rPr>
          <w:rFonts w:eastAsiaTheme="minorEastAsia"/>
          <w:noProof/>
        </w:rPr>
      </w:pPr>
      <w:r w:rsidRPr="00EC251A">
        <w:rPr>
          <w:rFonts w:ascii="Calibri" w:hAnsi="Calibri" w:cs="Calibri"/>
          <w:noProof/>
        </w:rPr>
        <w:t>24.1 Arayüz dili</w:t>
      </w:r>
      <w:r>
        <w:rPr>
          <w:noProof/>
        </w:rPr>
        <w:tab/>
      </w:r>
      <w:r>
        <w:rPr>
          <w:noProof/>
        </w:rPr>
        <w:fldChar w:fldCharType="begin"/>
      </w:r>
      <w:r>
        <w:rPr>
          <w:noProof/>
        </w:rPr>
        <w:instrText xml:space="preserve"> PAGEREF _Toc243553880 \h </w:instrText>
      </w:r>
      <w:r>
        <w:rPr>
          <w:noProof/>
        </w:rPr>
      </w:r>
      <w:r>
        <w:rPr>
          <w:noProof/>
        </w:rPr>
        <w:fldChar w:fldCharType="separate"/>
      </w:r>
      <w:r>
        <w:rPr>
          <w:noProof/>
        </w:rPr>
        <w:t>221</w:t>
      </w:r>
      <w:r>
        <w:rPr>
          <w:noProof/>
        </w:rPr>
        <w:fldChar w:fldCharType="end"/>
      </w:r>
    </w:p>
    <w:p w14:paraId="350BA51E" w14:textId="2CB9E7AA" w:rsidR="00166811" w:rsidRDefault="00166811">
      <w:pPr>
        <w:pStyle w:val="TOC2"/>
        <w:tabs>
          <w:tab w:val="right" w:leader="dot" w:pos="9350"/>
        </w:tabs>
        <w:rPr>
          <w:rFonts w:eastAsiaTheme="minorEastAsia"/>
          <w:noProof/>
        </w:rPr>
      </w:pPr>
      <w:r w:rsidRPr="00EC251A">
        <w:rPr>
          <w:rFonts w:ascii="Calibri" w:hAnsi="Calibri" w:cs="Calibri"/>
          <w:noProof/>
        </w:rPr>
        <w:t>24.2 API mesajlarının dili</w:t>
      </w:r>
      <w:r>
        <w:rPr>
          <w:noProof/>
        </w:rPr>
        <w:tab/>
      </w:r>
      <w:r>
        <w:rPr>
          <w:noProof/>
        </w:rPr>
        <w:fldChar w:fldCharType="begin"/>
      </w:r>
      <w:r>
        <w:rPr>
          <w:noProof/>
        </w:rPr>
        <w:instrText xml:space="preserve"> PAGEREF _Toc243553881 \h </w:instrText>
      </w:r>
      <w:r>
        <w:rPr>
          <w:noProof/>
        </w:rPr>
      </w:r>
      <w:r>
        <w:rPr>
          <w:noProof/>
        </w:rPr>
        <w:fldChar w:fldCharType="separate"/>
      </w:r>
      <w:r>
        <w:rPr>
          <w:noProof/>
        </w:rPr>
        <w:t>221</w:t>
      </w:r>
      <w:r>
        <w:rPr>
          <w:noProof/>
        </w:rPr>
        <w:fldChar w:fldCharType="end"/>
      </w:r>
    </w:p>
    <w:p w14:paraId="1ACA3A74" w14:textId="5F3F411D" w:rsidR="00166811" w:rsidRDefault="00166811">
      <w:pPr>
        <w:pStyle w:val="TOC2"/>
        <w:tabs>
          <w:tab w:val="right" w:leader="dot" w:pos="9350"/>
        </w:tabs>
        <w:rPr>
          <w:rFonts w:eastAsiaTheme="minorEastAsia"/>
          <w:noProof/>
        </w:rPr>
      </w:pPr>
      <w:r w:rsidRPr="00EC251A">
        <w:rPr>
          <w:rFonts w:ascii="Calibri" w:hAnsi="Calibri" w:cs="Calibri"/>
          <w:noProof/>
        </w:rPr>
        <w:t>24.3 Rapor çıktıları</w:t>
      </w:r>
      <w:r>
        <w:rPr>
          <w:noProof/>
        </w:rPr>
        <w:tab/>
      </w:r>
      <w:r>
        <w:rPr>
          <w:noProof/>
        </w:rPr>
        <w:fldChar w:fldCharType="begin"/>
      </w:r>
      <w:r>
        <w:rPr>
          <w:noProof/>
        </w:rPr>
        <w:instrText xml:space="preserve"> PAGEREF _Toc243553882 \h </w:instrText>
      </w:r>
      <w:r>
        <w:rPr>
          <w:noProof/>
        </w:rPr>
      </w:r>
      <w:r>
        <w:rPr>
          <w:noProof/>
        </w:rPr>
        <w:fldChar w:fldCharType="separate"/>
      </w:r>
      <w:r>
        <w:rPr>
          <w:noProof/>
        </w:rPr>
        <w:t>221</w:t>
      </w:r>
      <w:r>
        <w:rPr>
          <w:noProof/>
        </w:rPr>
        <w:fldChar w:fldCharType="end"/>
      </w:r>
    </w:p>
    <w:p w14:paraId="5B3143B7" w14:textId="7B9DC2D1" w:rsidR="00166811" w:rsidRDefault="00166811">
      <w:pPr>
        <w:pStyle w:val="TOC2"/>
        <w:tabs>
          <w:tab w:val="right" w:leader="dot" w:pos="9350"/>
        </w:tabs>
        <w:rPr>
          <w:rFonts w:eastAsiaTheme="minorEastAsia"/>
          <w:noProof/>
        </w:rPr>
      </w:pPr>
      <w:r w:rsidRPr="00EC251A">
        <w:rPr>
          <w:rFonts w:ascii="Calibri" w:hAnsi="Calibri" w:cs="Calibri"/>
          <w:noProof/>
        </w:rPr>
        <w:t>24.4 Genel kabul görmüş terimler</w:t>
      </w:r>
      <w:r>
        <w:rPr>
          <w:noProof/>
        </w:rPr>
        <w:tab/>
      </w:r>
      <w:r>
        <w:rPr>
          <w:noProof/>
        </w:rPr>
        <w:fldChar w:fldCharType="begin"/>
      </w:r>
      <w:r>
        <w:rPr>
          <w:noProof/>
        </w:rPr>
        <w:instrText xml:space="preserve"> PAGEREF _Toc243553883 \h </w:instrText>
      </w:r>
      <w:r>
        <w:rPr>
          <w:noProof/>
        </w:rPr>
      </w:r>
      <w:r>
        <w:rPr>
          <w:noProof/>
        </w:rPr>
        <w:fldChar w:fldCharType="separate"/>
      </w:r>
      <w:r>
        <w:rPr>
          <w:noProof/>
        </w:rPr>
        <w:t>221</w:t>
      </w:r>
      <w:r>
        <w:rPr>
          <w:noProof/>
        </w:rPr>
        <w:fldChar w:fldCharType="end"/>
      </w:r>
    </w:p>
    <w:p w14:paraId="0BFF9994" w14:textId="50724223" w:rsidR="00166811" w:rsidRDefault="00166811">
      <w:pPr>
        <w:pStyle w:val="TOC1"/>
        <w:tabs>
          <w:tab w:val="right" w:leader="dot" w:pos="9350"/>
        </w:tabs>
        <w:rPr>
          <w:rFonts w:eastAsiaTheme="minorEastAsia"/>
          <w:noProof/>
        </w:rPr>
      </w:pPr>
      <w:r w:rsidRPr="00EC251A">
        <w:rPr>
          <w:rFonts w:ascii="Calibri" w:hAnsi="Calibri" w:cs="Calibri"/>
          <w:noProof/>
        </w:rPr>
        <w:t>Bölüm 25. Bakım ve İşletme</w:t>
      </w:r>
      <w:r>
        <w:rPr>
          <w:noProof/>
        </w:rPr>
        <w:tab/>
      </w:r>
      <w:r>
        <w:rPr>
          <w:noProof/>
        </w:rPr>
        <w:fldChar w:fldCharType="begin"/>
      </w:r>
      <w:r>
        <w:rPr>
          <w:noProof/>
        </w:rPr>
        <w:instrText xml:space="preserve"> PAGEREF _Toc243553884 \h </w:instrText>
      </w:r>
      <w:r>
        <w:rPr>
          <w:noProof/>
        </w:rPr>
      </w:r>
      <w:r>
        <w:rPr>
          <w:noProof/>
        </w:rPr>
        <w:fldChar w:fldCharType="separate"/>
      </w:r>
      <w:r>
        <w:rPr>
          <w:noProof/>
        </w:rPr>
        <w:t>222</w:t>
      </w:r>
      <w:r>
        <w:rPr>
          <w:noProof/>
        </w:rPr>
        <w:fldChar w:fldCharType="end"/>
      </w:r>
    </w:p>
    <w:p w14:paraId="67B36AED" w14:textId="613EF412" w:rsidR="00166811" w:rsidRDefault="00166811">
      <w:pPr>
        <w:pStyle w:val="TOC2"/>
        <w:tabs>
          <w:tab w:val="right" w:leader="dot" w:pos="9350"/>
        </w:tabs>
        <w:rPr>
          <w:rFonts w:eastAsiaTheme="minorEastAsia"/>
          <w:noProof/>
        </w:rPr>
      </w:pPr>
      <w:r w:rsidRPr="00EC251A">
        <w:rPr>
          <w:rFonts w:ascii="Calibri" w:hAnsi="Calibri" w:cs="Calibri"/>
          <w:noProof/>
        </w:rPr>
        <w:t>25.1 Bakım Görevleri ekranı</w:t>
      </w:r>
      <w:r>
        <w:rPr>
          <w:noProof/>
        </w:rPr>
        <w:tab/>
      </w:r>
      <w:r>
        <w:rPr>
          <w:noProof/>
        </w:rPr>
        <w:fldChar w:fldCharType="begin"/>
      </w:r>
      <w:r>
        <w:rPr>
          <w:noProof/>
        </w:rPr>
        <w:instrText xml:space="preserve"> PAGEREF _Toc243553885 \h </w:instrText>
      </w:r>
      <w:r>
        <w:rPr>
          <w:noProof/>
        </w:rPr>
      </w:r>
      <w:r>
        <w:rPr>
          <w:noProof/>
        </w:rPr>
        <w:fldChar w:fldCharType="separate"/>
      </w:r>
      <w:r>
        <w:rPr>
          <w:noProof/>
        </w:rPr>
        <w:t>222</w:t>
      </w:r>
      <w:r>
        <w:rPr>
          <w:noProof/>
        </w:rPr>
        <w:fldChar w:fldCharType="end"/>
      </w:r>
    </w:p>
    <w:p w14:paraId="6919EDB9" w14:textId="1ED5CE04" w:rsidR="00166811" w:rsidRDefault="00166811">
      <w:pPr>
        <w:pStyle w:val="TOC2"/>
        <w:tabs>
          <w:tab w:val="right" w:leader="dot" w:pos="9350"/>
        </w:tabs>
        <w:rPr>
          <w:rFonts w:eastAsiaTheme="minorEastAsia"/>
          <w:noProof/>
        </w:rPr>
      </w:pPr>
      <w:r w:rsidRPr="00EC251A">
        <w:rPr>
          <w:rFonts w:ascii="Calibri" w:hAnsi="Calibri" w:cs="Calibri"/>
          <w:noProof/>
        </w:rPr>
        <w:t>25.2 Varsayılan bakım görevleri</w:t>
      </w:r>
      <w:r>
        <w:rPr>
          <w:noProof/>
        </w:rPr>
        <w:tab/>
      </w:r>
      <w:r>
        <w:rPr>
          <w:noProof/>
        </w:rPr>
        <w:fldChar w:fldCharType="begin"/>
      </w:r>
      <w:r>
        <w:rPr>
          <w:noProof/>
        </w:rPr>
        <w:instrText xml:space="preserve"> PAGEREF _Toc243553886 \h </w:instrText>
      </w:r>
      <w:r>
        <w:rPr>
          <w:noProof/>
        </w:rPr>
      </w:r>
      <w:r>
        <w:rPr>
          <w:noProof/>
        </w:rPr>
        <w:fldChar w:fldCharType="separate"/>
      </w:r>
      <w:r>
        <w:rPr>
          <w:noProof/>
        </w:rPr>
        <w:t>222</w:t>
      </w:r>
      <w:r>
        <w:rPr>
          <w:noProof/>
        </w:rPr>
        <w:fldChar w:fldCharType="end"/>
      </w:r>
    </w:p>
    <w:p w14:paraId="22C1B411" w14:textId="2C8370A1" w:rsidR="00166811" w:rsidRDefault="00166811">
      <w:pPr>
        <w:pStyle w:val="TOC2"/>
        <w:tabs>
          <w:tab w:val="right" w:leader="dot" w:pos="9350"/>
        </w:tabs>
        <w:rPr>
          <w:rFonts w:eastAsiaTheme="minorEastAsia"/>
          <w:noProof/>
        </w:rPr>
      </w:pPr>
      <w:r w:rsidRPr="00EC251A">
        <w:rPr>
          <w:rFonts w:ascii="Calibri" w:hAnsi="Calibri" w:cs="Calibri"/>
          <w:noProof/>
        </w:rPr>
        <w:t>25.3 Bakım kayıtları</w:t>
      </w:r>
      <w:r>
        <w:rPr>
          <w:noProof/>
        </w:rPr>
        <w:tab/>
      </w:r>
      <w:r>
        <w:rPr>
          <w:noProof/>
        </w:rPr>
        <w:fldChar w:fldCharType="begin"/>
      </w:r>
      <w:r>
        <w:rPr>
          <w:noProof/>
        </w:rPr>
        <w:instrText xml:space="preserve"> PAGEREF _Toc243553887 \h </w:instrText>
      </w:r>
      <w:r>
        <w:rPr>
          <w:noProof/>
        </w:rPr>
      </w:r>
      <w:r>
        <w:rPr>
          <w:noProof/>
        </w:rPr>
        <w:fldChar w:fldCharType="separate"/>
      </w:r>
      <w:r>
        <w:rPr>
          <w:noProof/>
        </w:rPr>
        <w:t>223</w:t>
      </w:r>
      <w:r>
        <w:rPr>
          <w:noProof/>
        </w:rPr>
        <w:fldChar w:fldCharType="end"/>
      </w:r>
    </w:p>
    <w:p w14:paraId="7C25AC31" w14:textId="0095B50E" w:rsidR="00166811" w:rsidRDefault="00166811">
      <w:pPr>
        <w:pStyle w:val="TOC2"/>
        <w:tabs>
          <w:tab w:val="right" w:leader="dot" w:pos="9350"/>
        </w:tabs>
        <w:rPr>
          <w:rFonts w:eastAsiaTheme="minorEastAsia"/>
          <w:noProof/>
        </w:rPr>
      </w:pPr>
      <w:r w:rsidRPr="00EC251A">
        <w:rPr>
          <w:rFonts w:ascii="Calibri" w:hAnsi="Calibri" w:cs="Calibri"/>
          <w:noProof/>
        </w:rPr>
        <w:t>25.4 Tanılama ekranı</w:t>
      </w:r>
      <w:r>
        <w:rPr>
          <w:noProof/>
        </w:rPr>
        <w:tab/>
      </w:r>
      <w:r>
        <w:rPr>
          <w:noProof/>
        </w:rPr>
        <w:fldChar w:fldCharType="begin"/>
      </w:r>
      <w:r>
        <w:rPr>
          <w:noProof/>
        </w:rPr>
        <w:instrText xml:space="preserve"> PAGEREF _Toc243553888 \h </w:instrText>
      </w:r>
      <w:r>
        <w:rPr>
          <w:noProof/>
        </w:rPr>
      </w:r>
      <w:r>
        <w:rPr>
          <w:noProof/>
        </w:rPr>
        <w:fldChar w:fldCharType="separate"/>
      </w:r>
      <w:r>
        <w:rPr>
          <w:noProof/>
        </w:rPr>
        <w:t>223</w:t>
      </w:r>
      <w:r>
        <w:rPr>
          <w:noProof/>
        </w:rPr>
        <w:fldChar w:fldCharType="end"/>
      </w:r>
    </w:p>
    <w:p w14:paraId="4C4BC099" w14:textId="2907DE36" w:rsidR="00166811" w:rsidRDefault="00166811">
      <w:pPr>
        <w:pStyle w:val="TOC2"/>
        <w:tabs>
          <w:tab w:val="right" w:leader="dot" w:pos="9350"/>
        </w:tabs>
        <w:rPr>
          <w:rFonts w:eastAsiaTheme="minorEastAsia"/>
          <w:noProof/>
        </w:rPr>
      </w:pPr>
      <w:r w:rsidRPr="00EC251A">
        <w:rPr>
          <w:rFonts w:ascii="Calibri" w:hAnsi="Calibri" w:cs="Calibri"/>
          <w:noProof/>
        </w:rPr>
        <w:t>25.5 Worker izleme</w:t>
      </w:r>
      <w:r>
        <w:rPr>
          <w:noProof/>
        </w:rPr>
        <w:tab/>
      </w:r>
      <w:r>
        <w:rPr>
          <w:noProof/>
        </w:rPr>
        <w:fldChar w:fldCharType="begin"/>
      </w:r>
      <w:r>
        <w:rPr>
          <w:noProof/>
        </w:rPr>
        <w:instrText xml:space="preserve"> PAGEREF _Toc243553889 \h </w:instrText>
      </w:r>
      <w:r>
        <w:rPr>
          <w:noProof/>
        </w:rPr>
      </w:r>
      <w:r>
        <w:rPr>
          <w:noProof/>
        </w:rPr>
        <w:fldChar w:fldCharType="separate"/>
      </w:r>
      <w:r>
        <w:rPr>
          <w:noProof/>
        </w:rPr>
        <w:t>223</w:t>
      </w:r>
      <w:r>
        <w:rPr>
          <w:noProof/>
        </w:rPr>
        <w:fldChar w:fldCharType="end"/>
      </w:r>
    </w:p>
    <w:p w14:paraId="11287D89" w14:textId="33869CC7" w:rsidR="00166811" w:rsidRDefault="00166811">
      <w:pPr>
        <w:pStyle w:val="TOC2"/>
        <w:tabs>
          <w:tab w:val="right" w:leader="dot" w:pos="9350"/>
        </w:tabs>
        <w:rPr>
          <w:rFonts w:eastAsiaTheme="minorEastAsia"/>
          <w:noProof/>
        </w:rPr>
      </w:pPr>
      <w:r w:rsidRPr="00EC251A">
        <w:rPr>
          <w:rFonts w:ascii="Calibri" w:hAnsi="Calibri" w:cs="Calibri"/>
          <w:noProof/>
        </w:rPr>
        <w:t>25.6 Yedekleme önerileri</w:t>
      </w:r>
      <w:r>
        <w:rPr>
          <w:noProof/>
        </w:rPr>
        <w:tab/>
      </w:r>
      <w:r>
        <w:rPr>
          <w:noProof/>
        </w:rPr>
        <w:fldChar w:fldCharType="begin"/>
      </w:r>
      <w:r>
        <w:rPr>
          <w:noProof/>
        </w:rPr>
        <w:instrText xml:space="preserve"> PAGEREF _Toc243553890 \h </w:instrText>
      </w:r>
      <w:r>
        <w:rPr>
          <w:noProof/>
        </w:rPr>
      </w:r>
      <w:r>
        <w:rPr>
          <w:noProof/>
        </w:rPr>
        <w:fldChar w:fldCharType="separate"/>
      </w:r>
      <w:r>
        <w:rPr>
          <w:noProof/>
        </w:rPr>
        <w:t>224</w:t>
      </w:r>
      <w:r>
        <w:rPr>
          <w:noProof/>
        </w:rPr>
        <w:fldChar w:fldCharType="end"/>
      </w:r>
    </w:p>
    <w:p w14:paraId="59649CFA" w14:textId="097F6BE2" w:rsidR="00166811" w:rsidRDefault="00166811">
      <w:pPr>
        <w:pStyle w:val="TOC2"/>
        <w:tabs>
          <w:tab w:val="right" w:leader="dot" w:pos="9350"/>
        </w:tabs>
        <w:rPr>
          <w:rFonts w:eastAsiaTheme="minorEastAsia"/>
          <w:noProof/>
        </w:rPr>
      </w:pPr>
      <w:r w:rsidRPr="00EC251A">
        <w:rPr>
          <w:rFonts w:ascii="Calibri" w:hAnsi="Calibri" w:cs="Calibri"/>
          <w:noProof/>
        </w:rPr>
        <w:t>25.7 Çökme kurtarma eşiği</w:t>
      </w:r>
      <w:r>
        <w:rPr>
          <w:noProof/>
        </w:rPr>
        <w:tab/>
      </w:r>
      <w:r>
        <w:rPr>
          <w:noProof/>
        </w:rPr>
        <w:fldChar w:fldCharType="begin"/>
      </w:r>
      <w:r>
        <w:rPr>
          <w:noProof/>
        </w:rPr>
        <w:instrText xml:space="preserve"> PAGEREF _Toc243553891 \h </w:instrText>
      </w:r>
      <w:r>
        <w:rPr>
          <w:noProof/>
        </w:rPr>
      </w:r>
      <w:r>
        <w:rPr>
          <w:noProof/>
        </w:rPr>
        <w:fldChar w:fldCharType="separate"/>
      </w:r>
      <w:r>
        <w:rPr>
          <w:noProof/>
        </w:rPr>
        <w:t>224</w:t>
      </w:r>
      <w:r>
        <w:rPr>
          <w:noProof/>
        </w:rPr>
        <w:fldChar w:fldCharType="end"/>
      </w:r>
    </w:p>
    <w:p w14:paraId="03E7031B" w14:textId="42D3F5F6" w:rsidR="00166811" w:rsidRDefault="00166811">
      <w:pPr>
        <w:pStyle w:val="TOC3"/>
        <w:tabs>
          <w:tab w:val="right" w:leader="dot" w:pos="9350"/>
        </w:tabs>
        <w:rPr>
          <w:rFonts w:eastAsiaTheme="minorEastAsia"/>
          <w:noProof/>
        </w:rPr>
      </w:pPr>
      <w:r w:rsidRPr="00EC251A">
        <w:rPr>
          <w:rFonts w:ascii="Calibri" w:hAnsi="Calibri" w:cs="Calibri"/>
          <w:noProof/>
        </w:rPr>
        <w:t>Eşik neden var</w:t>
      </w:r>
      <w:r>
        <w:rPr>
          <w:noProof/>
        </w:rPr>
        <w:tab/>
      </w:r>
      <w:r>
        <w:rPr>
          <w:noProof/>
        </w:rPr>
        <w:fldChar w:fldCharType="begin"/>
      </w:r>
      <w:r>
        <w:rPr>
          <w:noProof/>
        </w:rPr>
        <w:instrText xml:space="preserve"> PAGEREF _Toc243553892 \h </w:instrText>
      </w:r>
      <w:r>
        <w:rPr>
          <w:noProof/>
        </w:rPr>
      </w:r>
      <w:r>
        <w:rPr>
          <w:noProof/>
        </w:rPr>
        <w:fldChar w:fldCharType="separate"/>
      </w:r>
      <w:r>
        <w:rPr>
          <w:noProof/>
        </w:rPr>
        <w:t>225</w:t>
      </w:r>
      <w:r>
        <w:rPr>
          <w:noProof/>
        </w:rPr>
        <w:fldChar w:fldCharType="end"/>
      </w:r>
    </w:p>
    <w:p w14:paraId="506EE5F2" w14:textId="1B9DA64F" w:rsidR="00166811" w:rsidRDefault="00166811">
      <w:pPr>
        <w:pStyle w:val="TOC3"/>
        <w:tabs>
          <w:tab w:val="right" w:leader="dot" w:pos="9350"/>
        </w:tabs>
        <w:rPr>
          <w:rFonts w:eastAsiaTheme="minorEastAsia"/>
          <w:noProof/>
        </w:rPr>
      </w:pPr>
      <w:r w:rsidRPr="00EC251A">
        <w:rPr>
          <w:rFonts w:ascii="Calibri" w:hAnsi="Calibri" w:cs="Calibri"/>
          <w:noProof/>
        </w:rPr>
        <w:lastRenderedPageBreak/>
        <w:t>Değeri nasıl seçmelisiniz</w:t>
      </w:r>
      <w:r>
        <w:rPr>
          <w:noProof/>
        </w:rPr>
        <w:tab/>
      </w:r>
      <w:r>
        <w:rPr>
          <w:noProof/>
        </w:rPr>
        <w:fldChar w:fldCharType="begin"/>
      </w:r>
      <w:r>
        <w:rPr>
          <w:noProof/>
        </w:rPr>
        <w:instrText xml:space="preserve"> PAGEREF _Toc243553893 \h </w:instrText>
      </w:r>
      <w:r>
        <w:rPr>
          <w:noProof/>
        </w:rPr>
      </w:r>
      <w:r>
        <w:rPr>
          <w:noProof/>
        </w:rPr>
        <w:fldChar w:fldCharType="separate"/>
      </w:r>
      <w:r>
        <w:rPr>
          <w:noProof/>
        </w:rPr>
        <w:t>225</w:t>
      </w:r>
      <w:r>
        <w:rPr>
          <w:noProof/>
        </w:rPr>
        <w:fldChar w:fldCharType="end"/>
      </w:r>
    </w:p>
    <w:p w14:paraId="49784529" w14:textId="0658AACC" w:rsidR="00166811" w:rsidRDefault="00166811">
      <w:pPr>
        <w:pStyle w:val="TOC3"/>
        <w:tabs>
          <w:tab w:val="right" w:leader="dot" w:pos="9350"/>
        </w:tabs>
        <w:rPr>
          <w:rFonts w:eastAsiaTheme="minorEastAsia"/>
          <w:noProof/>
        </w:rPr>
      </w:pPr>
      <w:r w:rsidRPr="00EC251A">
        <w:rPr>
          <w:rFonts w:ascii="Calibri" w:hAnsi="Calibri" w:cs="Calibri"/>
          <w:noProof/>
        </w:rPr>
        <w:t>Kurtarmada yürütme penceresi</w:t>
      </w:r>
      <w:r>
        <w:rPr>
          <w:noProof/>
        </w:rPr>
        <w:tab/>
      </w:r>
      <w:r>
        <w:rPr>
          <w:noProof/>
        </w:rPr>
        <w:fldChar w:fldCharType="begin"/>
      </w:r>
      <w:r>
        <w:rPr>
          <w:noProof/>
        </w:rPr>
        <w:instrText xml:space="preserve"> PAGEREF _Toc243553894 \h </w:instrText>
      </w:r>
      <w:r>
        <w:rPr>
          <w:noProof/>
        </w:rPr>
      </w:r>
      <w:r>
        <w:rPr>
          <w:noProof/>
        </w:rPr>
        <w:fldChar w:fldCharType="separate"/>
      </w:r>
      <w:r>
        <w:rPr>
          <w:noProof/>
        </w:rPr>
        <w:t>226</w:t>
      </w:r>
      <w:r>
        <w:rPr>
          <w:noProof/>
        </w:rPr>
        <w:fldChar w:fldCharType="end"/>
      </w:r>
    </w:p>
    <w:p w14:paraId="26022457" w14:textId="2B8F6A4E" w:rsidR="00166811" w:rsidRDefault="00166811">
      <w:pPr>
        <w:pStyle w:val="TOC2"/>
        <w:tabs>
          <w:tab w:val="right" w:leader="dot" w:pos="9350"/>
        </w:tabs>
        <w:rPr>
          <w:rFonts w:eastAsiaTheme="minorEastAsia"/>
          <w:noProof/>
        </w:rPr>
      </w:pPr>
      <w:r>
        <w:rPr>
          <w:noProof/>
        </w:rPr>
        <w:t>25.8 SIEM teslimini izleme</w:t>
      </w:r>
      <w:r>
        <w:rPr>
          <w:noProof/>
        </w:rPr>
        <w:tab/>
      </w:r>
      <w:r>
        <w:rPr>
          <w:noProof/>
        </w:rPr>
        <w:fldChar w:fldCharType="begin"/>
      </w:r>
      <w:r>
        <w:rPr>
          <w:noProof/>
        </w:rPr>
        <w:instrText xml:space="preserve"> PAGEREF _Toc243553895 \h </w:instrText>
      </w:r>
      <w:r>
        <w:rPr>
          <w:noProof/>
        </w:rPr>
      </w:r>
      <w:r>
        <w:rPr>
          <w:noProof/>
        </w:rPr>
        <w:fldChar w:fldCharType="separate"/>
      </w:r>
      <w:r>
        <w:rPr>
          <w:noProof/>
        </w:rPr>
        <w:t>226</w:t>
      </w:r>
      <w:r>
        <w:rPr>
          <w:noProof/>
        </w:rPr>
        <w:fldChar w:fldCharType="end"/>
      </w:r>
    </w:p>
    <w:p w14:paraId="3B38ED68" w14:textId="41AF3385" w:rsidR="00166811" w:rsidRDefault="00166811">
      <w:pPr>
        <w:pStyle w:val="TOC3"/>
        <w:tabs>
          <w:tab w:val="right" w:leader="dot" w:pos="9350"/>
        </w:tabs>
        <w:rPr>
          <w:rFonts w:eastAsiaTheme="minorEastAsia"/>
          <w:noProof/>
        </w:rPr>
      </w:pPr>
      <w:r>
        <w:rPr>
          <w:noProof/>
        </w:rPr>
        <w:t>Sık karşılaşılan durumlar</w:t>
      </w:r>
      <w:r>
        <w:rPr>
          <w:noProof/>
        </w:rPr>
        <w:tab/>
      </w:r>
      <w:r>
        <w:rPr>
          <w:noProof/>
        </w:rPr>
        <w:fldChar w:fldCharType="begin"/>
      </w:r>
      <w:r>
        <w:rPr>
          <w:noProof/>
        </w:rPr>
        <w:instrText xml:space="preserve"> PAGEREF _Toc243553896 \h </w:instrText>
      </w:r>
      <w:r>
        <w:rPr>
          <w:noProof/>
        </w:rPr>
      </w:r>
      <w:r>
        <w:rPr>
          <w:noProof/>
        </w:rPr>
        <w:fldChar w:fldCharType="separate"/>
      </w:r>
      <w:r>
        <w:rPr>
          <w:noProof/>
        </w:rPr>
        <w:t>226</w:t>
      </w:r>
      <w:r>
        <w:rPr>
          <w:noProof/>
        </w:rPr>
        <w:fldChar w:fldCharType="end"/>
      </w:r>
    </w:p>
    <w:p w14:paraId="11F8736B" w14:textId="4D2374B8" w:rsidR="00166811" w:rsidRDefault="00166811">
      <w:pPr>
        <w:pStyle w:val="TOC2"/>
        <w:tabs>
          <w:tab w:val="right" w:leader="dot" w:pos="9350"/>
        </w:tabs>
        <w:rPr>
          <w:rFonts w:eastAsiaTheme="minorEastAsia"/>
          <w:noProof/>
        </w:rPr>
      </w:pPr>
      <w:r>
        <w:rPr>
          <w:noProof/>
        </w:rPr>
        <w:t>25.9 SOC bağlantısını toplayıcı olmadan doğrulama</w:t>
      </w:r>
      <w:r>
        <w:rPr>
          <w:noProof/>
        </w:rPr>
        <w:tab/>
      </w:r>
      <w:r>
        <w:rPr>
          <w:noProof/>
        </w:rPr>
        <w:fldChar w:fldCharType="begin"/>
      </w:r>
      <w:r>
        <w:rPr>
          <w:noProof/>
        </w:rPr>
        <w:instrText xml:space="preserve"> PAGEREF _Toc243553897 \h </w:instrText>
      </w:r>
      <w:r>
        <w:rPr>
          <w:noProof/>
        </w:rPr>
      </w:r>
      <w:r>
        <w:rPr>
          <w:noProof/>
        </w:rPr>
        <w:fldChar w:fldCharType="separate"/>
      </w:r>
      <w:r>
        <w:rPr>
          <w:noProof/>
        </w:rPr>
        <w:t>227</w:t>
      </w:r>
      <w:r>
        <w:rPr>
          <w:noProof/>
        </w:rPr>
        <w:fldChar w:fldCharType="end"/>
      </w:r>
    </w:p>
    <w:p w14:paraId="03709209" w14:textId="421EDDD5" w:rsidR="00166811" w:rsidRDefault="00166811">
      <w:pPr>
        <w:pStyle w:val="TOC1"/>
        <w:tabs>
          <w:tab w:val="right" w:leader="dot" w:pos="9350"/>
        </w:tabs>
        <w:rPr>
          <w:rFonts w:eastAsiaTheme="minorEastAsia"/>
          <w:noProof/>
        </w:rPr>
      </w:pPr>
      <w:r w:rsidRPr="00EC251A">
        <w:rPr>
          <w:rFonts w:ascii="Calibri" w:hAnsi="Calibri" w:cs="Calibri"/>
          <w:noProof/>
        </w:rPr>
        <w:t>Bölüm 26. Sorun Giderme</w:t>
      </w:r>
      <w:r>
        <w:rPr>
          <w:noProof/>
        </w:rPr>
        <w:tab/>
      </w:r>
      <w:r>
        <w:rPr>
          <w:noProof/>
        </w:rPr>
        <w:fldChar w:fldCharType="begin"/>
      </w:r>
      <w:r>
        <w:rPr>
          <w:noProof/>
        </w:rPr>
        <w:instrText xml:space="preserve"> PAGEREF _Toc243553898 \h </w:instrText>
      </w:r>
      <w:r>
        <w:rPr>
          <w:noProof/>
        </w:rPr>
      </w:r>
      <w:r>
        <w:rPr>
          <w:noProof/>
        </w:rPr>
        <w:fldChar w:fldCharType="separate"/>
      </w:r>
      <w:r>
        <w:rPr>
          <w:noProof/>
        </w:rPr>
        <w:t>228</w:t>
      </w:r>
      <w:r>
        <w:rPr>
          <w:noProof/>
        </w:rPr>
        <w:fldChar w:fldCharType="end"/>
      </w:r>
    </w:p>
    <w:p w14:paraId="109F25A9" w14:textId="36C482F7" w:rsidR="00166811" w:rsidRDefault="00166811">
      <w:pPr>
        <w:pStyle w:val="TOC2"/>
        <w:tabs>
          <w:tab w:val="right" w:leader="dot" w:pos="9350"/>
        </w:tabs>
        <w:rPr>
          <w:rFonts w:eastAsiaTheme="minorEastAsia"/>
          <w:noProof/>
        </w:rPr>
      </w:pPr>
      <w:r w:rsidRPr="00EC251A">
        <w:rPr>
          <w:rFonts w:ascii="Calibri" w:hAnsi="Calibri" w:cs="Calibri"/>
          <w:noProof/>
        </w:rPr>
        <w:t>26.1 Uyarı ve hata mesajları sözlüğü</w:t>
      </w:r>
      <w:r>
        <w:rPr>
          <w:noProof/>
        </w:rPr>
        <w:tab/>
      </w:r>
      <w:r>
        <w:rPr>
          <w:noProof/>
        </w:rPr>
        <w:fldChar w:fldCharType="begin"/>
      </w:r>
      <w:r>
        <w:rPr>
          <w:noProof/>
        </w:rPr>
        <w:instrText xml:space="preserve"> PAGEREF _Toc243553899 \h </w:instrText>
      </w:r>
      <w:r>
        <w:rPr>
          <w:noProof/>
        </w:rPr>
      </w:r>
      <w:r>
        <w:rPr>
          <w:noProof/>
        </w:rPr>
        <w:fldChar w:fldCharType="separate"/>
      </w:r>
      <w:r>
        <w:rPr>
          <w:noProof/>
        </w:rPr>
        <w:t>228</w:t>
      </w:r>
      <w:r>
        <w:rPr>
          <w:noProof/>
        </w:rPr>
        <w:fldChar w:fldCharType="end"/>
      </w:r>
    </w:p>
    <w:p w14:paraId="44747553" w14:textId="724430E3" w:rsidR="00166811" w:rsidRDefault="00166811">
      <w:pPr>
        <w:pStyle w:val="TOC3"/>
        <w:tabs>
          <w:tab w:val="right" w:leader="dot" w:pos="9350"/>
        </w:tabs>
        <w:rPr>
          <w:rFonts w:eastAsiaTheme="minorEastAsia"/>
          <w:noProof/>
        </w:rPr>
      </w:pPr>
      <w:r w:rsidRPr="00EC251A">
        <w:rPr>
          <w:rFonts w:ascii="Calibri" w:hAnsi="Calibri" w:cs="Calibri"/>
          <w:noProof/>
        </w:rPr>
        <w:t>Yetki mesajları</w:t>
      </w:r>
      <w:r>
        <w:rPr>
          <w:noProof/>
        </w:rPr>
        <w:tab/>
      </w:r>
      <w:r>
        <w:rPr>
          <w:noProof/>
        </w:rPr>
        <w:fldChar w:fldCharType="begin"/>
      </w:r>
      <w:r>
        <w:rPr>
          <w:noProof/>
        </w:rPr>
        <w:instrText xml:space="preserve"> PAGEREF _Toc243553900 \h </w:instrText>
      </w:r>
      <w:r>
        <w:rPr>
          <w:noProof/>
        </w:rPr>
      </w:r>
      <w:r>
        <w:rPr>
          <w:noProof/>
        </w:rPr>
        <w:fldChar w:fldCharType="separate"/>
      </w:r>
      <w:r>
        <w:rPr>
          <w:noProof/>
        </w:rPr>
        <w:t>228</w:t>
      </w:r>
      <w:r>
        <w:rPr>
          <w:noProof/>
        </w:rPr>
        <w:fldChar w:fldCharType="end"/>
      </w:r>
    </w:p>
    <w:p w14:paraId="42C5BC15" w14:textId="503D8A60" w:rsidR="00166811" w:rsidRDefault="00166811">
      <w:pPr>
        <w:pStyle w:val="TOC3"/>
        <w:tabs>
          <w:tab w:val="right" w:leader="dot" w:pos="9350"/>
        </w:tabs>
        <w:rPr>
          <w:rFonts w:eastAsiaTheme="minorEastAsia"/>
          <w:noProof/>
        </w:rPr>
      </w:pPr>
      <w:r w:rsidRPr="00EC251A">
        <w:rPr>
          <w:rFonts w:ascii="Calibri" w:hAnsi="Calibri" w:cs="Calibri"/>
          <w:noProof/>
        </w:rPr>
        <w:t>Durum mesajları</w:t>
      </w:r>
      <w:r>
        <w:rPr>
          <w:noProof/>
        </w:rPr>
        <w:tab/>
      </w:r>
      <w:r>
        <w:rPr>
          <w:noProof/>
        </w:rPr>
        <w:fldChar w:fldCharType="begin"/>
      </w:r>
      <w:r>
        <w:rPr>
          <w:noProof/>
        </w:rPr>
        <w:instrText xml:space="preserve"> PAGEREF _Toc243553901 \h </w:instrText>
      </w:r>
      <w:r>
        <w:rPr>
          <w:noProof/>
        </w:rPr>
      </w:r>
      <w:r>
        <w:rPr>
          <w:noProof/>
        </w:rPr>
        <w:fldChar w:fldCharType="separate"/>
      </w:r>
      <w:r>
        <w:rPr>
          <w:noProof/>
        </w:rPr>
        <w:t>229</w:t>
      </w:r>
      <w:r>
        <w:rPr>
          <w:noProof/>
        </w:rPr>
        <w:fldChar w:fldCharType="end"/>
      </w:r>
    </w:p>
    <w:p w14:paraId="36CD3DAF" w14:textId="62E95281" w:rsidR="00166811" w:rsidRDefault="00166811">
      <w:pPr>
        <w:pStyle w:val="TOC3"/>
        <w:tabs>
          <w:tab w:val="right" w:leader="dot" w:pos="9350"/>
        </w:tabs>
        <w:rPr>
          <w:rFonts w:eastAsiaTheme="minorEastAsia"/>
          <w:noProof/>
        </w:rPr>
      </w:pPr>
      <w:r w:rsidRPr="00EC251A">
        <w:rPr>
          <w:rFonts w:ascii="Calibri" w:hAnsi="Calibri" w:cs="Calibri"/>
          <w:noProof/>
        </w:rPr>
        <w:t>Görevler ayrılığı mesajları</w:t>
      </w:r>
      <w:r>
        <w:rPr>
          <w:noProof/>
        </w:rPr>
        <w:tab/>
      </w:r>
      <w:r>
        <w:rPr>
          <w:noProof/>
        </w:rPr>
        <w:fldChar w:fldCharType="begin"/>
      </w:r>
      <w:r>
        <w:rPr>
          <w:noProof/>
        </w:rPr>
        <w:instrText xml:space="preserve"> PAGEREF _Toc243553902 \h </w:instrText>
      </w:r>
      <w:r>
        <w:rPr>
          <w:noProof/>
        </w:rPr>
      </w:r>
      <w:r>
        <w:rPr>
          <w:noProof/>
        </w:rPr>
        <w:fldChar w:fldCharType="separate"/>
      </w:r>
      <w:r>
        <w:rPr>
          <w:noProof/>
        </w:rPr>
        <w:t>230</w:t>
      </w:r>
      <w:r>
        <w:rPr>
          <w:noProof/>
        </w:rPr>
        <w:fldChar w:fldCharType="end"/>
      </w:r>
    </w:p>
    <w:p w14:paraId="7AC4240F" w14:textId="5AA646AA" w:rsidR="00166811" w:rsidRDefault="00166811">
      <w:pPr>
        <w:pStyle w:val="TOC3"/>
        <w:tabs>
          <w:tab w:val="right" w:leader="dot" w:pos="9350"/>
        </w:tabs>
        <w:rPr>
          <w:rFonts w:eastAsiaTheme="minorEastAsia"/>
          <w:noProof/>
        </w:rPr>
      </w:pPr>
      <w:r w:rsidRPr="00EC251A">
        <w:rPr>
          <w:rFonts w:ascii="Calibri" w:hAnsi="Calibri" w:cs="Calibri"/>
          <w:noProof/>
        </w:rPr>
        <w:t>Geri alma mesajları</w:t>
      </w:r>
      <w:r>
        <w:rPr>
          <w:noProof/>
        </w:rPr>
        <w:tab/>
      </w:r>
      <w:r>
        <w:rPr>
          <w:noProof/>
        </w:rPr>
        <w:fldChar w:fldCharType="begin"/>
      </w:r>
      <w:r>
        <w:rPr>
          <w:noProof/>
        </w:rPr>
        <w:instrText xml:space="preserve"> PAGEREF _Toc243553903 \h </w:instrText>
      </w:r>
      <w:r>
        <w:rPr>
          <w:noProof/>
        </w:rPr>
      </w:r>
      <w:r>
        <w:rPr>
          <w:noProof/>
        </w:rPr>
        <w:fldChar w:fldCharType="separate"/>
      </w:r>
      <w:r>
        <w:rPr>
          <w:noProof/>
        </w:rPr>
        <w:t>230</w:t>
      </w:r>
      <w:r>
        <w:rPr>
          <w:noProof/>
        </w:rPr>
        <w:fldChar w:fldCharType="end"/>
      </w:r>
    </w:p>
    <w:p w14:paraId="51A84A36" w14:textId="555705CF" w:rsidR="00166811" w:rsidRDefault="00166811">
      <w:pPr>
        <w:pStyle w:val="TOC3"/>
        <w:tabs>
          <w:tab w:val="right" w:leader="dot" w:pos="9350"/>
        </w:tabs>
        <w:rPr>
          <w:rFonts w:eastAsiaTheme="minorEastAsia"/>
          <w:noProof/>
        </w:rPr>
      </w:pPr>
      <w:r w:rsidRPr="00EC251A">
        <w:rPr>
          <w:rFonts w:ascii="Calibri" w:hAnsi="Calibri" w:cs="Calibri"/>
          <w:noProof/>
        </w:rPr>
        <w:t>Sürüm paketi ve sandbox mesajları</w:t>
      </w:r>
      <w:r>
        <w:rPr>
          <w:noProof/>
        </w:rPr>
        <w:tab/>
      </w:r>
      <w:r>
        <w:rPr>
          <w:noProof/>
        </w:rPr>
        <w:fldChar w:fldCharType="begin"/>
      </w:r>
      <w:r>
        <w:rPr>
          <w:noProof/>
        </w:rPr>
        <w:instrText xml:space="preserve"> PAGEREF _Toc243553904 \h </w:instrText>
      </w:r>
      <w:r>
        <w:rPr>
          <w:noProof/>
        </w:rPr>
      </w:r>
      <w:r>
        <w:rPr>
          <w:noProof/>
        </w:rPr>
        <w:fldChar w:fldCharType="separate"/>
      </w:r>
      <w:r>
        <w:rPr>
          <w:noProof/>
        </w:rPr>
        <w:t>231</w:t>
      </w:r>
      <w:r>
        <w:rPr>
          <w:noProof/>
        </w:rPr>
        <w:fldChar w:fldCharType="end"/>
      </w:r>
    </w:p>
    <w:p w14:paraId="4033CFB6" w14:textId="76C070F3" w:rsidR="00166811" w:rsidRDefault="00166811">
      <w:pPr>
        <w:pStyle w:val="TOC3"/>
        <w:tabs>
          <w:tab w:val="right" w:leader="dot" w:pos="9350"/>
        </w:tabs>
        <w:rPr>
          <w:rFonts w:eastAsiaTheme="minorEastAsia"/>
          <w:noProof/>
        </w:rPr>
      </w:pPr>
      <w:r w:rsidRPr="00EC251A">
        <w:rPr>
          <w:rFonts w:ascii="Calibri" w:hAnsi="Calibri" w:cs="Calibri"/>
          <w:noProof/>
        </w:rPr>
        <w:t>Ayar onayı mesajları</w:t>
      </w:r>
      <w:r>
        <w:rPr>
          <w:noProof/>
        </w:rPr>
        <w:tab/>
      </w:r>
      <w:r>
        <w:rPr>
          <w:noProof/>
        </w:rPr>
        <w:fldChar w:fldCharType="begin"/>
      </w:r>
      <w:r>
        <w:rPr>
          <w:noProof/>
        </w:rPr>
        <w:instrText xml:space="preserve"> PAGEREF _Toc243553905 \h </w:instrText>
      </w:r>
      <w:r>
        <w:rPr>
          <w:noProof/>
        </w:rPr>
      </w:r>
      <w:r>
        <w:rPr>
          <w:noProof/>
        </w:rPr>
        <w:fldChar w:fldCharType="separate"/>
      </w:r>
      <w:r>
        <w:rPr>
          <w:noProof/>
        </w:rPr>
        <w:t>232</w:t>
      </w:r>
      <w:r>
        <w:rPr>
          <w:noProof/>
        </w:rPr>
        <w:fldChar w:fldCharType="end"/>
      </w:r>
    </w:p>
    <w:p w14:paraId="1EB447A5" w14:textId="31829343" w:rsidR="00166811" w:rsidRDefault="00166811">
      <w:pPr>
        <w:pStyle w:val="TOC3"/>
        <w:tabs>
          <w:tab w:val="right" w:leader="dot" w:pos="9350"/>
        </w:tabs>
        <w:rPr>
          <w:rFonts w:eastAsiaTheme="minorEastAsia"/>
          <w:noProof/>
        </w:rPr>
      </w:pPr>
      <w:r w:rsidRPr="00EC251A">
        <w:rPr>
          <w:rFonts w:ascii="Calibri" w:hAnsi="Calibri" w:cs="Calibri"/>
          <w:noProof/>
        </w:rPr>
        <w:t>Sunucu ve lisans mesajları</w:t>
      </w:r>
      <w:r>
        <w:rPr>
          <w:noProof/>
        </w:rPr>
        <w:tab/>
      </w:r>
      <w:r>
        <w:rPr>
          <w:noProof/>
        </w:rPr>
        <w:fldChar w:fldCharType="begin"/>
      </w:r>
      <w:r>
        <w:rPr>
          <w:noProof/>
        </w:rPr>
        <w:instrText xml:space="preserve"> PAGEREF _Toc243553906 \h </w:instrText>
      </w:r>
      <w:r>
        <w:rPr>
          <w:noProof/>
        </w:rPr>
      </w:r>
      <w:r>
        <w:rPr>
          <w:noProof/>
        </w:rPr>
        <w:fldChar w:fldCharType="separate"/>
      </w:r>
      <w:r>
        <w:rPr>
          <w:noProof/>
        </w:rPr>
        <w:t>232</w:t>
      </w:r>
      <w:r>
        <w:rPr>
          <w:noProof/>
        </w:rPr>
        <w:fldChar w:fldCharType="end"/>
      </w:r>
    </w:p>
    <w:p w14:paraId="052D4635" w14:textId="49CAA695" w:rsidR="00166811" w:rsidRDefault="00166811">
      <w:pPr>
        <w:pStyle w:val="TOC3"/>
        <w:tabs>
          <w:tab w:val="right" w:leader="dot" w:pos="9350"/>
        </w:tabs>
        <w:rPr>
          <w:rFonts w:eastAsiaTheme="minorEastAsia"/>
          <w:noProof/>
        </w:rPr>
      </w:pPr>
      <w:r w:rsidRPr="00EC251A">
        <w:rPr>
          <w:rFonts w:ascii="Calibri" w:hAnsi="Calibri" w:cs="Calibri"/>
          <w:noProof/>
        </w:rPr>
        <w:t>Talep içeriği mesajları</w:t>
      </w:r>
      <w:r>
        <w:rPr>
          <w:noProof/>
        </w:rPr>
        <w:tab/>
      </w:r>
      <w:r>
        <w:rPr>
          <w:noProof/>
        </w:rPr>
        <w:fldChar w:fldCharType="begin"/>
      </w:r>
      <w:r>
        <w:rPr>
          <w:noProof/>
        </w:rPr>
        <w:instrText xml:space="preserve"> PAGEREF _Toc243553907 \h </w:instrText>
      </w:r>
      <w:r>
        <w:rPr>
          <w:noProof/>
        </w:rPr>
      </w:r>
      <w:r>
        <w:rPr>
          <w:noProof/>
        </w:rPr>
        <w:fldChar w:fldCharType="separate"/>
      </w:r>
      <w:r>
        <w:rPr>
          <w:noProof/>
        </w:rPr>
        <w:t>233</w:t>
      </w:r>
      <w:r>
        <w:rPr>
          <w:noProof/>
        </w:rPr>
        <w:fldChar w:fldCharType="end"/>
      </w:r>
    </w:p>
    <w:p w14:paraId="34EB1ABF" w14:textId="17E9D867" w:rsidR="00166811" w:rsidRDefault="00166811">
      <w:pPr>
        <w:pStyle w:val="TOC3"/>
        <w:tabs>
          <w:tab w:val="right" w:leader="dot" w:pos="9350"/>
        </w:tabs>
        <w:rPr>
          <w:rFonts w:eastAsiaTheme="minorEastAsia"/>
          <w:noProof/>
        </w:rPr>
      </w:pPr>
      <w:r w:rsidRPr="00EC251A">
        <w:rPr>
          <w:rFonts w:ascii="Calibri" w:hAnsi="Calibri" w:cs="Calibri"/>
          <w:noProof/>
        </w:rPr>
        <w:t>Çalıştırma günlüğü notları</w:t>
      </w:r>
      <w:r>
        <w:rPr>
          <w:noProof/>
        </w:rPr>
        <w:tab/>
      </w:r>
      <w:r>
        <w:rPr>
          <w:noProof/>
        </w:rPr>
        <w:fldChar w:fldCharType="begin"/>
      </w:r>
      <w:r>
        <w:rPr>
          <w:noProof/>
        </w:rPr>
        <w:instrText xml:space="preserve"> PAGEREF _Toc243553908 \h </w:instrText>
      </w:r>
      <w:r>
        <w:rPr>
          <w:noProof/>
        </w:rPr>
      </w:r>
      <w:r>
        <w:rPr>
          <w:noProof/>
        </w:rPr>
        <w:fldChar w:fldCharType="separate"/>
      </w:r>
      <w:r>
        <w:rPr>
          <w:noProof/>
        </w:rPr>
        <w:t>233</w:t>
      </w:r>
      <w:r>
        <w:rPr>
          <w:noProof/>
        </w:rPr>
        <w:fldChar w:fldCharType="end"/>
      </w:r>
    </w:p>
    <w:p w14:paraId="3A6DF3C5" w14:textId="38BEE43D" w:rsidR="00166811" w:rsidRDefault="00166811">
      <w:pPr>
        <w:pStyle w:val="TOC2"/>
        <w:tabs>
          <w:tab w:val="right" w:leader="dot" w:pos="9350"/>
        </w:tabs>
        <w:rPr>
          <w:rFonts w:eastAsiaTheme="minorEastAsia"/>
          <w:noProof/>
        </w:rPr>
      </w:pPr>
      <w:r w:rsidRPr="00EC251A">
        <w:rPr>
          <w:rFonts w:ascii="Calibri" w:hAnsi="Calibri" w:cs="Calibri"/>
          <w:noProof/>
        </w:rPr>
        <w:t>26.2 Sık karşılaşılan senaryolar</w:t>
      </w:r>
      <w:r>
        <w:rPr>
          <w:noProof/>
        </w:rPr>
        <w:tab/>
      </w:r>
      <w:r>
        <w:rPr>
          <w:noProof/>
        </w:rPr>
        <w:fldChar w:fldCharType="begin"/>
      </w:r>
      <w:r>
        <w:rPr>
          <w:noProof/>
        </w:rPr>
        <w:instrText xml:space="preserve"> PAGEREF _Toc243553909 \h </w:instrText>
      </w:r>
      <w:r>
        <w:rPr>
          <w:noProof/>
        </w:rPr>
      </w:r>
      <w:r>
        <w:rPr>
          <w:noProof/>
        </w:rPr>
        <w:fldChar w:fldCharType="separate"/>
      </w:r>
      <w:r>
        <w:rPr>
          <w:noProof/>
        </w:rPr>
        <w:t>234</w:t>
      </w:r>
      <w:r>
        <w:rPr>
          <w:noProof/>
        </w:rPr>
        <w:fldChar w:fldCharType="end"/>
      </w:r>
    </w:p>
    <w:p w14:paraId="272D9300" w14:textId="4BA301C7" w:rsidR="00166811" w:rsidRDefault="00166811">
      <w:pPr>
        <w:pStyle w:val="TOC3"/>
        <w:tabs>
          <w:tab w:val="right" w:leader="dot" w:pos="9350"/>
        </w:tabs>
        <w:rPr>
          <w:rFonts w:eastAsiaTheme="minorEastAsia"/>
          <w:noProof/>
        </w:rPr>
      </w:pPr>
      <w:r w:rsidRPr="00EC251A">
        <w:rPr>
          <w:rFonts w:ascii="Calibri" w:hAnsi="Calibri" w:cs="Calibri"/>
          <w:noProof/>
        </w:rPr>
        <w:t>Giriş yapılamıyor</w:t>
      </w:r>
      <w:r>
        <w:rPr>
          <w:noProof/>
        </w:rPr>
        <w:tab/>
      </w:r>
      <w:r>
        <w:rPr>
          <w:noProof/>
        </w:rPr>
        <w:fldChar w:fldCharType="begin"/>
      </w:r>
      <w:r>
        <w:rPr>
          <w:noProof/>
        </w:rPr>
        <w:instrText xml:space="preserve"> PAGEREF _Toc243553910 \h </w:instrText>
      </w:r>
      <w:r>
        <w:rPr>
          <w:noProof/>
        </w:rPr>
      </w:r>
      <w:r>
        <w:rPr>
          <w:noProof/>
        </w:rPr>
        <w:fldChar w:fldCharType="separate"/>
      </w:r>
      <w:r>
        <w:rPr>
          <w:noProof/>
        </w:rPr>
        <w:t>234</w:t>
      </w:r>
      <w:r>
        <w:rPr>
          <w:noProof/>
        </w:rPr>
        <w:fldChar w:fldCharType="end"/>
      </w:r>
    </w:p>
    <w:p w14:paraId="1A6D36F3" w14:textId="484C151A" w:rsidR="00166811" w:rsidRDefault="00166811">
      <w:pPr>
        <w:pStyle w:val="TOC3"/>
        <w:tabs>
          <w:tab w:val="right" w:leader="dot" w:pos="9350"/>
        </w:tabs>
        <w:rPr>
          <w:rFonts w:eastAsiaTheme="minorEastAsia"/>
          <w:noProof/>
        </w:rPr>
      </w:pPr>
      <w:r w:rsidRPr="00EC251A">
        <w:rPr>
          <w:rFonts w:ascii="Calibri" w:hAnsi="Calibri" w:cs="Calibri"/>
          <w:noProof/>
        </w:rPr>
        <w:t>Sunucuya bağlanılamıyor</w:t>
      </w:r>
      <w:r>
        <w:rPr>
          <w:noProof/>
        </w:rPr>
        <w:tab/>
      </w:r>
      <w:r>
        <w:rPr>
          <w:noProof/>
        </w:rPr>
        <w:fldChar w:fldCharType="begin"/>
      </w:r>
      <w:r>
        <w:rPr>
          <w:noProof/>
        </w:rPr>
        <w:instrText xml:space="preserve"> PAGEREF _Toc243553911 \h </w:instrText>
      </w:r>
      <w:r>
        <w:rPr>
          <w:noProof/>
        </w:rPr>
      </w:r>
      <w:r>
        <w:rPr>
          <w:noProof/>
        </w:rPr>
        <w:fldChar w:fldCharType="separate"/>
      </w:r>
      <w:r>
        <w:rPr>
          <w:noProof/>
        </w:rPr>
        <w:t>234</w:t>
      </w:r>
      <w:r>
        <w:rPr>
          <w:noProof/>
        </w:rPr>
        <w:fldChar w:fldCharType="end"/>
      </w:r>
    </w:p>
    <w:p w14:paraId="6AE1DAD9" w14:textId="06FB3FBD" w:rsidR="00166811" w:rsidRDefault="00166811">
      <w:pPr>
        <w:pStyle w:val="TOC3"/>
        <w:tabs>
          <w:tab w:val="right" w:leader="dot" w:pos="9350"/>
        </w:tabs>
        <w:rPr>
          <w:rFonts w:eastAsiaTheme="minorEastAsia"/>
          <w:noProof/>
        </w:rPr>
      </w:pPr>
      <w:r w:rsidRPr="00EC251A">
        <w:rPr>
          <w:rFonts w:ascii="Calibri" w:hAnsi="Calibri" w:cs="Calibri"/>
          <w:noProof/>
        </w:rPr>
        <w:t>Talep çalışmıyor</w:t>
      </w:r>
      <w:r>
        <w:rPr>
          <w:noProof/>
        </w:rPr>
        <w:tab/>
      </w:r>
      <w:r>
        <w:rPr>
          <w:noProof/>
        </w:rPr>
        <w:fldChar w:fldCharType="begin"/>
      </w:r>
      <w:r>
        <w:rPr>
          <w:noProof/>
        </w:rPr>
        <w:instrText xml:space="preserve"> PAGEREF _Toc243553912 \h </w:instrText>
      </w:r>
      <w:r>
        <w:rPr>
          <w:noProof/>
        </w:rPr>
      </w:r>
      <w:r>
        <w:rPr>
          <w:noProof/>
        </w:rPr>
        <w:fldChar w:fldCharType="separate"/>
      </w:r>
      <w:r>
        <w:rPr>
          <w:noProof/>
        </w:rPr>
        <w:t>235</w:t>
      </w:r>
      <w:r>
        <w:rPr>
          <w:noProof/>
        </w:rPr>
        <w:fldChar w:fldCharType="end"/>
      </w:r>
    </w:p>
    <w:p w14:paraId="7595971D" w14:textId="095718E2" w:rsidR="00166811" w:rsidRDefault="00166811">
      <w:pPr>
        <w:pStyle w:val="TOC3"/>
        <w:tabs>
          <w:tab w:val="right" w:leader="dot" w:pos="9350"/>
        </w:tabs>
        <w:rPr>
          <w:rFonts w:eastAsiaTheme="minorEastAsia"/>
          <w:noProof/>
        </w:rPr>
      </w:pPr>
      <w:r w:rsidRPr="00EC251A">
        <w:rPr>
          <w:rFonts w:ascii="Calibri" w:hAnsi="Calibri" w:cs="Calibri"/>
          <w:noProof/>
        </w:rPr>
        <w:t>Worker çalışmıyor</w:t>
      </w:r>
      <w:r>
        <w:rPr>
          <w:noProof/>
        </w:rPr>
        <w:tab/>
      </w:r>
      <w:r>
        <w:rPr>
          <w:noProof/>
        </w:rPr>
        <w:fldChar w:fldCharType="begin"/>
      </w:r>
      <w:r>
        <w:rPr>
          <w:noProof/>
        </w:rPr>
        <w:instrText xml:space="preserve"> PAGEREF _Toc243553913 \h </w:instrText>
      </w:r>
      <w:r>
        <w:rPr>
          <w:noProof/>
        </w:rPr>
      </w:r>
      <w:r>
        <w:rPr>
          <w:noProof/>
        </w:rPr>
        <w:fldChar w:fldCharType="separate"/>
      </w:r>
      <w:r>
        <w:rPr>
          <w:noProof/>
        </w:rPr>
        <w:t>235</w:t>
      </w:r>
      <w:r>
        <w:rPr>
          <w:noProof/>
        </w:rPr>
        <w:fldChar w:fldCharType="end"/>
      </w:r>
    </w:p>
    <w:p w14:paraId="06D31D1D" w14:textId="6E0C8BAD" w:rsidR="00166811" w:rsidRDefault="00166811">
      <w:pPr>
        <w:pStyle w:val="TOC3"/>
        <w:tabs>
          <w:tab w:val="right" w:leader="dot" w:pos="9350"/>
        </w:tabs>
        <w:rPr>
          <w:rFonts w:eastAsiaTheme="minorEastAsia"/>
          <w:noProof/>
        </w:rPr>
      </w:pPr>
      <w:r w:rsidRPr="00EC251A">
        <w:rPr>
          <w:rFonts w:ascii="Calibri" w:hAnsi="Calibri" w:cs="Calibri"/>
          <w:noProof/>
        </w:rPr>
        <w:t>Rapor boş geliyor</w:t>
      </w:r>
      <w:r>
        <w:rPr>
          <w:noProof/>
        </w:rPr>
        <w:tab/>
      </w:r>
      <w:r>
        <w:rPr>
          <w:noProof/>
        </w:rPr>
        <w:fldChar w:fldCharType="begin"/>
      </w:r>
      <w:r>
        <w:rPr>
          <w:noProof/>
        </w:rPr>
        <w:instrText xml:space="preserve"> PAGEREF _Toc243553914 \h </w:instrText>
      </w:r>
      <w:r>
        <w:rPr>
          <w:noProof/>
        </w:rPr>
      </w:r>
      <w:r>
        <w:rPr>
          <w:noProof/>
        </w:rPr>
        <w:fldChar w:fldCharType="separate"/>
      </w:r>
      <w:r>
        <w:rPr>
          <w:noProof/>
        </w:rPr>
        <w:t>235</w:t>
      </w:r>
      <w:r>
        <w:rPr>
          <w:noProof/>
        </w:rPr>
        <w:fldChar w:fldCharType="end"/>
      </w:r>
    </w:p>
    <w:p w14:paraId="6C109276" w14:textId="1EE47FF4" w:rsidR="00166811" w:rsidRDefault="00166811">
      <w:pPr>
        <w:pStyle w:val="TOC3"/>
        <w:tabs>
          <w:tab w:val="right" w:leader="dot" w:pos="9350"/>
        </w:tabs>
        <w:rPr>
          <w:rFonts w:eastAsiaTheme="minorEastAsia"/>
          <w:noProof/>
        </w:rPr>
      </w:pPr>
      <w:r w:rsidRPr="00EC251A">
        <w:rPr>
          <w:rFonts w:ascii="Calibri" w:hAnsi="Calibri" w:cs="Calibri"/>
          <w:noProof/>
        </w:rPr>
        <w:t>E-posta gitmiyor</w:t>
      </w:r>
      <w:r>
        <w:rPr>
          <w:noProof/>
        </w:rPr>
        <w:tab/>
      </w:r>
      <w:r>
        <w:rPr>
          <w:noProof/>
        </w:rPr>
        <w:fldChar w:fldCharType="begin"/>
      </w:r>
      <w:r>
        <w:rPr>
          <w:noProof/>
        </w:rPr>
        <w:instrText xml:space="preserve"> PAGEREF _Toc243553915 \h </w:instrText>
      </w:r>
      <w:r>
        <w:rPr>
          <w:noProof/>
        </w:rPr>
      </w:r>
      <w:r>
        <w:rPr>
          <w:noProof/>
        </w:rPr>
        <w:fldChar w:fldCharType="separate"/>
      </w:r>
      <w:r>
        <w:rPr>
          <w:noProof/>
        </w:rPr>
        <w:t>236</w:t>
      </w:r>
      <w:r>
        <w:rPr>
          <w:noProof/>
        </w:rPr>
        <w:fldChar w:fldCharType="end"/>
      </w:r>
    </w:p>
    <w:p w14:paraId="52CFAA28" w14:textId="047E0A6E" w:rsidR="00166811" w:rsidRDefault="00166811">
      <w:pPr>
        <w:pStyle w:val="TOC1"/>
        <w:tabs>
          <w:tab w:val="right" w:leader="dot" w:pos="9350"/>
        </w:tabs>
        <w:rPr>
          <w:rFonts w:eastAsiaTheme="minorEastAsia"/>
          <w:noProof/>
        </w:rPr>
      </w:pPr>
      <w:r>
        <w:rPr>
          <w:noProof/>
        </w:rPr>
        <w:t>Bölüm 27. Yönetişim Kontrolleri ve Şeffaflık</w:t>
      </w:r>
      <w:r>
        <w:rPr>
          <w:noProof/>
        </w:rPr>
        <w:tab/>
      </w:r>
      <w:r>
        <w:rPr>
          <w:noProof/>
        </w:rPr>
        <w:fldChar w:fldCharType="begin"/>
      </w:r>
      <w:r>
        <w:rPr>
          <w:noProof/>
        </w:rPr>
        <w:instrText xml:space="preserve"> PAGEREF _Toc243553916 \h </w:instrText>
      </w:r>
      <w:r>
        <w:rPr>
          <w:noProof/>
        </w:rPr>
      </w:r>
      <w:r>
        <w:rPr>
          <w:noProof/>
        </w:rPr>
        <w:fldChar w:fldCharType="separate"/>
      </w:r>
      <w:r>
        <w:rPr>
          <w:noProof/>
        </w:rPr>
        <w:t>237</w:t>
      </w:r>
      <w:r>
        <w:rPr>
          <w:noProof/>
        </w:rPr>
        <w:fldChar w:fldCharType="end"/>
      </w:r>
    </w:p>
    <w:p w14:paraId="03BFB2F3" w14:textId="5500BC3D" w:rsidR="00166811" w:rsidRDefault="00166811">
      <w:pPr>
        <w:pStyle w:val="TOC2"/>
        <w:tabs>
          <w:tab w:val="right" w:leader="dot" w:pos="9350"/>
        </w:tabs>
        <w:rPr>
          <w:rFonts w:eastAsiaTheme="minorEastAsia"/>
          <w:noProof/>
        </w:rPr>
      </w:pPr>
      <w:r>
        <w:rPr>
          <w:noProof/>
        </w:rPr>
        <w:t>27.1 Eksik yönetişim adımı göstergesi</w:t>
      </w:r>
      <w:r>
        <w:rPr>
          <w:noProof/>
        </w:rPr>
        <w:tab/>
      </w:r>
      <w:r>
        <w:rPr>
          <w:noProof/>
        </w:rPr>
        <w:fldChar w:fldCharType="begin"/>
      </w:r>
      <w:r>
        <w:rPr>
          <w:noProof/>
        </w:rPr>
        <w:instrText xml:space="preserve"> PAGEREF _Toc243553917 \h </w:instrText>
      </w:r>
      <w:r>
        <w:rPr>
          <w:noProof/>
        </w:rPr>
      </w:r>
      <w:r>
        <w:rPr>
          <w:noProof/>
        </w:rPr>
        <w:fldChar w:fldCharType="separate"/>
      </w:r>
      <w:r>
        <w:rPr>
          <w:noProof/>
        </w:rPr>
        <w:t>237</w:t>
      </w:r>
      <w:r>
        <w:rPr>
          <w:noProof/>
        </w:rPr>
        <w:fldChar w:fldCharType="end"/>
      </w:r>
    </w:p>
    <w:p w14:paraId="6C40D5C3" w14:textId="40ADC43A" w:rsidR="00166811" w:rsidRDefault="00166811">
      <w:pPr>
        <w:pStyle w:val="TOC2"/>
        <w:tabs>
          <w:tab w:val="right" w:leader="dot" w:pos="9350"/>
        </w:tabs>
        <w:rPr>
          <w:rFonts w:eastAsiaTheme="minorEastAsia"/>
          <w:noProof/>
        </w:rPr>
      </w:pPr>
      <w:r>
        <w:rPr>
          <w:noProof/>
        </w:rPr>
        <w:t>27.2 İzole deneme zorunluluğu</w:t>
      </w:r>
      <w:r>
        <w:rPr>
          <w:noProof/>
        </w:rPr>
        <w:tab/>
      </w:r>
      <w:r>
        <w:rPr>
          <w:noProof/>
        </w:rPr>
        <w:fldChar w:fldCharType="begin"/>
      </w:r>
      <w:r>
        <w:rPr>
          <w:noProof/>
        </w:rPr>
        <w:instrText xml:space="preserve"> PAGEREF _Toc243553918 \h </w:instrText>
      </w:r>
      <w:r>
        <w:rPr>
          <w:noProof/>
        </w:rPr>
      </w:r>
      <w:r>
        <w:rPr>
          <w:noProof/>
        </w:rPr>
        <w:fldChar w:fldCharType="separate"/>
      </w:r>
      <w:r>
        <w:rPr>
          <w:noProof/>
        </w:rPr>
        <w:t>237</w:t>
      </w:r>
      <w:r>
        <w:rPr>
          <w:noProof/>
        </w:rPr>
        <w:fldChar w:fldCharType="end"/>
      </w:r>
    </w:p>
    <w:p w14:paraId="0E55909B" w14:textId="712093A5" w:rsidR="00166811" w:rsidRDefault="00166811">
      <w:pPr>
        <w:pStyle w:val="TOC2"/>
        <w:tabs>
          <w:tab w:val="right" w:leader="dot" w:pos="9350"/>
        </w:tabs>
        <w:rPr>
          <w:rFonts w:eastAsiaTheme="minorEastAsia"/>
          <w:noProof/>
        </w:rPr>
      </w:pPr>
      <w:r>
        <w:rPr>
          <w:noProof/>
        </w:rPr>
        <w:t>27.3 Geri alma planının bütünlüğü</w:t>
      </w:r>
      <w:r>
        <w:rPr>
          <w:noProof/>
        </w:rPr>
        <w:tab/>
      </w:r>
      <w:r>
        <w:rPr>
          <w:noProof/>
        </w:rPr>
        <w:fldChar w:fldCharType="begin"/>
      </w:r>
      <w:r>
        <w:rPr>
          <w:noProof/>
        </w:rPr>
        <w:instrText xml:space="preserve"> PAGEREF _Toc243553919 \h </w:instrText>
      </w:r>
      <w:r>
        <w:rPr>
          <w:noProof/>
        </w:rPr>
      </w:r>
      <w:r>
        <w:rPr>
          <w:noProof/>
        </w:rPr>
        <w:fldChar w:fldCharType="separate"/>
      </w:r>
      <w:r>
        <w:rPr>
          <w:noProof/>
        </w:rPr>
        <w:t>238</w:t>
      </w:r>
      <w:r>
        <w:rPr>
          <w:noProof/>
        </w:rPr>
        <w:fldChar w:fldCharType="end"/>
      </w:r>
    </w:p>
    <w:p w14:paraId="03993A0B" w14:textId="19F1030F" w:rsidR="00166811" w:rsidRDefault="00166811">
      <w:pPr>
        <w:pStyle w:val="TOC2"/>
        <w:tabs>
          <w:tab w:val="right" w:leader="dot" w:pos="9350"/>
        </w:tabs>
        <w:rPr>
          <w:rFonts w:eastAsiaTheme="minorEastAsia"/>
          <w:noProof/>
        </w:rPr>
      </w:pPr>
      <w:r>
        <w:rPr>
          <w:noProof/>
        </w:rPr>
        <w:t>27.4 Engellenen görevler ayrılığı girişimleri</w:t>
      </w:r>
      <w:r>
        <w:rPr>
          <w:noProof/>
        </w:rPr>
        <w:tab/>
      </w:r>
      <w:r>
        <w:rPr>
          <w:noProof/>
        </w:rPr>
        <w:fldChar w:fldCharType="begin"/>
      </w:r>
      <w:r>
        <w:rPr>
          <w:noProof/>
        </w:rPr>
        <w:instrText xml:space="preserve"> PAGEREF _Toc243553920 \h </w:instrText>
      </w:r>
      <w:r>
        <w:rPr>
          <w:noProof/>
        </w:rPr>
      </w:r>
      <w:r>
        <w:rPr>
          <w:noProof/>
        </w:rPr>
        <w:fldChar w:fldCharType="separate"/>
      </w:r>
      <w:r>
        <w:rPr>
          <w:noProof/>
        </w:rPr>
        <w:t>239</w:t>
      </w:r>
      <w:r>
        <w:rPr>
          <w:noProof/>
        </w:rPr>
        <w:fldChar w:fldCharType="end"/>
      </w:r>
    </w:p>
    <w:p w14:paraId="28546029" w14:textId="32A63324" w:rsidR="00166811" w:rsidRDefault="00166811">
      <w:pPr>
        <w:pStyle w:val="TOC2"/>
        <w:tabs>
          <w:tab w:val="right" w:leader="dot" w:pos="9350"/>
        </w:tabs>
        <w:rPr>
          <w:rFonts w:eastAsiaTheme="minorEastAsia"/>
          <w:noProof/>
        </w:rPr>
      </w:pPr>
      <w:r>
        <w:rPr>
          <w:noProof/>
        </w:rPr>
        <w:t>27.5 Acil değişiklik gözden geçirme</w:t>
      </w:r>
      <w:r>
        <w:rPr>
          <w:noProof/>
        </w:rPr>
        <w:tab/>
      </w:r>
      <w:r>
        <w:rPr>
          <w:noProof/>
        </w:rPr>
        <w:fldChar w:fldCharType="begin"/>
      </w:r>
      <w:r>
        <w:rPr>
          <w:noProof/>
        </w:rPr>
        <w:instrText xml:space="preserve"> PAGEREF _Toc243553921 \h </w:instrText>
      </w:r>
      <w:r>
        <w:rPr>
          <w:noProof/>
        </w:rPr>
      </w:r>
      <w:r>
        <w:rPr>
          <w:noProof/>
        </w:rPr>
        <w:fldChar w:fldCharType="separate"/>
      </w:r>
      <w:r>
        <w:rPr>
          <w:noProof/>
        </w:rPr>
        <w:t>239</w:t>
      </w:r>
      <w:r>
        <w:rPr>
          <w:noProof/>
        </w:rPr>
        <w:fldChar w:fldCharType="end"/>
      </w:r>
    </w:p>
    <w:p w14:paraId="47F9C628" w14:textId="29271132" w:rsidR="00166811" w:rsidRDefault="00166811">
      <w:pPr>
        <w:pStyle w:val="TOC2"/>
        <w:tabs>
          <w:tab w:val="right" w:leader="dot" w:pos="9350"/>
        </w:tabs>
        <w:rPr>
          <w:rFonts w:eastAsiaTheme="minorEastAsia"/>
          <w:noProof/>
        </w:rPr>
      </w:pPr>
      <w:r>
        <w:rPr>
          <w:noProof/>
        </w:rPr>
        <w:lastRenderedPageBreak/>
        <w:t>27.6 Maskesiz kolon onayının risk bandına etkisi</w:t>
      </w:r>
      <w:r>
        <w:rPr>
          <w:noProof/>
        </w:rPr>
        <w:tab/>
      </w:r>
      <w:r>
        <w:rPr>
          <w:noProof/>
        </w:rPr>
        <w:fldChar w:fldCharType="begin"/>
      </w:r>
      <w:r>
        <w:rPr>
          <w:noProof/>
        </w:rPr>
        <w:instrText xml:space="preserve"> PAGEREF _Toc243553922 \h </w:instrText>
      </w:r>
      <w:r>
        <w:rPr>
          <w:noProof/>
        </w:rPr>
      </w:r>
      <w:r>
        <w:rPr>
          <w:noProof/>
        </w:rPr>
        <w:fldChar w:fldCharType="separate"/>
      </w:r>
      <w:r>
        <w:rPr>
          <w:noProof/>
        </w:rPr>
        <w:t>240</w:t>
      </w:r>
      <w:r>
        <w:rPr>
          <w:noProof/>
        </w:rPr>
        <w:fldChar w:fldCharType="end"/>
      </w:r>
    </w:p>
    <w:p w14:paraId="5433CE63" w14:textId="48399CE5" w:rsidR="00166811" w:rsidRDefault="00166811">
      <w:pPr>
        <w:pStyle w:val="TOC2"/>
        <w:tabs>
          <w:tab w:val="right" w:leader="dot" w:pos="9350"/>
        </w:tabs>
        <w:rPr>
          <w:rFonts w:eastAsiaTheme="minorEastAsia"/>
          <w:noProof/>
        </w:rPr>
      </w:pPr>
      <w:r>
        <w:rPr>
          <w:noProof/>
        </w:rPr>
        <w:t>27.7 İlk girişte parola değiştirme</w:t>
      </w:r>
      <w:r>
        <w:rPr>
          <w:noProof/>
        </w:rPr>
        <w:tab/>
      </w:r>
      <w:r>
        <w:rPr>
          <w:noProof/>
        </w:rPr>
        <w:fldChar w:fldCharType="begin"/>
      </w:r>
      <w:r>
        <w:rPr>
          <w:noProof/>
        </w:rPr>
        <w:instrText xml:space="preserve"> PAGEREF _Toc243553923 \h </w:instrText>
      </w:r>
      <w:r>
        <w:rPr>
          <w:noProof/>
        </w:rPr>
      </w:r>
      <w:r>
        <w:rPr>
          <w:noProof/>
        </w:rPr>
        <w:fldChar w:fldCharType="separate"/>
      </w:r>
      <w:r>
        <w:rPr>
          <w:noProof/>
        </w:rPr>
        <w:t>241</w:t>
      </w:r>
      <w:r>
        <w:rPr>
          <w:noProof/>
        </w:rPr>
        <w:fldChar w:fldCharType="end"/>
      </w:r>
    </w:p>
    <w:p w14:paraId="62818E58" w14:textId="1D58FB50" w:rsidR="00166811" w:rsidRDefault="00166811">
      <w:pPr>
        <w:pStyle w:val="TOC2"/>
        <w:tabs>
          <w:tab w:val="right" w:leader="dot" w:pos="9350"/>
        </w:tabs>
        <w:rPr>
          <w:rFonts w:eastAsiaTheme="minorEastAsia"/>
          <w:noProof/>
        </w:rPr>
      </w:pPr>
      <w:r>
        <w:rPr>
          <w:noProof/>
        </w:rPr>
        <w:t>27.8 Yönetişim kurulum kontrolü ekranı</w:t>
      </w:r>
      <w:r>
        <w:rPr>
          <w:noProof/>
        </w:rPr>
        <w:tab/>
      </w:r>
      <w:r>
        <w:rPr>
          <w:noProof/>
        </w:rPr>
        <w:fldChar w:fldCharType="begin"/>
      </w:r>
      <w:r>
        <w:rPr>
          <w:noProof/>
        </w:rPr>
        <w:instrText xml:space="preserve"> PAGEREF _Toc243553924 \h </w:instrText>
      </w:r>
      <w:r>
        <w:rPr>
          <w:noProof/>
        </w:rPr>
      </w:r>
      <w:r>
        <w:rPr>
          <w:noProof/>
        </w:rPr>
        <w:fldChar w:fldCharType="separate"/>
      </w:r>
      <w:r>
        <w:rPr>
          <w:noProof/>
        </w:rPr>
        <w:t>241</w:t>
      </w:r>
      <w:r>
        <w:rPr>
          <w:noProof/>
        </w:rPr>
        <w:fldChar w:fldCharType="end"/>
      </w:r>
    </w:p>
    <w:p w14:paraId="1F3EB2C4" w14:textId="20F20573" w:rsidR="00166811" w:rsidRDefault="00166811">
      <w:pPr>
        <w:pStyle w:val="TOC3"/>
        <w:tabs>
          <w:tab w:val="right" w:leader="dot" w:pos="9350"/>
        </w:tabs>
        <w:rPr>
          <w:rFonts w:eastAsiaTheme="minorEastAsia"/>
          <w:noProof/>
        </w:rPr>
      </w:pPr>
      <w:r>
        <w:rPr>
          <w:noProof/>
        </w:rPr>
        <w:t>Satırın sütunları</w:t>
      </w:r>
      <w:r>
        <w:rPr>
          <w:noProof/>
        </w:rPr>
        <w:tab/>
      </w:r>
      <w:r>
        <w:rPr>
          <w:noProof/>
        </w:rPr>
        <w:fldChar w:fldCharType="begin"/>
      </w:r>
      <w:r>
        <w:rPr>
          <w:noProof/>
        </w:rPr>
        <w:instrText xml:space="preserve"> PAGEREF _Toc243553925 \h </w:instrText>
      </w:r>
      <w:r>
        <w:rPr>
          <w:noProof/>
        </w:rPr>
      </w:r>
      <w:r>
        <w:rPr>
          <w:noProof/>
        </w:rPr>
        <w:fldChar w:fldCharType="separate"/>
      </w:r>
      <w:r>
        <w:rPr>
          <w:noProof/>
        </w:rPr>
        <w:t>241</w:t>
      </w:r>
      <w:r>
        <w:rPr>
          <w:noProof/>
        </w:rPr>
        <w:fldChar w:fldCharType="end"/>
      </w:r>
    </w:p>
    <w:p w14:paraId="435CD927" w14:textId="30A26732" w:rsidR="00166811" w:rsidRDefault="00166811">
      <w:pPr>
        <w:pStyle w:val="TOC3"/>
        <w:tabs>
          <w:tab w:val="right" w:leader="dot" w:pos="9350"/>
        </w:tabs>
        <w:rPr>
          <w:rFonts w:eastAsiaTheme="minorEastAsia"/>
          <w:noProof/>
        </w:rPr>
      </w:pPr>
      <w:r>
        <w:rPr>
          <w:noProof/>
        </w:rPr>
        <w:t>Beklenen sütununda tire ne demek</w:t>
      </w:r>
      <w:r>
        <w:rPr>
          <w:noProof/>
        </w:rPr>
        <w:tab/>
      </w:r>
      <w:r>
        <w:rPr>
          <w:noProof/>
        </w:rPr>
        <w:fldChar w:fldCharType="begin"/>
      </w:r>
      <w:r>
        <w:rPr>
          <w:noProof/>
        </w:rPr>
        <w:instrText xml:space="preserve"> PAGEREF _Toc243553926 \h </w:instrText>
      </w:r>
      <w:r>
        <w:rPr>
          <w:noProof/>
        </w:rPr>
      </w:r>
      <w:r>
        <w:rPr>
          <w:noProof/>
        </w:rPr>
        <w:fldChar w:fldCharType="separate"/>
      </w:r>
      <w:r>
        <w:rPr>
          <w:noProof/>
        </w:rPr>
        <w:t>242</w:t>
      </w:r>
      <w:r>
        <w:rPr>
          <w:noProof/>
        </w:rPr>
        <w:fldChar w:fldCharType="end"/>
      </w:r>
    </w:p>
    <w:p w14:paraId="5C037FBD" w14:textId="6342E3BA" w:rsidR="00166811" w:rsidRDefault="00166811">
      <w:pPr>
        <w:pStyle w:val="TOC3"/>
        <w:tabs>
          <w:tab w:val="right" w:leader="dot" w:pos="9350"/>
        </w:tabs>
        <w:rPr>
          <w:rFonts w:eastAsiaTheme="minorEastAsia"/>
          <w:noProof/>
        </w:rPr>
      </w:pPr>
      <w:r>
        <w:rPr>
          <w:noProof/>
        </w:rPr>
        <w:t>Üç durum ve ne yapmanız gerektiği</w:t>
      </w:r>
      <w:r>
        <w:rPr>
          <w:noProof/>
        </w:rPr>
        <w:tab/>
      </w:r>
      <w:r>
        <w:rPr>
          <w:noProof/>
        </w:rPr>
        <w:fldChar w:fldCharType="begin"/>
      </w:r>
      <w:r>
        <w:rPr>
          <w:noProof/>
        </w:rPr>
        <w:instrText xml:space="preserve"> PAGEREF _Toc243553927 \h </w:instrText>
      </w:r>
      <w:r>
        <w:rPr>
          <w:noProof/>
        </w:rPr>
      </w:r>
      <w:r>
        <w:rPr>
          <w:noProof/>
        </w:rPr>
        <w:fldChar w:fldCharType="separate"/>
      </w:r>
      <w:r>
        <w:rPr>
          <w:noProof/>
        </w:rPr>
        <w:t>242</w:t>
      </w:r>
      <w:r>
        <w:rPr>
          <w:noProof/>
        </w:rPr>
        <w:fldChar w:fldCharType="end"/>
      </w:r>
    </w:p>
    <w:p w14:paraId="0D4855F2" w14:textId="337BB22E" w:rsidR="00166811" w:rsidRDefault="00166811">
      <w:pPr>
        <w:pStyle w:val="TOC3"/>
        <w:tabs>
          <w:tab w:val="right" w:leader="dot" w:pos="9350"/>
        </w:tabs>
        <w:rPr>
          <w:rFonts w:eastAsiaTheme="minorEastAsia"/>
          <w:noProof/>
        </w:rPr>
      </w:pPr>
      <w:r>
        <w:rPr>
          <w:noProof/>
        </w:rPr>
        <w:t>Ekranın üstündeki sayaçlar</w:t>
      </w:r>
      <w:r>
        <w:rPr>
          <w:noProof/>
        </w:rPr>
        <w:tab/>
      </w:r>
      <w:r>
        <w:rPr>
          <w:noProof/>
        </w:rPr>
        <w:fldChar w:fldCharType="begin"/>
      </w:r>
      <w:r>
        <w:rPr>
          <w:noProof/>
        </w:rPr>
        <w:instrText xml:space="preserve"> PAGEREF _Toc243553928 \h </w:instrText>
      </w:r>
      <w:r>
        <w:rPr>
          <w:noProof/>
        </w:rPr>
      </w:r>
      <w:r>
        <w:rPr>
          <w:noProof/>
        </w:rPr>
        <w:fldChar w:fldCharType="separate"/>
      </w:r>
      <w:r>
        <w:rPr>
          <w:noProof/>
        </w:rPr>
        <w:t>242</w:t>
      </w:r>
      <w:r>
        <w:rPr>
          <w:noProof/>
        </w:rPr>
        <w:fldChar w:fldCharType="end"/>
      </w:r>
    </w:p>
    <w:p w14:paraId="2B15E80D" w14:textId="682267E6" w:rsidR="00166811" w:rsidRDefault="00166811">
      <w:pPr>
        <w:pStyle w:val="TOC3"/>
        <w:tabs>
          <w:tab w:val="right" w:leader="dot" w:pos="9350"/>
        </w:tabs>
        <w:rPr>
          <w:rFonts w:eastAsiaTheme="minorEastAsia"/>
          <w:noProof/>
        </w:rPr>
      </w:pPr>
      <w:r>
        <w:rPr>
          <w:noProof/>
        </w:rPr>
        <w:t>Örnek: bilet numarası biçimi satırı</w:t>
      </w:r>
      <w:r>
        <w:rPr>
          <w:noProof/>
        </w:rPr>
        <w:tab/>
      </w:r>
      <w:r>
        <w:rPr>
          <w:noProof/>
        </w:rPr>
        <w:fldChar w:fldCharType="begin"/>
      </w:r>
      <w:r>
        <w:rPr>
          <w:noProof/>
        </w:rPr>
        <w:instrText xml:space="preserve"> PAGEREF _Toc243553929 \h </w:instrText>
      </w:r>
      <w:r>
        <w:rPr>
          <w:noProof/>
        </w:rPr>
      </w:r>
      <w:r>
        <w:rPr>
          <w:noProof/>
        </w:rPr>
        <w:fldChar w:fldCharType="separate"/>
      </w:r>
      <w:r>
        <w:rPr>
          <w:noProof/>
        </w:rPr>
        <w:t>242</w:t>
      </w:r>
      <w:r>
        <w:rPr>
          <w:noProof/>
        </w:rPr>
        <w:fldChar w:fldCharType="end"/>
      </w:r>
    </w:p>
    <w:p w14:paraId="02740AFA" w14:textId="058267CC" w:rsidR="00166811" w:rsidRDefault="00166811">
      <w:pPr>
        <w:pStyle w:val="TOC3"/>
        <w:tabs>
          <w:tab w:val="right" w:leader="dot" w:pos="9350"/>
        </w:tabs>
        <w:rPr>
          <w:rFonts w:eastAsiaTheme="minorEastAsia"/>
          <w:noProof/>
        </w:rPr>
      </w:pPr>
      <w:r>
        <w:rPr>
          <w:noProof/>
        </w:rPr>
        <w:t>Ekrandaki bütün satırlar ve ne anlama geldikleri</w:t>
      </w:r>
      <w:r>
        <w:rPr>
          <w:noProof/>
        </w:rPr>
        <w:tab/>
      </w:r>
      <w:r>
        <w:rPr>
          <w:noProof/>
        </w:rPr>
        <w:fldChar w:fldCharType="begin"/>
      </w:r>
      <w:r>
        <w:rPr>
          <w:noProof/>
        </w:rPr>
        <w:instrText xml:space="preserve"> PAGEREF _Toc243553930 \h </w:instrText>
      </w:r>
      <w:r>
        <w:rPr>
          <w:noProof/>
        </w:rPr>
      </w:r>
      <w:r>
        <w:rPr>
          <w:noProof/>
        </w:rPr>
        <w:fldChar w:fldCharType="separate"/>
      </w:r>
      <w:r>
        <w:rPr>
          <w:noProof/>
        </w:rPr>
        <w:t>243</w:t>
      </w:r>
      <w:r>
        <w:rPr>
          <w:noProof/>
        </w:rPr>
        <w:fldChar w:fldCharType="end"/>
      </w:r>
    </w:p>
    <w:p w14:paraId="38D5BA8A" w14:textId="561A5819" w:rsidR="00166811" w:rsidRDefault="00166811">
      <w:pPr>
        <w:pStyle w:val="TOC3"/>
        <w:tabs>
          <w:tab w:val="right" w:leader="dot" w:pos="9350"/>
        </w:tabs>
        <w:rPr>
          <w:rFonts w:eastAsiaTheme="minorEastAsia"/>
          <w:noProof/>
        </w:rPr>
      </w:pPr>
      <w:r w:rsidRPr="00EC251A">
        <w:rPr>
          <w:rFonts w:ascii="Calibri" w:hAnsi="Calibri" w:cs="Calibri"/>
          <w:noProof/>
        </w:rPr>
        <w:t>DAM ve SIEM eşleşmesi beyanları</w:t>
      </w:r>
      <w:r>
        <w:rPr>
          <w:noProof/>
        </w:rPr>
        <w:tab/>
      </w:r>
      <w:r>
        <w:rPr>
          <w:noProof/>
        </w:rPr>
        <w:fldChar w:fldCharType="begin"/>
      </w:r>
      <w:r>
        <w:rPr>
          <w:noProof/>
        </w:rPr>
        <w:instrText xml:space="preserve"> PAGEREF _Toc243553931 \h </w:instrText>
      </w:r>
      <w:r>
        <w:rPr>
          <w:noProof/>
        </w:rPr>
      </w:r>
      <w:r>
        <w:rPr>
          <w:noProof/>
        </w:rPr>
        <w:fldChar w:fldCharType="separate"/>
      </w:r>
      <w:r>
        <w:rPr>
          <w:noProof/>
        </w:rPr>
        <w:t>251</w:t>
      </w:r>
      <w:r>
        <w:rPr>
          <w:noProof/>
        </w:rPr>
        <w:fldChar w:fldCharType="end"/>
      </w:r>
    </w:p>
    <w:p w14:paraId="7A620FEE" w14:textId="1D8DF27A" w:rsidR="00166811" w:rsidRDefault="00166811">
      <w:pPr>
        <w:pStyle w:val="TOC2"/>
        <w:tabs>
          <w:tab w:val="right" w:leader="dot" w:pos="9350"/>
        </w:tabs>
        <w:rPr>
          <w:rFonts w:eastAsiaTheme="minorEastAsia"/>
          <w:noProof/>
        </w:rPr>
      </w:pPr>
      <w:r>
        <w:rPr>
          <w:noProof/>
        </w:rPr>
        <w:t>27.9 Kural motorunun kapsamı ve sınırı</w:t>
      </w:r>
      <w:r>
        <w:rPr>
          <w:noProof/>
        </w:rPr>
        <w:tab/>
      </w:r>
      <w:r>
        <w:rPr>
          <w:noProof/>
        </w:rPr>
        <w:fldChar w:fldCharType="begin"/>
      </w:r>
      <w:r>
        <w:rPr>
          <w:noProof/>
        </w:rPr>
        <w:instrText xml:space="preserve"> PAGEREF _Toc243553932 \h </w:instrText>
      </w:r>
      <w:r>
        <w:rPr>
          <w:noProof/>
        </w:rPr>
      </w:r>
      <w:r>
        <w:rPr>
          <w:noProof/>
        </w:rPr>
        <w:fldChar w:fldCharType="separate"/>
      </w:r>
      <w:r>
        <w:rPr>
          <w:noProof/>
        </w:rPr>
        <w:t>251</w:t>
      </w:r>
      <w:r>
        <w:rPr>
          <w:noProof/>
        </w:rPr>
        <w:fldChar w:fldCharType="end"/>
      </w:r>
    </w:p>
    <w:p w14:paraId="1F0A1F77" w14:textId="1E35C47D" w:rsidR="00166811" w:rsidRDefault="00166811">
      <w:pPr>
        <w:pStyle w:val="TOC2"/>
        <w:tabs>
          <w:tab w:val="right" w:leader="dot" w:pos="9350"/>
        </w:tabs>
        <w:rPr>
          <w:rFonts w:eastAsiaTheme="minorEastAsia"/>
          <w:noProof/>
        </w:rPr>
      </w:pPr>
      <w:r>
        <w:rPr>
          <w:noProof/>
        </w:rPr>
        <w:t>27.10 Kapalı düğmeler ve sebepleri</w:t>
      </w:r>
      <w:r>
        <w:rPr>
          <w:noProof/>
        </w:rPr>
        <w:tab/>
      </w:r>
      <w:r>
        <w:rPr>
          <w:noProof/>
        </w:rPr>
        <w:fldChar w:fldCharType="begin"/>
      </w:r>
      <w:r>
        <w:rPr>
          <w:noProof/>
        </w:rPr>
        <w:instrText xml:space="preserve"> PAGEREF _Toc243553933 \h </w:instrText>
      </w:r>
      <w:r>
        <w:rPr>
          <w:noProof/>
        </w:rPr>
      </w:r>
      <w:r>
        <w:rPr>
          <w:noProof/>
        </w:rPr>
        <w:fldChar w:fldCharType="separate"/>
      </w:r>
      <w:r>
        <w:rPr>
          <w:noProof/>
        </w:rPr>
        <w:t>251</w:t>
      </w:r>
      <w:r>
        <w:rPr>
          <w:noProof/>
        </w:rPr>
        <w:fldChar w:fldCharType="end"/>
      </w:r>
    </w:p>
    <w:p w14:paraId="6265D166" w14:textId="48739222" w:rsidR="00166811" w:rsidRDefault="00166811">
      <w:pPr>
        <w:pStyle w:val="TOC2"/>
        <w:tabs>
          <w:tab w:val="right" w:leader="dot" w:pos="9350"/>
        </w:tabs>
        <w:rPr>
          <w:rFonts w:eastAsiaTheme="minorEastAsia"/>
          <w:noProof/>
        </w:rPr>
      </w:pPr>
      <w:r>
        <w:rPr>
          <w:noProof/>
        </w:rPr>
        <w:t>27.11 Talep kopyalama</w:t>
      </w:r>
      <w:r>
        <w:rPr>
          <w:noProof/>
        </w:rPr>
        <w:tab/>
      </w:r>
      <w:r>
        <w:rPr>
          <w:noProof/>
        </w:rPr>
        <w:fldChar w:fldCharType="begin"/>
      </w:r>
      <w:r>
        <w:rPr>
          <w:noProof/>
        </w:rPr>
        <w:instrText xml:space="preserve"> PAGEREF _Toc243553934 \h </w:instrText>
      </w:r>
      <w:r>
        <w:rPr>
          <w:noProof/>
        </w:rPr>
      </w:r>
      <w:r>
        <w:rPr>
          <w:noProof/>
        </w:rPr>
        <w:fldChar w:fldCharType="separate"/>
      </w:r>
      <w:r>
        <w:rPr>
          <w:noProof/>
        </w:rPr>
        <w:t>252</w:t>
      </w:r>
      <w:r>
        <w:rPr>
          <w:noProof/>
        </w:rPr>
        <w:fldChar w:fldCharType="end"/>
      </w:r>
    </w:p>
    <w:p w14:paraId="771F2698" w14:textId="3E6E7113" w:rsidR="00166811" w:rsidRDefault="00166811">
      <w:pPr>
        <w:pStyle w:val="TOC1"/>
        <w:tabs>
          <w:tab w:val="right" w:leader="dot" w:pos="9350"/>
        </w:tabs>
        <w:rPr>
          <w:rFonts w:eastAsiaTheme="minorEastAsia"/>
          <w:noProof/>
        </w:rPr>
      </w:pPr>
      <w:r w:rsidRPr="00EC251A">
        <w:rPr>
          <w:rFonts w:ascii="Calibri" w:hAnsi="Calibri" w:cs="Calibri"/>
          <w:noProof/>
        </w:rPr>
        <w:t>Bölüm 28. Ekler</w:t>
      </w:r>
      <w:r>
        <w:rPr>
          <w:noProof/>
        </w:rPr>
        <w:tab/>
      </w:r>
      <w:r>
        <w:rPr>
          <w:noProof/>
        </w:rPr>
        <w:fldChar w:fldCharType="begin"/>
      </w:r>
      <w:r>
        <w:rPr>
          <w:noProof/>
        </w:rPr>
        <w:instrText xml:space="preserve"> PAGEREF _Toc243553935 \h </w:instrText>
      </w:r>
      <w:r>
        <w:rPr>
          <w:noProof/>
        </w:rPr>
      </w:r>
      <w:r>
        <w:rPr>
          <w:noProof/>
        </w:rPr>
        <w:fldChar w:fldCharType="separate"/>
      </w:r>
      <w:r>
        <w:rPr>
          <w:noProof/>
        </w:rPr>
        <w:t>253</w:t>
      </w:r>
      <w:r>
        <w:rPr>
          <w:noProof/>
        </w:rPr>
        <w:fldChar w:fldCharType="end"/>
      </w:r>
    </w:p>
    <w:p w14:paraId="01188EAF" w14:textId="235B1774" w:rsidR="00166811" w:rsidRDefault="00166811">
      <w:pPr>
        <w:pStyle w:val="TOC2"/>
        <w:tabs>
          <w:tab w:val="right" w:leader="dot" w:pos="9350"/>
        </w:tabs>
        <w:rPr>
          <w:rFonts w:eastAsiaTheme="minorEastAsia"/>
          <w:noProof/>
        </w:rPr>
      </w:pPr>
      <w:r w:rsidRPr="00EC251A">
        <w:rPr>
          <w:rFonts w:ascii="Calibri" w:hAnsi="Calibri" w:cs="Calibri"/>
          <w:noProof/>
        </w:rPr>
        <w:t>28.1 Enum sözlüğü</w:t>
      </w:r>
      <w:r>
        <w:rPr>
          <w:noProof/>
        </w:rPr>
        <w:tab/>
      </w:r>
      <w:r>
        <w:rPr>
          <w:noProof/>
        </w:rPr>
        <w:fldChar w:fldCharType="begin"/>
      </w:r>
      <w:r>
        <w:rPr>
          <w:noProof/>
        </w:rPr>
        <w:instrText xml:space="preserve"> PAGEREF _Toc243553936 \h </w:instrText>
      </w:r>
      <w:r>
        <w:rPr>
          <w:noProof/>
        </w:rPr>
      </w:r>
      <w:r>
        <w:rPr>
          <w:noProof/>
        </w:rPr>
        <w:fldChar w:fldCharType="separate"/>
      </w:r>
      <w:r>
        <w:rPr>
          <w:noProof/>
        </w:rPr>
        <w:t>253</w:t>
      </w:r>
      <w:r>
        <w:rPr>
          <w:noProof/>
        </w:rPr>
        <w:fldChar w:fldCharType="end"/>
      </w:r>
    </w:p>
    <w:p w14:paraId="26266D9F" w14:textId="1AA14D31" w:rsidR="00166811" w:rsidRDefault="00166811">
      <w:pPr>
        <w:pStyle w:val="TOC3"/>
        <w:tabs>
          <w:tab w:val="right" w:leader="dot" w:pos="9350"/>
        </w:tabs>
        <w:rPr>
          <w:rFonts w:eastAsiaTheme="minorEastAsia"/>
          <w:noProof/>
        </w:rPr>
      </w:pPr>
      <w:r w:rsidRPr="00EC251A">
        <w:rPr>
          <w:rFonts w:ascii="Calibri" w:hAnsi="Calibri" w:cs="Calibri"/>
          <w:noProof/>
        </w:rPr>
        <w:t>Roller (enmRole)</w:t>
      </w:r>
      <w:r>
        <w:rPr>
          <w:noProof/>
        </w:rPr>
        <w:tab/>
      </w:r>
      <w:r>
        <w:rPr>
          <w:noProof/>
        </w:rPr>
        <w:fldChar w:fldCharType="begin"/>
      </w:r>
      <w:r>
        <w:rPr>
          <w:noProof/>
        </w:rPr>
        <w:instrText xml:space="preserve"> PAGEREF _Toc243553937 \h </w:instrText>
      </w:r>
      <w:r>
        <w:rPr>
          <w:noProof/>
        </w:rPr>
      </w:r>
      <w:r>
        <w:rPr>
          <w:noProof/>
        </w:rPr>
        <w:fldChar w:fldCharType="separate"/>
      </w:r>
      <w:r>
        <w:rPr>
          <w:noProof/>
        </w:rPr>
        <w:t>253</w:t>
      </w:r>
      <w:r>
        <w:rPr>
          <w:noProof/>
        </w:rPr>
        <w:fldChar w:fldCharType="end"/>
      </w:r>
    </w:p>
    <w:p w14:paraId="2B484062" w14:textId="5B99F3CF" w:rsidR="00166811" w:rsidRDefault="00166811">
      <w:pPr>
        <w:pStyle w:val="TOC3"/>
        <w:tabs>
          <w:tab w:val="right" w:leader="dot" w:pos="9350"/>
        </w:tabs>
        <w:rPr>
          <w:rFonts w:eastAsiaTheme="minorEastAsia"/>
          <w:noProof/>
        </w:rPr>
      </w:pPr>
      <w:r w:rsidRPr="00EC251A">
        <w:rPr>
          <w:rFonts w:ascii="Calibri" w:hAnsi="Calibri" w:cs="Calibri"/>
          <w:noProof/>
        </w:rPr>
        <w:t>Talep durumu (ChangeRequestStatus)</w:t>
      </w:r>
      <w:r>
        <w:rPr>
          <w:noProof/>
        </w:rPr>
        <w:tab/>
      </w:r>
      <w:r>
        <w:rPr>
          <w:noProof/>
        </w:rPr>
        <w:fldChar w:fldCharType="begin"/>
      </w:r>
      <w:r>
        <w:rPr>
          <w:noProof/>
        </w:rPr>
        <w:instrText xml:space="preserve"> PAGEREF _Toc243553938 \h </w:instrText>
      </w:r>
      <w:r>
        <w:rPr>
          <w:noProof/>
        </w:rPr>
      </w:r>
      <w:r>
        <w:rPr>
          <w:noProof/>
        </w:rPr>
        <w:fldChar w:fldCharType="separate"/>
      </w:r>
      <w:r>
        <w:rPr>
          <w:noProof/>
        </w:rPr>
        <w:t>253</w:t>
      </w:r>
      <w:r>
        <w:rPr>
          <w:noProof/>
        </w:rPr>
        <w:fldChar w:fldCharType="end"/>
      </w:r>
    </w:p>
    <w:p w14:paraId="0DDAC9DB" w14:textId="61B7B8C4" w:rsidR="00166811" w:rsidRDefault="00166811">
      <w:pPr>
        <w:pStyle w:val="TOC3"/>
        <w:tabs>
          <w:tab w:val="right" w:leader="dot" w:pos="9350"/>
        </w:tabs>
        <w:rPr>
          <w:rFonts w:eastAsiaTheme="minorEastAsia"/>
          <w:noProof/>
        </w:rPr>
      </w:pPr>
      <w:r w:rsidRPr="00EC251A">
        <w:rPr>
          <w:rFonts w:ascii="Calibri" w:hAnsi="Calibri" w:cs="Calibri"/>
          <w:noProof/>
        </w:rPr>
        <w:t>Talep tipi (QueryType)</w:t>
      </w:r>
      <w:r>
        <w:rPr>
          <w:noProof/>
        </w:rPr>
        <w:tab/>
      </w:r>
      <w:r>
        <w:rPr>
          <w:noProof/>
        </w:rPr>
        <w:fldChar w:fldCharType="begin"/>
      </w:r>
      <w:r>
        <w:rPr>
          <w:noProof/>
        </w:rPr>
        <w:instrText xml:space="preserve"> PAGEREF _Toc243553939 \h </w:instrText>
      </w:r>
      <w:r>
        <w:rPr>
          <w:noProof/>
        </w:rPr>
      </w:r>
      <w:r>
        <w:rPr>
          <w:noProof/>
        </w:rPr>
        <w:fldChar w:fldCharType="separate"/>
      </w:r>
      <w:r>
        <w:rPr>
          <w:noProof/>
        </w:rPr>
        <w:t>254</w:t>
      </w:r>
      <w:r>
        <w:rPr>
          <w:noProof/>
        </w:rPr>
        <w:fldChar w:fldCharType="end"/>
      </w:r>
    </w:p>
    <w:p w14:paraId="1D7E9504" w14:textId="61D02638" w:rsidR="00166811" w:rsidRDefault="00166811">
      <w:pPr>
        <w:pStyle w:val="TOC3"/>
        <w:tabs>
          <w:tab w:val="right" w:leader="dot" w:pos="9350"/>
        </w:tabs>
        <w:rPr>
          <w:rFonts w:eastAsiaTheme="minorEastAsia"/>
          <w:noProof/>
        </w:rPr>
      </w:pPr>
      <w:r w:rsidRPr="00EC251A">
        <w:rPr>
          <w:rFonts w:ascii="Calibri" w:hAnsi="Calibri" w:cs="Calibri"/>
          <w:noProof/>
        </w:rPr>
        <w:t>Veritabanı tipi (DatabaseType)</w:t>
      </w:r>
      <w:r>
        <w:rPr>
          <w:noProof/>
        </w:rPr>
        <w:tab/>
      </w:r>
      <w:r>
        <w:rPr>
          <w:noProof/>
        </w:rPr>
        <w:fldChar w:fldCharType="begin"/>
      </w:r>
      <w:r>
        <w:rPr>
          <w:noProof/>
        </w:rPr>
        <w:instrText xml:space="preserve"> PAGEREF _Toc243553940 \h </w:instrText>
      </w:r>
      <w:r>
        <w:rPr>
          <w:noProof/>
        </w:rPr>
      </w:r>
      <w:r>
        <w:rPr>
          <w:noProof/>
        </w:rPr>
        <w:fldChar w:fldCharType="separate"/>
      </w:r>
      <w:r>
        <w:rPr>
          <w:noProof/>
        </w:rPr>
        <w:t>254</w:t>
      </w:r>
      <w:r>
        <w:rPr>
          <w:noProof/>
        </w:rPr>
        <w:fldChar w:fldCharType="end"/>
      </w:r>
    </w:p>
    <w:p w14:paraId="1C2769FF" w14:textId="6D136661" w:rsidR="00166811" w:rsidRDefault="00166811">
      <w:pPr>
        <w:pStyle w:val="TOC3"/>
        <w:tabs>
          <w:tab w:val="right" w:leader="dot" w:pos="9350"/>
        </w:tabs>
        <w:rPr>
          <w:rFonts w:eastAsiaTheme="minorEastAsia"/>
          <w:noProof/>
        </w:rPr>
      </w:pPr>
      <w:r w:rsidRPr="00EC251A">
        <w:rPr>
          <w:rFonts w:ascii="Calibri" w:hAnsi="Calibri" w:cs="Calibri"/>
          <w:noProof/>
        </w:rPr>
        <w:t>Risk bandı (RiskTier)</w:t>
      </w:r>
      <w:r>
        <w:rPr>
          <w:noProof/>
        </w:rPr>
        <w:tab/>
      </w:r>
      <w:r>
        <w:rPr>
          <w:noProof/>
        </w:rPr>
        <w:fldChar w:fldCharType="begin"/>
      </w:r>
      <w:r>
        <w:rPr>
          <w:noProof/>
        </w:rPr>
        <w:instrText xml:space="preserve"> PAGEREF _Toc243553941 \h </w:instrText>
      </w:r>
      <w:r>
        <w:rPr>
          <w:noProof/>
        </w:rPr>
      </w:r>
      <w:r>
        <w:rPr>
          <w:noProof/>
        </w:rPr>
        <w:fldChar w:fldCharType="separate"/>
      </w:r>
      <w:r>
        <w:rPr>
          <w:noProof/>
        </w:rPr>
        <w:t>255</w:t>
      </w:r>
      <w:r>
        <w:rPr>
          <w:noProof/>
        </w:rPr>
        <w:fldChar w:fldCharType="end"/>
      </w:r>
    </w:p>
    <w:p w14:paraId="2F1A2BEC" w14:textId="1976AD63" w:rsidR="00166811" w:rsidRDefault="00166811">
      <w:pPr>
        <w:pStyle w:val="TOC3"/>
        <w:tabs>
          <w:tab w:val="right" w:leader="dot" w:pos="9350"/>
        </w:tabs>
        <w:rPr>
          <w:rFonts w:eastAsiaTheme="minorEastAsia"/>
          <w:noProof/>
        </w:rPr>
      </w:pPr>
      <w:r w:rsidRPr="00EC251A">
        <w:rPr>
          <w:rFonts w:ascii="Calibri" w:hAnsi="Calibri" w:cs="Calibri"/>
          <w:noProof/>
        </w:rPr>
        <w:t>Sürüm paketi çalıştırma modu (ReleaseExecutionMode)</w:t>
      </w:r>
      <w:r>
        <w:rPr>
          <w:noProof/>
        </w:rPr>
        <w:tab/>
      </w:r>
      <w:r>
        <w:rPr>
          <w:noProof/>
        </w:rPr>
        <w:fldChar w:fldCharType="begin"/>
      </w:r>
      <w:r>
        <w:rPr>
          <w:noProof/>
        </w:rPr>
        <w:instrText xml:space="preserve"> PAGEREF _Toc243553942 \h </w:instrText>
      </w:r>
      <w:r>
        <w:rPr>
          <w:noProof/>
        </w:rPr>
      </w:r>
      <w:r>
        <w:rPr>
          <w:noProof/>
        </w:rPr>
        <w:fldChar w:fldCharType="separate"/>
      </w:r>
      <w:r>
        <w:rPr>
          <w:noProof/>
        </w:rPr>
        <w:t>255</w:t>
      </w:r>
      <w:r>
        <w:rPr>
          <w:noProof/>
        </w:rPr>
        <w:fldChar w:fldCharType="end"/>
      </w:r>
    </w:p>
    <w:p w14:paraId="1A13DB7C" w14:textId="3DD6471F" w:rsidR="00166811" w:rsidRDefault="00166811">
      <w:pPr>
        <w:pStyle w:val="TOC3"/>
        <w:tabs>
          <w:tab w:val="right" w:leader="dot" w:pos="9350"/>
        </w:tabs>
        <w:rPr>
          <w:rFonts w:eastAsiaTheme="minorEastAsia"/>
          <w:noProof/>
        </w:rPr>
      </w:pPr>
      <w:r w:rsidRPr="00EC251A">
        <w:rPr>
          <w:rFonts w:ascii="Calibri" w:hAnsi="Calibri" w:cs="Calibri"/>
          <w:noProof/>
        </w:rPr>
        <w:t>Onay adımı durumu</w:t>
      </w:r>
      <w:r>
        <w:rPr>
          <w:noProof/>
        </w:rPr>
        <w:tab/>
      </w:r>
      <w:r>
        <w:rPr>
          <w:noProof/>
        </w:rPr>
        <w:fldChar w:fldCharType="begin"/>
      </w:r>
      <w:r>
        <w:rPr>
          <w:noProof/>
        </w:rPr>
        <w:instrText xml:space="preserve"> PAGEREF _Toc243553943 \h </w:instrText>
      </w:r>
      <w:r>
        <w:rPr>
          <w:noProof/>
        </w:rPr>
      </w:r>
      <w:r>
        <w:rPr>
          <w:noProof/>
        </w:rPr>
        <w:fldChar w:fldCharType="separate"/>
      </w:r>
      <w:r>
        <w:rPr>
          <w:noProof/>
        </w:rPr>
        <w:t>255</w:t>
      </w:r>
      <w:r>
        <w:rPr>
          <w:noProof/>
        </w:rPr>
        <w:fldChar w:fldCharType="end"/>
      </w:r>
    </w:p>
    <w:p w14:paraId="06D7DE9B" w14:textId="42AC5095" w:rsidR="00166811" w:rsidRDefault="00166811">
      <w:pPr>
        <w:pStyle w:val="TOC3"/>
        <w:tabs>
          <w:tab w:val="right" w:leader="dot" w:pos="9350"/>
        </w:tabs>
        <w:rPr>
          <w:rFonts w:eastAsiaTheme="minorEastAsia"/>
          <w:noProof/>
        </w:rPr>
      </w:pPr>
      <w:r w:rsidRPr="00EC251A">
        <w:rPr>
          <w:rFonts w:ascii="Calibri" w:hAnsi="Calibri" w:cs="Calibri"/>
          <w:noProof/>
        </w:rPr>
        <w:t>Sunucu ortamı</w:t>
      </w:r>
      <w:r>
        <w:rPr>
          <w:noProof/>
        </w:rPr>
        <w:tab/>
      </w:r>
      <w:r>
        <w:rPr>
          <w:noProof/>
        </w:rPr>
        <w:fldChar w:fldCharType="begin"/>
      </w:r>
      <w:r>
        <w:rPr>
          <w:noProof/>
        </w:rPr>
        <w:instrText xml:space="preserve"> PAGEREF _Toc243553944 \h </w:instrText>
      </w:r>
      <w:r>
        <w:rPr>
          <w:noProof/>
        </w:rPr>
      </w:r>
      <w:r>
        <w:rPr>
          <w:noProof/>
        </w:rPr>
        <w:fldChar w:fldCharType="separate"/>
      </w:r>
      <w:r>
        <w:rPr>
          <w:noProof/>
        </w:rPr>
        <w:t>255</w:t>
      </w:r>
      <w:r>
        <w:rPr>
          <w:noProof/>
        </w:rPr>
        <w:fldChar w:fldCharType="end"/>
      </w:r>
    </w:p>
    <w:p w14:paraId="2283A522" w14:textId="6F6CAB7D" w:rsidR="00166811" w:rsidRDefault="00166811">
      <w:pPr>
        <w:pStyle w:val="TOC3"/>
        <w:tabs>
          <w:tab w:val="right" w:leader="dot" w:pos="9350"/>
        </w:tabs>
        <w:rPr>
          <w:rFonts w:eastAsiaTheme="minorEastAsia"/>
          <w:noProof/>
        </w:rPr>
      </w:pPr>
      <w:r w:rsidRPr="00EC251A">
        <w:rPr>
          <w:rFonts w:ascii="Calibri" w:hAnsi="Calibri" w:cs="Calibri"/>
          <w:noProof/>
        </w:rPr>
        <w:t>Maskeleme rejimi</w:t>
      </w:r>
      <w:r>
        <w:rPr>
          <w:noProof/>
        </w:rPr>
        <w:tab/>
      </w:r>
      <w:r>
        <w:rPr>
          <w:noProof/>
        </w:rPr>
        <w:fldChar w:fldCharType="begin"/>
      </w:r>
      <w:r>
        <w:rPr>
          <w:noProof/>
        </w:rPr>
        <w:instrText xml:space="preserve"> PAGEREF _Toc243553945 \h </w:instrText>
      </w:r>
      <w:r>
        <w:rPr>
          <w:noProof/>
        </w:rPr>
      </w:r>
      <w:r>
        <w:rPr>
          <w:noProof/>
        </w:rPr>
        <w:fldChar w:fldCharType="separate"/>
      </w:r>
      <w:r>
        <w:rPr>
          <w:noProof/>
        </w:rPr>
        <w:t>256</w:t>
      </w:r>
      <w:r>
        <w:rPr>
          <w:noProof/>
        </w:rPr>
        <w:fldChar w:fldCharType="end"/>
      </w:r>
    </w:p>
    <w:p w14:paraId="2F62C9C1" w14:textId="748BE6F9" w:rsidR="00166811" w:rsidRDefault="00166811">
      <w:pPr>
        <w:pStyle w:val="TOC3"/>
        <w:tabs>
          <w:tab w:val="right" w:leader="dot" w:pos="9350"/>
        </w:tabs>
        <w:rPr>
          <w:rFonts w:eastAsiaTheme="minorEastAsia"/>
          <w:noProof/>
        </w:rPr>
      </w:pPr>
      <w:r w:rsidRPr="00EC251A">
        <w:rPr>
          <w:rFonts w:ascii="Calibri" w:hAnsi="Calibri" w:cs="Calibri"/>
          <w:noProof/>
        </w:rPr>
        <w:t>Maskeleme politikası kaydı</w:t>
      </w:r>
      <w:r>
        <w:rPr>
          <w:noProof/>
        </w:rPr>
        <w:tab/>
      </w:r>
      <w:r>
        <w:rPr>
          <w:noProof/>
        </w:rPr>
        <w:fldChar w:fldCharType="begin"/>
      </w:r>
      <w:r>
        <w:rPr>
          <w:noProof/>
        </w:rPr>
        <w:instrText xml:space="preserve"> PAGEREF _Toc243553946 \h </w:instrText>
      </w:r>
      <w:r>
        <w:rPr>
          <w:noProof/>
        </w:rPr>
      </w:r>
      <w:r>
        <w:rPr>
          <w:noProof/>
        </w:rPr>
        <w:fldChar w:fldCharType="separate"/>
      </w:r>
      <w:r>
        <w:rPr>
          <w:noProof/>
        </w:rPr>
        <w:t>256</w:t>
      </w:r>
      <w:r>
        <w:rPr>
          <w:noProof/>
        </w:rPr>
        <w:fldChar w:fldCharType="end"/>
      </w:r>
    </w:p>
    <w:p w14:paraId="7BE2BC60" w14:textId="5694465A" w:rsidR="00166811" w:rsidRDefault="00166811">
      <w:pPr>
        <w:pStyle w:val="TOC3"/>
        <w:tabs>
          <w:tab w:val="right" w:leader="dot" w:pos="9350"/>
        </w:tabs>
        <w:rPr>
          <w:rFonts w:eastAsiaTheme="minorEastAsia"/>
          <w:noProof/>
        </w:rPr>
      </w:pPr>
      <w:r w:rsidRPr="00EC251A">
        <w:rPr>
          <w:rFonts w:ascii="Calibri" w:hAnsi="Calibri" w:cs="Calibri"/>
          <w:noProof/>
        </w:rPr>
        <w:t>Maskeleme gerekçe tipleri</w:t>
      </w:r>
      <w:r>
        <w:rPr>
          <w:noProof/>
        </w:rPr>
        <w:tab/>
      </w:r>
      <w:r>
        <w:rPr>
          <w:noProof/>
        </w:rPr>
        <w:fldChar w:fldCharType="begin"/>
      </w:r>
      <w:r>
        <w:rPr>
          <w:noProof/>
        </w:rPr>
        <w:instrText xml:space="preserve"> PAGEREF _Toc243553947 \h </w:instrText>
      </w:r>
      <w:r>
        <w:rPr>
          <w:noProof/>
        </w:rPr>
      </w:r>
      <w:r>
        <w:rPr>
          <w:noProof/>
        </w:rPr>
        <w:fldChar w:fldCharType="separate"/>
      </w:r>
      <w:r>
        <w:rPr>
          <w:noProof/>
        </w:rPr>
        <w:t>256</w:t>
      </w:r>
      <w:r>
        <w:rPr>
          <w:noProof/>
        </w:rPr>
        <w:fldChar w:fldCharType="end"/>
      </w:r>
    </w:p>
    <w:p w14:paraId="4461AD77" w14:textId="0C52821F" w:rsidR="00166811" w:rsidRDefault="00166811">
      <w:pPr>
        <w:pStyle w:val="TOC3"/>
        <w:tabs>
          <w:tab w:val="right" w:leader="dot" w:pos="9350"/>
        </w:tabs>
        <w:rPr>
          <w:rFonts w:eastAsiaTheme="minorEastAsia"/>
          <w:noProof/>
        </w:rPr>
      </w:pPr>
      <w:r w:rsidRPr="00EC251A">
        <w:rPr>
          <w:rFonts w:ascii="Calibri" w:hAnsi="Calibri" w:cs="Calibri"/>
          <w:noProof/>
        </w:rPr>
        <w:t>Aday kolon durumu</w:t>
      </w:r>
      <w:r>
        <w:rPr>
          <w:noProof/>
        </w:rPr>
        <w:tab/>
      </w:r>
      <w:r>
        <w:rPr>
          <w:noProof/>
        </w:rPr>
        <w:fldChar w:fldCharType="begin"/>
      </w:r>
      <w:r>
        <w:rPr>
          <w:noProof/>
        </w:rPr>
        <w:instrText xml:space="preserve"> PAGEREF _Toc243553948 \h </w:instrText>
      </w:r>
      <w:r>
        <w:rPr>
          <w:noProof/>
        </w:rPr>
      </w:r>
      <w:r>
        <w:rPr>
          <w:noProof/>
        </w:rPr>
        <w:fldChar w:fldCharType="separate"/>
      </w:r>
      <w:r>
        <w:rPr>
          <w:noProof/>
        </w:rPr>
        <w:t>256</w:t>
      </w:r>
      <w:r>
        <w:rPr>
          <w:noProof/>
        </w:rPr>
        <w:fldChar w:fldCharType="end"/>
      </w:r>
    </w:p>
    <w:p w14:paraId="724896C1" w14:textId="184B0E35" w:rsidR="00166811" w:rsidRDefault="00166811">
      <w:pPr>
        <w:pStyle w:val="TOC3"/>
        <w:tabs>
          <w:tab w:val="right" w:leader="dot" w:pos="9350"/>
        </w:tabs>
        <w:rPr>
          <w:rFonts w:eastAsiaTheme="minorEastAsia"/>
          <w:noProof/>
        </w:rPr>
      </w:pPr>
      <w:r w:rsidRPr="00EC251A">
        <w:rPr>
          <w:rFonts w:ascii="Calibri" w:hAnsi="Calibri" w:cs="Calibri"/>
          <w:noProof/>
        </w:rPr>
        <w:t>Ayar değişikliği durumu</w:t>
      </w:r>
      <w:r>
        <w:rPr>
          <w:noProof/>
        </w:rPr>
        <w:tab/>
      </w:r>
      <w:r>
        <w:rPr>
          <w:noProof/>
        </w:rPr>
        <w:fldChar w:fldCharType="begin"/>
      </w:r>
      <w:r>
        <w:rPr>
          <w:noProof/>
        </w:rPr>
        <w:instrText xml:space="preserve"> PAGEREF _Toc243553949 \h </w:instrText>
      </w:r>
      <w:r>
        <w:rPr>
          <w:noProof/>
        </w:rPr>
      </w:r>
      <w:r>
        <w:rPr>
          <w:noProof/>
        </w:rPr>
        <w:fldChar w:fldCharType="separate"/>
      </w:r>
      <w:r>
        <w:rPr>
          <w:noProof/>
        </w:rPr>
        <w:t>257</w:t>
      </w:r>
      <w:r>
        <w:rPr>
          <w:noProof/>
        </w:rPr>
        <w:fldChar w:fldCharType="end"/>
      </w:r>
    </w:p>
    <w:p w14:paraId="65CC52DC" w14:textId="6F95117E" w:rsidR="00166811" w:rsidRDefault="00166811">
      <w:pPr>
        <w:pStyle w:val="TOC3"/>
        <w:tabs>
          <w:tab w:val="right" w:leader="dot" w:pos="9350"/>
        </w:tabs>
        <w:rPr>
          <w:rFonts w:eastAsiaTheme="minorEastAsia"/>
          <w:noProof/>
        </w:rPr>
      </w:pPr>
      <w:r w:rsidRPr="00EC251A">
        <w:rPr>
          <w:rFonts w:ascii="Calibri" w:hAnsi="Calibri" w:cs="Calibri"/>
          <w:noProof/>
        </w:rPr>
        <w:t>Lisans durumu</w:t>
      </w:r>
      <w:r>
        <w:rPr>
          <w:noProof/>
        </w:rPr>
        <w:tab/>
      </w:r>
      <w:r>
        <w:rPr>
          <w:noProof/>
        </w:rPr>
        <w:fldChar w:fldCharType="begin"/>
      </w:r>
      <w:r>
        <w:rPr>
          <w:noProof/>
        </w:rPr>
        <w:instrText xml:space="preserve"> PAGEREF _Toc243553950 \h </w:instrText>
      </w:r>
      <w:r>
        <w:rPr>
          <w:noProof/>
        </w:rPr>
      </w:r>
      <w:r>
        <w:rPr>
          <w:noProof/>
        </w:rPr>
        <w:fldChar w:fldCharType="separate"/>
      </w:r>
      <w:r>
        <w:rPr>
          <w:noProof/>
        </w:rPr>
        <w:t>257</w:t>
      </w:r>
      <w:r>
        <w:rPr>
          <w:noProof/>
        </w:rPr>
        <w:fldChar w:fldCharType="end"/>
      </w:r>
    </w:p>
    <w:p w14:paraId="6A93BFB9" w14:textId="0720DCE3" w:rsidR="00166811" w:rsidRDefault="00166811">
      <w:pPr>
        <w:pStyle w:val="TOC2"/>
        <w:tabs>
          <w:tab w:val="right" w:leader="dot" w:pos="9350"/>
        </w:tabs>
        <w:rPr>
          <w:rFonts w:eastAsiaTheme="minorEastAsia"/>
          <w:noProof/>
        </w:rPr>
      </w:pPr>
      <w:r w:rsidRPr="00EC251A">
        <w:rPr>
          <w:rFonts w:ascii="Calibri" w:hAnsi="Calibri" w:cs="Calibri"/>
          <w:noProof/>
        </w:rPr>
        <w:lastRenderedPageBreak/>
        <w:t>28.2 Parametre hızlı referansı</w:t>
      </w:r>
      <w:r>
        <w:rPr>
          <w:noProof/>
        </w:rPr>
        <w:tab/>
      </w:r>
      <w:r>
        <w:rPr>
          <w:noProof/>
        </w:rPr>
        <w:fldChar w:fldCharType="begin"/>
      </w:r>
      <w:r>
        <w:rPr>
          <w:noProof/>
        </w:rPr>
        <w:instrText xml:space="preserve"> PAGEREF _Toc243553951 \h </w:instrText>
      </w:r>
      <w:r>
        <w:rPr>
          <w:noProof/>
        </w:rPr>
      </w:r>
      <w:r>
        <w:rPr>
          <w:noProof/>
        </w:rPr>
        <w:fldChar w:fldCharType="separate"/>
      </w:r>
      <w:r>
        <w:rPr>
          <w:noProof/>
        </w:rPr>
        <w:t>257</w:t>
      </w:r>
      <w:r>
        <w:rPr>
          <w:noProof/>
        </w:rPr>
        <w:fldChar w:fldCharType="end"/>
      </w:r>
    </w:p>
    <w:p w14:paraId="412F1B6F" w14:textId="6AE236D5" w:rsidR="00166811" w:rsidRDefault="00166811">
      <w:pPr>
        <w:pStyle w:val="TOC2"/>
        <w:tabs>
          <w:tab w:val="right" w:leader="dot" w:pos="9350"/>
        </w:tabs>
        <w:rPr>
          <w:rFonts w:eastAsiaTheme="minorEastAsia"/>
          <w:noProof/>
        </w:rPr>
      </w:pPr>
      <w:r w:rsidRPr="00EC251A">
        <w:rPr>
          <w:rFonts w:ascii="Calibri" w:hAnsi="Calibri" w:cs="Calibri"/>
          <w:noProof/>
        </w:rPr>
        <w:t>28.3 Yetki anahtarları hızlı referansı</w:t>
      </w:r>
      <w:r>
        <w:rPr>
          <w:noProof/>
        </w:rPr>
        <w:tab/>
      </w:r>
      <w:r>
        <w:rPr>
          <w:noProof/>
        </w:rPr>
        <w:fldChar w:fldCharType="begin"/>
      </w:r>
      <w:r>
        <w:rPr>
          <w:noProof/>
        </w:rPr>
        <w:instrText xml:space="preserve"> PAGEREF _Toc243553952 \h </w:instrText>
      </w:r>
      <w:r>
        <w:rPr>
          <w:noProof/>
        </w:rPr>
      </w:r>
      <w:r>
        <w:rPr>
          <w:noProof/>
        </w:rPr>
        <w:fldChar w:fldCharType="separate"/>
      </w:r>
      <w:r>
        <w:rPr>
          <w:noProof/>
        </w:rPr>
        <w:t>260</w:t>
      </w:r>
      <w:r>
        <w:rPr>
          <w:noProof/>
        </w:rPr>
        <w:fldChar w:fldCharType="end"/>
      </w:r>
    </w:p>
    <w:p w14:paraId="473C5B7F" w14:textId="583EFF6F" w:rsidR="00166811" w:rsidRDefault="00166811">
      <w:pPr>
        <w:pStyle w:val="TOC2"/>
        <w:tabs>
          <w:tab w:val="right" w:leader="dot" w:pos="9350"/>
        </w:tabs>
        <w:rPr>
          <w:rFonts w:eastAsiaTheme="minorEastAsia"/>
          <w:noProof/>
        </w:rPr>
      </w:pPr>
      <w:r w:rsidRPr="00EC251A">
        <w:rPr>
          <w:rFonts w:ascii="Calibri" w:hAnsi="Calibri" w:cs="Calibri"/>
          <w:noProof/>
        </w:rPr>
        <w:t>28.4 UTC saklama notu</w:t>
      </w:r>
      <w:r>
        <w:rPr>
          <w:noProof/>
        </w:rPr>
        <w:tab/>
      </w:r>
      <w:r>
        <w:rPr>
          <w:noProof/>
        </w:rPr>
        <w:fldChar w:fldCharType="begin"/>
      </w:r>
      <w:r>
        <w:rPr>
          <w:noProof/>
        </w:rPr>
        <w:instrText xml:space="preserve"> PAGEREF _Toc243553953 \h </w:instrText>
      </w:r>
      <w:r>
        <w:rPr>
          <w:noProof/>
        </w:rPr>
      </w:r>
      <w:r>
        <w:rPr>
          <w:noProof/>
        </w:rPr>
        <w:fldChar w:fldCharType="separate"/>
      </w:r>
      <w:r>
        <w:rPr>
          <w:noProof/>
        </w:rPr>
        <w:t>261</w:t>
      </w:r>
      <w:r>
        <w:rPr>
          <w:noProof/>
        </w:rPr>
        <w:fldChar w:fldCharType="end"/>
      </w:r>
    </w:p>
    <w:p w14:paraId="718EFFBC" w14:textId="65FDD0FB" w:rsidR="00166811" w:rsidRDefault="00166811">
      <w:pPr>
        <w:pStyle w:val="TOC2"/>
        <w:tabs>
          <w:tab w:val="right" w:leader="dot" w:pos="9350"/>
        </w:tabs>
        <w:rPr>
          <w:rFonts w:eastAsiaTheme="minorEastAsia"/>
          <w:noProof/>
        </w:rPr>
      </w:pPr>
      <w:r w:rsidRPr="00EC251A">
        <w:rPr>
          <w:rFonts w:ascii="Calibri" w:hAnsi="Calibri" w:cs="Calibri"/>
          <w:noProof/>
        </w:rPr>
        <w:t>28.5 Kurulum kontrol listesi</w:t>
      </w:r>
      <w:r>
        <w:rPr>
          <w:noProof/>
        </w:rPr>
        <w:tab/>
      </w:r>
      <w:r>
        <w:rPr>
          <w:noProof/>
        </w:rPr>
        <w:fldChar w:fldCharType="begin"/>
      </w:r>
      <w:r>
        <w:rPr>
          <w:noProof/>
        </w:rPr>
        <w:instrText xml:space="preserve"> PAGEREF _Toc243553954 \h </w:instrText>
      </w:r>
      <w:r>
        <w:rPr>
          <w:noProof/>
        </w:rPr>
      </w:r>
      <w:r>
        <w:rPr>
          <w:noProof/>
        </w:rPr>
        <w:fldChar w:fldCharType="separate"/>
      </w:r>
      <w:r>
        <w:rPr>
          <w:noProof/>
        </w:rPr>
        <w:t>261</w:t>
      </w:r>
      <w:r>
        <w:rPr>
          <w:noProof/>
        </w:rPr>
        <w:fldChar w:fldCharType="end"/>
      </w:r>
    </w:p>
    <w:p w14:paraId="15F5BF05" w14:textId="269C6107" w:rsidR="00166811" w:rsidRDefault="00166811">
      <w:pPr>
        <w:pStyle w:val="TOC2"/>
        <w:tabs>
          <w:tab w:val="right" w:leader="dot" w:pos="9350"/>
        </w:tabs>
        <w:rPr>
          <w:rFonts w:eastAsiaTheme="minorEastAsia"/>
          <w:noProof/>
        </w:rPr>
      </w:pPr>
      <w:r w:rsidRPr="00EC251A">
        <w:rPr>
          <w:rFonts w:ascii="Calibri" w:hAnsi="Calibri" w:cs="Calibri"/>
          <w:noProof/>
        </w:rPr>
        <w:t>28.6 İlk yapılandırma kontrol listesi</w:t>
      </w:r>
      <w:r>
        <w:rPr>
          <w:noProof/>
        </w:rPr>
        <w:tab/>
      </w:r>
      <w:r>
        <w:rPr>
          <w:noProof/>
        </w:rPr>
        <w:fldChar w:fldCharType="begin"/>
      </w:r>
      <w:r>
        <w:rPr>
          <w:noProof/>
        </w:rPr>
        <w:instrText xml:space="preserve"> PAGEREF _Toc243553955 \h </w:instrText>
      </w:r>
      <w:r>
        <w:rPr>
          <w:noProof/>
        </w:rPr>
      </w:r>
      <w:r>
        <w:rPr>
          <w:noProof/>
        </w:rPr>
        <w:fldChar w:fldCharType="separate"/>
      </w:r>
      <w:r>
        <w:rPr>
          <w:noProof/>
        </w:rPr>
        <w:t>262</w:t>
      </w:r>
      <w:r>
        <w:rPr>
          <w:noProof/>
        </w:rPr>
        <w:fldChar w:fldCharType="end"/>
      </w:r>
    </w:p>
    <w:p w14:paraId="0FADCFB4" w14:textId="1EBA85EE" w:rsidR="00166811" w:rsidRDefault="00166811">
      <w:pPr>
        <w:pStyle w:val="TOC2"/>
        <w:tabs>
          <w:tab w:val="right" w:leader="dot" w:pos="9350"/>
        </w:tabs>
        <w:rPr>
          <w:rFonts w:eastAsiaTheme="minorEastAsia"/>
          <w:noProof/>
        </w:rPr>
      </w:pPr>
      <w:r w:rsidRPr="00EC251A">
        <w:rPr>
          <w:rFonts w:ascii="Calibri" w:hAnsi="Calibri" w:cs="Calibri"/>
          <w:noProof/>
        </w:rPr>
        <w:t>28.7 Denetim hazırlığı kontrol listesi</w:t>
      </w:r>
      <w:r>
        <w:rPr>
          <w:noProof/>
        </w:rPr>
        <w:tab/>
      </w:r>
      <w:r>
        <w:rPr>
          <w:noProof/>
        </w:rPr>
        <w:fldChar w:fldCharType="begin"/>
      </w:r>
      <w:r>
        <w:rPr>
          <w:noProof/>
        </w:rPr>
        <w:instrText xml:space="preserve"> PAGEREF _Toc243553956 \h </w:instrText>
      </w:r>
      <w:r>
        <w:rPr>
          <w:noProof/>
        </w:rPr>
      </w:r>
      <w:r>
        <w:rPr>
          <w:noProof/>
        </w:rPr>
        <w:fldChar w:fldCharType="separate"/>
      </w:r>
      <w:r>
        <w:rPr>
          <w:noProof/>
        </w:rPr>
        <w:t>262</w:t>
      </w:r>
      <w:r>
        <w:rPr>
          <w:noProof/>
        </w:rPr>
        <w:fldChar w:fldCharType="end"/>
      </w:r>
    </w:p>
    <w:p w14:paraId="13968772" w14:textId="1A05D84D" w:rsidR="007D2685" w:rsidRDefault="007D2685" w:rsidP="007D2685">
      <w:pPr>
        <w:rPr>
          <w:noProof/>
        </w:rPr>
      </w:pPr>
      <w:r>
        <w:rPr>
          <w:noProof/>
        </w:rPr>
        <w:fldChar w:fldCharType="end"/>
      </w:r>
    </w:p>
    <w:p w14:paraId="56C021E4" w14:textId="77777777" w:rsidR="007D2685" w:rsidRDefault="007D2685">
      <w:pPr>
        <w:rPr>
          <w:noProof/>
        </w:rPr>
      </w:pPr>
      <w:r>
        <w:rPr>
          <w:noProof/>
        </w:rPr>
        <w:br w:type="page"/>
      </w:r>
    </w:p>
    <w:p w14:paraId="3311EBD8" w14:textId="23E10EB5" w:rsidR="007D2685" w:rsidRDefault="007D2685">
      <w:pPr>
        <w:rPr>
          <w:noProof/>
        </w:rPr>
      </w:pPr>
      <w:r>
        <w:rPr>
          <w:noProof/>
        </w:rPr>
        <w:lastRenderedPageBreak/>
        <w:br w:type="page"/>
      </w:r>
    </w:p>
    <w:p w14:paraId="0BFDF84B" w14:textId="292B141D" w:rsidR="007D2685" w:rsidRDefault="007D2685" w:rsidP="007D2685">
      <w:pPr>
        <w:pStyle w:val="Heading1"/>
        <w:rPr>
          <w:rFonts w:ascii="Calibri" w:hAnsi="Calibri" w:cs="Calibri"/>
          <w:noProof/>
          <w:sz w:val="22"/>
        </w:rPr>
      </w:pPr>
      <w:bookmarkStart w:id="0" w:name="_Toc243553516"/>
      <w:r>
        <w:rPr>
          <w:rFonts w:ascii="Calibri" w:hAnsi="Calibri" w:cs="Calibri"/>
          <w:noProof/>
          <w:sz w:val="22"/>
        </w:rPr>
        <w:lastRenderedPageBreak/>
        <w:t>Bölüm 0. Giriş ve Terimler</w:t>
      </w:r>
      <w:bookmarkEnd w:id="0"/>
    </w:p>
    <w:p w14:paraId="06E4DA83" w14:textId="149F8E1D" w:rsidR="007D2685" w:rsidRDefault="007D2685" w:rsidP="007D2685">
      <w:pPr>
        <w:pStyle w:val="Heading2"/>
        <w:rPr>
          <w:rFonts w:ascii="Calibri" w:hAnsi="Calibri" w:cs="Calibri"/>
          <w:noProof/>
          <w:sz w:val="22"/>
        </w:rPr>
      </w:pPr>
      <w:bookmarkStart w:id="1" w:name="_Toc243553517"/>
      <w:r>
        <w:rPr>
          <w:rFonts w:ascii="Calibri" w:hAnsi="Calibri" w:cs="Calibri"/>
          <w:noProof/>
          <w:sz w:val="22"/>
        </w:rPr>
        <w:t>0.1 SQL Change Guard nedir</w:t>
      </w:r>
      <w:bookmarkEnd w:id="1"/>
    </w:p>
    <w:p w14:paraId="665707F1" w14:textId="40326072" w:rsidR="007D2685" w:rsidRDefault="00683622" w:rsidP="007D2685">
      <w:pPr>
        <w:rPr>
          <w:rFonts w:ascii="Calibri" w:hAnsi="Calibri" w:cs="Calibri"/>
          <w:noProof/>
          <w:sz w:val="22"/>
        </w:rPr>
      </w:pPr>
      <w:r>
        <w:rPr>
          <w:rFonts w:ascii="Calibri" w:hAnsi="Calibri" w:cs="Calibri"/>
          <w:noProof/>
          <w:sz w:val="22"/>
        </w:rPr>
        <w:t>SQL Change Guard, veritabanlarına kendi üzerinden yapılan müdahaleleri kayıt altına alan, onaya bağlayan ve kanıtını üreten bir yönetişim (governance) uygulamasıdır.</w:t>
      </w:r>
    </w:p>
    <w:p w14:paraId="50570CF3" w14:textId="74CDF542" w:rsidR="007D2685" w:rsidRDefault="00791FAB" w:rsidP="007D2685">
      <w:pPr>
        <w:rPr>
          <w:rFonts w:ascii="Calibri" w:hAnsi="Calibri" w:cs="Calibri"/>
          <w:noProof/>
          <w:sz w:val="22"/>
        </w:rPr>
      </w:pPr>
      <w:r>
        <w:rPr>
          <w:rFonts w:ascii="Calibri" w:hAnsi="Calibri" w:cs="Calibri"/>
          <w:noProof/>
          <w:sz w:val="22"/>
        </w:rPr>
        <w:t>Kurumların çoğunda değişiklik yönetimi zaten kuruludur: iş bir bilet sistemine kaydedilir, gerekiyorsa değişiklik kurulunda görüşülür, onay orada verilir ve uygulama tarafındaki değişiklikler dağıtım hattından geçer. SQL Change Guard bu düzenin yerine geçmez, ona bağlanır: ITSM kaydının numarası talebe bağlanır, talep kaydedilirken ve çalıştırmadan hemen önce ITSM'de doğrulanır ve yapılan iş ITSM kaydına not olarak yazılır (Bölüm 22).</w:t>
      </w:r>
    </w:p>
    <w:p w14:paraId="2765E3D9" w14:textId="0AE2B24F" w:rsidR="00036051" w:rsidRDefault="00036051" w:rsidP="00036051">
      <w:pPr>
        <w:rPr>
          <w:noProof/>
        </w:rPr>
      </w:pPr>
      <w:r>
        <w:rPr>
          <w:noProof/>
        </w:rPr>
        <w:t>Bu düzenin tamamı değişikliği anlatan kayıt üzerinde çalışır. Çalışacak olan SQL metninin kendisi zincirin dışında kalır ve üç yerde kopma olur:</w:t>
      </w:r>
    </w:p>
    <w:p w14:paraId="765A6F1C" w14:textId="10BA0638" w:rsidR="007D2685" w:rsidRDefault="00E55896" w:rsidP="007D2685">
      <w:pPr>
        <w:rPr>
          <w:rFonts w:ascii="Calibri" w:hAnsi="Calibri" w:cs="Calibri"/>
          <w:noProof/>
          <w:sz w:val="22"/>
        </w:rPr>
      </w:pPr>
      <w:r>
        <w:rPr>
          <w:rFonts w:ascii="Calibri" w:hAnsi="Calibri" w:cs="Calibri"/>
          <w:noProof/>
          <w:sz w:val="22"/>
        </w:rPr>
        <w:t>1. Betiğin ne yaptığı sistematik olarak çözümlenmez. Betik bilete eklenmiş olsa bile onu okuyan gözdür; hangi nesneye dokunulduğu, filtresiz bir güncelleme bulunup bulunmadığı veya kritik bir tabloya girilip girilmediği okuyan kişinin dikkatine kalır ve neyin kontrol edildiği geriye kalan kayıtta görünmez.</w:t>
      </w:r>
    </w:p>
    <w:p w14:paraId="224BE7A2" w14:textId="7E86DB49" w:rsidR="007D2685" w:rsidRDefault="00036051" w:rsidP="007D2685">
      <w:pPr>
        <w:rPr>
          <w:rFonts w:ascii="Calibri" w:hAnsi="Calibri" w:cs="Calibri"/>
          <w:noProof/>
          <w:sz w:val="22"/>
        </w:rPr>
      </w:pPr>
      <w:r>
        <w:rPr>
          <w:rFonts w:ascii="Calibri" w:hAnsi="Calibri" w:cs="Calibri"/>
          <w:noProof/>
          <w:sz w:val="22"/>
        </w:rPr>
        <w:t>2. Onaylanan metin ile çalışan metnin aynı metin olduğunu gösteren bir kayıt genellikle yoktur. Onaydan sonra betikte yapılan tek karakterlik bir düzeltmeyi bilet sistemi görmez.</w:t>
      </w:r>
    </w:p>
    <w:p w14:paraId="2A037A87" w14:textId="4B766043" w:rsidR="007D2685" w:rsidRDefault="00036051" w:rsidP="007D2685">
      <w:pPr>
        <w:rPr>
          <w:rFonts w:ascii="Calibri" w:hAnsi="Calibri" w:cs="Calibri"/>
          <w:noProof/>
          <w:sz w:val="22"/>
        </w:rPr>
      </w:pPr>
      <w:r>
        <w:rPr>
          <w:rFonts w:ascii="Calibri" w:hAnsi="Calibri" w:cs="Calibri"/>
          <w:noProof/>
          <w:sz w:val="22"/>
        </w:rPr>
        <w:t>3. Üretimden veri okuma bu zincirin dışında kalır. Değişiklik tarafı olgun kurumlarda bile bir liste talebi çoğu zaman bilet açılmadan karşılanır; kimin hangi gerekçeyle hangi kolonları aldığı ve sonucun kime teslim edildiği tek bir yerde toplanmaz.</w:t>
      </w:r>
    </w:p>
    <w:p w14:paraId="72ACFEB2" w14:textId="56D3037F" w:rsidR="007D2685" w:rsidRDefault="00683622" w:rsidP="007D2685">
      <w:pPr>
        <w:rPr>
          <w:rFonts w:ascii="Calibri" w:hAnsi="Calibri" w:cs="Calibri"/>
          <w:noProof/>
          <w:sz w:val="22"/>
        </w:rPr>
      </w:pPr>
      <w:r>
        <w:rPr>
          <w:rFonts w:ascii="Calibri" w:hAnsi="Calibri" w:cs="Calibri"/>
          <w:noProof/>
          <w:sz w:val="22"/>
        </w:rPr>
        <w:t>SQL Change Guard bu üç noktaya çalışır. Betik metin olarak değil, veritabanının kendi dilbilgisiyle ayrıştırılır; hangi nesneye ne yapıldığı betiğin kendisinden çıkarılır, kural setine göre risk bandı hesaplanır ve gereken onay adımları oluşur (Bölüm 9, 10, 12). Onaylanan betiği uygulamanın kendisi çalıştırır ve betiğin parmak izi saklanır; böylece onaylanan metin ile çalışan metnin aynı olduğu gösterilebilir (Bölüm 11). Üretimden veri okuma ayrı bir talep türüdür: hassas kolonlar maskelenir, sonuç ekranda gösterilmez ve şifreli paketle teslim edilir (Bölüm 13). Her adım, veritabanı motorunun güncelleme ve silmeyi reddettiği append-only bir denetim kaydına yazılır (Bölüm 17) ve tek bir talebin tüm yaşam döngüsü imzalı bir kanıt dosyası olarak dışa aktarılabilir (Bölüm 18).</w:t>
      </w:r>
    </w:p>
    <w:p w14:paraId="10CF00E3" w14:textId="1370092C" w:rsidR="00036051" w:rsidRDefault="00791FAB" w:rsidP="00036051">
      <w:pPr>
        <w:rPr>
          <w:noProof/>
        </w:rPr>
      </w:pPr>
      <w:r>
        <w:rPr>
          <w:noProof/>
        </w:rPr>
        <w:t>Ürünün sınırları baştan bilinmelidir. ITSM ile bağlantı okuma ve not yazmaktan ibarettir: ürün ITSM'de kayıt açmaz ve kaydın durumunu değiştirmez (Bölüm 22). Ürün canlı veritabanı trafiğini izlemez, bu yüzden ürün dışından yapılmış bir değişikliği kendiliğinden bildiremez; gösterebileceği şey sunucudaki tanımın kayıtla uyuşmadığıdır (Bölüm 16.3). Kural motoru yalnız betikten okunabilen şeyi söyler; hedef veritabanının o anki durumunu gerektiren kontroller kapsam dışındadır (Bölüm 27.9). Aynı sebeple nesne bağımlılığı çözümlemesi de yapılmaz: betiğin dokunduğu nesneler listelenir, ancak değiştirilen bir prosedürü hangi nesnelerin çağırdığı gösterilmez.</w:t>
      </w:r>
    </w:p>
    <w:p w14:paraId="5CCD2844" w14:textId="05E0815A" w:rsidR="007D2685" w:rsidRDefault="007D2685" w:rsidP="007D2685">
      <w:pPr>
        <w:pStyle w:val="Heading2"/>
        <w:rPr>
          <w:rFonts w:ascii="Calibri" w:hAnsi="Calibri" w:cs="Calibri"/>
          <w:noProof/>
          <w:sz w:val="22"/>
        </w:rPr>
      </w:pPr>
      <w:bookmarkStart w:id="2" w:name="_Toc243553518"/>
      <w:r>
        <w:rPr>
          <w:rFonts w:ascii="Calibri" w:hAnsi="Calibri" w:cs="Calibri"/>
          <w:noProof/>
          <w:sz w:val="22"/>
        </w:rPr>
        <w:lastRenderedPageBreak/>
        <w:t>0.2 Üç odak alanı</w:t>
      </w:r>
      <w:bookmarkEnd w:id="2"/>
    </w:p>
    <w:p w14:paraId="05F000BF" w14:textId="63595748" w:rsidR="007D2685" w:rsidRDefault="007D2685" w:rsidP="007D2685">
      <w:pPr>
        <w:rPr>
          <w:rFonts w:ascii="Calibri" w:hAnsi="Calibri" w:cs="Calibri"/>
          <w:noProof/>
          <w:sz w:val="22"/>
        </w:rPr>
      </w:pPr>
      <w:r>
        <w:rPr>
          <w:rFonts w:ascii="Calibri" w:hAnsi="Calibri" w:cs="Calibri"/>
          <w:noProof/>
          <w:sz w:val="22"/>
        </w:rPr>
        <w:t>Ürün üç başlıkta çalışır. Kılavuz boyunca hangi bölümün hangi başlığa hizmet ettiği belirtilir.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724E37C5" w14:textId="77777777" w:rsidTr="007D2685">
        <w:trPr>
          <w:tblHeader/>
        </w:trPr>
        <w:tc>
          <w:tcPr>
            <w:tcW w:w="1667" w:type="pct"/>
          </w:tcPr>
          <w:p w14:paraId="14A24CD4"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Odak alanı</w:t>
            </w:r>
          </w:p>
        </w:tc>
        <w:tc>
          <w:tcPr>
            <w:tcW w:w="1667" w:type="pct"/>
          </w:tcPr>
          <w:p w14:paraId="316A1325"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Anlamı</w:t>
            </w:r>
          </w:p>
        </w:tc>
        <w:tc>
          <w:tcPr>
            <w:tcW w:w="1667" w:type="pct"/>
          </w:tcPr>
          <w:p w14:paraId="4D6D39C6"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Kılavuzdaki bölümler</w:t>
            </w:r>
          </w:p>
        </w:tc>
      </w:tr>
      <w:tr w:rsidR="007D2685" w:rsidRPr="007D2685" w14:paraId="7262B98C" w14:textId="77777777" w:rsidTr="007D2685">
        <w:tc>
          <w:tcPr>
            <w:tcW w:w="1667" w:type="pct"/>
          </w:tcPr>
          <w:p w14:paraId="3DBE6E69" w14:textId="77777777" w:rsidR="007D2685" w:rsidRPr="007D2685" w:rsidRDefault="007D2685" w:rsidP="005E4D27">
            <w:pPr>
              <w:rPr>
                <w:rFonts w:ascii="Calibri" w:hAnsi="Calibri" w:cs="Calibri"/>
                <w:noProof/>
                <w:sz w:val="18"/>
              </w:rPr>
            </w:pPr>
            <w:r w:rsidRPr="007D2685">
              <w:rPr>
                <w:rFonts w:ascii="Calibri" w:hAnsi="Calibri" w:cs="Calibri"/>
                <w:noProof/>
                <w:sz w:val="18"/>
              </w:rPr>
              <w:t>Database Change Governance</w:t>
            </w:r>
          </w:p>
        </w:tc>
        <w:tc>
          <w:tcPr>
            <w:tcW w:w="1667" w:type="pct"/>
          </w:tcPr>
          <w:p w14:paraId="4D9E9713" w14:textId="77777777" w:rsidR="007D2685" w:rsidRPr="007D2685" w:rsidRDefault="007D2685" w:rsidP="005E4D27">
            <w:pPr>
              <w:rPr>
                <w:rFonts w:ascii="Calibri" w:hAnsi="Calibri" w:cs="Calibri"/>
                <w:noProof/>
                <w:sz w:val="18"/>
              </w:rPr>
            </w:pPr>
            <w:r w:rsidRPr="007D2685">
              <w:rPr>
                <w:rFonts w:ascii="Calibri" w:hAnsi="Calibri" w:cs="Calibri"/>
                <w:noProof/>
                <w:sz w:val="18"/>
              </w:rPr>
              <w:t>Veritabanı yapısını değiştiren işlerin yönetimi. Kim ne değiştirdi, kim onayladı, ne zaman çalıştı.</w:t>
            </w:r>
          </w:p>
        </w:tc>
        <w:tc>
          <w:tcPr>
            <w:tcW w:w="1667" w:type="pct"/>
          </w:tcPr>
          <w:p w14:paraId="58168114" w14:textId="77777777" w:rsidR="007D2685" w:rsidRPr="007D2685" w:rsidRDefault="007D2685" w:rsidP="005E4D27">
            <w:pPr>
              <w:rPr>
                <w:rFonts w:ascii="Calibri" w:hAnsi="Calibri" w:cs="Calibri"/>
                <w:noProof/>
                <w:sz w:val="18"/>
              </w:rPr>
            </w:pPr>
            <w:r w:rsidRPr="007D2685">
              <w:rPr>
                <w:rFonts w:ascii="Calibri" w:hAnsi="Calibri" w:cs="Calibri"/>
                <w:noProof/>
                <w:sz w:val="18"/>
              </w:rPr>
              <w:t>10, 11, 12, 14, 15, 16</w:t>
            </w:r>
          </w:p>
        </w:tc>
      </w:tr>
      <w:tr w:rsidR="007D2685" w:rsidRPr="007D2685" w14:paraId="43F68AB7" w14:textId="77777777" w:rsidTr="007D2685">
        <w:tc>
          <w:tcPr>
            <w:tcW w:w="1667" w:type="pct"/>
          </w:tcPr>
          <w:p w14:paraId="50753588" w14:textId="77777777" w:rsidR="007D2685" w:rsidRPr="007D2685" w:rsidRDefault="007D2685" w:rsidP="005E4D27">
            <w:pPr>
              <w:rPr>
                <w:rFonts w:ascii="Calibri" w:hAnsi="Calibri" w:cs="Calibri"/>
                <w:noProof/>
                <w:sz w:val="18"/>
              </w:rPr>
            </w:pPr>
            <w:r w:rsidRPr="007D2685">
              <w:rPr>
                <w:rFonts w:ascii="Calibri" w:hAnsi="Calibri" w:cs="Calibri"/>
                <w:noProof/>
                <w:sz w:val="18"/>
              </w:rPr>
              <w:t>Production Query Governance</w:t>
            </w:r>
          </w:p>
        </w:tc>
        <w:tc>
          <w:tcPr>
            <w:tcW w:w="1667" w:type="pct"/>
          </w:tcPr>
          <w:p w14:paraId="3B937E0B" w14:textId="77777777" w:rsidR="007D2685" w:rsidRPr="007D2685" w:rsidRDefault="007D2685" w:rsidP="005E4D27">
            <w:pPr>
              <w:rPr>
                <w:rFonts w:ascii="Calibri" w:hAnsi="Calibri" w:cs="Calibri"/>
                <w:noProof/>
                <w:sz w:val="18"/>
              </w:rPr>
            </w:pPr>
            <w:r w:rsidRPr="007D2685">
              <w:rPr>
                <w:rFonts w:ascii="Calibri" w:hAnsi="Calibri" w:cs="Calibri"/>
                <w:noProof/>
                <w:sz w:val="18"/>
              </w:rPr>
              <w:t>Canlı ortamdan veri okuma işlerinin yönetimi. Kim hangi sorguyu çalıştırdı, sonuç kime gitti.</w:t>
            </w:r>
          </w:p>
        </w:tc>
        <w:tc>
          <w:tcPr>
            <w:tcW w:w="1667" w:type="pct"/>
          </w:tcPr>
          <w:p w14:paraId="24574B75" w14:textId="77777777" w:rsidR="007D2685" w:rsidRPr="007D2685" w:rsidRDefault="007D2685" w:rsidP="005E4D27">
            <w:pPr>
              <w:rPr>
                <w:rFonts w:ascii="Calibri" w:hAnsi="Calibri" w:cs="Calibri"/>
                <w:noProof/>
                <w:sz w:val="18"/>
              </w:rPr>
            </w:pPr>
            <w:r w:rsidRPr="007D2685">
              <w:rPr>
                <w:rFonts w:ascii="Calibri" w:hAnsi="Calibri" w:cs="Calibri"/>
                <w:noProof/>
                <w:sz w:val="18"/>
              </w:rPr>
              <w:t>13</w:t>
            </w:r>
          </w:p>
        </w:tc>
      </w:tr>
      <w:tr w:rsidR="007D2685" w:rsidRPr="007D2685" w14:paraId="1CDA5E1B" w14:textId="77777777" w:rsidTr="007D2685">
        <w:tc>
          <w:tcPr>
            <w:tcW w:w="1667" w:type="pct"/>
          </w:tcPr>
          <w:p w14:paraId="643465B2" w14:textId="77777777" w:rsidR="007D2685" w:rsidRPr="007D2685" w:rsidRDefault="007D2685" w:rsidP="005E4D27">
            <w:pPr>
              <w:rPr>
                <w:rFonts w:ascii="Calibri" w:hAnsi="Calibri" w:cs="Calibri"/>
                <w:noProof/>
                <w:sz w:val="18"/>
              </w:rPr>
            </w:pPr>
            <w:r w:rsidRPr="007D2685">
              <w:rPr>
                <w:rFonts w:ascii="Calibri" w:hAnsi="Calibri" w:cs="Calibri"/>
                <w:noProof/>
                <w:sz w:val="18"/>
              </w:rPr>
              <w:t>Data Governance &amp; Compliance</w:t>
            </w:r>
          </w:p>
        </w:tc>
        <w:tc>
          <w:tcPr>
            <w:tcW w:w="1667" w:type="pct"/>
          </w:tcPr>
          <w:p w14:paraId="492E47FD" w14:textId="77777777" w:rsidR="007D2685" w:rsidRPr="007D2685" w:rsidRDefault="007D2685" w:rsidP="005E4D27">
            <w:pPr>
              <w:rPr>
                <w:rFonts w:ascii="Calibri" w:hAnsi="Calibri" w:cs="Calibri"/>
                <w:noProof/>
                <w:sz w:val="18"/>
              </w:rPr>
            </w:pPr>
            <w:r w:rsidRPr="007D2685">
              <w:rPr>
                <w:rFonts w:ascii="Calibri" w:hAnsi="Calibri" w:cs="Calibri"/>
                <w:noProof/>
                <w:sz w:val="18"/>
              </w:rPr>
              <w:t>Kişisel ve hassas verinin korunması, denetim kanıtı üretimi.</w:t>
            </w:r>
          </w:p>
        </w:tc>
        <w:tc>
          <w:tcPr>
            <w:tcW w:w="1667" w:type="pct"/>
          </w:tcPr>
          <w:p w14:paraId="0F8C8516" w14:textId="77777777" w:rsidR="007D2685" w:rsidRPr="007D2685" w:rsidRDefault="007D2685" w:rsidP="005E4D27">
            <w:pPr>
              <w:rPr>
                <w:rFonts w:ascii="Calibri" w:hAnsi="Calibri" w:cs="Calibri"/>
                <w:noProof/>
                <w:sz w:val="18"/>
              </w:rPr>
            </w:pPr>
            <w:r w:rsidRPr="007D2685">
              <w:rPr>
                <w:rFonts w:ascii="Calibri" w:hAnsi="Calibri" w:cs="Calibri"/>
                <w:noProof/>
                <w:sz w:val="18"/>
              </w:rPr>
              <w:t>9, 13, 17, 18, 20</w:t>
            </w:r>
          </w:p>
        </w:tc>
      </w:tr>
    </w:tbl>
    <w:p w14:paraId="738CB298" w14:textId="23AF3C20" w:rsidR="007D2685" w:rsidRDefault="007D2685" w:rsidP="007D2685">
      <w:pPr>
        <w:rPr>
          <w:rFonts w:ascii="Calibri" w:hAnsi="Calibri" w:cs="Calibri"/>
          <w:noProof/>
          <w:sz w:val="18"/>
        </w:rPr>
      </w:pPr>
    </w:p>
    <w:p w14:paraId="04E30E5A" w14:textId="77777777" w:rsidR="007D2685" w:rsidRDefault="007D2685" w:rsidP="007D2685">
      <w:pPr>
        <w:rPr>
          <w:noProof/>
        </w:rPr>
      </w:pPr>
    </w:p>
    <w:p w14:paraId="723D9B31" w14:textId="407792D9" w:rsidR="007D2685" w:rsidRDefault="007D2685" w:rsidP="007D2685">
      <w:pPr>
        <w:rPr>
          <w:rFonts w:ascii="Calibri" w:hAnsi="Calibri" w:cs="Calibri"/>
          <w:noProof/>
          <w:sz w:val="22"/>
        </w:rPr>
      </w:pPr>
      <w:r>
        <w:rPr>
          <w:rFonts w:ascii="Calibri" w:hAnsi="Calibri" w:cs="Calibri"/>
          <w:noProof/>
          <w:sz w:val="22"/>
        </w:rPr>
        <w:t>Ürünün genel konumlandırması Database Operations Governance başlığıdır: veritabanı operasyonlarının yönetişimi.</w:t>
      </w:r>
    </w:p>
    <w:p w14:paraId="0AFC0C3E" w14:textId="026E6B16" w:rsidR="007D2685" w:rsidRDefault="007D2685" w:rsidP="007D2685">
      <w:pPr>
        <w:pStyle w:val="Heading2"/>
        <w:rPr>
          <w:rFonts w:ascii="Calibri" w:hAnsi="Calibri" w:cs="Calibri"/>
          <w:noProof/>
          <w:sz w:val="22"/>
        </w:rPr>
      </w:pPr>
      <w:bookmarkStart w:id="3" w:name="_Toc243553519"/>
      <w:r>
        <w:rPr>
          <w:rFonts w:ascii="Calibri" w:hAnsi="Calibri" w:cs="Calibri"/>
          <w:noProof/>
          <w:sz w:val="22"/>
        </w:rPr>
        <w:t>0.3 Kimler kullanır</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7838C5D" w14:textId="77777777" w:rsidTr="007D2685">
        <w:trPr>
          <w:tblHeader/>
        </w:trPr>
        <w:tc>
          <w:tcPr>
            <w:tcW w:w="2500" w:type="pct"/>
          </w:tcPr>
          <w:p w14:paraId="79EF6787"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Rol</w:t>
            </w:r>
          </w:p>
        </w:tc>
        <w:tc>
          <w:tcPr>
            <w:tcW w:w="2500" w:type="pct"/>
          </w:tcPr>
          <w:p w14:paraId="70639622"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Kılavuzda öncelikli bölümler</w:t>
            </w:r>
          </w:p>
        </w:tc>
      </w:tr>
      <w:tr w:rsidR="007D2685" w:rsidRPr="007D2685" w14:paraId="2623EAB1" w14:textId="77777777" w:rsidTr="007D2685">
        <w:tc>
          <w:tcPr>
            <w:tcW w:w="2500" w:type="pct"/>
          </w:tcPr>
          <w:p w14:paraId="4CACA8EC" w14:textId="77777777" w:rsidR="007D2685" w:rsidRPr="007D2685" w:rsidRDefault="007D2685" w:rsidP="006F67FE">
            <w:pPr>
              <w:rPr>
                <w:rFonts w:ascii="Calibri" w:hAnsi="Calibri" w:cs="Calibri"/>
                <w:noProof/>
                <w:sz w:val="18"/>
              </w:rPr>
            </w:pPr>
            <w:r w:rsidRPr="007D2685">
              <w:rPr>
                <w:rFonts w:ascii="Calibri" w:hAnsi="Calibri" w:cs="Calibri"/>
                <w:noProof/>
                <w:sz w:val="18"/>
              </w:rPr>
              <w:t>Geliştirici</w:t>
            </w:r>
          </w:p>
        </w:tc>
        <w:tc>
          <w:tcPr>
            <w:tcW w:w="2500" w:type="pct"/>
          </w:tcPr>
          <w:p w14:paraId="16D9371C" w14:textId="77777777" w:rsidR="007D2685" w:rsidRPr="007D2685" w:rsidRDefault="007D2685" w:rsidP="006F67FE">
            <w:pPr>
              <w:rPr>
                <w:rFonts w:ascii="Calibri" w:hAnsi="Calibri" w:cs="Calibri"/>
                <w:noProof/>
                <w:sz w:val="18"/>
              </w:rPr>
            </w:pPr>
            <w:r w:rsidRPr="007D2685">
              <w:rPr>
                <w:rFonts w:ascii="Calibri" w:hAnsi="Calibri" w:cs="Calibri"/>
                <w:noProof/>
                <w:sz w:val="18"/>
              </w:rPr>
              <w:t>11, 12, 14, 22, 26</w:t>
            </w:r>
          </w:p>
        </w:tc>
      </w:tr>
      <w:tr w:rsidR="007D2685" w:rsidRPr="007D2685" w14:paraId="47264A03" w14:textId="77777777" w:rsidTr="007D2685">
        <w:tc>
          <w:tcPr>
            <w:tcW w:w="2500" w:type="pct"/>
          </w:tcPr>
          <w:p w14:paraId="4AEF40A6" w14:textId="77777777" w:rsidR="007D2685" w:rsidRPr="007D2685" w:rsidRDefault="007D2685" w:rsidP="006F67FE">
            <w:pPr>
              <w:rPr>
                <w:rFonts w:ascii="Calibri" w:hAnsi="Calibri" w:cs="Calibri"/>
                <w:noProof/>
                <w:sz w:val="18"/>
              </w:rPr>
            </w:pPr>
            <w:r w:rsidRPr="007D2685">
              <w:rPr>
                <w:rFonts w:ascii="Calibri" w:hAnsi="Calibri" w:cs="Calibri"/>
                <w:noProof/>
                <w:sz w:val="18"/>
              </w:rPr>
              <w:t>Veritabanı yöneticisi</w:t>
            </w:r>
          </w:p>
        </w:tc>
        <w:tc>
          <w:tcPr>
            <w:tcW w:w="2500" w:type="pct"/>
          </w:tcPr>
          <w:p w14:paraId="578FEA8F" w14:textId="77777777" w:rsidR="007D2685" w:rsidRPr="007D2685" w:rsidRDefault="007D2685" w:rsidP="006F67FE">
            <w:pPr>
              <w:rPr>
                <w:rFonts w:ascii="Calibri" w:hAnsi="Calibri" w:cs="Calibri"/>
                <w:noProof/>
                <w:sz w:val="18"/>
              </w:rPr>
            </w:pPr>
            <w:r w:rsidRPr="007D2685">
              <w:rPr>
                <w:rFonts w:ascii="Calibri" w:hAnsi="Calibri" w:cs="Calibri"/>
                <w:noProof/>
                <w:sz w:val="18"/>
              </w:rPr>
              <w:t>6, 11, 12, 15, 25, 26</w:t>
            </w:r>
          </w:p>
        </w:tc>
      </w:tr>
      <w:tr w:rsidR="007D2685" w:rsidRPr="007D2685" w14:paraId="76F56D27" w14:textId="77777777" w:rsidTr="007D2685">
        <w:tc>
          <w:tcPr>
            <w:tcW w:w="2500" w:type="pct"/>
          </w:tcPr>
          <w:p w14:paraId="22F23BAB" w14:textId="77777777" w:rsidR="007D2685" w:rsidRPr="007D2685" w:rsidRDefault="007D2685" w:rsidP="006F67FE">
            <w:pPr>
              <w:rPr>
                <w:rFonts w:ascii="Calibri" w:hAnsi="Calibri" w:cs="Calibri"/>
                <w:noProof/>
                <w:sz w:val="18"/>
              </w:rPr>
            </w:pPr>
            <w:r w:rsidRPr="007D2685">
              <w:rPr>
                <w:rFonts w:ascii="Calibri" w:hAnsi="Calibri" w:cs="Calibri"/>
                <w:noProof/>
                <w:sz w:val="18"/>
              </w:rPr>
              <w:t>Değişiklik yöneticisi</w:t>
            </w:r>
          </w:p>
        </w:tc>
        <w:tc>
          <w:tcPr>
            <w:tcW w:w="2500" w:type="pct"/>
          </w:tcPr>
          <w:p w14:paraId="41E7DC26" w14:textId="77777777" w:rsidR="007D2685" w:rsidRPr="007D2685" w:rsidRDefault="007D2685" w:rsidP="006F67FE">
            <w:pPr>
              <w:rPr>
                <w:rFonts w:ascii="Calibri" w:hAnsi="Calibri" w:cs="Calibri"/>
                <w:noProof/>
                <w:sz w:val="18"/>
              </w:rPr>
            </w:pPr>
            <w:r w:rsidRPr="007D2685">
              <w:rPr>
                <w:rFonts w:ascii="Calibri" w:hAnsi="Calibri" w:cs="Calibri"/>
                <w:noProof/>
                <w:sz w:val="18"/>
              </w:rPr>
              <w:t>10, 11, 19, 20</w:t>
            </w:r>
          </w:p>
        </w:tc>
      </w:tr>
      <w:tr w:rsidR="007D2685" w:rsidRPr="007D2685" w14:paraId="79BA5D2C" w14:textId="77777777" w:rsidTr="007D2685">
        <w:tc>
          <w:tcPr>
            <w:tcW w:w="2500" w:type="pct"/>
          </w:tcPr>
          <w:p w14:paraId="406958B8" w14:textId="77777777" w:rsidR="007D2685" w:rsidRPr="007D2685" w:rsidRDefault="007D2685" w:rsidP="006F67FE">
            <w:pPr>
              <w:rPr>
                <w:rFonts w:ascii="Calibri" w:hAnsi="Calibri" w:cs="Calibri"/>
                <w:noProof/>
                <w:sz w:val="18"/>
              </w:rPr>
            </w:pPr>
            <w:r w:rsidRPr="007D2685">
              <w:rPr>
                <w:rFonts w:ascii="Calibri" w:hAnsi="Calibri" w:cs="Calibri"/>
                <w:noProof/>
                <w:sz w:val="18"/>
              </w:rPr>
              <w:t>Bilgi işlem yöneticisi</w:t>
            </w:r>
          </w:p>
        </w:tc>
        <w:tc>
          <w:tcPr>
            <w:tcW w:w="2500" w:type="pct"/>
          </w:tcPr>
          <w:p w14:paraId="247D65E2" w14:textId="77777777" w:rsidR="007D2685" w:rsidRPr="007D2685" w:rsidRDefault="007D2685" w:rsidP="006F67FE">
            <w:pPr>
              <w:rPr>
                <w:rFonts w:ascii="Calibri" w:hAnsi="Calibri" w:cs="Calibri"/>
                <w:noProof/>
                <w:sz w:val="18"/>
              </w:rPr>
            </w:pPr>
            <w:r w:rsidRPr="007D2685">
              <w:rPr>
                <w:rFonts w:ascii="Calibri" w:hAnsi="Calibri" w:cs="Calibri"/>
                <w:noProof/>
                <w:sz w:val="18"/>
              </w:rPr>
              <w:t>2, 3, 7, 8, 25</w:t>
            </w:r>
          </w:p>
        </w:tc>
      </w:tr>
      <w:tr w:rsidR="007D2685" w:rsidRPr="007D2685" w14:paraId="1DA6406C" w14:textId="77777777" w:rsidTr="007D2685">
        <w:tc>
          <w:tcPr>
            <w:tcW w:w="2500" w:type="pct"/>
          </w:tcPr>
          <w:p w14:paraId="7D956B86" w14:textId="77777777" w:rsidR="007D2685" w:rsidRPr="007D2685" w:rsidRDefault="007D2685" w:rsidP="006F67FE">
            <w:pPr>
              <w:rPr>
                <w:rFonts w:ascii="Calibri" w:hAnsi="Calibri" w:cs="Calibri"/>
                <w:noProof/>
                <w:sz w:val="18"/>
              </w:rPr>
            </w:pPr>
            <w:r w:rsidRPr="007D2685">
              <w:rPr>
                <w:rFonts w:ascii="Calibri" w:hAnsi="Calibri" w:cs="Calibri"/>
                <w:noProof/>
                <w:sz w:val="18"/>
              </w:rPr>
              <w:t>Denetçi</w:t>
            </w:r>
          </w:p>
        </w:tc>
        <w:tc>
          <w:tcPr>
            <w:tcW w:w="2500" w:type="pct"/>
          </w:tcPr>
          <w:p w14:paraId="684AEE56" w14:textId="77777777" w:rsidR="007D2685" w:rsidRPr="007D2685" w:rsidRDefault="007D2685" w:rsidP="006F67FE">
            <w:pPr>
              <w:rPr>
                <w:rFonts w:ascii="Calibri" w:hAnsi="Calibri" w:cs="Calibri"/>
                <w:noProof/>
                <w:sz w:val="18"/>
              </w:rPr>
            </w:pPr>
            <w:r w:rsidRPr="007D2685">
              <w:rPr>
                <w:rFonts w:ascii="Calibri" w:hAnsi="Calibri" w:cs="Calibri"/>
                <w:noProof/>
                <w:sz w:val="18"/>
              </w:rPr>
              <w:t>17, 18, 20, 23</w:t>
            </w:r>
          </w:p>
        </w:tc>
      </w:tr>
      <w:tr w:rsidR="007D2685" w:rsidRPr="007D2685" w14:paraId="23B3671B" w14:textId="77777777" w:rsidTr="007D2685">
        <w:tc>
          <w:tcPr>
            <w:tcW w:w="2500" w:type="pct"/>
          </w:tcPr>
          <w:p w14:paraId="0E022749" w14:textId="77777777" w:rsidR="007D2685" w:rsidRPr="007D2685" w:rsidRDefault="007D2685" w:rsidP="006F67FE">
            <w:pPr>
              <w:rPr>
                <w:rFonts w:ascii="Calibri" w:hAnsi="Calibri" w:cs="Calibri"/>
                <w:noProof/>
                <w:sz w:val="18"/>
              </w:rPr>
            </w:pPr>
            <w:r w:rsidRPr="007D2685">
              <w:rPr>
                <w:rFonts w:ascii="Calibri" w:hAnsi="Calibri" w:cs="Calibri"/>
                <w:noProof/>
                <w:sz w:val="18"/>
              </w:rPr>
              <w:t>Sistem yöneticisi</w:t>
            </w:r>
          </w:p>
        </w:tc>
        <w:tc>
          <w:tcPr>
            <w:tcW w:w="2500" w:type="pct"/>
          </w:tcPr>
          <w:p w14:paraId="03A9C9E7" w14:textId="77777777" w:rsidR="007D2685" w:rsidRPr="007D2685" w:rsidRDefault="007D2685" w:rsidP="006F67FE">
            <w:pPr>
              <w:rPr>
                <w:rFonts w:ascii="Calibri" w:hAnsi="Calibri" w:cs="Calibri"/>
                <w:noProof/>
                <w:sz w:val="18"/>
              </w:rPr>
            </w:pPr>
            <w:r w:rsidRPr="007D2685">
              <w:rPr>
                <w:rFonts w:ascii="Calibri" w:hAnsi="Calibri" w:cs="Calibri"/>
                <w:noProof/>
                <w:sz w:val="18"/>
              </w:rPr>
              <w:t>2, 3, 4, 5, 6, 7, 8, 9, 25</w:t>
            </w:r>
          </w:p>
        </w:tc>
      </w:tr>
    </w:tbl>
    <w:p w14:paraId="00EFB4B6" w14:textId="3F56A471" w:rsidR="007D2685" w:rsidRDefault="007D2685" w:rsidP="007D2685">
      <w:pPr>
        <w:rPr>
          <w:rFonts w:ascii="Calibri" w:hAnsi="Calibri" w:cs="Calibri"/>
          <w:noProof/>
          <w:sz w:val="18"/>
        </w:rPr>
      </w:pPr>
    </w:p>
    <w:p w14:paraId="5256C81E" w14:textId="77777777" w:rsidR="007D2685" w:rsidRDefault="007D2685" w:rsidP="007D2685">
      <w:pPr>
        <w:rPr>
          <w:noProof/>
        </w:rPr>
      </w:pPr>
    </w:p>
    <w:p w14:paraId="421D30CB" w14:textId="74E5B0C9" w:rsidR="007D2685" w:rsidRDefault="007D2685" w:rsidP="007D2685">
      <w:pPr>
        <w:pStyle w:val="Heading2"/>
        <w:rPr>
          <w:rFonts w:ascii="Calibri" w:hAnsi="Calibri" w:cs="Calibri"/>
          <w:noProof/>
          <w:sz w:val="22"/>
        </w:rPr>
      </w:pPr>
      <w:bookmarkStart w:id="4" w:name="_Toc243553520"/>
      <w:r>
        <w:rPr>
          <w:rFonts w:ascii="Calibri" w:hAnsi="Calibri" w:cs="Calibri"/>
          <w:noProof/>
          <w:sz w:val="22"/>
        </w:rPr>
        <w:t>0.4 Terimler sözlüğü</w:t>
      </w:r>
      <w:bookmarkEnd w:id="4"/>
    </w:p>
    <w:p w14:paraId="0C8F64CC" w14:textId="741AAA4B" w:rsidR="007D2685" w:rsidRDefault="007D2685" w:rsidP="007D2685">
      <w:pPr>
        <w:rPr>
          <w:rFonts w:ascii="Calibri" w:hAnsi="Calibri" w:cs="Calibri"/>
          <w:noProof/>
          <w:sz w:val="22"/>
        </w:rPr>
      </w:pPr>
      <w:r>
        <w:rPr>
          <w:rFonts w:ascii="Calibri" w:hAnsi="Calibri" w:cs="Calibri"/>
          <w:noProof/>
          <w:sz w:val="22"/>
        </w:rPr>
        <w:t>Kılavuz boyunca kullanılan terimler. Her biri ilgili bölümde ayrıntılı anlatılır.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48E136E" w14:textId="77777777" w:rsidTr="007D2685">
        <w:trPr>
          <w:tblHeader/>
        </w:trPr>
        <w:tc>
          <w:tcPr>
            <w:tcW w:w="2500" w:type="pct"/>
          </w:tcPr>
          <w:p w14:paraId="0C998205" w14:textId="77777777" w:rsidR="007D2685" w:rsidRPr="007D2685" w:rsidRDefault="007D2685" w:rsidP="009D2067">
            <w:pPr>
              <w:rPr>
                <w:rFonts w:ascii="Calibri" w:hAnsi="Calibri" w:cs="Calibri"/>
                <w:b/>
                <w:noProof/>
                <w:sz w:val="18"/>
              </w:rPr>
            </w:pPr>
            <w:r w:rsidRPr="007D2685">
              <w:rPr>
                <w:rFonts w:ascii="Calibri" w:hAnsi="Calibri" w:cs="Calibri"/>
                <w:b/>
                <w:noProof/>
                <w:sz w:val="18"/>
              </w:rPr>
              <w:t>Terim</w:t>
            </w:r>
          </w:p>
        </w:tc>
        <w:tc>
          <w:tcPr>
            <w:tcW w:w="2500" w:type="pct"/>
          </w:tcPr>
          <w:p w14:paraId="781DA69F" w14:textId="77777777" w:rsidR="007D2685" w:rsidRPr="007D2685" w:rsidRDefault="007D2685" w:rsidP="009D2067">
            <w:pPr>
              <w:rPr>
                <w:rFonts w:ascii="Calibri" w:hAnsi="Calibri" w:cs="Calibri"/>
                <w:b/>
                <w:noProof/>
                <w:sz w:val="18"/>
              </w:rPr>
            </w:pPr>
            <w:r w:rsidRPr="007D2685">
              <w:rPr>
                <w:rFonts w:ascii="Calibri" w:hAnsi="Calibri" w:cs="Calibri"/>
                <w:b/>
                <w:noProof/>
                <w:sz w:val="18"/>
              </w:rPr>
              <w:t>Açıklama</w:t>
            </w:r>
          </w:p>
        </w:tc>
      </w:tr>
      <w:tr w:rsidR="007D2685" w:rsidRPr="007D2685" w14:paraId="18837FFB" w14:textId="77777777" w:rsidTr="007D2685">
        <w:tc>
          <w:tcPr>
            <w:tcW w:w="2500" w:type="pct"/>
          </w:tcPr>
          <w:p w14:paraId="798C2B90" w14:textId="77777777" w:rsidR="007D2685" w:rsidRPr="007D2685" w:rsidRDefault="007D2685" w:rsidP="009D2067">
            <w:pPr>
              <w:rPr>
                <w:rFonts w:ascii="Calibri" w:hAnsi="Calibri" w:cs="Calibri"/>
                <w:noProof/>
                <w:sz w:val="18"/>
              </w:rPr>
            </w:pPr>
            <w:r w:rsidRPr="007D2685">
              <w:rPr>
                <w:rFonts w:ascii="Calibri" w:hAnsi="Calibri" w:cs="Calibri"/>
                <w:noProof/>
                <w:sz w:val="18"/>
              </w:rPr>
              <w:t>Talep (Change Request)</w:t>
            </w:r>
          </w:p>
        </w:tc>
        <w:tc>
          <w:tcPr>
            <w:tcW w:w="2500" w:type="pct"/>
          </w:tcPr>
          <w:p w14:paraId="117033E5" w14:textId="77777777" w:rsidR="007D2685" w:rsidRPr="007D2685" w:rsidRDefault="007D2685" w:rsidP="009D2067">
            <w:pPr>
              <w:rPr>
                <w:rFonts w:ascii="Calibri" w:hAnsi="Calibri" w:cs="Calibri"/>
                <w:noProof/>
                <w:sz w:val="18"/>
              </w:rPr>
            </w:pPr>
            <w:r w:rsidRPr="007D2685">
              <w:rPr>
                <w:rFonts w:ascii="Calibri" w:hAnsi="Calibri" w:cs="Calibri"/>
                <w:noProof/>
                <w:sz w:val="18"/>
              </w:rPr>
              <w:t>Bir veya birden çok SQL betiğinin, bir veya birden çok hedef sunucuda çalıştırılması için açılan kayıt. Kısaltması CR.</w:t>
            </w:r>
          </w:p>
        </w:tc>
      </w:tr>
      <w:tr w:rsidR="007D2685" w:rsidRPr="007D2685" w14:paraId="354CAE4F" w14:textId="77777777" w:rsidTr="007D2685">
        <w:tc>
          <w:tcPr>
            <w:tcW w:w="2500" w:type="pct"/>
          </w:tcPr>
          <w:p w14:paraId="07D184F9" w14:textId="77777777" w:rsidR="007D2685" w:rsidRPr="007D2685" w:rsidRDefault="007D2685" w:rsidP="009D2067">
            <w:pPr>
              <w:rPr>
                <w:rFonts w:ascii="Calibri" w:hAnsi="Calibri" w:cs="Calibri"/>
                <w:noProof/>
                <w:sz w:val="18"/>
              </w:rPr>
            </w:pPr>
            <w:r w:rsidRPr="007D2685">
              <w:rPr>
                <w:rFonts w:ascii="Calibri" w:hAnsi="Calibri" w:cs="Calibri"/>
                <w:noProof/>
                <w:sz w:val="18"/>
              </w:rPr>
              <w:t>Sorgu Sonucu (Query Result)</w:t>
            </w:r>
          </w:p>
        </w:tc>
        <w:tc>
          <w:tcPr>
            <w:tcW w:w="2500" w:type="pct"/>
          </w:tcPr>
          <w:p w14:paraId="0BE6EE32" w14:textId="77777777" w:rsidR="007D2685" w:rsidRPr="007D2685" w:rsidRDefault="007D2685" w:rsidP="009D2067">
            <w:pPr>
              <w:rPr>
                <w:rFonts w:ascii="Calibri" w:hAnsi="Calibri" w:cs="Calibri"/>
                <w:noProof/>
                <w:sz w:val="18"/>
              </w:rPr>
            </w:pPr>
            <w:r w:rsidRPr="007D2685">
              <w:rPr>
                <w:rFonts w:ascii="Calibri" w:hAnsi="Calibri" w:cs="Calibri"/>
                <w:noProof/>
                <w:sz w:val="18"/>
              </w:rPr>
              <w:t>Canlı ortamdan veri okumak için açılan talep türü. Sonuç şifreli bir dosya olarak teslim edilir. Kısaltması QR.</w:t>
            </w:r>
          </w:p>
        </w:tc>
      </w:tr>
      <w:tr w:rsidR="007D2685" w:rsidRPr="007D2685" w14:paraId="455883D9" w14:textId="77777777" w:rsidTr="007D2685">
        <w:tc>
          <w:tcPr>
            <w:tcW w:w="2500" w:type="pct"/>
          </w:tcPr>
          <w:p w14:paraId="59C7E4BD" w14:textId="77777777" w:rsidR="007D2685" w:rsidRPr="007D2685" w:rsidRDefault="007D2685" w:rsidP="009D2067">
            <w:pPr>
              <w:rPr>
                <w:rFonts w:ascii="Calibri" w:hAnsi="Calibri" w:cs="Calibri"/>
                <w:noProof/>
                <w:sz w:val="18"/>
              </w:rPr>
            </w:pPr>
            <w:r w:rsidRPr="007D2685">
              <w:rPr>
                <w:rFonts w:ascii="Calibri" w:hAnsi="Calibri" w:cs="Calibri"/>
                <w:noProof/>
                <w:sz w:val="18"/>
              </w:rPr>
              <w:lastRenderedPageBreak/>
              <w:t>Rollback talebi</w:t>
            </w:r>
          </w:p>
        </w:tc>
        <w:tc>
          <w:tcPr>
            <w:tcW w:w="2500" w:type="pct"/>
          </w:tcPr>
          <w:p w14:paraId="649F10E8" w14:textId="77777777" w:rsidR="007D2685" w:rsidRPr="007D2685" w:rsidRDefault="007D2685" w:rsidP="009D2067">
            <w:pPr>
              <w:rPr>
                <w:rFonts w:ascii="Calibri" w:hAnsi="Calibri" w:cs="Calibri"/>
                <w:noProof/>
                <w:sz w:val="18"/>
              </w:rPr>
            </w:pPr>
            <w:r w:rsidRPr="007D2685">
              <w:rPr>
                <w:rFonts w:ascii="Calibri" w:hAnsi="Calibri" w:cs="Calibri"/>
                <w:noProof/>
                <w:sz w:val="18"/>
              </w:rPr>
              <w:t>Bir değişiklik talebini geri almak için ona bağlı olarak açılan talep.</w:t>
            </w:r>
          </w:p>
        </w:tc>
      </w:tr>
      <w:tr w:rsidR="007D2685" w:rsidRPr="007D2685" w14:paraId="3AEF7515" w14:textId="77777777" w:rsidTr="007D2685">
        <w:tc>
          <w:tcPr>
            <w:tcW w:w="2500" w:type="pct"/>
          </w:tcPr>
          <w:p w14:paraId="6FC7076D" w14:textId="77777777" w:rsidR="007D2685" w:rsidRPr="007D2685" w:rsidRDefault="007D2685" w:rsidP="009D2067">
            <w:pPr>
              <w:rPr>
                <w:rFonts w:ascii="Calibri" w:hAnsi="Calibri" w:cs="Calibri"/>
                <w:noProof/>
                <w:sz w:val="18"/>
              </w:rPr>
            </w:pPr>
            <w:r w:rsidRPr="007D2685">
              <w:rPr>
                <w:rFonts w:ascii="Calibri" w:hAnsi="Calibri" w:cs="Calibri"/>
                <w:noProof/>
                <w:sz w:val="18"/>
              </w:rPr>
              <w:t>Betik (Script)</w:t>
            </w:r>
          </w:p>
        </w:tc>
        <w:tc>
          <w:tcPr>
            <w:tcW w:w="2500" w:type="pct"/>
          </w:tcPr>
          <w:p w14:paraId="4174DA82" w14:textId="77777777" w:rsidR="007D2685" w:rsidRPr="007D2685" w:rsidRDefault="007D2685" w:rsidP="009D2067">
            <w:pPr>
              <w:rPr>
                <w:rFonts w:ascii="Calibri" w:hAnsi="Calibri" w:cs="Calibri"/>
                <w:noProof/>
                <w:sz w:val="18"/>
              </w:rPr>
            </w:pPr>
            <w:r w:rsidRPr="007D2685">
              <w:rPr>
                <w:rFonts w:ascii="Calibri" w:hAnsi="Calibri" w:cs="Calibri"/>
                <w:noProof/>
                <w:sz w:val="18"/>
              </w:rPr>
              <w:t>Talebin içindeki tek bir SQL metni. Bir talep birden çok betik taşıyabilir.</w:t>
            </w:r>
          </w:p>
        </w:tc>
      </w:tr>
      <w:tr w:rsidR="007D2685" w:rsidRPr="007D2685" w14:paraId="25D7F645" w14:textId="77777777" w:rsidTr="007D2685">
        <w:tc>
          <w:tcPr>
            <w:tcW w:w="2500" w:type="pct"/>
          </w:tcPr>
          <w:p w14:paraId="0F6B87E4" w14:textId="77777777" w:rsidR="007D2685" w:rsidRPr="007D2685" w:rsidRDefault="007D2685" w:rsidP="009D2067">
            <w:pPr>
              <w:rPr>
                <w:rFonts w:ascii="Calibri" w:hAnsi="Calibri" w:cs="Calibri"/>
                <w:noProof/>
                <w:sz w:val="18"/>
              </w:rPr>
            </w:pPr>
            <w:r w:rsidRPr="007D2685">
              <w:rPr>
                <w:rFonts w:ascii="Calibri" w:hAnsi="Calibri" w:cs="Calibri"/>
                <w:noProof/>
                <w:sz w:val="18"/>
              </w:rPr>
              <w:t>Ayrıştırma (Parse)</w:t>
            </w:r>
          </w:p>
        </w:tc>
        <w:tc>
          <w:tcPr>
            <w:tcW w:w="2500" w:type="pct"/>
          </w:tcPr>
          <w:p w14:paraId="2B48E077" w14:textId="77777777" w:rsidR="007D2685" w:rsidRPr="007D2685" w:rsidRDefault="007D2685" w:rsidP="009D2067">
            <w:pPr>
              <w:rPr>
                <w:rFonts w:ascii="Calibri" w:hAnsi="Calibri" w:cs="Calibri"/>
                <w:noProof/>
                <w:sz w:val="18"/>
              </w:rPr>
            </w:pPr>
            <w:r w:rsidRPr="007D2685">
              <w:rPr>
                <w:rFonts w:ascii="Calibri" w:hAnsi="Calibri" w:cs="Calibri"/>
                <w:noProof/>
                <w:sz w:val="18"/>
              </w:rPr>
              <w:t>Betiğin metin olarak değil, yapı olarak çözümlenmesi. Hangi nesneye hangi işlemin yapıldığı buradan çıkar.</w:t>
            </w:r>
          </w:p>
        </w:tc>
      </w:tr>
      <w:tr w:rsidR="007D2685" w:rsidRPr="007D2685" w14:paraId="5F55E3D6" w14:textId="77777777" w:rsidTr="007D2685">
        <w:tc>
          <w:tcPr>
            <w:tcW w:w="2500" w:type="pct"/>
          </w:tcPr>
          <w:p w14:paraId="690F8204" w14:textId="77777777" w:rsidR="007D2685" w:rsidRPr="007D2685" w:rsidRDefault="007D2685" w:rsidP="009D2067">
            <w:pPr>
              <w:rPr>
                <w:rFonts w:ascii="Calibri" w:hAnsi="Calibri" w:cs="Calibri"/>
                <w:noProof/>
                <w:sz w:val="18"/>
              </w:rPr>
            </w:pPr>
            <w:r w:rsidRPr="007D2685">
              <w:rPr>
                <w:rFonts w:ascii="Calibri" w:hAnsi="Calibri" w:cs="Calibri"/>
                <w:noProof/>
                <w:sz w:val="18"/>
              </w:rPr>
              <w:t>SQL standardı</w:t>
            </w:r>
          </w:p>
        </w:tc>
        <w:tc>
          <w:tcPr>
            <w:tcW w:w="2500" w:type="pct"/>
          </w:tcPr>
          <w:p w14:paraId="12FBC233" w14:textId="77777777" w:rsidR="007D2685" w:rsidRPr="007D2685" w:rsidRDefault="007D2685" w:rsidP="009D2067">
            <w:pPr>
              <w:rPr>
                <w:rFonts w:ascii="Calibri" w:hAnsi="Calibri" w:cs="Calibri"/>
                <w:noProof/>
                <w:sz w:val="18"/>
              </w:rPr>
            </w:pPr>
            <w:r w:rsidRPr="007D2685">
              <w:rPr>
                <w:rFonts w:ascii="Calibri" w:hAnsi="Calibri" w:cs="Calibri"/>
                <w:noProof/>
                <w:sz w:val="18"/>
              </w:rPr>
              <w:t>Betikte aranan bir kural. Örnek: "xp_cmdshell çağrısı var mı".</w:t>
            </w:r>
          </w:p>
        </w:tc>
      </w:tr>
      <w:tr w:rsidR="007D2685" w:rsidRPr="007D2685" w14:paraId="72B0ADF3" w14:textId="77777777" w:rsidTr="007D2685">
        <w:tc>
          <w:tcPr>
            <w:tcW w:w="2500" w:type="pct"/>
          </w:tcPr>
          <w:p w14:paraId="7D126341" w14:textId="77777777" w:rsidR="007D2685" w:rsidRPr="007D2685" w:rsidRDefault="007D2685" w:rsidP="009D2067">
            <w:pPr>
              <w:rPr>
                <w:rFonts w:ascii="Calibri" w:hAnsi="Calibri" w:cs="Calibri"/>
                <w:noProof/>
                <w:sz w:val="18"/>
              </w:rPr>
            </w:pPr>
            <w:r w:rsidRPr="007D2685">
              <w:rPr>
                <w:rFonts w:ascii="Calibri" w:hAnsi="Calibri" w:cs="Calibri"/>
                <w:noProof/>
                <w:sz w:val="18"/>
              </w:rPr>
              <w:t>Kritik nesne</w:t>
            </w:r>
          </w:p>
        </w:tc>
        <w:tc>
          <w:tcPr>
            <w:tcW w:w="2500" w:type="pct"/>
          </w:tcPr>
          <w:p w14:paraId="45769EA3" w14:textId="77777777" w:rsidR="007D2685" w:rsidRPr="007D2685" w:rsidRDefault="007D2685" w:rsidP="009D2067">
            <w:pPr>
              <w:rPr>
                <w:rFonts w:ascii="Calibri" w:hAnsi="Calibri" w:cs="Calibri"/>
                <w:noProof/>
                <w:sz w:val="18"/>
              </w:rPr>
            </w:pPr>
            <w:r w:rsidRPr="007D2685">
              <w:rPr>
                <w:rFonts w:ascii="Calibri" w:hAnsi="Calibri" w:cs="Calibri"/>
                <w:noProof/>
                <w:sz w:val="18"/>
              </w:rPr>
              <w:t>Kurumun özel olarak işaretlediği veritabanı nesnesi. Bu nesneye dokunan talep farklı davranır.</w:t>
            </w:r>
          </w:p>
        </w:tc>
      </w:tr>
      <w:tr w:rsidR="007D2685" w:rsidRPr="007D2685" w14:paraId="0CF70F20" w14:textId="77777777" w:rsidTr="007D2685">
        <w:tc>
          <w:tcPr>
            <w:tcW w:w="2500" w:type="pct"/>
          </w:tcPr>
          <w:p w14:paraId="7F0E4234" w14:textId="77777777" w:rsidR="007D2685" w:rsidRPr="007D2685" w:rsidRDefault="007D2685" w:rsidP="009D2067">
            <w:pPr>
              <w:rPr>
                <w:rFonts w:ascii="Calibri" w:hAnsi="Calibri" w:cs="Calibri"/>
                <w:noProof/>
                <w:sz w:val="18"/>
              </w:rPr>
            </w:pPr>
            <w:r w:rsidRPr="007D2685">
              <w:rPr>
                <w:rFonts w:ascii="Calibri" w:hAnsi="Calibri" w:cs="Calibri"/>
                <w:noProof/>
                <w:sz w:val="18"/>
              </w:rPr>
              <w:t>Risk bandı (Band)</w:t>
            </w:r>
          </w:p>
        </w:tc>
        <w:tc>
          <w:tcPr>
            <w:tcW w:w="2500" w:type="pct"/>
          </w:tcPr>
          <w:p w14:paraId="610EB9B4" w14:textId="77777777" w:rsidR="007D2685" w:rsidRPr="007D2685" w:rsidRDefault="007D2685" w:rsidP="009D2067">
            <w:pPr>
              <w:rPr>
                <w:rFonts w:ascii="Calibri" w:hAnsi="Calibri" w:cs="Calibri"/>
                <w:noProof/>
                <w:sz w:val="18"/>
              </w:rPr>
            </w:pPr>
            <w:r w:rsidRPr="007D2685">
              <w:rPr>
                <w:rFonts w:ascii="Calibri" w:hAnsi="Calibri" w:cs="Calibri"/>
                <w:noProof/>
                <w:sz w:val="18"/>
              </w:rPr>
              <w:t>Talebin risk seviyesi. Beş kademe: Info, Low, Medium, High, Critical.</w:t>
            </w:r>
          </w:p>
        </w:tc>
      </w:tr>
      <w:tr w:rsidR="007D2685" w:rsidRPr="007D2685" w14:paraId="517C4F7B" w14:textId="77777777" w:rsidTr="007D2685">
        <w:tc>
          <w:tcPr>
            <w:tcW w:w="2500" w:type="pct"/>
          </w:tcPr>
          <w:p w14:paraId="7D0C0534" w14:textId="455283EE" w:rsidR="007D2685" w:rsidRPr="007D2685" w:rsidRDefault="00403354" w:rsidP="009D2067">
            <w:pPr>
              <w:rPr>
                <w:rFonts w:ascii="Calibri" w:hAnsi="Calibri" w:cs="Calibri"/>
                <w:noProof/>
                <w:sz w:val="18"/>
              </w:rPr>
            </w:pPr>
            <w:r>
              <w:rPr>
                <w:rFonts w:ascii="Calibri" w:hAnsi="Calibri" w:cs="Calibri"/>
                <w:noProof/>
                <w:sz w:val="18"/>
              </w:rPr>
              <w:t>Risk skoru (iç değer, gösterilmez)</w:t>
            </w:r>
          </w:p>
        </w:tc>
        <w:tc>
          <w:tcPr>
            <w:tcW w:w="2500" w:type="pct"/>
          </w:tcPr>
          <w:p w14:paraId="5130A023" w14:textId="46E6D297" w:rsidR="007D2685" w:rsidRPr="007D2685" w:rsidRDefault="00403354" w:rsidP="009D2067">
            <w:pPr>
              <w:rPr>
                <w:rFonts w:ascii="Calibri" w:hAnsi="Calibri" w:cs="Calibri"/>
                <w:noProof/>
                <w:sz w:val="18"/>
              </w:rPr>
            </w:pPr>
            <w:r>
              <w:rPr>
                <w:rFonts w:ascii="Calibri" w:hAnsi="Calibri" w:cs="Calibri"/>
                <w:noProof/>
                <w:sz w:val="18"/>
              </w:rPr>
              <w:t>İç değerlendirme sırasında hesaplanan sayısal karşılık. Hiçbir ekranda, raporda veya denetim dosyasında gösterilmez. Kullanıcıyı ve denetçiyi ilgilendiren tek ölçü risk bandıdır; kararı da band belirler.</w:t>
            </w:r>
          </w:p>
        </w:tc>
      </w:tr>
      <w:tr w:rsidR="007D2685" w:rsidRPr="007D2685" w14:paraId="300B246C" w14:textId="77777777" w:rsidTr="007D2685">
        <w:tc>
          <w:tcPr>
            <w:tcW w:w="2500" w:type="pct"/>
          </w:tcPr>
          <w:p w14:paraId="290209B0" w14:textId="77777777" w:rsidR="007D2685" w:rsidRPr="007D2685" w:rsidRDefault="007D2685" w:rsidP="009D2067">
            <w:pPr>
              <w:rPr>
                <w:rFonts w:ascii="Calibri" w:hAnsi="Calibri" w:cs="Calibri"/>
                <w:noProof/>
                <w:sz w:val="18"/>
              </w:rPr>
            </w:pPr>
            <w:r w:rsidRPr="007D2685">
              <w:rPr>
                <w:rFonts w:ascii="Calibri" w:hAnsi="Calibri" w:cs="Calibri"/>
                <w:noProof/>
                <w:sz w:val="18"/>
              </w:rPr>
              <w:t>Onay politikası</w:t>
            </w:r>
          </w:p>
        </w:tc>
        <w:tc>
          <w:tcPr>
            <w:tcW w:w="2500" w:type="pct"/>
          </w:tcPr>
          <w:p w14:paraId="4E3A5CE9" w14:textId="77777777" w:rsidR="007D2685" w:rsidRPr="007D2685" w:rsidRDefault="007D2685" w:rsidP="009D2067">
            <w:pPr>
              <w:rPr>
                <w:rFonts w:ascii="Calibri" w:hAnsi="Calibri" w:cs="Calibri"/>
                <w:noProof/>
                <w:sz w:val="18"/>
              </w:rPr>
            </w:pPr>
            <w:r w:rsidRPr="007D2685">
              <w:rPr>
                <w:rFonts w:ascii="Calibri" w:hAnsi="Calibri" w:cs="Calibri"/>
                <w:noProof/>
                <w:sz w:val="18"/>
              </w:rPr>
              <w:t>Hangi durumda kaç kişinin, hangi rolle onay vereceğini tanımlayan kural seti.</w:t>
            </w:r>
          </w:p>
        </w:tc>
      </w:tr>
      <w:tr w:rsidR="007D2685" w:rsidRPr="007D2685" w14:paraId="377B9D61" w14:textId="77777777" w:rsidTr="007D2685">
        <w:tc>
          <w:tcPr>
            <w:tcW w:w="2500" w:type="pct"/>
          </w:tcPr>
          <w:p w14:paraId="36810B8B" w14:textId="77777777" w:rsidR="007D2685" w:rsidRPr="007D2685" w:rsidRDefault="007D2685" w:rsidP="009D2067">
            <w:pPr>
              <w:rPr>
                <w:rFonts w:ascii="Calibri" w:hAnsi="Calibri" w:cs="Calibri"/>
                <w:noProof/>
                <w:sz w:val="18"/>
              </w:rPr>
            </w:pPr>
            <w:r w:rsidRPr="007D2685">
              <w:rPr>
                <w:rFonts w:ascii="Calibri" w:hAnsi="Calibri" w:cs="Calibri"/>
                <w:noProof/>
                <w:sz w:val="18"/>
              </w:rPr>
              <w:t>Onay adımı</w:t>
            </w:r>
          </w:p>
        </w:tc>
        <w:tc>
          <w:tcPr>
            <w:tcW w:w="2500" w:type="pct"/>
          </w:tcPr>
          <w:p w14:paraId="0FA491D7" w14:textId="77777777" w:rsidR="007D2685" w:rsidRPr="007D2685" w:rsidRDefault="007D2685" w:rsidP="009D2067">
            <w:pPr>
              <w:rPr>
                <w:rFonts w:ascii="Calibri" w:hAnsi="Calibri" w:cs="Calibri"/>
                <w:noProof/>
                <w:sz w:val="18"/>
              </w:rPr>
            </w:pPr>
            <w:r w:rsidRPr="007D2685">
              <w:rPr>
                <w:rFonts w:ascii="Calibri" w:hAnsi="Calibri" w:cs="Calibri"/>
                <w:noProof/>
                <w:sz w:val="18"/>
              </w:rPr>
              <w:t>Politikanın ürettiği tek bir onay isteği.</w:t>
            </w:r>
          </w:p>
        </w:tc>
      </w:tr>
      <w:tr w:rsidR="007D2685" w:rsidRPr="007D2685" w14:paraId="0CAEAB7E" w14:textId="77777777" w:rsidTr="007D2685">
        <w:tc>
          <w:tcPr>
            <w:tcW w:w="2500" w:type="pct"/>
          </w:tcPr>
          <w:p w14:paraId="1C515587" w14:textId="77777777" w:rsidR="007D2685" w:rsidRPr="007D2685" w:rsidRDefault="007D2685" w:rsidP="009D2067">
            <w:pPr>
              <w:rPr>
                <w:rFonts w:ascii="Calibri" w:hAnsi="Calibri" w:cs="Calibri"/>
                <w:noProof/>
                <w:sz w:val="18"/>
              </w:rPr>
            </w:pPr>
            <w:r w:rsidRPr="007D2685">
              <w:rPr>
                <w:rFonts w:ascii="Calibri" w:hAnsi="Calibri" w:cs="Calibri"/>
                <w:noProof/>
                <w:sz w:val="18"/>
              </w:rPr>
              <w:t>Dört göz (Four eyes)</w:t>
            </w:r>
          </w:p>
        </w:tc>
        <w:tc>
          <w:tcPr>
            <w:tcW w:w="2500" w:type="pct"/>
          </w:tcPr>
          <w:p w14:paraId="774AD3DD" w14:textId="77777777" w:rsidR="007D2685" w:rsidRPr="007D2685" w:rsidRDefault="007D2685" w:rsidP="009D2067">
            <w:pPr>
              <w:rPr>
                <w:rFonts w:ascii="Calibri" w:hAnsi="Calibri" w:cs="Calibri"/>
                <w:noProof/>
                <w:sz w:val="18"/>
              </w:rPr>
            </w:pPr>
            <w:r w:rsidRPr="007D2685">
              <w:rPr>
                <w:rFonts w:ascii="Calibri" w:hAnsi="Calibri" w:cs="Calibri"/>
                <w:noProof/>
                <w:sz w:val="18"/>
              </w:rPr>
              <w:t>Bir işlemin en az iki farklı kişi tarafından tamamlanması ilkesi.</w:t>
            </w:r>
          </w:p>
        </w:tc>
      </w:tr>
      <w:tr w:rsidR="007D2685" w:rsidRPr="007D2685" w14:paraId="497708AE" w14:textId="77777777" w:rsidTr="007D2685">
        <w:tc>
          <w:tcPr>
            <w:tcW w:w="2500" w:type="pct"/>
          </w:tcPr>
          <w:p w14:paraId="23F5AAF6" w14:textId="77777777" w:rsidR="007D2685" w:rsidRPr="007D2685" w:rsidRDefault="007D2685" w:rsidP="009D2067">
            <w:pPr>
              <w:rPr>
                <w:rFonts w:ascii="Calibri" w:hAnsi="Calibri" w:cs="Calibri"/>
                <w:noProof/>
                <w:sz w:val="18"/>
              </w:rPr>
            </w:pPr>
            <w:r w:rsidRPr="007D2685">
              <w:rPr>
                <w:rFonts w:ascii="Calibri" w:hAnsi="Calibri" w:cs="Calibri"/>
                <w:noProof/>
                <w:sz w:val="18"/>
              </w:rPr>
              <w:t>Görevler ayrılığı (SoD)</w:t>
            </w:r>
          </w:p>
        </w:tc>
        <w:tc>
          <w:tcPr>
            <w:tcW w:w="2500" w:type="pct"/>
          </w:tcPr>
          <w:p w14:paraId="22AC5CF6" w14:textId="77777777" w:rsidR="007D2685" w:rsidRPr="007D2685" w:rsidRDefault="007D2685" w:rsidP="009D2067">
            <w:pPr>
              <w:rPr>
                <w:rFonts w:ascii="Calibri" w:hAnsi="Calibri" w:cs="Calibri"/>
                <w:noProof/>
                <w:sz w:val="18"/>
              </w:rPr>
            </w:pPr>
            <w:r w:rsidRPr="007D2685">
              <w:rPr>
                <w:rFonts w:ascii="Calibri" w:hAnsi="Calibri" w:cs="Calibri"/>
                <w:noProof/>
                <w:sz w:val="18"/>
              </w:rPr>
              <w:t>Talebi açan, onaylayan ve çalıştıran kişilerin ayrı olması ilkesi.</w:t>
            </w:r>
          </w:p>
        </w:tc>
      </w:tr>
      <w:tr w:rsidR="007D2685" w:rsidRPr="007D2685" w14:paraId="4A2A6BEE" w14:textId="77777777" w:rsidTr="007D2685">
        <w:tc>
          <w:tcPr>
            <w:tcW w:w="2500" w:type="pct"/>
          </w:tcPr>
          <w:p w14:paraId="7694E7B4" w14:textId="77777777" w:rsidR="007D2685" w:rsidRPr="007D2685" w:rsidRDefault="007D2685" w:rsidP="009D2067">
            <w:pPr>
              <w:rPr>
                <w:rFonts w:ascii="Calibri" w:hAnsi="Calibri" w:cs="Calibri"/>
                <w:noProof/>
                <w:sz w:val="18"/>
              </w:rPr>
            </w:pPr>
            <w:r w:rsidRPr="007D2685">
              <w:rPr>
                <w:rFonts w:ascii="Calibri" w:hAnsi="Calibri" w:cs="Calibri"/>
                <w:noProof/>
                <w:sz w:val="18"/>
              </w:rPr>
              <w:t>Acil durum talebi (Emergency)</w:t>
            </w:r>
          </w:p>
        </w:tc>
        <w:tc>
          <w:tcPr>
            <w:tcW w:w="2500" w:type="pct"/>
          </w:tcPr>
          <w:p w14:paraId="4989E531" w14:textId="65A3A2E0" w:rsidR="007D2685" w:rsidRPr="007D2685" w:rsidRDefault="00683622" w:rsidP="009D2067">
            <w:pPr>
              <w:rPr>
                <w:rFonts w:ascii="Calibri" w:hAnsi="Calibri" w:cs="Calibri"/>
                <w:noProof/>
                <w:sz w:val="18"/>
              </w:rPr>
            </w:pPr>
            <w:r>
              <w:rPr>
                <w:rFonts w:ascii="Calibri" w:hAnsi="Calibri" w:cs="Calibri"/>
                <w:noProof/>
                <w:sz w:val="18"/>
              </w:rPr>
              <w:t>Normal onay yolunun kısaltıldığı, gerekçesi zorunlu talep. Ayrı bir talep türü değildir: talep üzerindeki acil durum işaretidir ve talep yalnız acil durum politikasına eşlenir.</w:t>
            </w:r>
          </w:p>
        </w:tc>
      </w:tr>
      <w:tr w:rsidR="007D2685" w:rsidRPr="007D2685" w14:paraId="7C3421F1" w14:textId="77777777" w:rsidTr="007D2685">
        <w:tc>
          <w:tcPr>
            <w:tcW w:w="2500" w:type="pct"/>
          </w:tcPr>
          <w:p w14:paraId="587B6F36" w14:textId="77777777" w:rsidR="007D2685" w:rsidRPr="007D2685" w:rsidRDefault="007D2685" w:rsidP="009D2067">
            <w:pPr>
              <w:rPr>
                <w:rFonts w:ascii="Calibri" w:hAnsi="Calibri" w:cs="Calibri"/>
                <w:noProof/>
                <w:sz w:val="18"/>
              </w:rPr>
            </w:pPr>
            <w:r w:rsidRPr="007D2685">
              <w:rPr>
                <w:rFonts w:ascii="Calibri" w:hAnsi="Calibri" w:cs="Calibri"/>
                <w:noProof/>
                <w:sz w:val="18"/>
              </w:rPr>
              <w:t>Sandbox</w:t>
            </w:r>
          </w:p>
        </w:tc>
        <w:tc>
          <w:tcPr>
            <w:tcW w:w="2500" w:type="pct"/>
          </w:tcPr>
          <w:p w14:paraId="12665E16" w14:textId="77777777" w:rsidR="007D2685" w:rsidRPr="007D2685" w:rsidRDefault="007D2685" w:rsidP="009D2067">
            <w:pPr>
              <w:rPr>
                <w:rFonts w:ascii="Calibri" w:hAnsi="Calibri" w:cs="Calibri"/>
                <w:noProof/>
                <w:sz w:val="18"/>
              </w:rPr>
            </w:pPr>
            <w:r w:rsidRPr="007D2685">
              <w:rPr>
                <w:rFonts w:ascii="Calibri" w:hAnsi="Calibri" w:cs="Calibri"/>
                <w:noProof/>
                <w:sz w:val="18"/>
              </w:rPr>
              <w:t>Betiğin canlıya girmeden önce bir test sunucusunda denenmesi.</w:t>
            </w:r>
          </w:p>
        </w:tc>
      </w:tr>
      <w:tr w:rsidR="007D2685" w:rsidRPr="007D2685" w14:paraId="675FDD5B" w14:textId="77777777" w:rsidTr="007D2685">
        <w:tc>
          <w:tcPr>
            <w:tcW w:w="2500" w:type="pct"/>
          </w:tcPr>
          <w:p w14:paraId="77072457" w14:textId="77777777" w:rsidR="007D2685" w:rsidRPr="007D2685" w:rsidRDefault="007D2685" w:rsidP="009D2067">
            <w:pPr>
              <w:rPr>
                <w:rFonts w:ascii="Calibri" w:hAnsi="Calibri" w:cs="Calibri"/>
                <w:noProof/>
                <w:sz w:val="18"/>
              </w:rPr>
            </w:pPr>
            <w:r w:rsidRPr="007D2685">
              <w:rPr>
                <w:rFonts w:ascii="Calibri" w:hAnsi="Calibri" w:cs="Calibri"/>
                <w:noProof/>
                <w:sz w:val="18"/>
              </w:rPr>
              <w:t>Sürüm paketi (Release Package)</w:t>
            </w:r>
          </w:p>
        </w:tc>
        <w:tc>
          <w:tcPr>
            <w:tcW w:w="2500" w:type="pct"/>
          </w:tcPr>
          <w:p w14:paraId="680A1F4E" w14:textId="77777777" w:rsidR="007D2685" w:rsidRPr="007D2685" w:rsidRDefault="007D2685" w:rsidP="009D2067">
            <w:pPr>
              <w:rPr>
                <w:rFonts w:ascii="Calibri" w:hAnsi="Calibri" w:cs="Calibri"/>
                <w:noProof/>
                <w:sz w:val="18"/>
              </w:rPr>
            </w:pPr>
            <w:r w:rsidRPr="007D2685">
              <w:rPr>
                <w:rFonts w:ascii="Calibri" w:hAnsi="Calibri" w:cs="Calibri"/>
                <w:noProof/>
                <w:sz w:val="18"/>
              </w:rPr>
              <w:t>Birden çok talebin sıralı biçimde birlikte çalıştırılması.</w:t>
            </w:r>
          </w:p>
        </w:tc>
      </w:tr>
      <w:tr w:rsidR="007D2685" w:rsidRPr="007D2685" w14:paraId="33D21147" w14:textId="77777777" w:rsidTr="007D2685">
        <w:tc>
          <w:tcPr>
            <w:tcW w:w="2500" w:type="pct"/>
          </w:tcPr>
          <w:p w14:paraId="63BBED15" w14:textId="77777777" w:rsidR="007D2685" w:rsidRPr="007D2685" w:rsidRDefault="007D2685" w:rsidP="009D2067">
            <w:pPr>
              <w:rPr>
                <w:rFonts w:ascii="Calibri" w:hAnsi="Calibri" w:cs="Calibri"/>
                <w:noProof/>
                <w:sz w:val="18"/>
              </w:rPr>
            </w:pPr>
            <w:r w:rsidRPr="007D2685">
              <w:rPr>
                <w:rFonts w:ascii="Calibri" w:hAnsi="Calibri" w:cs="Calibri"/>
                <w:noProof/>
                <w:sz w:val="18"/>
              </w:rPr>
              <w:t>Denetim kaydı (Audit log)</w:t>
            </w:r>
          </w:p>
        </w:tc>
        <w:tc>
          <w:tcPr>
            <w:tcW w:w="2500" w:type="pct"/>
          </w:tcPr>
          <w:p w14:paraId="3B833697" w14:textId="5B2706C9" w:rsidR="007D2685" w:rsidRPr="007D2685" w:rsidRDefault="00683622" w:rsidP="009D2067">
            <w:pPr>
              <w:rPr>
                <w:rFonts w:ascii="Calibri" w:hAnsi="Calibri" w:cs="Calibri"/>
                <w:noProof/>
                <w:sz w:val="18"/>
              </w:rPr>
            </w:pPr>
            <w:r>
              <w:rPr>
                <w:rFonts w:ascii="Calibri" w:hAnsi="Calibri" w:cs="Calibri"/>
                <w:noProof/>
                <w:sz w:val="18"/>
              </w:rPr>
              <w:t>Sistemde olan olayların kaydı. Veritabanı motoru bu kayıtların güncellenmesini ve silinmesini reddeder.</w:t>
            </w:r>
          </w:p>
        </w:tc>
      </w:tr>
      <w:tr w:rsidR="007D2685" w:rsidRPr="007D2685" w14:paraId="68C5C300" w14:textId="77777777" w:rsidTr="007D2685">
        <w:tc>
          <w:tcPr>
            <w:tcW w:w="2500" w:type="pct"/>
          </w:tcPr>
          <w:p w14:paraId="1CEDA324" w14:textId="77777777" w:rsidR="007D2685" w:rsidRPr="007D2685" w:rsidRDefault="007D2685" w:rsidP="009D2067">
            <w:pPr>
              <w:rPr>
                <w:rFonts w:ascii="Calibri" w:hAnsi="Calibri" w:cs="Calibri"/>
                <w:noProof/>
                <w:sz w:val="18"/>
              </w:rPr>
            </w:pPr>
            <w:r w:rsidRPr="007D2685">
              <w:rPr>
                <w:rFonts w:ascii="Calibri" w:hAnsi="Calibri" w:cs="Calibri"/>
                <w:noProof/>
                <w:sz w:val="18"/>
              </w:rPr>
              <w:t>Denetim dosyası (Evidence Dossier)</w:t>
            </w:r>
          </w:p>
        </w:tc>
        <w:tc>
          <w:tcPr>
            <w:tcW w:w="2500" w:type="pct"/>
          </w:tcPr>
          <w:p w14:paraId="63986774" w14:textId="77777777" w:rsidR="007D2685" w:rsidRPr="007D2685" w:rsidRDefault="007D2685" w:rsidP="009D2067">
            <w:pPr>
              <w:rPr>
                <w:rFonts w:ascii="Calibri" w:hAnsi="Calibri" w:cs="Calibri"/>
                <w:noProof/>
                <w:sz w:val="18"/>
              </w:rPr>
            </w:pPr>
            <w:r w:rsidRPr="007D2685">
              <w:rPr>
                <w:rFonts w:ascii="Calibri" w:hAnsi="Calibri" w:cs="Calibri"/>
                <w:noProof/>
                <w:sz w:val="18"/>
              </w:rPr>
              <w:t>Tek bir talebin tüm yaşam döngüsü kanıtını içeren ZIP paketi.</w:t>
            </w:r>
          </w:p>
        </w:tc>
      </w:tr>
      <w:tr w:rsidR="007D2685" w:rsidRPr="007D2685" w14:paraId="02DBC257" w14:textId="77777777" w:rsidTr="007D2685">
        <w:tc>
          <w:tcPr>
            <w:tcW w:w="2500" w:type="pct"/>
          </w:tcPr>
          <w:p w14:paraId="05D6CC7E" w14:textId="77777777" w:rsidR="007D2685" w:rsidRPr="007D2685" w:rsidRDefault="007D2685" w:rsidP="009D2067">
            <w:pPr>
              <w:rPr>
                <w:rFonts w:ascii="Calibri" w:hAnsi="Calibri" w:cs="Calibri"/>
                <w:noProof/>
                <w:sz w:val="18"/>
              </w:rPr>
            </w:pPr>
            <w:r w:rsidRPr="007D2685">
              <w:rPr>
                <w:rFonts w:ascii="Calibri" w:hAnsi="Calibri" w:cs="Calibri"/>
                <w:noProof/>
                <w:sz w:val="18"/>
              </w:rPr>
              <w:t>Maskeleme</w:t>
            </w:r>
          </w:p>
        </w:tc>
        <w:tc>
          <w:tcPr>
            <w:tcW w:w="2500" w:type="pct"/>
          </w:tcPr>
          <w:p w14:paraId="1C6FAA0F" w14:textId="77777777" w:rsidR="007D2685" w:rsidRPr="007D2685" w:rsidRDefault="007D2685" w:rsidP="009D2067">
            <w:pPr>
              <w:rPr>
                <w:rFonts w:ascii="Calibri" w:hAnsi="Calibri" w:cs="Calibri"/>
                <w:noProof/>
                <w:sz w:val="18"/>
              </w:rPr>
            </w:pPr>
            <w:r w:rsidRPr="007D2685">
              <w:rPr>
                <w:rFonts w:ascii="Calibri" w:hAnsi="Calibri" w:cs="Calibri"/>
                <w:noProof/>
                <w:sz w:val="18"/>
              </w:rPr>
              <w:t>Sorgu sonucundaki hassas değerlerin okunamaz hale getirilmesi.</w:t>
            </w:r>
          </w:p>
        </w:tc>
      </w:tr>
      <w:tr w:rsidR="007D2685" w:rsidRPr="007D2685" w14:paraId="13841788" w14:textId="77777777" w:rsidTr="007D2685">
        <w:tc>
          <w:tcPr>
            <w:tcW w:w="2500" w:type="pct"/>
          </w:tcPr>
          <w:p w14:paraId="43BB429F" w14:textId="77777777" w:rsidR="007D2685" w:rsidRPr="007D2685" w:rsidRDefault="007D2685" w:rsidP="009D2067">
            <w:pPr>
              <w:rPr>
                <w:rFonts w:ascii="Calibri" w:hAnsi="Calibri" w:cs="Calibri"/>
                <w:noProof/>
                <w:sz w:val="18"/>
              </w:rPr>
            </w:pPr>
            <w:r w:rsidRPr="007D2685">
              <w:rPr>
                <w:rFonts w:ascii="Calibri" w:hAnsi="Calibri" w:cs="Calibri"/>
                <w:noProof/>
                <w:sz w:val="18"/>
              </w:rPr>
              <w:t>Worker</w:t>
            </w:r>
          </w:p>
        </w:tc>
        <w:tc>
          <w:tcPr>
            <w:tcW w:w="2500" w:type="pct"/>
          </w:tcPr>
          <w:p w14:paraId="01F79E64" w14:textId="77777777" w:rsidR="007D2685" w:rsidRPr="007D2685" w:rsidRDefault="007D2685" w:rsidP="009D2067">
            <w:pPr>
              <w:rPr>
                <w:rFonts w:ascii="Calibri" w:hAnsi="Calibri" w:cs="Calibri"/>
                <w:noProof/>
                <w:sz w:val="18"/>
              </w:rPr>
            </w:pPr>
            <w:r w:rsidRPr="007D2685">
              <w:rPr>
                <w:rFonts w:ascii="Calibri" w:hAnsi="Calibri" w:cs="Calibri"/>
                <w:noProof/>
                <w:sz w:val="18"/>
              </w:rPr>
              <w:t>Zamanlanmış işleri arka planda yürüten Windows servisi.</w:t>
            </w:r>
          </w:p>
        </w:tc>
      </w:tr>
    </w:tbl>
    <w:p w14:paraId="4B327B87" w14:textId="3E9F9EBD" w:rsidR="007D2685" w:rsidRDefault="007D2685" w:rsidP="007D2685">
      <w:pPr>
        <w:rPr>
          <w:rFonts w:ascii="Calibri" w:hAnsi="Calibri" w:cs="Calibri"/>
          <w:noProof/>
          <w:sz w:val="18"/>
        </w:rPr>
      </w:pPr>
    </w:p>
    <w:p w14:paraId="669EC841" w14:textId="77777777" w:rsidR="007D2685" w:rsidRDefault="007D2685" w:rsidP="007D2685">
      <w:pPr>
        <w:rPr>
          <w:noProof/>
        </w:rPr>
      </w:pPr>
    </w:p>
    <w:p w14:paraId="5FA85C1A" w14:textId="58E24595" w:rsidR="007D2685" w:rsidRDefault="007D2685">
      <w:pPr>
        <w:rPr>
          <w:noProof/>
        </w:rPr>
      </w:pPr>
      <w:r>
        <w:rPr>
          <w:noProof/>
        </w:rPr>
        <w:br w:type="page"/>
      </w:r>
    </w:p>
    <w:p w14:paraId="7B9453CB" w14:textId="045F9DD1" w:rsidR="007D2685" w:rsidRDefault="007D2685" w:rsidP="007D2685">
      <w:pPr>
        <w:pStyle w:val="Heading1"/>
        <w:rPr>
          <w:rFonts w:ascii="Calibri" w:hAnsi="Calibri" w:cs="Calibri"/>
          <w:noProof/>
          <w:sz w:val="22"/>
        </w:rPr>
      </w:pPr>
      <w:bookmarkStart w:id="5" w:name="_Toc243553521"/>
      <w:r>
        <w:rPr>
          <w:rFonts w:ascii="Calibri" w:hAnsi="Calibri" w:cs="Calibri"/>
          <w:noProof/>
          <w:sz w:val="22"/>
        </w:rPr>
        <w:lastRenderedPageBreak/>
        <w:t>Bölüm 1. Mimari ve Bileşenler</w:t>
      </w:r>
      <w:bookmarkEnd w:id="5"/>
    </w:p>
    <w:p w14:paraId="2C8B4ED1" w14:textId="775B5FBF" w:rsidR="007D2685" w:rsidRDefault="007D2685" w:rsidP="007D2685">
      <w:pPr>
        <w:pStyle w:val="Heading2"/>
        <w:rPr>
          <w:rFonts w:ascii="Calibri" w:hAnsi="Calibri" w:cs="Calibri"/>
          <w:noProof/>
          <w:sz w:val="22"/>
        </w:rPr>
      </w:pPr>
      <w:bookmarkStart w:id="6" w:name="_Toc243553522"/>
      <w:r>
        <w:rPr>
          <w:rFonts w:ascii="Calibri" w:hAnsi="Calibri" w:cs="Calibri"/>
          <w:noProof/>
          <w:sz w:val="22"/>
        </w:rPr>
        <w:t>1.1 Genel görünüm</w:t>
      </w:r>
      <w:bookmarkEnd w:id="6"/>
    </w:p>
    <w:p w14:paraId="2FD75968" w14:textId="738DA85F" w:rsidR="007D2685" w:rsidRDefault="007D2685" w:rsidP="007D2685">
      <w:pPr>
        <w:rPr>
          <w:rFonts w:ascii="Calibri" w:hAnsi="Calibri" w:cs="Calibri"/>
          <w:noProof/>
          <w:sz w:val="22"/>
        </w:rPr>
      </w:pPr>
      <w:r>
        <w:rPr>
          <w:rFonts w:ascii="Calibri" w:hAnsi="Calibri" w:cs="Calibri"/>
          <w:noProof/>
          <w:sz w:val="22"/>
        </w:rPr>
        <w:t>Sistem dört ana parçadan oluşur. Bunlar birbirinden bağımsız kurulabilir.</w:t>
      </w:r>
    </w:p>
    <w:p w14:paraId="223C6003" w14:textId="013C0E23"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5BC588AE" w14:textId="44195473" w:rsidR="007D2685" w:rsidRDefault="007D2685" w:rsidP="007D2685">
      <w:pPr>
        <w:rPr>
          <w:rFonts w:ascii="Courier New" w:hAnsi="Courier New" w:cs="Courier New"/>
          <w:noProof/>
          <w:sz w:val="18"/>
        </w:rPr>
      </w:pPr>
      <w:r>
        <w:rPr>
          <w:rFonts w:ascii="Courier New" w:hAnsi="Courier New" w:cs="Courier New"/>
          <w:noProof/>
          <w:sz w:val="18"/>
        </w:rPr>
        <w:t xml:space="preserve"> |   Web arayuzu      |  HTTPS   |                    |</w:t>
      </w:r>
    </w:p>
    <w:p w14:paraId="45029DF5" w14:textId="10728B3C" w:rsidR="007D2685" w:rsidRDefault="007D2685" w:rsidP="007D2685">
      <w:pPr>
        <w:rPr>
          <w:rFonts w:ascii="Courier New" w:hAnsi="Courier New" w:cs="Courier New"/>
          <w:noProof/>
          <w:sz w:val="18"/>
        </w:rPr>
      </w:pPr>
      <w:r>
        <w:rPr>
          <w:rFonts w:ascii="Courier New" w:hAnsi="Courier New" w:cs="Courier New"/>
          <w:noProof/>
          <w:sz w:val="18"/>
        </w:rPr>
        <w:t xml:space="preserve"> |   (React, tarayici)|---------&gt;|                    |</w:t>
      </w:r>
    </w:p>
    <w:p w14:paraId="5BE926C9" w14:textId="1A81E548" w:rsidR="007D2685" w:rsidRDefault="007D2685" w:rsidP="007D2685">
      <w:pPr>
        <w:rPr>
          <w:rFonts w:ascii="Courier New" w:hAnsi="Courier New" w:cs="Courier New"/>
          <w:noProof/>
          <w:sz w:val="18"/>
        </w:rPr>
      </w:pPr>
      <w:r>
        <w:rPr>
          <w:rFonts w:ascii="Courier New" w:hAnsi="Courier New" w:cs="Courier New"/>
          <w:noProof/>
          <w:sz w:val="18"/>
        </w:rPr>
        <w:t xml:space="preserve"> +--------------------+          |                    |</w:t>
      </w:r>
    </w:p>
    <w:p w14:paraId="035A0B39" w14:textId="306D3039" w:rsidR="007D2685" w:rsidRDefault="007D2685" w:rsidP="007D2685">
      <w:pPr>
        <w:rPr>
          <w:rFonts w:ascii="Courier New" w:hAnsi="Courier New" w:cs="Courier New"/>
          <w:noProof/>
          <w:sz w:val="18"/>
        </w:rPr>
      </w:pPr>
      <w:r>
        <w:rPr>
          <w:rFonts w:ascii="Courier New" w:hAnsi="Courier New" w:cs="Courier New"/>
          <w:noProof/>
          <w:sz w:val="18"/>
        </w:rPr>
        <w:t xml:space="preserve">                                 |     SQL Change     |</w:t>
      </w:r>
    </w:p>
    <w:p w14:paraId="0D40BAB2" w14:textId="61F38CB0" w:rsidR="007D2685" w:rsidRDefault="007D2685" w:rsidP="007D2685">
      <w:pPr>
        <w:rPr>
          <w:rFonts w:ascii="Courier New" w:hAnsi="Courier New" w:cs="Courier New"/>
          <w:noProof/>
          <w:sz w:val="18"/>
        </w:rPr>
      </w:pPr>
      <w:r>
        <w:rPr>
          <w:rFonts w:ascii="Courier New" w:hAnsi="Courier New" w:cs="Courier New"/>
          <w:noProof/>
          <w:sz w:val="18"/>
        </w:rPr>
        <w:t xml:space="preserve"> </w:t>
      </w:r>
      <w:r w:rsidR="00166811">
        <w:rPr>
          <w:rFonts w:ascii="Courier New" w:hAnsi="Courier New" w:cs="Courier New"/>
          <w:noProof/>
          <w:sz w:val="18"/>
        </w:rPr>
        <w:t>+--------------------+  HTTPS   |</w:t>
      </w:r>
      <w:r>
        <w:rPr>
          <w:rFonts w:ascii="Courier New" w:hAnsi="Courier New" w:cs="Courier New"/>
          <w:noProof/>
          <w:sz w:val="18"/>
        </w:rPr>
        <w:t xml:space="preserve">     Guard API      |</w:t>
      </w:r>
    </w:p>
    <w:p w14:paraId="0342E6B5" w14:textId="3899571D" w:rsidR="007D2685" w:rsidRDefault="007D2685" w:rsidP="007D2685">
      <w:pPr>
        <w:rPr>
          <w:rFonts w:ascii="Courier New" w:hAnsi="Courier New" w:cs="Courier New"/>
          <w:noProof/>
          <w:sz w:val="18"/>
        </w:rPr>
      </w:pPr>
      <w:r>
        <w:rPr>
          <w:rFonts w:ascii="Courier New" w:hAnsi="Courier New" w:cs="Courier New"/>
          <w:noProof/>
          <w:sz w:val="18"/>
        </w:rPr>
        <w:t xml:space="preserve"> |   Worker servisi   |---------&gt;|                    |</w:t>
      </w:r>
    </w:p>
    <w:p w14:paraId="0DEDB2F7" w14:textId="72F766C0" w:rsidR="007D2685" w:rsidRDefault="007D2685" w:rsidP="007D2685">
      <w:pPr>
        <w:rPr>
          <w:rFonts w:ascii="Courier New" w:hAnsi="Courier New" w:cs="Courier New"/>
          <w:noProof/>
          <w:sz w:val="18"/>
        </w:rPr>
      </w:pPr>
      <w:r>
        <w:rPr>
          <w:rFonts w:ascii="Courier New" w:hAnsi="Courier New" w:cs="Courier New"/>
          <w:noProof/>
          <w:sz w:val="18"/>
        </w:rPr>
        <w:t xml:space="preserve"> |   (arka plan isler)|          |                    |</w:t>
      </w:r>
    </w:p>
    <w:p w14:paraId="2CB99C66" w14:textId="67B1B8A3"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6C593625" w14:textId="357F21DA"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36EDEBAB" w14:textId="6076C8A0" w:rsidR="007D2685" w:rsidRDefault="007D2685" w:rsidP="007D2685">
      <w:pPr>
        <w:rPr>
          <w:rFonts w:ascii="Courier New" w:hAnsi="Courier New" w:cs="Courier New"/>
          <w:noProof/>
          <w:sz w:val="18"/>
        </w:rPr>
      </w:pPr>
      <w:r>
        <w:rPr>
          <w:rFonts w:ascii="Courier New" w:hAnsi="Courier New" w:cs="Courier New"/>
          <w:noProof/>
          <w:sz w:val="18"/>
        </w:rPr>
        <w:t xml:space="preserve">          |                                | uygulama veritabani</w:t>
      </w:r>
    </w:p>
    <w:p w14:paraId="16E657DC" w14:textId="1DC55C34" w:rsidR="007D2685" w:rsidRDefault="007D2685" w:rsidP="007D2685">
      <w:pPr>
        <w:rPr>
          <w:rFonts w:ascii="Courier New" w:hAnsi="Courier New" w:cs="Courier New"/>
          <w:noProof/>
          <w:sz w:val="18"/>
        </w:rPr>
      </w:pPr>
      <w:r>
        <w:rPr>
          <w:rFonts w:ascii="Courier New" w:hAnsi="Courier New" w:cs="Courier New"/>
          <w:noProof/>
          <w:sz w:val="18"/>
        </w:rPr>
        <w:t xml:space="preserve">          |                                v</w:t>
      </w:r>
    </w:p>
    <w:p w14:paraId="38D67F25" w14:textId="17D8769A"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58431735" w14:textId="20DE3528" w:rsidR="007D2685" w:rsidRDefault="007D2685" w:rsidP="007D2685">
      <w:pPr>
        <w:rPr>
          <w:rFonts w:ascii="Courier New" w:hAnsi="Courier New" w:cs="Courier New"/>
          <w:noProof/>
          <w:sz w:val="18"/>
        </w:rPr>
      </w:pPr>
      <w:r>
        <w:rPr>
          <w:rFonts w:ascii="Courier New" w:hAnsi="Courier New" w:cs="Courier New"/>
          <w:noProof/>
          <w:sz w:val="18"/>
        </w:rPr>
        <w:t xml:space="preserve">          |                      |  SQLChangeGuard DB |</w:t>
      </w:r>
    </w:p>
    <w:p w14:paraId="1F9151BE" w14:textId="24F9B2D4" w:rsidR="007D2685" w:rsidRDefault="007D2685" w:rsidP="007D2685">
      <w:pPr>
        <w:rPr>
          <w:rFonts w:ascii="Courier New" w:hAnsi="Courier New" w:cs="Courier New"/>
          <w:noProof/>
          <w:sz w:val="18"/>
        </w:rPr>
      </w:pPr>
      <w:r>
        <w:rPr>
          <w:rFonts w:ascii="Courier New" w:hAnsi="Courier New" w:cs="Courier New"/>
          <w:noProof/>
          <w:sz w:val="18"/>
        </w:rPr>
        <w:t xml:space="preserve">          |                      |  (talepler, kurallar|</w:t>
      </w:r>
    </w:p>
    <w:p w14:paraId="4399616B" w14:textId="6E3B1FA2" w:rsidR="007D2685" w:rsidRDefault="007D2685" w:rsidP="007D2685">
      <w:pPr>
        <w:rPr>
          <w:rFonts w:ascii="Courier New" w:hAnsi="Courier New" w:cs="Courier New"/>
          <w:noProof/>
          <w:sz w:val="18"/>
        </w:rPr>
      </w:pPr>
      <w:r>
        <w:rPr>
          <w:rFonts w:ascii="Courier New" w:hAnsi="Courier New" w:cs="Courier New"/>
          <w:noProof/>
          <w:sz w:val="18"/>
        </w:rPr>
        <w:t xml:space="preserve">          |                      |   denetim kaydi)   |</w:t>
      </w:r>
    </w:p>
    <w:p w14:paraId="512D66F5" w14:textId="55D399E6"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42426FAF" w14:textId="09C36871"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5F5F6326" w14:textId="696B8125" w:rsidR="007D2685" w:rsidRDefault="007D2685" w:rsidP="007D2685">
      <w:pPr>
        <w:rPr>
          <w:rFonts w:ascii="Courier New" w:hAnsi="Courier New" w:cs="Courier New"/>
          <w:noProof/>
          <w:sz w:val="18"/>
        </w:rPr>
      </w:pPr>
      <w:r>
        <w:rPr>
          <w:rFonts w:ascii="Courier New" w:hAnsi="Courier New" w:cs="Courier New"/>
          <w:noProof/>
          <w:sz w:val="18"/>
        </w:rPr>
        <w:t xml:space="preserve">          |                                | (istege bagli)</w:t>
      </w:r>
    </w:p>
    <w:p w14:paraId="0F4CAB9D" w14:textId="0B606CC5" w:rsidR="007D2685" w:rsidRDefault="007D2685" w:rsidP="007D2685">
      <w:pPr>
        <w:rPr>
          <w:rFonts w:ascii="Courier New" w:hAnsi="Courier New" w:cs="Courier New"/>
          <w:noProof/>
          <w:sz w:val="18"/>
        </w:rPr>
      </w:pPr>
      <w:r>
        <w:rPr>
          <w:rFonts w:ascii="Courier New" w:hAnsi="Courier New" w:cs="Courier New"/>
          <w:noProof/>
          <w:sz w:val="18"/>
        </w:rPr>
        <w:t xml:space="preserve">          |                                v</w:t>
      </w:r>
    </w:p>
    <w:p w14:paraId="72FDD9A0" w14:textId="0F92D746"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7001121B" w14:textId="443A146C" w:rsidR="007D2685" w:rsidRDefault="000B4C6D" w:rsidP="007D2685">
      <w:pPr>
        <w:rPr>
          <w:rFonts w:ascii="Courier New" w:hAnsi="Courier New" w:cs="Courier New"/>
          <w:noProof/>
          <w:sz w:val="18"/>
        </w:rPr>
      </w:pPr>
      <w:r>
        <w:rPr>
          <w:rFonts w:ascii="Courier New" w:hAnsi="Courier New" w:cs="Courier New"/>
          <w:noProof/>
          <w:sz w:val="18"/>
        </w:rPr>
        <w:t xml:space="preserve">          |                      | Ozet deposu        |</w:t>
      </w:r>
    </w:p>
    <w:p w14:paraId="589B012B" w14:textId="206CB94E" w:rsidR="007D2685" w:rsidRDefault="000B4C6D" w:rsidP="007D2685">
      <w:pPr>
        <w:rPr>
          <w:rFonts w:ascii="Courier New" w:hAnsi="Courier New" w:cs="Courier New"/>
          <w:noProof/>
          <w:sz w:val="18"/>
        </w:rPr>
      </w:pPr>
      <w:r>
        <w:rPr>
          <w:rFonts w:ascii="Courier New" w:hAnsi="Courier New" w:cs="Courier New"/>
          <w:noProof/>
          <w:sz w:val="18"/>
        </w:rPr>
        <w:t xml:space="preserve">          |                      | (defter ozetleri)  |</w:t>
      </w:r>
    </w:p>
    <w:p w14:paraId="43F60351" w14:textId="4FEA1B28"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799EB834" w14:textId="590D9395"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EEAB35A" w14:textId="1CEF5140"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16EE4C60" w14:textId="4EF4B606" w:rsidR="007D2685" w:rsidRDefault="007D2685" w:rsidP="007D2685">
      <w:pPr>
        <w:rPr>
          <w:rFonts w:ascii="Courier New" w:hAnsi="Courier New" w:cs="Courier New"/>
          <w:noProof/>
          <w:sz w:val="18"/>
        </w:rPr>
      </w:pPr>
      <w:r>
        <w:rPr>
          <w:rFonts w:ascii="Courier New" w:hAnsi="Courier New" w:cs="Courier New"/>
          <w:noProof/>
          <w:sz w:val="18"/>
        </w:rPr>
        <w:t xml:space="preserve"> |     Hedef veritabani sunuculari                  |</w:t>
      </w:r>
    </w:p>
    <w:p w14:paraId="6A414C2E" w14:textId="6614614B" w:rsidR="007D2685" w:rsidRDefault="007D2685" w:rsidP="007D2685">
      <w:pPr>
        <w:rPr>
          <w:rFonts w:ascii="Courier New" w:hAnsi="Courier New" w:cs="Courier New"/>
          <w:noProof/>
          <w:sz w:val="18"/>
        </w:rPr>
      </w:pPr>
      <w:r>
        <w:rPr>
          <w:rFonts w:ascii="Courier New" w:hAnsi="Courier New" w:cs="Courier New"/>
          <w:noProof/>
          <w:sz w:val="18"/>
        </w:rPr>
        <w:t xml:space="preserve"> |     (SQL Server / PostgreSQL / Oracle)           |</w:t>
      </w:r>
    </w:p>
    <w:p w14:paraId="179DF8BE" w14:textId="225C5A9B"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1D7CDB1F" w14:textId="59EEFDEA" w:rsidR="007D2685" w:rsidRDefault="007D2685" w:rsidP="007D2685">
      <w:pPr>
        <w:pStyle w:val="Heading2"/>
        <w:rPr>
          <w:rFonts w:ascii="Calibri" w:hAnsi="Calibri" w:cs="Calibri"/>
          <w:noProof/>
          <w:sz w:val="22"/>
        </w:rPr>
      </w:pPr>
      <w:bookmarkStart w:id="7" w:name="_Toc243553523"/>
      <w:r>
        <w:rPr>
          <w:rFonts w:ascii="Calibri" w:hAnsi="Calibri" w:cs="Calibri"/>
          <w:noProof/>
          <w:sz w:val="22"/>
        </w:rPr>
        <w:lastRenderedPageBreak/>
        <w:t>1.2 Bileşenler ve görevleri</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639CD3D8" w14:textId="77777777" w:rsidTr="007D2685">
        <w:trPr>
          <w:tblHeader/>
        </w:trPr>
        <w:tc>
          <w:tcPr>
            <w:tcW w:w="1667" w:type="pct"/>
          </w:tcPr>
          <w:p w14:paraId="59FE7F89" w14:textId="77777777" w:rsidR="007D2685" w:rsidRPr="007D2685" w:rsidRDefault="007D2685" w:rsidP="001235CC">
            <w:pPr>
              <w:rPr>
                <w:rFonts w:ascii="Calibri" w:hAnsi="Calibri" w:cs="Calibri"/>
                <w:b/>
                <w:noProof/>
                <w:sz w:val="18"/>
              </w:rPr>
            </w:pPr>
            <w:r w:rsidRPr="007D2685">
              <w:rPr>
                <w:rFonts w:ascii="Calibri" w:hAnsi="Calibri" w:cs="Calibri"/>
                <w:b/>
                <w:noProof/>
                <w:sz w:val="18"/>
              </w:rPr>
              <w:t>Bileşen</w:t>
            </w:r>
          </w:p>
        </w:tc>
        <w:tc>
          <w:tcPr>
            <w:tcW w:w="1667" w:type="pct"/>
          </w:tcPr>
          <w:p w14:paraId="136F8B21" w14:textId="77777777" w:rsidR="007D2685" w:rsidRPr="007D2685" w:rsidRDefault="007D2685" w:rsidP="001235CC">
            <w:pPr>
              <w:rPr>
                <w:rFonts w:ascii="Calibri" w:hAnsi="Calibri" w:cs="Calibri"/>
                <w:b/>
                <w:noProof/>
                <w:sz w:val="18"/>
              </w:rPr>
            </w:pPr>
            <w:r w:rsidRPr="007D2685">
              <w:rPr>
                <w:rFonts w:ascii="Calibri" w:hAnsi="Calibri" w:cs="Calibri"/>
                <w:b/>
                <w:noProof/>
                <w:sz w:val="18"/>
              </w:rPr>
              <w:t>Ne yapar</w:t>
            </w:r>
          </w:p>
        </w:tc>
        <w:tc>
          <w:tcPr>
            <w:tcW w:w="1667" w:type="pct"/>
          </w:tcPr>
          <w:p w14:paraId="39393B18" w14:textId="77777777" w:rsidR="007D2685" w:rsidRPr="007D2685" w:rsidRDefault="007D2685" w:rsidP="001235CC">
            <w:pPr>
              <w:rPr>
                <w:rFonts w:ascii="Calibri" w:hAnsi="Calibri" w:cs="Calibri"/>
                <w:b/>
                <w:noProof/>
                <w:sz w:val="18"/>
              </w:rPr>
            </w:pPr>
            <w:r w:rsidRPr="007D2685">
              <w:rPr>
                <w:rFonts w:ascii="Calibri" w:hAnsi="Calibri" w:cs="Calibri"/>
                <w:b/>
                <w:noProof/>
                <w:sz w:val="18"/>
              </w:rPr>
              <w:t>Çalışmazsa ne olur</w:t>
            </w:r>
          </w:p>
        </w:tc>
      </w:tr>
      <w:tr w:rsidR="007D2685" w:rsidRPr="007D2685" w14:paraId="368F08EB" w14:textId="77777777" w:rsidTr="007D2685">
        <w:tc>
          <w:tcPr>
            <w:tcW w:w="1667" w:type="pct"/>
          </w:tcPr>
          <w:p w14:paraId="1277F44A" w14:textId="77777777" w:rsidR="007D2685" w:rsidRPr="007D2685" w:rsidRDefault="007D2685" w:rsidP="001235CC">
            <w:pPr>
              <w:rPr>
                <w:rFonts w:ascii="Calibri" w:hAnsi="Calibri" w:cs="Calibri"/>
                <w:noProof/>
                <w:sz w:val="18"/>
              </w:rPr>
            </w:pPr>
            <w:r w:rsidRPr="007D2685">
              <w:rPr>
                <w:rFonts w:ascii="Calibri" w:hAnsi="Calibri" w:cs="Calibri"/>
                <w:noProof/>
                <w:sz w:val="18"/>
              </w:rPr>
              <w:t>API</w:t>
            </w:r>
          </w:p>
        </w:tc>
        <w:tc>
          <w:tcPr>
            <w:tcW w:w="1667" w:type="pct"/>
          </w:tcPr>
          <w:p w14:paraId="1EE3872A" w14:textId="77777777" w:rsidR="007D2685" w:rsidRPr="007D2685" w:rsidRDefault="007D2685" w:rsidP="001235CC">
            <w:pPr>
              <w:rPr>
                <w:rFonts w:ascii="Calibri" w:hAnsi="Calibri" w:cs="Calibri"/>
                <w:noProof/>
                <w:sz w:val="18"/>
              </w:rPr>
            </w:pPr>
            <w:r w:rsidRPr="007D2685">
              <w:rPr>
                <w:rFonts w:ascii="Calibri" w:hAnsi="Calibri" w:cs="Calibri"/>
                <w:noProof/>
                <w:sz w:val="18"/>
              </w:rPr>
              <w:t>Tüm iş kuralları burada çalışır. Yetki kontrolü, onay akışı, risk hesabı, denetim yazımı.</w:t>
            </w:r>
          </w:p>
        </w:tc>
        <w:tc>
          <w:tcPr>
            <w:tcW w:w="1667" w:type="pct"/>
          </w:tcPr>
          <w:p w14:paraId="19C5064A" w14:textId="77777777" w:rsidR="007D2685" w:rsidRPr="007D2685" w:rsidRDefault="007D2685" w:rsidP="001235CC">
            <w:pPr>
              <w:rPr>
                <w:rFonts w:ascii="Calibri" w:hAnsi="Calibri" w:cs="Calibri"/>
                <w:noProof/>
                <w:sz w:val="18"/>
              </w:rPr>
            </w:pPr>
            <w:r w:rsidRPr="007D2685">
              <w:rPr>
                <w:rFonts w:ascii="Calibri" w:hAnsi="Calibri" w:cs="Calibri"/>
                <w:noProof/>
                <w:sz w:val="18"/>
              </w:rPr>
              <w:t>Hiçbir ekran çalışmaz.</w:t>
            </w:r>
          </w:p>
        </w:tc>
      </w:tr>
      <w:tr w:rsidR="007D2685" w:rsidRPr="007D2685" w14:paraId="4354025B" w14:textId="77777777" w:rsidTr="007D2685">
        <w:tc>
          <w:tcPr>
            <w:tcW w:w="1667" w:type="pct"/>
          </w:tcPr>
          <w:p w14:paraId="2855F684" w14:textId="77777777" w:rsidR="007D2685" w:rsidRPr="007D2685" w:rsidRDefault="007D2685" w:rsidP="001235CC">
            <w:pPr>
              <w:rPr>
                <w:rFonts w:ascii="Calibri" w:hAnsi="Calibri" w:cs="Calibri"/>
                <w:noProof/>
                <w:sz w:val="18"/>
              </w:rPr>
            </w:pPr>
            <w:r w:rsidRPr="007D2685">
              <w:rPr>
                <w:rFonts w:ascii="Calibri" w:hAnsi="Calibri" w:cs="Calibri"/>
                <w:noProof/>
                <w:sz w:val="18"/>
              </w:rPr>
              <w:t>Web arayüzü</w:t>
            </w:r>
          </w:p>
        </w:tc>
        <w:tc>
          <w:tcPr>
            <w:tcW w:w="1667" w:type="pct"/>
          </w:tcPr>
          <w:p w14:paraId="04DEE2F3" w14:textId="77777777" w:rsidR="007D2685" w:rsidRPr="007D2685" w:rsidRDefault="007D2685" w:rsidP="001235CC">
            <w:pPr>
              <w:rPr>
                <w:rFonts w:ascii="Calibri" w:hAnsi="Calibri" w:cs="Calibri"/>
                <w:noProof/>
                <w:sz w:val="18"/>
              </w:rPr>
            </w:pPr>
            <w:r w:rsidRPr="007D2685">
              <w:rPr>
                <w:rFonts w:ascii="Calibri" w:hAnsi="Calibri" w:cs="Calibri"/>
                <w:noProof/>
                <w:sz w:val="18"/>
              </w:rPr>
              <w:t>Kullanıcının gördüğü ekranlar. İş kuralı içermez, her isteği API'ye sorar.</w:t>
            </w:r>
          </w:p>
        </w:tc>
        <w:tc>
          <w:tcPr>
            <w:tcW w:w="1667" w:type="pct"/>
          </w:tcPr>
          <w:p w14:paraId="75B53235" w14:textId="77777777" w:rsidR="007D2685" w:rsidRPr="007D2685" w:rsidRDefault="007D2685" w:rsidP="001235CC">
            <w:pPr>
              <w:rPr>
                <w:rFonts w:ascii="Calibri" w:hAnsi="Calibri" w:cs="Calibri"/>
                <w:noProof/>
                <w:sz w:val="18"/>
              </w:rPr>
            </w:pPr>
            <w:r w:rsidRPr="007D2685">
              <w:rPr>
                <w:rFonts w:ascii="Calibri" w:hAnsi="Calibri" w:cs="Calibri"/>
                <w:noProof/>
                <w:sz w:val="18"/>
              </w:rPr>
              <w:t>Kullanıcı ekranlara erişemez, ancak arka plan işleri devam eder.</w:t>
            </w:r>
          </w:p>
        </w:tc>
      </w:tr>
      <w:tr w:rsidR="007D2685" w:rsidRPr="007D2685" w14:paraId="63B0F79A" w14:textId="77777777" w:rsidTr="007D2685">
        <w:tc>
          <w:tcPr>
            <w:tcW w:w="1667" w:type="pct"/>
          </w:tcPr>
          <w:p w14:paraId="08EB3481" w14:textId="77777777" w:rsidR="007D2685" w:rsidRPr="007D2685" w:rsidRDefault="007D2685" w:rsidP="001235CC">
            <w:pPr>
              <w:rPr>
                <w:rFonts w:ascii="Calibri" w:hAnsi="Calibri" w:cs="Calibri"/>
                <w:noProof/>
                <w:sz w:val="18"/>
              </w:rPr>
            </w:pPr>
            <w:r w:rsidRPr="007D2685">
              <w:rPr>
                <w:rFonts w:ascii="Calibri" w:hAnsi="Calibri" w:cs="Calibri"/>
                <w:noProof/>
                <w:sz w:val="18"/>
              </w:rPr>
              <w:t>Worker servisi</w:t>
            </w:r>
          </w:p>
        </w:tc>
        <w:tc>
          <w:tcPr>
            <w:tcW w:w="1667" w:type="pct"/>
          </w:tcPr>
          <w:p w14:paraId="4249EB5D" w14:textId="52E009E9" w:rsidR="007D2685" w:rsidRPr="007D2685" w:rsidRDefault="000B4C6D" w:rsidP="001235CC">
            <w:pPr>
              <w:rPr>
                <w:rFonts w:ascii="Calibri" w:hAnsi="Calibri" w:cs="Calibri"/>
                <w:noProof/>
                <w:sz w:val="18"/>
              </w:rPr>
            </w:pPr>
            <w:r>
              <w:rPr>
                <w:rFonts w:ascii="Calibri" w:hAnsi="Calibri" w:cs="Calibri"/>
                <w:noProof/>
                <w:sz w:val="18"/>
              </w:rPr>
              <w:t>Zamanlanmış çalıştırma, sunucu bağlantı kontrolü, bildirim gönderimi, defter özeti ve kanıt yazma sınırı kontrolü, bakım işleri.</w:t>
            </w:r>
          </w:p>
        </w:tc>
        <w:tc>
          <w:tcPr>
            <w:tcW w:w="1667" w:type="pct"/>
          </w:tcPr>
          <w:p w14:paraId="28D738F6" w14:textId="6015EF45" w:rsidR="007D2685" w:rsidRPr="007D2685" w:rsidRDefault="00716D46" w:rsidP="001235CC">
            <w:pPr>
              <w:rPr>
                <w:rFonts w:ascii="Calibri" w:hAnsi="Calibri" w:cs="Calibri"/>
                <w:noProof/>
                <w:sz w:val="18"/>
              </w:rPr>
            </w:pPr>
            <w:r>
              <w:rPr>
                <w:rFonts w:ascii="Calibri" w:hAnsi="Calibri" w:cs="Calibri"/>
                <w:noProof/>
                <w:sz w:val="18"/>
              </w:rPr>
              <w:t>Hiçbir talep çalışmaz. Ekrandaki Çalıştır düğmesi işi worker kuyruğuna verir ve çalıştırmayı worker yapar; bu yüzden elle başlatılan talepler de bekler ve Çalışıyor durumunda kalır. E-posta gitmez, sunucu bağlantı durumu güncellenmez.</w:t>
            </w:r>
          </w:p>
        </w:tc>
      </w:tr>
      <w:tr w:rsidR="007D2685" w:rsidRPr="007D2685" w14:paraId="12370ABD" w14:textId="77777777" w:rsidTr="007D2685">
        <w:tc>
          <w:tcPr>
            <w:tcW w:w="1667" w:type="pct"/>
          </w:tcPr>
          <w:p w14:paraId="1717BEAB" w14:textId="77777777" w:rsidR="007D2685" w:rsidRPr="007D2685" w:rsidRDefault="007D2685" w:rsidP="001235CC">
            <w:pPr>
              <w:rPr>
                <w:rFonts w:ascii="Calibri" w:hAnsi="Calibri" w:cs="Calibri"/>
                <w:noProof/>
                <w:sz w:val="18"/>
              </w:rPr>
            </w:pPr>
            <w:r w:rsidRPr="007D2685">
              <w:rPr>
                <w:rFonts w:ascii="Calibri" w:hAnsi="Calibri" w:cs="Calibri"/>
                <w:noProof/>
                <w:sz w:val="18"/>
              </w:rPr>
              <w:t>Uygulama veritabanı</w:t>
            </w:r>
          </w:p>
        </w:tc>
        <w:tc>
          <w:tcPr>
            <w:tcW w:w="1667" w:type="pct"/>
          </w:tcPr>
          <w:p w14:paraId="04FA52EF" w14:textId="77777777" w:rsidR="007D2685" w:rsidRPr="007D2685" w:rsidRDefault="007D2685" w:rsidP="001235CC">
            <w:pPr>
              <w:rPr>
                <w:rFonts w:ascii="Calibri" w:hAnsi="Calibri" w:cs="Calibri"/>
                <w:noProof/>
                <w:sz w:val="18"/>
              </w:rPr>
            </w:pPr>
            <w:r w:rsidRPr="007D2685">
              <w:rPr>
                <w:rFonts w:ascii="Calibri" w:hAnsi="Calibri" w:cs="Calibri"/>
                <w:noProof/>
                <w:sz w:val="18"/>
              </w:rPr>
              <w:t>Talepler, kurallar, kullanıcılar, denetim kaydı.</w:t>
            </w:r>
          </w:p>
        </w:tc>
        <w:tc>
          <w:tcPr>
            <w:tcW w:w="1667" w:type="pct"/>
          </w:tcPr>
          <w:p w14:paraId="124C3FC4" w14:textId="77777777" w:rsidR="007D2685" w:rsidRPr="007D2685" w:rsidRDefault="007D2685" w:rsidP="001235CC">
            <w:pPr>
              <w:rPr>
                <w:rFonts w:ascii="Calibri" w:hAnsi="Calibri" w:cs="Calibri"/>
                <w:noProof/>
                <w:sz w:val="18"/>
              </w:rPr>
            </w:pPr>
            <w:r w:rsidRPr="007D2685">
              <w:rPr>
                <w:rFonts w:ascii="Calibri" w:hAnsi="Calibri" w:cs="Calibri"/>
                <w:noProof/>
                <w:sz w:val="18"/>
              </w:rPr>
              <w:t>Sistem tümüyle durur.</w:t>
            </w:r>
          </w:p>
        </w:tc>
      </w:tr>
      <w:tr w:rsidR="007D2685" w:rsidRPr="007D2685" w14:paraId="3F584A84" w14:textId="77777777" w:rsidTr="007D2685">
        <w:tc>
          <w:tcPr>
            <w:tcW w:w="1667" w:type="pct"/>
          </w:tcPr>
          <w:p w14:paraId="64A3A18A" w14:textId="3891363A" w:rsidR="007D2685" w:rsidRPr="007D2685" w:rsidRDefault="00683622" w:rsidP="001235CC">
            <w:pPr>
              <w:rPr>
                <w:rFonts w:ascii="Calibri" w:hAnsi="Calibri" w:cs="Calibri"/>
                <w:noProof/>
                <w:sz w:val="18"/>
              </w:rPr>
            </w:pPr>
            <w:r>
              <w:rPr>
                <w:rFonts w:ascii="Calibri" w:hAnsi="Calibri" w:cs="Calibri"/>
                <w:noProof/>
                <w:sz w:val="18"/>
              </w:rPr>
              <w:t>Dış özet deposu</w:t>
            </w:r>
          </w:p>
        </w:tc>
        <w:tc>
          <w:tcPr>
            <w:tcW w:w="1667" w:type="pct"/>
          </w:tcPr>
          <w:p w14:paraId="747923C4" w14:textId="1E0487BF" w:rsidR="007D2685" w:rsidRPr="007D2685" w:rsidRDefault="00166811" w:rsidP="001235CC">
            <w:pPr>
              <w:rPr>
                <w:rFonts w:ascii="Calibri" w:hAnsi="Calibri" w:cs="Calibri"/>
                <w:noProof/>
                <w:sz w:val="18"/>
              </w:rPr>
            </w:pPr>
            <w:r>
              <w:rPr>
                <w:rFonts w:ascii="Calibri" w:hAnsi="Calibri" w:cs="Calibri"/>
                <w:noProof/>
                <w:sz w:val="18"/>
              </w:rPr>
              <w:t>API'nin defter özetlerini (imza açıksa imzalı) yazdığı klasör (Evidence:Ledger:DigestOutputPath). Veritabanı yöneticisinin değiştiremeyeceği bir yerde durmalıdır; bu depoyu (WORM paylaşım gibi) kurum sağlar.</w:t>
            </w:r>
          </w:p>
        </w:tc>
        <w:tc>
          <w:tcPr>
            <w:tcW w:w="1667" w:type="pct"/>
          </w:tcPr>
          <w:p w14:paraId="665E00F9" w14:textId="2BA10809" w:rsidR="007D2685" w:rsidRPr="007D2685" w:rsidRDefault="000B4C6D" w:rsidP="001235CC">
            <w:pPr>
              <w:rPr>
                <w:rFonts w:ascii="Calibri" w:hAnsi="Calibri" w:cs="Calibri"/>
                <w:noProof/>
                <w:sz w:val="18"/>
              </w:rPr>
            </w:pPr>
            <w:r>
              <w:rPr>
                <w:rFonts w:ascii="Calibri" w:hAnsi="Calibri" w:cs="Calibri"/>
                <w:noProof/>
                <w:sz w:val="18"/>
              </w:rPr>
              <w:t>Defter çalışmaya devam eder, ancak hiçbir kayıt dış özetle kapsanmaz ve bağımsız doğrulamanın dayanağı oluşmaz.</w:t>
            </w:r>
          </w:p>
        </w:tc>
      </w:tr>
      <w:tr w:rsidR="007D2685" w:rsidRPr="007D2685" w14:paraId="01FD2B91" w14:textId="77777777" w:rsidTr="007D2685">
        <w:tc>
          <w:tcPr>
            <w:tcW w:w="1667" w:type="pct"/>
          </w:tcPr>
          <w:p w14:paraId="392F7FAC" w14:textId="77777777" w:rsidR="007D2685" w:rsidRPr="007D2685" w:rsidRDefault="007D2685" w:rsidP="001235CC">
            <w:pPr>
              <w:rPr>
                <w:rFonts w:ascii="Calibri" w:hAnsi="Calibri" w:cs="Calibri"/>
                <w:noProof/>
                <w:sz w:val="18"/>
              </w:rPr>
            </w:pPr>
            <w:r w:rsidRPr="007D2685">
              <w:rPr>
                <w:rFonts w:ascii="Calibri" w:hAnsi="Calibri" w:cs="Calibri"/>
                <w:noProof/>
                <w:sz w:val="18"/>
              </w:rPr>
              <w:t>Hedef sunucular</w:t>
            </w:r>
          </w:p>
        </w:tc>
        <w:tc>
          <w:tcPr>
            <w:tcW w:w="1667" w:type="pct"/>
          </w:tcPr>
          <w:p w14:paraId="6E41BB87" w14:textId="77777777" w:rsidR="007D2685" w:rsidRPr="007D2685" w:rsidRDefault="007D2685" w:rsidP="001235CC">
            <w:pPr>
              <w:rPr>
                <w:rFonts w:ascii="Calibri" w:hAnsi="Calibri" w:cs="Calibri"/>
                <w:noProof/>
                <w:sz w:val="18"/>
              </w:rPr>
            </w:pPr>
            <w:r w:rsidRPr="007D2685">
              <w:rPr>
                <w:rFonts w:ascii="Calibri" w:hAnsi="Calibri" w:cs="Calibri"/>
                <w:noProof/>
                <w:sz w:val="18"/>
              </w:rPr>
              <w:t>Değişikliklerin ve sorguların gerçekten çalıştığı veritabanları.</w:t>
            </w:r>
          </w:p>
        </w:tc>
        <w:tc>
          <w:tcPr>
            <w:tcW w:w="1667" w:type="pct"/>
          </w:tcPr>
          <w:p w14:paraId="6AC42646" w14:textId="77777777" w:rsidR="007D2685" w:rsidRPr="007D2685" w:rsidRDefault="007D2685" w:rsidP="001235CC">
            <w:pPr>
              <w:rPr>
                <w:rFonts w:ascii="Calibri" w:hAnsi="Calibri" w:cs="Calibri"/>
                <w:noProof/>
                <w:sz w:val="18"/>
              </w:rPr>
            </w:pPr>
            <w:r w:rsidRPr="007D2685">
              <w:rPr>
                <w:rFonts w:ascii="Calibri" w:hAnsi="Calibri" w:cs="Calibri"/>
                <w:noProof/>
                <w:sz w:val="18"/>
              </w:rPr>
              <w:t>Sadece o sunucuya ait talepler çalışmaz.</w:t>
            </w:r>
          </w:p>
        </w:tc>
      </w:tr>
    </w:tbl>
    <w:p w14:paraId="7BC6876F" w14:textId="1CDCB452" w:rsidR="007D2685" w:rsidRDefault="007D2685" w:rsidP="007D2685">
      <w:pPr>
        <w:rPr>
          <w:rFonts w:ascii="Calibri" w:hAnsi="Calibri" w:cs="Calibri"/>
          <w:noProof/>
          <w:sz w:val="18"/>
        </w:rPr>
      </w:pPr>
    </w:p>
    <w:p w14:paraId="6703A2CA" w14:textId="77777777" w:rsidR="007D2685" w:rsidRDefault="007D2685" w:rsidP="007D2685">
      <w:pPr>
        <w:rPr>
          <w:noProof/>
        </w:rPr>
      </w:pPr>
    </w:p>
    <w:p w14:paraId="20B35FBE" w14:textId="1C6CAFE0" w:rsidR="007D2685" w:rsidRDefault="007D2685" w:rsidP="007D2685">
      <w:pPr>
        <w:pStyle w:val="Heading2"/>
        <w:rPr>
          <w:rFonts w:ascii="Calibri" w:hAnsi="Calibri" w:cs="Calibri"/>
          <w:noProof/>
          <w:sz w:val="22"/>
        </w:rPr>
      </w:pPr>
      <w:bookmarkStart w:id="8" w:name="_Toc243553524"/>
      <w:r>
        <w:rPr>
          <w:rFonts w:ascii="Calibri" w:hAnsi="Calibri" w:cs="Calibri"/>
          <w:noProof/>
          <w:sz w:val="22"/>
        </w:rPr>
        <w:t>1.3 Desteklenen veritabanı türleri</w:t>
      </w:r>
      <w:bookmarkEnd w:id="8"/>
    </w:p>
    <w:p w14:paraId="7C9BE9D3" w14:textId="04663A1E" w:rsidR="007D2685" w:rsidRDefault="007D2685" w:rsidP="007D2685">
      <w:pPr>
        <w:rPr>
          <w:rFonts w:ascii="Calibri" w:hAnsi="Calibri" w:cs="Calibri"/>
          <w:noProof/>
          <w:sz w:val="22"/>
        </w:rPr>
      </w:pPr>
      <w:r>
        <w:rPr>
          <w:rFonts w:ascii="Calibri" w:hAnsi="Calibri" w:cs="Calibri"/>
          <w:noProof/>
          <w:sz w:val="22"/>
        </w:rPr>
        <w:t>DatabaseType değerleri: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95AD6E0" w14:textId="77777777" w:rsidTr="007D2685">
        <w:trPr>
          <w:tblHeader/>
        </w:trPr>
        <w:tc>
          <w:tcPr>
            <w:tcW w:w="2500" w:type="pct"/>
          </w:tcPr>
          <w:p w14:paraId="5E92CAA6" w14:textId="77777777" w:rsidR="007D2685" w:rsidRPr="007D2685" w:rsidRDefault="007D2685" w:rsidP="00A06614">
            <w:pPr>
              <w:rPr>
                <w:rFonts w:ascii="Calibri" w:hAnsi="Calibri" w:cs="Calibri"/>
                <w:b/>
                <w:noProof/>
                <w:sz w:val="18"/>
              </w:rPr>
            </w:pPr>
            <w:r w:rsidRPr="007D2685">
              <w:rPr>
                <w:rFonts w:ascii="Calibri" w:hAnsi="Calibri" w:cs="Calibri"/>
                <w:b/>
                <w:noProof/>
                <w:sz w:val="18"/>
              </w:rPr>
              <w:t>Değer</w:t>
            </w:r>
          </w:p>
        </w:tc>
        <w:tc>
          <w:tcPr>
            <w:tcW w:w="2500" w:type="pct"/>
          </w:tcPr>
          <w:p w14:paraId="407526B5" w14:textId="77777777" w:rsidR="007D2685" w:rsidRPr="007D2685" w:rsidRDefault="007D2685" w:rsidP="00A06614">
            <w:pPr>
              <w:rPr>
                <w:rFonts w:ascii="Calibri" w:hAnsi="Calibri" w:cs="Calibri"/>
                <w:b/>
                <w:noProof/>
                <w:sz w:val="18"/>
              </w:rPr>
            </w:pPr>
            <w:r w:rsidRPr="007D2685">
              <w:rPr>
                <w:rFonts w:ascii="Calibri" w:hAnsi="Calibri" w:cs="Calibri"/>
                <w:b/>
                <w:noProof/>
                <w:sz w:val="18"/>
              </w:rPr>
              <w:t>Tür</w:t>
            </w:r>
          </w:p>
        </w:tc>
      </w:tr>
      <w:tr w:rsidR="007D2685" w:rsidRPr="007D2685" w14:paraId="13F9CAF0" w14:textId="77777777" w:rsidTr="007D2685">
        <w:tc>
          <w:tcPr>
            <w:tcW w:w="2500" w:type="pct"/>
          </w:tcPr>
          <w:p w14:paraId="5CF24982" w14:textId="77777777" w:rsidR="007D2685" w:rsidRPr="007D2685" w:rsidRDefault="007D2685" w:rsidP="00A06614">
            <w:pPr>
              <w:rPr>
                <w:rFonts w:ascii="Calibri" w:hAnsi="Calibri" w:cs="Calibri"/>
                <w:noProof/>
                <w:sz w:val="18"/>
              </w:rPr>
            </w:pPr>
            <w:r w:rsidRPr="007D2685">
              <w:rPr>
                <w:rFonts w:ascii="Calibri" w:hAnsi="Calibri" w:cs="Calibri"/>
                <w:noProof/>
                <w:sz w:val="18"/>
              </w:rPr>
              <w:t>1</w:t>
            </w:r>
          </w:p>
        </w:tc>
        <w:tc>
          <w:tcPr>
            <w:tcW w:w="2500" w:type="pct"/>
          </w:tcPr>
          <w:p w14:paraId="55FADCE9" w14:textId="77777777" w:rsidR="007D2685" w:rsidRPr="007D2685" w:rsidRDefault="007D2685" w:rsidP="00A06614">
            <w:pPr>
              <w:rPr>
                <w:rFonts w:ascii="Calibri" w:hAnsi="Calibri" w:cs="Calibri"/>
                <w:noProof/>
                <w:sz w:val="18"/>
              </w:rPr>
            </w:pPr>
            <w:r w:rsidRPr="007D2685">
              <w:rPr>
                <w:rFonts w:ascii="Calibri" w:hAnsi="Calibri" w:cs="Calibri"/>
                <w:noProof/>
                <w:sz w:val="18"/>
              </w:rPr>
              <w:t>SQL Server</w:t>
            </w:r>
          </w:p>
        </w:tc>
      </w:tr>
      <w:tr w:rsidR="007D2685" w:rsidRPr="007D2685" w14:paraId="1E5D25C0" w14:textId="77777777" w:rsidTr="007D2685">
        <w:tc>
          <w:tcPr>
            <w:tcW w:w="2500" w:type="pct"/>
          </w:tcPr>
          <w:p w14:paraId="70EB0910" w14:textId="77777777" w:rsidR="007D2685" w:rsidRPr="007D2685" w:rsidRDefault="007D2685" w:rsidP="00A06614">
            <w:pPr>
              <w:rPr>
                <w:rFonts w:ascii="Calibri" w:hAnsi="Calibri" w:cs="Calibri"/>
                <w:noProof/>
                <w:sz w:val="18"/>
              </w:rPr>
            </w:pPr>
            <w:r w:rsidRPr="007D2685">
              <w:rPr>
                <w:rFonts w:ascii="Calibri" w:hAnsi="Calibri" w:cs="Calibri"/>
                <w:noProof/>
                <w:sz w:val="18"/>
              </w:rPr>
              <w:t>2</w:t>
            </w:r>
          </w:p>
        </w:tc>
        <w:tc>
          <w:tcPr>
            <w:tcW w:w="2500" w:type="pct"/>
          </w:tcPr>
          <w:p w14:paraId="03C7ADA4" w14:textId="77777777" w:rsidR="007D2685" w:rsidRPr="007D2685" w:rsidRDefault="007D2685" w:rsidP="00A06614">
            <w:pPr>
              <w:rPr>
                <w:rFonts w:ascii="Calibri" w:hAnsi="Calibri" w:cs="Calibri"/>
                <w:noProof/>
                <w:sz w:val="18"/>
              </w:rPr>
            </w:pPr>
            <w:r w:rsidRPr="007D2685">
              <w:rPr>
                <w:rFonts w:ascii="Calibri" w:hAnsi="Calibri" w:cs="Calibri"/>
                <w:noProof/>
                <w:sz w:val="18"/>
              </w:rPr>
              <w:t>Oracle</w:t>
            </w:r>
          </w:p>
        </w:tc>
      </w:tr>
      <w:tr w:rsidR="007D2685" w:rsidRPr="007D2685" w14:paraId="3D3B9B5C" w14:textId="77777777" w:rsidTr="007D2685">
        <w:tc>
          <w:tcPr>
            <w:tcW w:w="2500" w:type="pct"/>
          </w:tcPr>
          <w:p w14:paraId="767E00ED" w14:textId="77777777" w:rsidR="007D2685" w:rsidRPr="007D2685" w:rsidRDefault="007D2685" w:rsidP="00A06614">
            <w:pPr>
              <w:rPr>
                <w:rFonts w:ascii="Calibri" w:hAnsi="Calibri" w:cs="Calibri"/>
                <w:noProof/>
                <w:sz w:val="18"/>
              </w:rPr>
            </w:pPr>
            <w:r w:rsidRPr="007D2685">
              <w:rPr>
                <w:rFonts w:ascii="Calibri" w:hAnsi="Calibri" w:cs="Calibri"/>
                <w:noProof/>
                <w:sz w:val="18"/>
              </w:rPr>
              <w:t>3</w:t>
            </w:r>
          </w:p>
        </w:tc>
        <w:tc>
          <w:tcPr>
            <w:tcW w:w="2500" w:type="pct"/>
          </w:tcPr>
          <w:p w14:paraId="5AF67D8E" w14:textId="77777777" w:rsidR="007D2685" w:rsidRPr="007D2685" w:rsidRDefault="007D2685" w:rsidP="00A06614">
            <w:pPr>
              <w:rPr>
                <w:rFonts w:ascii="Calibri" w:hAnsi="Calibri" w:cs="Calibri"/>
                <w:noProof/>
                <w:sz w:val="18"/>
              </w:rPr>
            </w:pPr>
            <w:r w:rsidRPr="007D2685">
              <w:rPr>
                <w:rFonts w:ascii="Calibri" w:hAnsi="Calibri" w:cs="Calibri"/>
                <w:noProof/>
                <w:sz w:val="18"/>
              </w:rPr>
              <w:t>PostgreSQL</w:t>
            </w:r>
          </w:p>
        </w:tc>
      </w:tr>
    </w:tbl>
    <w:p w14:paraId="0C6FC36A" w14:textId="59F6727B" w:rsidR="007D2685" w:rsidRDefault="007D2685" w:rsidP="007D2685">
      <w:pPr>
        <w:rPr>
          <w:rFonts w:ascii="Calibri" w:hAnsi="Calibri" w:cs="Calibri"/>
          <w:noProof/>
          <w:sz w:val="18"/>
        </w:rPr>
      </w:pPr>
    </w:p>
    <w:p w14:paraId="054F9367" w14:textId="77777777" w:rsidR="007D2685" w:rsidRDefault="007D2685" w:rsidP="007D2685">
      <w:pPr>
        <w:rPr>
          <w:noProof/>
        </w:rPr>
      </w:pPr>
    </w:p>
    <w:p w14:paraId="214330BF" w14:textId="29B1E58E" w:rsidR="007D2685" w:rsidRDefault="007D2685" w:rsidP="007D2685">
      <w:pPr>
        <w:rPr>
          <w:rFonts w:ascii="Calibri" w:hAnsi="Calibri" w:cs="Calibri"/>
          <w:noProof/>
          <w:sz w:val="22"/>
        </w:rPr>
      </w:pPr>
      <w:r>
        <w:rPr>
          <w:rFonts w:ascii="Calibri" w:hAnsi="Calibri" w:cs="Calibri"/>
          <w:noProof/>
          <w:sz w:val="22"/>
        </w:rPr>
        <w:t>İki ayrı yerde kullanılır ve karıştırılmamalıdır:</w:t>
      </w:r>
    </w:p>
    <w:p w14:paraId="748038C4" w14:textId="782850CE" w:rsidR="007D2685" w:rsidRDefault="00716D46" w:rsidP="007D2685">
      <w:pPr>
        <w:rPr>
          <w:rFonts w:ascii="Calibri" w:hAnsi="Calibri" w:cs="Calibri"/>
          <w:noProof/>
          <w:sz w:val="22"/>
        </w:rPr>
      </w:pPr>
      <w:r>
        <w:rPr>
          <w:rFonts w:ascii="Calibri" w:hAnsi="Calibri" w:cs="Calibri"/>
          <w:noProof/>
          <w:sz w:val="22"/>
        </w:rPr>
        <w:t>1. Uygulamanın kendi veritabanı: her zaman SQL Server'dır, seçenek yoktur.</w:t>
      </w:r>
    </w:p>
    <w:p w14:paraId="0233893C" w14:textId="0E24711B" w:rsidR="007D2685" w:rsidRDefault="007D2685" w:rsidP="007D2685">
      <w:pPr>
        <w:rPr>
          <w:rFonts w:ascii="Calibri" w:hAnsi="Calibri" w:cs="Calibri"/>
          <w:noProof/>
          <w:sz w:val="22"/>
        </w:rPr>
      </w:pPr>
      <w:r>
        <w:rPr>
          <w:rFonts w:ascii="Calibri" w:hAnsi="Calibri" w:cs="Calibri"/>
          <w:noProof/>
          <w:sz w:val="22"/>
        </w:rPr>
        <w:lastRenderedPageBreak/>
        <w:t>2. Hedef sunucular: Her sunucu tanımının kendi türü vardır. Aynı kurulum aynı anda SQL Server, Oracle ve PostgreSQL sunucularını yönetebilir.</w:t>
      </w:r>
    </w:p>
    <w:p w14:paraId="3F06A462" w14:textId="7CDD1545" w:rsidR="007D2685" w:rsidRDefault="007D2685" w:rsidP="007D2685">
      <w:pPr>
        <w:rPr>
          <w:rFonts w:ascii="Calibri" w:hAnsi="Calibri" w:cs="Calibri"/>
          <w:noProof/>
          <w:sz w:val="22"/>
        </w:rPr>
      </w:pPr>
      <w:r>
        <w:rPr>
          <w:rFonts w:ascii="Calibri" w:hAnsi="Calibri" w:cs="Calibri"/>
          <w:noProof/>
          <w:sz w:val="22"/>
        </w:rPr>
        <w:t>Hangi hedef türlerinin kullanılabileceği lisanstan gelir. Ayrıntı: Bölüm 3.</w:t>
      </w:r>
    </w:p>
    <w:p w14:paraId="56810197" w14:textId="2E26D094" w:rsidR="007D2685" w:rsidRDefault="007D2685" w:rsidP="007D2685">
      <w:pPr>
        <w:pStyle w:val="Heading2"/>
        <w:rPr>
          <w:rFonts w:ascii="Calibri" w:hAnsi="Calibri" w:cs="Calibri"/>
          <w:noProof/>
          <w:sz w:val="22"/>
        </w:rPr>
      </w:pPr>
      <w:bookmarkStart w:id="9" w:name="_Toc243553525"/>
      <w:r>
        <w:rPr>
          <w:rFonts w:ascii="Calibri" w:hAnsi="Calibri" w:cs="Calibri"/>
          <w:noProof/>
          <w:sz w:val="22"/>
        </w:rPr>
        <w:t>1.4 Worker işleri</w:t>
      </w:r>
      <w:bookmarkEnd w:id="9"/>
    </w:p>
    <w:p w14:paraId="3B3F0605" w14:textId="7BD6BED0" w:rsidR="007D2685" w:rsidRDefault="007D2685" w:rsidP="007D2685">
      <w:pPr>
        <w:rPr>
          <w:rFonts w:ascii="Calibri" w:hAnsi="Calibri" w:cs="Calibri"/>
          <w:noProof/>
          <w:sz w:val="22"/>
        </w:rPr>
      </w:pPr>
      <w:r>
        <w:rPr>
          <w:rFonts w:ascii="Calibri" w:hAnsi="Calibri" w:cs="Calibri"/>
          <w:noProof/>
          <w:sz w:val="22"/>
        </w:rPr>
        <w:t>Worker servisi Quartz zamanlayıcısı ile çalışır. Her iş kendi periyoduna sahiptir ve periyotlar API tarafındaki appsettings.json içindeki Workers bölümünden okunur.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8"/>
        <w:gridCol w:w="2874"/>
        <w:gridCol w:w="3207"/>
        <w:gridCol w:w="1081"/>
      </w:tblGrid>
      <w:tr w:rsidR="007D2685" w:rsidRPr="007D2685" w14:paraId="7C9881BF" w14:textId="77777777" w:rsidTr="007D2685">
        <w:trPr>
          <w:tblHeader/>
        </w:trPr>
        <w:tc>
          <w:tcPr>
            <w:tcW w:w="1250" w:type="pct"/>
          </w:tcPr>
          <w:p w14:paraId="34621A03" w14:textId="77777777" w:rsidR="007D2685" w:rsidRPr="007D2685" w:rsidRDefault="007D2685" w:rsidP="00B857D8">
            <w:pPr>
              <w:rPr>
                <w:rFonts w:ascii="Calibri" w:hAnsi="Calibri" w:cs="Calibri"/>
                <w:b/>
                <w:noProof/>
                <w:sz w:val="18"/>
              </w:rPr>
            </w:pPr>
            <w:r w:rsidRPr="007D2685">
              <w:rPr>
                <w:rFonts w:ascii="Calibri" w:hAnsi="Calibri" w:cs="Calibri"/>
                <w:b/>
                <w:noProof/>
                <w:sz w:val="18"/>
              </w:rPr>
              <w:t>İş</w:t>
            </w:r>
          </w:p>
        </w:tc>
        <w:tc>
          <w:tcPr>
            <w:tcW w:w="1250" w:type="pct"/>
          </w:tcPr>
          <w:p w14:paraId="328CB171" w14:textId="77777777" w:rsidR="007D2685" w:rsidRPr="007D2685" w:rsidRDefault="007D2685" w:rsidP="00B857D8">
            <w:pPr>
              <w:rPr>
                <w:rFonts w:ascii="Calibri" w:hAnsi="Calibri" w:cs="Calibri"/>
                <w:b/>
                <w:noProof/>
                <w:sz w:val="18"/>
              </w:rPr>
            </w:pPr>
            <w:r w:rsidRPr="007D2685">
              <w:rPr>
                <w:rFonts w:ascii="Calibri" w:hAnsi="Calibri" w:cs="Calibri"/>
                <w:b/>
                <w:noProof/>
                <w:sz w:val="18"/>
              </w:rPr>
              <w:t>Ne yapar</w:t>
            </w:r>
          </w:p>
        </w:tc>
        <w:tc>
          <w:tcPr>
            <w:tcW w:w="1250" w:type="pct"/>
          </w:tcPr>
          <w:p w14:paraId="5A801969" w14:textId="77777777" w:rsidR="007D2685" w:rsidRPr="007D2685" w:rsidRDefault="007D2685" w:rsidP="00B857D8">
            <w:pPr>
              <w:rPr>
                <w:rFonts w:ascii="Calibri" w:hAnsi="Calibri" w:cs="Calibri"/>
                <w:b/>
                <w:noProof/>
                <w:sz w:val="18"/>
              </w:rPr>
            </w:pPr>
            <w:r w:rsidRPr="007D2685">
              <w:rPr>
                <w:rFonts w:ascii="Calibri" w:hAnsi="Calibri" w:cs="Calibri"/>
                <w:b/>
                <w:noProof/>
                <w:sz w:val="18"/>
              </w:rPr>
              <w:t>Ayar anahtarı</w:t>
            </w:r>
          </w:p>
        </w:tc>
        <w:tc>
          <w:tcPr>
            <w:tcW w:w="1250" w:type="pct"/>
          </w:tcPr>
          <w:p w14:paraId="7F5BB76B" w14:textId="77777777" w:rsidR="007D2685" w:rsidRPr="007D2685" w:rsidRDefault="007D2685" w:rsidP="00B857D8">
            <w:pPr>
              <w:rPr>
                <w:rFonts w:ascii="Calibri" w:hAnsi="Calibri" w:cs="Calibri"/>
                <w:b/>
                <w:noProof/>
                <w:sz w:val="18"/>
              </w:rPr>
            </w:pPr>
            <w:r w:rsidRPr="007D2685">
              <w:rPr>
                <w:rFonts w:ascii="Calibri" w:hAnsi="Calibri" w:cs="Calibri"/>
                <w:b/>
                <w:noProof/>
                <w:sz w:val="18"/>
              </w:rPr>
              <w:t>Varsayılan</w:t>
            </w:r>
          </w:p>
        </w:tc>
      </w:tr>
      <w:tr w:rsidR="007D2685" w:rsidRPr="007D2685" w14:paraId="11D2DCFF" w14:textId="77777777" w:rsidTr="007D2685">
        <w:tc>
          <w:tcPr>
            <w:tcW w:w="1250" w:type="pct"/>
          </w:tcPr>
          <w:p w14:paraId="01B68296" w14:textId="77777777" w:rsidR="007D2685" w:rsidRPr="007D2685" w:rsidRDefault="007D2685" w:rsidP="00B857D8">
            <w:pPr>
              <w:rPr>
                <w:rFonts w:ascii="Calibri" w:hAnsi="Calibri" w:cs="Calibri"/>
                <w:noProof/>
                <w:sz w:val="18"/>
              </w:rPr>
            </w:pPr>
            <w:r w:rsidRPr="007D2685">
              <w:rPr>
                <w:rFonts w:ascii="Calibri" w:hAnsi="Calibri" w:cs="Calibri"/>
                <w:noProof/>
                <w:sz w:val="18"/>
              </w:rPr>
              <w:t>MainWorkJob</w:t>
            </w:r>
          </w:p>
        </w:tc>
        <w:tc>
          <w:tcPr>
            <w:tcW w:w="1250" w:type="pct"/>
          </w:tcPr>
          <w:p w14:paraId="51BC7441" w14:textId="77777777" w:rsidR="007D2685" w:rsidRPr="007D2685" w:rsidRDefault="007D2685" w:rsidP="00B857D8">
            <w:pPr>
              <w:rPr>
                <w:rFonts w:ascii="Calibri" w:hAnsi="Calibri" w:cs="Calibri"/>
                <w:noProof/>
                <w:sz w:val="18"/>
              </w:rPr>
            </w:pPr>
            <w:r w:rsidRPr="007D2685">
              <w:rPr>
                <w:rFonts w:ascii="Calibri" w:hAnsi="Calibri" w:cs="Calibri"/>
                <w:noProof/>
                <w:sz w:val="18"/>
              </w:rPr>
              <w:t>Sırayla dört şey yapar: (1) zamanı gelmiş sürüm paketlerini çalıştırır, (2) kuyruğa alınmış talepleri çalıştırır, (3) bekleyen sandbox işlerini çalıştırır, (4) zamanı gelmiş talepleri çalıştırır.</w:t>
            </w:r>
          </w:p>
        </w:tc>
        <w:tc>
          <w:tcPr>
            <w:tcW w:w="1250" w:type="pct"/>
          </w:tcPr>
          <w:p w14:paraId="45C4D18F" w14:textId="77777777" w:rsidR="007D2685" w:rsidRPr="007D2685" w:rsidRDefault="007D2685" w:rsidP="00B857D8">
            <w:pPr>
              <w:rPr>
                <w:rFonts w:ascii="Calibri" w:hAnsi="Calibri" w:cs="Calibri"/>
                <w:noProof/>
                <w:sz w:val="18"/>
              </w:rPr>
            </w:pPr>
            <w:r w:rsidRPr="007D2685">
              <w:rPr>
                <w:rFonts w:ascii="Calibri" w:hAnsi="Calibri" w:cs="Calibri"/>
                <w:noProof/>
                <w:sz w:val="18"/>
              </w:rPr>
              <w:t>Workers:MainWorkSeconds</w:t>
            </w:r>
          </w:p>
        </w:tc>
        <w:tc>
          <w:tcPr>
            <w:tcW w:w="1250" w:type="pct"/>
          </w:tcPr>
          <w:p w14:paraId="2AA833AA" w14:textId="77777777" w:rsidR="007D2685" w:rsidRPr="007D2685" w:rsidRDefault="007D2685" w:rsidP="00B857D8">
            <w:pPr>
              <w:rPr>
                <w:rFonts w:ascii="Calibri" w:hAnsi="Calibri" w:cs="Calibri"/>
                <w:noProof/>
                <w:sz w:val="18"/>
              </w:rPr>
            </w:pPr>
            <w:r w:rsidRPr="007D2685">
              <w:rPr>
                <w:rFonts w:ascii="Calibri" w:hAnsi="Calibri" w:cs="Calibri"/>
                <w:noProof/>
                <w:sz w:val="18"/>
              </w:rPr>
              <w:t>30 saniye</w:t>
            </w:r>
          </w:p>
        </w:tc>
      </w:tr>
      <w:tr w:rsidR="007D2685" w:rsidRPr="007D2685" w14:paraId="2FDF0DA8" w14:textId="77777777" w:rsidTr="007D2685">
        <w:tc>
          <w:tcPr>
            <w:tcW w:w="1250" w:type="pct"/>
          </w:tcPr>
          <w:p w14:paraId="6174ED1D" w14:textId="77777777" w:rsidR="007D2685" w:rsidRPr="007D2685" w:rsidRDefault="007D2685" w:rsidP="00B857D8">
            <w:pPr>
              <w:rPr>
                <w:rFonts w:ascii="Calibri" w:hAnsi="Calibri" w:cs="Calibri"/>
                <w:noProof/>
                <w:sz w:val="18"/>
              </w:rPr>
            </w:pPr>
            <w:r w:rsidRPr="007D2685">
              <w:rPr>
                <w:rFonts w:ascii="Calibri" w:hAnsi="Calibri" w:cs="Calibri"/>
                <w:noProof/>
                <w:sz w:val="18"/>
              </w:rPr>
              <w:t>ConnectionCheckJob</w:t>
            </w:r>
          </w:p>
        </w:tc>
        <w:tc>
          <w:tcPr>
            <w:tcW w:w="1250" w:type="pct"/>
          </w:tcPr>
          <w:p w14:paraId="5DB96081" w14:textId="77777777" w:rsidR="007D2685" w:rsidRPr="007D2685" w:rsidRDefault="007D2685" w:rsidP="00B857D8">
            <w:pPr>
              <w:rPr>
                <w:rFonts w:ascii="Calibri" w:hAnsi="Calibri" w:cs="Calibri"/>
                <w:noProof/>
                <w:sz w:val="18"/>
              </w:rPr>
            </w:pPr>
            <w:r w:rsidRPr="007D2685">
              <w:rPr>
                <w:rFonts w:ascii="Calibri" w:hAnsi="Calibri" w:cs="Calibri"/>
                <w:noProof/>
                <w:sz w:val="18"/>
              </w:rPr>
              <w:t>Tanımlı sunuculara bağlanmayı dener, durum bilgisini günceller.</w:t>
            </w:r>
          </w:p>
        </w:tc>
        <w:tc>
          <w:tcPr>
            <w:tcW w:w="1250" w:type="pct"/>
          </w:tcPr>
          <w:p w14:paraId="2BB80F14" w14:textId="77777777" w:rsidR="007D2685" w:rsidRPr="007D2685" w:rsidRDefault="007D2685" w:rsidP="00B857D8">
            <w:pPr>
              <w:rPr>
                <w:rFonts w:ascii="Calibri" w:hAnsi="Calibri" w:cs="Calibri"/>
                <w:noProof/>
                <w:sz w:val="18"/>
              </w:rPr>
            </w:pPr>
            <w:r w:rsidRPr="007D2685">
              <w:rPr>
                <w:rFonts w:ascii="Calibri" w:hAnsi="Calibri" w:cs="Calibri"/>
                <w:noProof/>
                <w:sz w:val="18"/>
              </w:rPr>
              <w:t>Workers:ConnectionCheckSeconds</w:t>
            </w:r>
          </w:p>
        </w:tc>
        <w:tc>
          <w:tcPr>
            <w:tcW w:w="1250" w:type="pct"/>
          </w:tcPr>
          <w:p w14:paraId="4F27406A" w14:textId="77777777" w:rsidR="007D2685" w:rsidRPr="007D2685" w:rsidRDefault="007D2685" w:rsidP="00B857D8">
            <w:pPr>
              <w:rPr>
                <w:rFonts w:ascii="Calibri" w:hAnsi="Calibri" w:cs="Calibri"/>
                <w:noProof/>
                <w:sz w:val="18"/>
              </w:rPr>
            </w:pPr>
            <w:r w:rsidRPr="007D2685">
              <w:rPr>
                <w:rFonts w:ascii="Calibri" w:hAnsi="Calibri" w:cs="Calibri"/>
                <w:noProof/>
                <w:sz w:val="18"/>
              </w:rPr>
              <w:t>60 saniye</w:t>
            </w:r>
          </w:p>
        </w:tc>
      </w:tr>
      <w:tr w:rsidR="007D2685" w:rsidRPr="007D2685" w14:paraId="61E14EC9" w14:textId="77777777" w:rsidTr="007D2685">
        <w:tc>
          <w:tcPr>
            <w:tcW w:w="1250" w:type="pct"/>
          </w:tcPr>
          <w:p w14:paraId="1B1BB622" w14:textId="77777777" w:rsidR="007D2685" w:rsidRPr="007D2685" w:rsidRDefault="007D2685" w:rsidP="00B857D8">
            <w:pPr>
              <w:rPr>
                <w:rFonts w:ascii="Calibri" w:hAnsi="Calibri" w:cs="Calibri"/>
                <w:noProof/>
                <w:sz w:val="18"/>
              </w:rPr>
            </w:pPr>
            <w:r w:rsidRPr="007D2685">
              <w:rPr>
                <w:rFonts w:ascii="Calibri" w:hAnsi="Calibri" w:cs="Calibri"/>
                <w:noProof/>
                <w:sz w:val="18"/>
              </w:rPr>
              <w:t>NotificationJob</w:t>
            </w:r>
          </w:p>
        </w:tc>
        <w:tc>
          <w:tcPr>
            <w:tcW w:w="1250" w:type="pct"/>
          </w:tcPr>
          <w:p w14:paraId="1126F080" w14:textId="77777777" w:rsidR="007D2685" w:rsidRPr="007D2685" w:rsidRDefault="007D2685" w:rsidP="00B857D8">
            <w:pPr>
              <w:rPr>
                <w:rFonts w:ascii="Calibri" w:hAnsi="Calibri" w:cs="Calibri"/>
                <w:noProof/>
                <w:sz w:val="18"/>
              </w:rPr>
            </w:pPr>
            <w:r w:rsidRPr="007D2685">
              <w:rPr>
                <w:rFonts w:ascii="Calibri" w:hAnsi="Calibri" w:cs="Calibri"/>
                <w:noProof/>
                <w:sz w:val="18"/>
              </w:rPr>
              <w:t>Kuyruktaki e-posta ve bildirimleri gönderir.</w:t>
            </w:r>
          </w:p>
        </w:tc>
        <w:tc>
          <w:tcPr>
            <w:tcW w:w="1250" w:type="pct"/>
          </w:tcPr>
          <w:p w14:paraId="1DE5102E" w14:textId="77777777" w:rsidR="007D2685" w:rsidRPr="007D2685" w:rsidRDefault="007D2685" w:rsidP="00B857D8">
            <w:pPr>
              <w:rPr>
                <w:rFonts w:ascii="Calibri" w:hAnsi="Calibri" w:cs="Calibri"/>
                <w:noProof/>
                <w:sz w:val="18"/>
              </w:rPr>
            </w:pPr>
            <w:r w:rsidRPr="007D2685">
              <w:rPr>
                <w:rFonts w:ascii="Calibri" w:hAnsi="Calibri" w:cs="Calibri"/>
                <w:noProof/>
                <w:sz w:val="18"/>
              </w:rPr>
              <w:t>Workers:NotificationFlushSeconds</w:t>
            </w:r>
          </w:p>
        </w:tc>
        <w:tc>
          <w:tcPr>
            <w:tcW w:w="1250" w:type="pct"/>
          </w:tcPr>
          <w:p w14:paraId="77AA7898" w14:textId="77777777" w:rsidR="007D2685" w:rsidRPr="007D2685" w:rsidRDefault="007D2685" w:rsidP="00B857D8">
            <w:pPr>
              <w:rPr>
                <w:rFonts w:ascii="Calibri" w:hAnsi="Calibri" w:cs="Calibri"/>
                <w:noProof/>
                <w:sz w:val="18"/>
              </w:rPr>
            </w:pPr>
            <w:r w:rsidRPr="007D2685">
              <w:rPr>
                <w:rFonts w:ascii="Calibri" w:hAnsi="Calibri" w:cs="Calibri"/>
                <w:noProof/>
                <w:sz w:val="18"/>
              </w:rPr>
              <w:t>60 saniye</w:t>
            </w:r>
          </w:p>
        </w:tc>
      </w:tr>
      <w:tr w:rsidR="007D2685" w:rsidRPr="007D2685" w14:paraId="026F6E22" w14:textId="77777777" w:rsidTr="007D2685">
        <w:tc>
          <w:tcPr>
            <w:tcW w:w="1250" w:type="pct"/>
          </w:tcPr>
          <w:p w14:paraId="1B9860B2" w14:textId="77777777" w:rsidR="007D2685" w:rsidRPr="007D2685" w:rsidRDefault="007D2685" w:rsidP="00B857D8">
            <w:pPr>
              <w:rPr>
                <w:rFonts w:ascii="Calibri" w:hAnsi="Calibri" w:cs="Calibri"/>
                <w:noProof/>
                <w:sz w:val="18"/>
              </w:rPr>
            </w:pPr>
            <w:r w:rsidRPr="007D2685">
              <w:rPr>
                <w:rFonts w:ascii="Calibri" w:hAnsi="Calibri" w:cs="Calibri"/>
                <w:noProof/>
                <w:sz w:val="18"/>
              </w:rPr>
              <w:t>MaintenanceJob</w:t>
            </w:r>
          </w:p>
        </w:tc>
        <w:tc>
          <w:tcPr>
            <w:tcW w:w="1250" w:type="pct"/>
          </w:tcPr>
          <w:p w14:paraId="3FC240D1" w14:textId="77777777" w:rsidR="007D2685" w:rsidRPr="007D2685" w:rsidRDefault="007D2685" w:rsidP="00B857D8">
            <w:pPr>
              <w:rPr>
                <w:rFonts w:ascii="Calibri" w:hAnsi="Calibri" w:cs="Calibri"/>
                <w:noProof/>
                <w:sz w:val="18"/>
              </w:rPr>
            </w:pPr>
            <w:r w:rsidRPr="007D2685">
              <w:rPr>
                <w:rFonts w:ascii="Calibri" w:hAnsi="Calibri" w:cs="Calibri"/>
                <w:noProof/>
                <w:sz w:val="18"/>
              </w:rPr>
              <w:t>Bakım görevlerini (MaintenanceTasks tablosu) zamanına göre çalıştırır.</w:t>
            </w:r>
          </w:p>
        </w:tc>
        <w:tc>
          <w:tcPr>
            <w:tcW w:w="1250" w:type="pct"/>
          </w:tcPr>
          <w:p w14:paraId="1A3D5597" w14:textId="77777777" w:rsidR="007D2685" w:rsidRPr="007D2685" w:rsidRDefault="007D2685" w:rsidP="00B857D8">
            <w:pPr>
              <w:rPr>
                <w:rFonts w:ascii="Calibri" w:hAnsi="Calibri" w:cs="Calibri"/>
                <w:noProof/>
                <w:sz w:val="18"/>
              </w:rPr>
            </w:pPr>
            <w:r w:rsidRPr="007D2685">
              <w:rPr>
                <w:rFonts w:ascii="Calibri" w:hAnsi="Calibri" w:cs="Calibri"/>
                <w:noProof/>
                <w:sz w:val="18"/>
              </w:rPr>
              <w:t>Workers:MaintenanceSeconds</w:t>
            </w:r>
          </w:p>
        </w:tc>
        <w:tc>
          <w:tcPr>
            <w:tcW w:w="1250" w:type="pct"/>
          </w:tcPr>
          <w:p w14:paraId="3E093628" w14:textId="77777777" w:rsidR="007D2685" w:rsidRPr="007D2685" w:rsidRDefault="007D2685" w:rsidP="00B857D8">
            <w:pPr>
              <w:rPr>
                <w:rFonts w:ascii="Calibri" w:hAnsi="Calibri" w:cs="Calibri"/>
                <w:noProof/>
                <w:sz w:val="18"/>
              </w:rPr>
            </w:pPr>
            <w:r w:rsidRPr="007D2685">
              <w:rPr>
                <w:rFonts w:ascii="Calibri" w:hAnsi="Calibri" w:cs="Calibri"/>
                <w:noProof/>
                <w:sz w:val="18"/>
              </w:rPr>
              <w:t>30 saniye</w:t>
            </w:r>
          </w:p>
        </w:tc>
      </w:tr>
      <w:tr w:rsidR="007D2685" w:rsidRPr="007D2685" w14:paraId="21C2AA7E" w14:textId="77777777" w:rsidTr="007D2685">
        <w:tc>
          <w:tcPr>
            <w:tcW w:w="1250" w:type="pct"/>
          </w:tcPr>
          <w:p w14:paraId="07E0BA6A" w14:textId="277ECEB5" w:rsidR="007D2685" w:rsidRPr="007D2685" w:rsidRDefault="000B4C6D" w:rsidP="00B857D8">
            <w:pPr>
              <w:rPr>
                <w:rFonts w:ascii="Calibri" w:hAnsi="Calibri" w:cs="Calibri"/>
                <w:noProof/>
                <w:sz w:val="18"/>
              </w:rPr>
            </w:pPr>
            <w:r>
              <w:rPr>
                <w:rFonts w:ascii="Calibri" w:hAnsi="Calibri" w:cs="Calibri"/>
                <w:noProof/>
                <w:sz w:val="18"/>
              </w:rPr>
              <w:t>TableWriteLogCoverageJob</w:t>
            </w:r>
          </w:p>
        </w:tc>
        <w:tc>
          <w:tcPr>
            <w:tcW w:w="1250" w:type="pct"/>
          </w:tcPr>
          <w:p w14:paraId="535C207E" w14:textId="37AFA9A3" w:rsidR="007D2685" w:rsidRPr="007D2685" w:rsidRDefault="000B4C6D" w:rsidP="00B857D8">
            <w:pPr>
              <w:rPr>
                <w:rFonts w:ascii="Calibri" w:hAnsi="Calibri" w:cs="Calibri"/>
                <w:noProof/>
                <w:sz w:val="18"/>
              </w:rPr>
            </w:pPr>
            <w:r>
              <w:rPr>
                <w:rFonts w:ascii="Calibri" w:hAnsi="Calibri" w:cs="Calibri"/>
                <w:noProof/>
                <w:sz w:val="18"/>
              </w:rPr>
              <w:t>Veritabanı seviyesi yazma kaydının kapsam özetini (satır sayısı, numara aralığı) kanıt defterine yazar.</w:t>
            </w:r>
          </w:p>
        </w:tc>
        <w:tc>
          <w:tcPr>
            <w:tcW w:w="1250" w:type="pct"/>
          </w:tcPr>
          <w:p w14:paraId="10576426" w14:textId="5FF51A5F" w:rsidR="007D2685" w:rsidRPr="007D2685" w:rsidRDefault="000B4C6D" w:rsidP="00B857D8">
            <w:pPr>
              <w:rPr>
                <w:rFonts w:ascii="Calibri" w:hAnsi="Calibri" w:cs="Calibri"/>
                <w:noProof/>
                <w:sz w:val="18"/>
              </w:rPr>
            </w:pPr>
            <w:r>
              <w:rPr>
                <w:rFonts w:ascii="Calibri" w:hAnsi="Calibri" w:cs="Calibri"/>
                <w:noProof/>
                <w:sz w:val="18"/>
              </w:rPr>
              <w:t>Workers:TableWriteLogCoverageSeconds</w:t>
            </w:r>
          </w:p>
        </w:tc>
        <w:tc>
          <w:tcPr>
            <w:tcW w:w="1250" w:type="pct"/>
          </w:tcPr>
          <w:p w14:paraId="03A9BCF5" w14:textId="2BC74BA2" w:rsidR="007D2685" w:rsidRPr="007D2685" w:rsidRDefault="000B4C6D" w:rsidP="00B857D8">
            <w:pPr>
              <w:rPr>
                <w:rFonts w:ascii="Calibri" w:hAnsi="Calibri" w:cs="Calibri"/>
                <w:noProof/>
                <w:sz w:val="18"/>
              </w:rPr>
            </w:pPr>
            <w:r>
              <w:rPr>
                <w:rFonts w:ascii="Calibri" w:hAnsi="Calibri" w:cs="Calibri"/>
                <w:noProof/>
                <w:sz w:val="18"/>
              </w:rPr>
              <w:t>86400 saniye (günde bir)</w:t>
            </w:r>
          </w:p>
        </w:tc>
      </w:tr>
      <w:tr w:rsidR="007D2685" w:rsidRPr="007D2685" w14:paraId="1F5167D9" w14:textId="77777777" w:rsidTr="007D2685">
        <w:tc>
          <w:tcPr>
            <w:tcW w:w="1250" w:type="pct"/>
          </w:tcPr>
          <w:p w14:paraId="4413730C" w14:textId="77777777" w:rsidR="007D2685" w:rsidRPr="007D2685" w:rsidRDefault="007D2685" w:rsidP="00B857D8">
            <w:pPr>
              <w:rPr>
                <w:rFonts w:ascii="Calibri" w:hAnsi="Calibri" w:cs="Calibri"/>
                <w:noProof/>
                <w:sz w:val="18"/>
              </w:rPr>
            </w:pPr>
            <w:r w:rsidRPr="007D2685">
              <w:rPr>
                <w:rFonts w:ascii="Calibri" w:hAnsi="Calibri" w:cs="Calibri"/>
                <w:noProof/>
                <w:sz w:val="18"/>
              </w:rPr>
              <w:t>HeartbeatJob</w:t>
            </w:r>
          </w:p>
        </w:tc>
        <w:tc>
          <w:tcPr>
            <w:tcW w:w="1250" w:type="pct"/>
          </w:tcPr>
          <w:p w14:paraId="393173F1" w14:textId="77777777" w:rsidR="007D2685" w:rsidRPr="007D2685" w:rsidRDefault="007D2685" w:rsidP="00B857D8">
            <w:pPr>
              <w:rPr>
                <w:rFonts w:ascii="Calibri" w:hAnsi="Calibri" w:cs="Calibri"/>
                <w:noProof/>
                <w:sz w:val="18"/>
              </w:rPr>
            </w:pPr>
            <w:r w:rsidRPr="007D2685">
              <w:rPr>
                <w:rFonts w:ascii="Calibri" w:hAnsi="Calibri" w:cs="Calibri"/>
                <w:noProof/>
                <w:sz w:val="18"/>
              </w:rPr>
              <w:t>Worker servisinin ayakta olduğunu API'ye bildirir.</w:t>
            </w:r>
          </w:p>
        </w:tc>
        <w:tc>
          <w:tcPr>
            <w:tcW w:w="1250" w:type="pct"/>
          </w:tcPr>
          <w:p w14:paraId="3939C390" w14:textId="77777777" w:rsidR="007D2685" w:rsidRPr="007D2685" w:rsidRDefault="007D2685" w:rsidP="00B857D8">
            <w:pPr>
              <w:rPr>
                <w:rFonts w:ascii="Calibri" w:hAnsi="Calibri" w:cs="Calibri"/>
                <w:noProof/>
                <w:sz w:val="18"/>
              </w:rPr>
            </w:pPr>
            <w:r w:rsidRPr="007D2685">
              <w:rPr>
                <w:rFonts w:ascii="Calibri" w:hAnsi="Calibri" w:cs="Calibri"/>
                <w:noProof/>
                <w:sz w:val="18"/>
              </w:rPr>
              <w:t>Kod içinde sabit periyot</w:t>
            </w:r>
          </w:p>
        </w:tc>
        <w:tc>
          <w:tcPr>
            <w:tcW w:w="1250" w:type="pct"/>
          </w:tcPr>
          <w:p w14:paraId="78102B13" w14:textId="77777777" w:rsidR="007D2685" w:rsidRPr="007D2685" w:rsidRDefault="007D2685" w:rsidP="00B857D8">
            <w:pPr>
              <w:rPr>
                <w:rFonts w:ascii="Calibri" w:hAnsi="Calibri" w:cs="Calibri"/>
                <w:noProof/>
                <w:sz w:val="18"/>
              </w:rPr>
            </w:pPr>
            <w:r w:rsidRPr="007D2685">
              <w:rPr>
                <w:rFonts w:ascii="Calibri" w:hAnsi="Calibri" w:cs="Calibri"/>
                <w:noProof/>
                <w:sz w:val="18"/>
              </w:rPr>
              <w:t>-</w:t>
            </w:r>
          </w:p>
        </w:tc>
      </w:tr>
      <w:tr w:rsidR="000B4C6D" w:rsidRPr="007D2685" w14:paraId="0B450777" w14:textId="77777777" w:rsidTr="007D2685">
        <w:tc>
          <w:tcPr>
            <w:tcW w:w="1250" w:type="pct"/>
          </w:tcPr>
          <w:p w14:paraId="47C9F5C9" w14:textId="723C04A5" w:rsidR="000B4C6D" w:rsidRPr="007D2685" w:rsidRDefault="000B4C6D" w:rsidP="00B857D8">
            <w:pPr>
              <w:rPr>
                <w:rFonts w:ascii="Calibri" w:hAnsi="Calibri" w:cs="Calibri"/>
                <w:noProof/>
                <w:sz w:val="18"/>
              </w:rPr>
            </w:pPr>
            <w:r>
              <w:rPr>
                <w:rFonts w:ascii="Calibri" w:hAnsi="Calibri" w:cs="Calibri"/>
                <w:noProof/>
                <w:sz w:val="18"/>
              </w:rPr>
              <w:t>LedgerDigestJob</w:t>
            </w:r>
          </w:p>
        </w:tc>
        <w:tc>
          <w:tcPr>
            <w:tcW w:w="1250" w:type="pct"/>
          </w:tcPr>
          <w:p w14:paraId="29E703AD" w14:textId="3EDD6A37" w:rsidR="000B4C6D" w:rsidRPr="007D2685" w:rsidRDefault="00166811" w:rsidP="00B857D8">
            <w:pPr>
              <w:rPr>
                <w:rFonts w:ascii="Calibri" w:hAnsi="Calibri" w:cs="Calibri"/>
                <w:noProof/>
                <w:sz w:val="18"/>
              </w:rPr>
            </w:pPr>
            <w:r>
              <w:rPr>
                <w:rFonts w:ascii="Calibri" w:hAnsi="Calibri" w:cs="Calibri"/>
                <w:noProof/>
                <w:sz w:val="18"/>
              </w:rPr>
              <w:t>Defter özeti turunu başlatır: API özeti alır, imzalar (imza açıksa), özet klasörüne (Evidence:Ledger:DigestOutputPath) yazar ve geri yükleme ile çatal (eski yedeğe dönüş) kontrolünü yapar.</w:t>
            </w:r>
          </w:p>
        </w:tc>
        <w:tc>
          <w:tcPr>
            <w:tcW w:w="1250" w:type="pct"/>
          </w:tcPr>
          <w:p w14:paraId="1E84CDA8" w14:textId="094E830B" w:rsidR="000B4C6D" w:rsidRPr="007D2685" w:rsidRDefault="000B4C6D" w:rsidP="00B857D8">
            <w:pPr>
              <w:rPr>
                <w:rFonts w:ascii="Calibri" w:hAnsi="Calibri" w:cs="Calibri"/>
                <w:noProof/>
                <w:sz w:val="18"/>
              </w:rPr>
            </w:pPr>
            <w:r>
              <w:rPr>
                <w:rFonts w:ascii="Calibri" w:hAnsi="Calibri" w:cs="Calibri"/>
                <w:noProof/>
                <w:sz w:val="18"/>
              </w:rPr>
              <w:t>Evidence:Ledger:DigestIntervalMinutes</w:t>
            </w:r>
          </w:p>
        </w:tc>
        <w:tc>
          <w:tcPr>
            <w:tcW w:w="1250" w:type="pct"/>
          </w:tcPr>
          <w:p w14:paraId="67D25648" w14:textId="2405ED40" w:rsidR="000B4C6D" w:rsidRPr="007D2685" w:rsidRDefault="000B4C6D" w:rsidP="00B857D8">
            <w:pPr>
              <w:rPr>
                <w:rFonts w:ascii="Calibri" w:hAnsi="Calibri" w:cs="Calibri"/>
                <w:noProof/>
                <w:sz w:val="18"/>
              </w:rPr>
            </w:pPr>
            <w:r>
              <w:rPr>
                <w:rFonts w:ascii="Calibri" w:hAnsi="Calibri" w:cs="Calibri"/>
                <w:noProof/>
                <w:sz w:val="18"/>
              </w:rPr>
              <w:t>60 dakika</w:t>
            </w:r>
          </w:p>
        </w:tc>
      </w:tr>
      <w:tr w:rsidR="000B4C6D" w:rsidRPr="007D2685" w14:paraId="4261946C" w14:textId="77777777" w:rsidTr="007D2685">
        <w:tc>
          <w:tcPr>
            <w:tcW w:w="1250" w:type="pct"/>
          </w:tcPr>
          <w:p w14:paraId="1585340D" w14:textId="3487C8BB" w:rsidR="000B4C6D" w:rsidRDefault="000B4C6D" w:rsidP="00B857D8">
            <w:pPr>
              <w:rPr>
                <w:rFonts w:ascii="Calibri" w:hAnsi="Calibri" w:cs="Calibri"/>
                <w:noProof/>
                <w:sz w:val="18"/>
              </w:rPr>
            </w:pPr>
            <w:r>
              <w:rPr>
                <w:rFonts w:ascii="Calibri" w:hAnsi="Calibri" w:cs="Calibri"/>
                <w:noProof/>
                <w:sz w:val="18"/>
              </w:rPr>
              <w:t>EvidenceBoundaryJob</w:t>
            </w:r>
          </w:p>
        </w:tc>
        <w:tc>
          <w:tcPr>
            <w:tcW w:w="1250" w:type="pct"/>
          </w:tcPr>
          <w:p w14:paraId="322A9B22" w14:textId="582C6B13" w:rsidR="000B4C6D" w:rsidRDefault="000B4C6D" w:rsidP="00B857D8">
            <w:pPr>
              <w:rPr>
                <w:rFonts w:ascii="Calibri" w:hAnsi="Calibri" w:cs="Calibri"/>
                <w:noProof/>
                <w:sz w:val="18"/>
              </w:rPr>
            </w:pPr>
            <w:r>
              <w:rPr>
                <w:rFonts w:ascii="Calibri" w:hAnsi="Calibri" w:cs="Calibri"/>
                <w:noProof/>
                <w:sz w:val="18"/>
              </w:rPr>
              <w:t>Kanıt yazma sınırını denetler; bozulursa durum değiştiren işlemleri durdurur.</w:t>
            </w:r>
          </w:p>
        </w:tc>
        <w:tc>
          <w:tcPr>
            <w:tcW w:w="1250" w:type="pct"/>
          </w:tcPr>
          <w:p w14:paraId="278E3AF9" w14:textId="3B149A22" w:rsidR="000B4C6D" w:rsidRDefault="000B4C6D" w:rsidP="00B857D8">
            <w:pPr>
              <w:rPr>
                <w:rFonts w:ascii="Calibri" w:hAnsi="Calibri" w:cs="Calibri"/>
                <w:noProof/>
                <w:sz w:val="18"/>
              </w:rPr>
            </w:pPr>
            <w:r>
              <w:rPr>
                <w:rFonts w:ascii="Calibri" w:hAnsi="Calibri" w:cs="Calibri"/>
                <w:noProof/>
                <w:sz w:val="18"/>
              </w:rPr>
              <w:t>Evidence:Ledger:BoundaryCheckMinutes</w:t>
            </w:r>
          </w:p>
        </w:tc>
        <w:tc>
          <w:tcPr>
            <w:tcW w:w="1250" w:type="pct"/>
          </w:tcPr>
          <w:p w14:paraId="16793136" w14:textId="2069E937" w:rsidR="000B4C6D" w:rsidRDefault="000B4C6D" w:rsidP="00B857D8">
            <w:pPr>
              <w:rPr>
                <w:rFonts w:ascii="Calibri" w:hAnsi="Calibri" w:cs="Calibri"/>
                <w:noProof/>
                <w:sz w:val="18"/>
              </w:rPr>
            </w:pPr>
            <w:r>
              <w:rPr>
                <w:rFonts w:ascii="Calibri" w:hAnsi="Calibri" w:cs="Calibri"/>
                <w:noProof/>
                <w:sz w:val="18"/>
              </w:rPr>
              <w:t>15 dakika</w:t>
            </w:r>
          </w:p>
        </w:tc>
      </w:tr>
    </w:tbl>
    <w:p w14:paraId="0CC5F22C" w14:textId="410693D5" w:rsidR="007D2685" w:rsidRDefault="007D2685" w:rsidP="007D2685">
      <w:pPr>
        <w:rPr>
          <w:rFonts w:ascii="Calibri" w:hAnsi="Calibri" w:cs="Calibri"/>
          <w:noProof/>
          <w:sz w:val="18"/>
        </w:rPr>
      </w:pPr>
    </w:p>
    <w:p w14:paraId="5BFEE224" w14:textId="77777777" w:rsidR="007D2685" w:rsidRDefault="007D2685" w:rsidP="007D2685">
      <w:pPr>
        <w:rPr>
          <w:noProof/>
        </w:rPr>
      </w:pPr>
    </w:p>
    <w:p w14:paraId="3BF2C68B" w14:textId="6BB783E8" w:rsidR="007D2685" w:rsidRDefault="007D2685" w:rsidP="007D2685">
      <w:pPr>
        <w:rPr>
          <w:rFonts w:ascii="Calibri" w:hAnsi="Calibri" w:cs="Calibri"/>
          <w:noProof/>
          <w:sz w:val="22"/>
        </w:rPr>
      </w:pPr>
      <w:r>
        <w:rPr>
          <w:rFonts w:ascii="Calibri" w:hAnsi="Calibri" w:cs="Calibri"/>
          <w:noProof/>
          <w:sz w:val="22"/>
        </w:rPr>
        <w:t>Açma ve kapama bayrakları: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AA84409" w14:textId="77777777" w:rsidTr="007D2685">
        <w:trPr>
          <w:tblHeader/>
        </w:trPr>
        <w:tc>
          <w:tcPr>
            <w:tcW w:w="2500" w:type="pct"/>
          </w:tcPr>
          <w:p w14:paraId="0DA52ED3" w14:textId="77777777" w:rsidR="007D2685" w:rsidRPr="007D2685" w:rsidRDefault="007D2685" w:rsidP="003E2AB3">
            <w:pPr>
              <w:rPr>
                <w:rFonts w:ascii="Calibri" w:hAnsi="Calibri" w:cs="Calibri"/>
                <w:b/>
                <w:noProof/>
                <w:sz w:val="18"/>
              </w:rPr>
            </w:pPr>
            <w:r w:rsidRPr="007D2685">
              <w:rPr>
                <w:rFonts w:ascii="Calibri" w:hAnsi="Calibri" w:cs="Calibri"/>
                <w:b/>
                <w:noProof/>
                <w:sz w:val="18"/>
              </w:rPr>
              <w:lastRenderedPageBreak/>
              <w:t>Bayrak</w:t>
            </w:r>
          </w:p>
        </w:tc>
        <w:tc>
          <w:tcPr>
            <w:tcW w:w="2500" w:type="pct"/>
          </w:tcPr>
          <w:p w14:paraId="15020C8D" w14:textId="77777777" w:rsidR="007D2685" w:rsidRPr="007D2685" w:rsidRDefault="007D2685" w:rsidP="003E2AB3">
            <w:pPr>
              <w:rPr>
                <w:rFonts w:ascii="Calibri" w:hAnsi="Calibri" w:cs="Calibri"/>
                <w:b/>
                <w:noProof/>
                <w:sz w:val="18"/>
              </w:rPr>
            </w:pPr>
            <w:r w:rsidRPr="007D2685">
              <w:rPr>
                <w:rFonts w:ascii="Calibri" w:hAnsi="Calibri" w:cs="Calibri"/>
                <w:b/>
                <w:noProof/>
                <w:sz w:val="18"/>
              </w:rPr>
              <w:t>Etkisi</w:t>
            </w:r>
          </w:p>
        </w:tc>
      </w:tr>
      <w:tr w:rsidR="007D2685" w:rsidRPr="007D2685" w14:paraId="4BF3DB7C" w14:textId="77777777" w:rsidTr="007D2685">
        <w:tc>
          <w:tcPr>
            <w:tcW w:w="2500" w:type="pct"/>
          </w:tcPr>
          <w:p w14:paraId="7446B355" w14:textId="77777777" w:rsidR="007D2685" w:rsidRPr="007D2685" w:rsidRDefault="007D2685" w:rsidP="003E2AB3">
            <w:pPr>
              <w:rPr>
                <w:rFonts w:ascii="Calibri" w:hAnsi="Calibri" w:cs="Calibri"/>
                <w:noProof/>
                <w:sz w:val="18"/>
              </w:rPr>
            </w:pPr>
            <w:r w:rsidRPr="007D2685">
              <w:rPr>
                <w:rFonts w:ascii="Calibri" w:hAnsi="Calibri" w:cs="Calibri"/>
                <w:noProof/>
                <w:sz w:val="18"/>
              </w:rPr>
              <w:t>Workers:MainWorkEnabled</w:t>
            </w:r>
          </w:p>
        </w:tc>
        <w:tc>
          <w:tcPr>
            <w:tcW w:w="2500" w:type="pct"/>
          </w:tcPr>
          <w:p w14:paraId="575AA835" w14:textId="5A27ED44" w:rsidR="007D2685" w:rsidRPr="007D2685" w:rsidRDefault="00716D46" w:rsidP="003E2AB3">
            <w:pPr>
              <w:rPr>
                <w:rFonts w:ascii="Calibri" w:hAnsi="Calibri" w:cs="Calibri"/>
                <w:noProof/>
                <w:sz w:val="18"/>
              </w:rPr>
            </w:pPr>
            <w:r>
              <w:rPr>
                <w:rFonts w:ascii="Calibri" w:hAnsi="Calibri" w:cs="Calibri"/>
                <w:noProof/>
                <w:sz w:val="18"/>
              </w:rPr>
              <w:t>false ise talep çalıştırma tümüyle durur. Zamanlanmış talepler de, ekrandan elle başlatılanlar da çalışmaz; ikisini de worker yürütür.</w:t>
            </w:r>
          </w:p>
        </w:tc>
      </w:tr>
      <w:tr w:rsidR="007D2685" w:rsidRPr="007D2685" w14:paraId="5D0631C7" w14:textId="77777777" w:rsidTr="007D2685">
        <w:tc>
          <w:tcPr>
            <w:tcW w:w="2500" w:type="pct"/>
          </w:tcPr>
          <w:p w14:paraId="653802E7" w14:textId="77777777" w:rsidR="007D2685" w:rsidRPr="007D2685" w:rsidRDefault="007D2685" w:rsidP="003E2AB3">
            <w:pPr>
              <w:rPr>
                <w:rFonts w:ascii="Calibri" w:hAnsi="Calibri" w:cs="Calibri"/>
                <w:noProof/>
                <w:sz w:val="18"/>
              </w:rPr>
            </w:pPr>
            <w:r w:rsidRPr="007D2685">
              <w:rPr>
                <w:rFonts w:ascii="Calibri" w:hAnsi="Calibri" w:cs="Calibri"/>
                <w:noProof/>
                <w:sz w:val="18"/>
              </w:rPr>
              <w:t>Workers:ConnectionCheckEnabled</w:t>
            </w:r>
          </w:p>
        </w:tc>
        <w:tc>
          <w:tcPr>
            <w:tcW w:w="2500" w:type="pct"/>
          </w:tcPr>
          <w:p w14:paraId="30D45679" w14:textId="77777777" w:rsidR="007D2685" w:rsidRPr="007D2685" w:rsidRDefault="007D2685" w:rsidP="003E2AB3">
            <w:pPr>
              <w:rPr>
                <w:rFonts w:ascii="Calibri" w:hAnsi="Calibri" w:cs="Calibri"/>
                <w:noProof/>
                <w:sz w:val="18"/>
              </w:rPr>
            </w:pPr>
            <w:r w:rsidRPr="007D2685">
              <w:rPr>
                <w:rFonts w:ascii="Calibri" w:hAnsi="Calibri" w:cs="Calibri"/>
                <w:noProof/>
                <w:sz w:val="18"/>
              </w:rPr>
              <w:t>false ise sunucu bağlantı durumu güncellenmez.</w:t>
            </w:r>
          </w:p>
        </w:tc>
      </w:tr>
      <w:tr w:rsidR="007D2685" w:rsidRPr="007D2685" w14:paraId="56B236E3" w14:textId="77777777" w:rsidTr="007D2685">
        <w:tc>
          <w:tcPr>
            <w:tcW w:w="2500" w:type="pct"/>
          </w:tcPr>
          <w:p w14:paraId="51B0869E" w14:textId="77777777" w:rsidR="007D2685" w:rsidRPr="007D2685" w:rsidRDefault="007D2685" w:rsidP="003E2AB3">
            <w:pPr>
              <w:rPr>
                <w:rFonts w:ascii="Calibri" w:hAnsi="Calibri" w:cs="Calibri"/>
                <w:noProof/>
                <w:sz w:val="18"/>
              </w:rPr>
            </w:pPr>
            <w:r w:rsidRPr="007D2685">
              <w:rPr>
                <w:rFonts w:ascii="Calibri" w:hAnsi="Calibri" w:cs="Calibri"/>
                <w:noProof/>
                <w:sz w:val="18"/>
              </w:rPr>
              <w:t>Workers:MaintenanceEnabled</w:t>
            </w:r>
          </w:p>
        </w:tc>
        <w:tc>
          <w:tcPr>
            <w:tcW w:w="2500" w:type="pct"/>
          </w:tcPr>
          <w:p w14:paraId="7C2947BE" w14:textId="77777777" w:rsidR="007D2685" w:rsidRPr="007D2685" w:rsidRDefault="007D2685" w:rsidP="003E2AB3">
            <w:pPr>
              <w:rPr>
                <w:rFonts w:ascii="Calibri" w:hAnsi="Calibri" w:cs="Calibri"/>
                <w:noProof/>
                <w:sz w:val="18"/>
              </w:rPr>
            </w:pPr>
            <w:r w:rsidRPr="007D2685">
              <w:rPr>
                <w:rFonts w:ascii="Calibri" w:hAnsi="Calibri" w:cs="Calibri"/>
                <w:noProof/>
                <w:sz w:val="18"/>
              </w:rPr>
              <w:t>false ise bakım görevleri çalışmaz.</w:t>
            </w:r>
          </w:p>
        </w:tc>
      </w:tr>
      <w:tr w:rsidR="000B4C6D" w:rsidRPr="007D2685" w14:paraId="2009B540" w14:textId="77777777" w:rsidTr="007D2685">
        <w:tc>
          <w:tcPr>
            <w:tcW w:w="2500" w:type="pct"/>
          </w:tcPr>
          <w:p w14:paraId="6FE0F624" w14:textId="2F7B2B1F" w:rsidR="000B4C6D" w:rsidRPr="007D2685" w:rsidRDefault="000B4C6D" w:rsidP="003E2AB3">
            <w:pPr>
              <w:rPr>
                <w:rFonts w:ascii="Calibri" w:hAnsi="Calibri" w:cs="Calibri"/>
                <w:noProof/>
                <w:sz w:val="18"/>
              </w:rPr>
            </w:pPr>
            <w:r>
              <w:rPr>
                <w:rFonts w:ascii="Calibri" w:hAnsi="Calibri" w:cs="Calibri"/>
                <w:noProof/>
                <w:sz w:val="18"/>
              </w:rPr>
              <w:t>Workers:TableWriteLogCoverageEnabled</w:t>
            </w:r>
          </w:p>
        </w:tc>
        <w:tc>
          <w:tcPr>
            <w:tcW w:w="2500" w:type="pct"/>
          </w:tcPr>
          <w:p w14:paraId="244FAF6D" w14:textId="23321A0F" w:rsidR="000B4C6D" w:rsidRPr="007D2685" w:rsidRDefault="000B4C6D" w:rsidP="003E2AB3">
            <w:pPr>
              <w:rPr>
                <w:rFonts w:ascii="Calibri" w:hAnsi="Calibri" w:cs="Calibri"/>
                <w:noProof/>
                <w:sz w:val="18"/>
              </w:rPr>
            </w:pPr>
            <w:r>
              <w:rPr>
                <w:rFonts w:ascii="Calibri" w:hAnsi="Calibri" w:cs="Calibri"/>
                <w:noProof/>
                <w:sz w:val="18"/>
              </w:rPr>
              <w:t>false ise yazma kaydının günlük kapsam özeti deftere yazılmaz.</w:t>
            </w:r>
          </w:p>
        </w:tc>
      </w:tr>
    </w:tbl>
    <w:p w14:paraId="05DB4627" w14:textId="5247200B" w:rsidR="007D2685" w:rsidRDefault="007D2685" w:rsidP="007D2685">
      <w:pPr>
        <w:rPr>
          <w:rFonts w:ascii="Calibri" w:hAnsi="Calibri" w:cs="Calibri"/>
          <w:noProof/>
          <w:sz w:val="18"/>
        </w:rPr>
      </w:pPr>
    </w:p>
    <w:p w14:paraId="64E9E8C7" w14:textId="77777777" w:rsidR="007D2685" w:rsidRDefault="007D2685" w:rsidP="007D2685">
      <w:pPr>
        <w:rPr>
          <w:noProof/>
        </w:rPr>
      </w:pPr>
    </w:p>
    <w:p w14:paraId="607E2FBE" w14:textId="1D07E893" w:rsidR="007D2685" w:rsidRDefault="007D2685" w:rsidP="007D2685">
      <w:pPr>
        <w:rPr>
          <w:rFonts w:ascii="Calibri" w:hAnsi="Calibri" w:cs="Calibri"/>
          <w:noProof/>
          <w:sz w:val="22"/>
        </w:rPr>
      </w:pPr>
      <w:r>
        <w:rPr>
          <w:rFonts w:ascii="Calibri" w:hAnsi="Calibri" w:cs="Calibri"/>
          <w:noProof/>
          <w:sz w:val="22"/>
        </w:rPr>
        <w:t>MainWorkJob aynı anda iki kez çalışmaz. Bir tur bitmeden yeni tur başlamaz. Bu, aynı talebin iki kez çalıştırılmasını engelleyen ilk katmandır. İkinci katman veritabanı seviyesindedir: bir talebi çalıştırmaya başlamadan önce worker o talebi "sahiplenir"; başka bir worker aynı talebi sahiplenemez.</w:t>
      </w:r>
    </w:p>
    <w:p w14:paraId="58C57952" w14:textId="2ACC3002" w:rsidR="007D2685" w:rsidRDefault="007D2685" w:rsidP="007D2685">
      <w:pPr>
        <w:pStyle w:val="Heading2"/>
        <w:rPr>
          <w:rFonts w:ascii="Calibri" w:hAnsi="Calibri" w:cs="Calibri"/>
          <w:noProof/>
          <w:sz w:val="22"/>
        </w:rPr>
      </w:pPr>
      <w:bookmarkStart w:id="10" w:name="_Toc243553526"/>
      <w:r>
        <w:rPr>
          <w:rFonts w:ascii="Calibri" w:hAnsi="Calibri" w:cs="Calibri"/>
          <w:noProof/>
          <w:sz w:val="22"/>
        </w:rPr>
        <w:t>1.5 Ölçekleme ve dağıtım</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C925106" w14:textId="77777777" w:rsidTr="007D2685">
        <w:trPr>
          <w:tblHeader/>
        </w:trPr>
        <w:tc>
          <w:tcPr>
            <w:tcW w:w="1667" w:type="pct"/>
          </w:tcPr>
          <w:p w14:paraId="650D5C9B" w14:textId="77777777" w:rsidR="007D2685" w:rsidRPr="007D2685" w:rsidRDefault="007D2685" w:rsidP="00366742">
            <w:pPr>
              <w:rPr>
                <w:rFonts w:ascii="Calibri" w:hAnsi="Calibri" w:cs="Calibri"/>
                <w:b/>
                <w:noProof/>
                <w:sz w:val="18"/>
              </w:rPr>
            </w:pPr>
            <w:r w:rsidRPr="007D2685">
              <w:rPr>
                <w:rFonts w:ascii="Calibri" w:hAnsi="Calibri" w:cs="Calibri"/>
                <w:b/>
                <w:noProof/>
                <w:sz w:val="18"/>
              </w:rPr>
              <w:t>Bileşen</w:t>
            </w:r>
          </w:p>
        </w:tc>
        <w:tc>
          <w:tcPr>
            <w:tcW w:w="1667" w:type="pct"/>
          </w:tcPr>
          <w:p w14:paraId="4CA6A4F0" w14:textId="77777777" w:rsidR="007D2685" w:rsidRPr="007D2685" w:rsidRDefault="007D2685" w:rsidP="00366742">
            <w:pPr>
              <w:rPr>
                <w:rFonts w:ascii="Calibri" w:hAnsi="Calibri" w:cs="Calibri"/>
                <w:b/>
                <w:noProof/>
                <w:sz w:val="18"/>
              </w:rPr>
            </w:pPr>
            <w:r w:rsidRPr="007D2685">
              <w:rPr>
                <w:rFonts w:ascii="Calibri" w:hAnsi="Calibri" w:cs="Calibri"/>
                <w:b/>
                <w:noProof/>
                <w:sz w:val="18"/>
              </w:rPr>
              <w:t>Kaç kopya çalıştırılabilir</w:t>
            </w:r>
          </w:p>
        </w:tc>
        <w:tc>
          <w:tcPr>
            <w:tcW w:w="1667" w:type="pct"/>
          </w:tcPr>
          <w:p w14:paraId="301263FB" w14:textId="77777777" w:rsidR="007D2685" w:rsidRPr="007D2685" w:rsidRDefault="007D2685" w:rsidP="00366742">
            <w:pPr>
              <w:rPr>
                <w:rFonts w:ascii="Calibri" w:hAnsi="Calibri" w:cs="Calibri"/>
                <w:b/>
                <w:noProof/>
                <w:sz w:val="18"/>
              </w:rPr>
            </w:pPr>
            <w:r w:rsidRPr="007D2685">
              <w:rPr>
                <w:rFonts w:ascii="Calibri" w:hAnsi="Calibri" w:cs="Calibri"/>
                <w:b/>
                <w:noProof/>
                <w:sz w:val="18"/>
              </w:rPr>
              <w:t>Dikkat edilmesi gereken</w:t>
            </w:r>
          </w:p>
        </w:tc>
      </w:tr>
      <w:tr w:rsidR="007D2685" w:rsidRPr="007D2685" w14:paraId="5CBEF7CB" w14:textId="77777777" w:rsidTr="007D2685">
        <w:tc>
          <w:tcPr>
            <w:tcW w:w="1667" w:type="pct"/>
          </w:tcPr>
          <w:p w14:paraId="243B3FE7" w14:textId="77777777" w:rsidR="007D2685" w:rsidRPr="007D2685" w:rsidRDefault="007D2685" w:rsidP="00366742">
            <w:pPr>
              <w:rPr>
                <w:rFonts w:ascii="Calibri" w:hAnsi="Calibri" w:cs="Calibri"/>
                <w:noProof/>
                <w:sz w:val="18"/>
              </w:rPr>
            </w:pPr>
            <w:r w:rsidRPr="007D2685">
              <w:rPr>
                <w:rFonts w:ascii="Calibri" w:hAnsi="Calibri" w:cs="Calibri"/>
                <w:noProof/>
                <w:sz w:val="18"/>
              </w:rPr>
              <w:t>API</w:t>
            </w:r>
          </w:p>
        </w:tc>
        <w:tc>
          <w:tcPr>
            <w:tcW w:w="1667" w:type="pct"/>
          </w:tcPr>
          <w:p w14:paraId="100F49E7" w14:textId="77777777" w:rsidR="007D2685" w:rsidRPr="007D2685" w:rsidRDefault="007D2685" w:rsidP="00366742">
            <w:pPr>
              <w:rPr>
                <w:rFonts w:ascii="Calibri" w:hAnsi="Calibri" w:cs="Calibri"/>
                <w:noProof/>
                <w:sz w:val="18"/>
              </w:rPr>
            </w:pPr>
            <w:r w:rsidRPr="007D2685">
              <w:rPr>
                <w:rFonts w:ascii="Calibri" w:hAnsi="Calibri" w:cs="Calibri"/>
                <w:noProof/>
                <w:sz w:val="18"/>
              </w:rPr>
              <w:t>Birden çok kopya çalıştırılabilir. Oturum bilgisi jetonun içinde taşınır, sunucu tarafında oturum durumu tutulmaz.</w:t>
            </w:r>
          </w:p>
        </w:tc>
        <w:tc>
          <w:tcPr>
            <w:tcW w:w="1667" w:type="pct"/>
          </w:tcPr>
          <w:p w14:paraId="3592D33F" w14:textId="708BCDE4" w:rsidR="007D2685" w:rsidRPr="007D2685" w:rsidRDefault="00683622" w:rsidP="00366742">
            <w:pPr>
              <w:rPr>
                <w:rFonts w:ascii="Calibri" w:hAnsi="Calibri" w:cs="Calibri"/>
                <w:noProof/>
                <w:sz w:val="18"/>
              </w:rPr>
            </w:pPr>
            <w:r>
              <w:rPr>
                <w:rFonts w:ascii="Calibri" w:hAnsi="Calibri" w:cs="Calibri"/>
                <w:noProof/>
                <w:sz w:val="18"/>
              </w:rPr>
              <w:t>İstek sınırlama sayaçları kopya bazındadır ve IP adresi başına uygulanır. İki kopya varsa aynı adres için etkin sınır iki katına çıkar. Kopya sayısı kaydetme hızını artırmaz; sebebi bölüm 1.6'da açıklanmıştır.</w:t>
            </w:r>
          </w:p>
        </w:tc>
      </w:tr>
      <w:tr w:rsidR="007D2685" w:rsidRPr="007D2685" w14:paraId="489DA270" w14:textId="77777777" w:rsidTr="007D2685">
        <w:tc>
          <w:tcPr>
            <w:tcW w:w="1667" w:type="pct"/>
          </w:tcPr>
          <w:p w14:paraId="253513C5" w14:textId="77777777" w:rsidR="007D2685" w:rsidRPr="007D2685" w:rsidRDefault="007D2685" w:rsidP="00366742">
            <w:pPr>
              <w:rPr>
                <w:rFonts w:ascii="Calibri" w:hAnsi="Calibri" w:cs="Calibri"/>
                <w:noProof/>
                <w:sz w:val="18"/>
              </w:rPr>
            </w:pPr>
            <w:r w:rsidRPr="007D2685">
              <w:rPr>
                <w:rFonts w:ascii="Calibri" w:hAnsi="Calibri" w:cs="Calibri"/>
                <w:noProof/>
                <w:sz w:val="18"/>
              </w:rPr>
              <w:t>Web arayüzü</w:t>
            </w:r>
          </w:p>
        </w:tc>
        <w:tc>
          <w:tcPr>
            <w:tcW w:w="1667" w:type="pct"/>
          </w:tcPr>
          <w:p w14:paraId="00442B10" w14:textId="77777777" w:rsidR="007D2685" w:rsidRPr="007D2685" w:rsidRDefault="007D2685" w:rsidP="00366742">
            <w:pPr>
              <w:rPr>
                <w:rFonts w:ascii="Calibri" w:hAnsi="Calibri" w:cs="Calibri"/>
                <w:noProof/>
                <w:sz w:val="18"/>
              </w:rPr>
            </w:pPr>
            <w:r w:rsidRPr="007D2685">
              <w:rPr>
                <w:rFonts w:ascii="Calibri" w:hAnsi="Calibri" w:cs="Calibri"/>
                <w:noProof/>
                <w:sz w:val="18"/>
              </w:rPr>
              <w:t>Birden çok kopya çalıştırılabilir.</w:t>
            </w:r>
          </w:p>
        </w:tc>
        <w:tc>
          <w:tcPr>
            <w:tcW w:w="1667" w:type="pct"/>
          </w:tcPr>
          <w:p w14:paraId="5234A4A8" w14:textId="77777777" w:rsidR="007D2685" w:rsidRPr="007D2685" w:rsidRDefault="007D2685" w:rsidP="00366742">
            <w:pPr>
              <w:rPr>
                <w:rFonts w:ascii="Calibri" w:hAnsi="Calibri" w:cs="Calibri"/>
                <w:noProof/>
                <w:sz w:val="18"/>
              </w:rPr>
            </w:pPr>
            <w:r w:rsidRPr="007D2685">
              <w:rPr>
                <w:rFonts w:ascii="Calibri" w:hAnsi="Calibri" w:cs="Calibri"/>
                <w:noProof/>
                <w:sz w:val="18"/>
              </w:rPr>
              <w:t>Her kopyanın adresi AllowedOrigins listesinde bulunmalıdır.</w:t>
            </w:r>
          </w:p>
        </w:tc>
      </w:tr>
      <w:tr w:rsidR="007D2685" w:rsidRPr="007D2685" w14:paraId="1C6096F5" w14:textId="77777777" w:rsidTr="007D2685">
        <w:tc>
          <w:tcPr>
            <w:tcW w:w="1667" w:type="pct"/>
          </w:tcPr>
          <w:p w14:paraId="626D9002" w14:textId="77777777" w:rsidR="007D2685" w:rsidRPr="007D2685" w:rsidRDefault="007D2685" w:rsidP="00366742">
            <w:pPr>
              <w:rPr>
                <w:rFonts w:ascii="Calibri" w:hAnsi="Calibri" w:cs="Calibri"/>
                <w:noProof/>
                <w:sz w:val="18"/>
              </w:rPr>
            </w:pPr>
            <w:r w:rsidRPr="007D2685">
              <w:rPr>
                <w:rFonts w:ascii="Calibri" w:hAnsi="Calibri" w:cs="Calibri"/>
                <w:noProof/>
                <w:sz w:val="18"/>
              </w:rPr>
              <w:t>Worker</w:t>
            </w:r>
          </w:p>
        </w:tc>
        <w:tc>
          <w:tcPr>
            <w:tcW w:w="1667" w:type="pct"/>
          </w:tcPr>
          <w:p w14:paraId="203A7718" w14:textId="77777777" w:rsidR="007D2685" w:rsidRPr="007D2685" w:rsidRDefault="007D2685" w:rsidP="00366742">
            <w:pPr>
              <w:rPr>
                <w:rFonts w:ascii="Calibri" w:hAnsi="Calibri" w:cs="Calibri"/>
                <w:noProof/>
                <w:sz w:val="18"/>
              </w:rPr>
            </w:pPr>
            <w:r w:rsidRPr="007D2685">
              <w:rPr>
                <w:rFonts w:ascii="Calibri" w:hAnsi="Calibri" w:cs="Calibri"/>
                <w:noProof/>
                <w:sz w:val="18"/>
              </w:rPr>
              <w:t>Tek kopya çalıştırılmalıdır.</w:t>
            </w:r>
          </w:p>
        </w:tc>
        <w:tc>
          <w:tcPr>
            <w:tcW w:w="1667" w:type="pct"/>
          </w:tcPr>
          <w:p w14:paraId="7DF78970" w14:textId="77777777" w:rsidR="007D2685" w:rsidRPr="007D2685" w:rsidRDefault="007D2685" w:rsidP="00366742">
            <w:pPr>
              <w:rPr>
                <w:rFonts w:ascii="Calibri" w:hAnsi="Calibri" w:cs="Calibri"/>
                <w:noProof/>
                <w:sz w:val="18"/>
              </w:rPr>
            </w:pPr>
            <w:r w:rsidRPr="007D2685">
              <w:rPr>
                <w:rFonts w:ascii="Calibri" w:hAnsi="Calibri" w:cs="Calibri"/>
                <w:noProof/>
                <w:sz w:val="18"/>
              </w:rPr>
              <w:t>Bir talebin sahiplenilmesi veritabanı seviyesinde atomiktir, yani iki worker aynı talebi aynı anda alamaz. Ancak worker'lar arasında kiralama (lease) mekanizması yoktur: yarım kalmış çalıştırmaların toparlanması yalnızca zaman eşiğine dayanır. Bkz. 25.7.</w:t>
            </w:r>
          </w:p>
        </w:tc>
      </w:tr>
      <w:tr w:rsidR="007D2685" w:rsidRPr="007D2685" w14:paraId="54C4AD7C" w14:textId="77777777" w:rsidTr="007D2685">
        <w:tc>
          <w:tcPr>
            <w:tcW w:w="1667" w:type="pct"/>
          </w:tcPr>
          <w:p w14:paraId="408C05DA" w14:textId="77777777" w:rsidR="007D2685" w:rsidRPr="007D2685" w:rsidRDefault="007D2685" w:rsidP="00366742">
            <w:pPr>
              <w:rPr>
                <w:rFonts w:ascii="Calibri" w:hAnsi="Calibri" w:cs="Calibri"/>
                <w:noProof/>
                <w:sz w:val="18"/>
              </w:rPr>
            </w:pPr>
            <w:r w:rsidRPr="007D2685">
              <w:rPr>
                <w:rFonts w:ascii="Calibri" w:hAnsi="Calibri" w:cs="Calibri"/>
                <w:noProof/>
                <w:sz w:val="18"/>
              </w:rPr>
              <w:t>Uygulama veritabanı</w:t>
            </w:r>
          </w:p>
        </w:tc>
        <w:tc>
          <w:tcPr>
            <w:tcW w:w="1667" w:type="pct"/>
          </w:tcPr>
          <w:p w14:paraId="56C955A9" w14:textId="77777777" w:rsidR="007D2685" w:rsidRPr="007D2685" w:rsidRDefault="007D2685" w:rsidP="00366742">
            <w:pPr>
              <w:rPr>
                <w:rFonts w:ascii="Calibri" w:hAnsi="Calibri" w:cs="Calibri"/>
                <w:noProof/>
                <w:sz w:val="18"/>
              </w:rPr>
            </w:pPr>
            <w:r w:rsidRPr="007D2685">
              <w:rPr>
                <w:rFonts w:ascii="Calibri" w:hAnsi="Calibri" w:cs="Calibri"/>
                <w:noProof/>
                <w:sz w:val="18"/>
              </w:rPr>
              <w:t>Tek veritabanı.</w:t>
            </w:r>
          </w:p>
        </w:tc>
        <w:tc>
          <w:tcPr>
            <w:tcW w:w="1667" w:type="pct"/>
          </w:tcPr>
          <w:p w14:paraId="04E80998" w14:textId="77777777" w:rsidR="007D2685" w:rsidRPr="007D2685" w:rsidRDefault="007D2685" w:rsidP="00366742">
            <w:pPr>
              <w:rPr>
                <w:rFonts w:ascii="Calibri" w:hAnsi="Calibri" w:cs="Calibri"/>
                <w:noProof/>
                <w:sz w:val="18"/>
              </w:rPr>
            </w:pPr>
            <w:r w:rsidRPr="007D2685">
              <w:rPr>
                <w:rFonts w:ascii="Calibri" w:hAnsi="Calibri" w:cs="Calibri"/>
                <w:noProof/>
                <w:sz w:val="18"/>
              </w:rPr>
              <w:t>Yüksek erişilebilirlik gerekiyorsa veritabanı sunucusu seviyesinde çözülür (yük devretme kümesi gibi).</w:t>
            </w:r>
          </w:p>
        </w:tc>
      </w:tr>
    </w:tbl>
    <w:p w14:paraId="5EF50DA1" w14:textId="27F109B0" w:rsidR="007D2685" w:rsidRDefault="007D2685" w:rsidP="007D2685">
      <w:pPr>
        <w:rPr>
          <w:rFonts w:ascii="Calibri" w:hAnsi="Calibri" w:cs="Calibri"/>
          <w:noProof/>
          <w:sz w:val="18"/>
        </w:rPr>
      </w:pPr>
    </w:p>
    <w:p w14:paraId="04C38B4C" w14:textId="77777777" w:rsidR="007D2685" w:rsidRDefault="007D2685" w:rsidP="007D2685">
      <w:pPr>
        <w:rPr>
          <w:noProof/>
        </w:rPr>
      </w:pPr>
    </w:p>
    <w:p w14:paraId="78CCF633" w14:textId="6A0DE8CD" w:rsidR="007D2685" w:rsidRDefault="007D2685" w:rsidP="007D2685">
      <w:pPr>
        <w:rPr>
          <w:rFonts w:ascii="Calibri" w:hAnsi="Calibri" w:cs="Calibri"/>
          <w:noProof/>
          <w:sz w:val="22"/>
        </w:rPr>
      </w:pPr>
      <w:r>
        <w:rPr>
          <w:rFonts w:ascii="Calibri" w:hAnsi="Calibri" w:cs="Calibri"/>
          <w:noProof/>
          <w:sz w:val="22"/>
        </w:rPr>
        <w:t>Kapasite ile ilgili pratik notlar:</w:t>
      </w:r>
    </w:p>
    <w:p w14:paraId="18358267" w14:textId="57D864FC" w:rsidR="007D2685" w:rsidRDefault="007D2685" w:rsidP="007D2685">
      <w:pPr>
        <w:rPr>
          <w:rFonts w:ascii="Calibri" w:hAnsi="Calibri" w:cs="Calibri"/>
          <w:noProof/>
          <w:sz w:val="22"/>
        </w:rPr>
      </w:pPr>
      <w:r>
        <w:rPr>
          <w:rFonts w:ascii="Calibri" w:hAnsi="Calibri" w:cs="Calibri"/>
          <w:noProof/>
          <w:sz w:val="22"/>
        </w:rPr>
        <w:t>- Bir talebin çalışma süresi hedef sunucudaki betiğin süresine bağlıdır; uygulama tarafında bir üst sınır MaxQueryTimeout parametresidir.</w:t>
      </w:r>
    </w:p>
    <w:p w14:paraId="58DA39DD" w14:textId="46EAC9F9" w:rsidR="007D2685" w:rsidRDefault="007D2685" w:rsidP="007D2685">
      <w:pPr>
        <w:rPr>
          <w:rFonts w:ascii="Calibri" w:hAnsi="Calibri" w:cs="Calibri"/>
          <w:noProof/>
          <w:sz w:val="22"/>
        </w:rPr>
      </w:pPr>
      <w:r>
        <w:rPr>
          <w:rFonts w:ascii="Calibri" w:hAnsi="Calibri" w:cs="Calibri"/>
          <w:noProof/>
          <w:sz w:val="22"/>
        </w:rPr>
        <w:lastRenderedPageBreak/>
        <w:t>- Worker turları üst üste binmediği için, çok uzun süren bir talep aynı turdaki diğer işleri bekletir. Uzun süren bakım işlerini yoğun olmayan saatlere zamanlamanız önerilir.</w:t>
      </w:r>
    </w:p>
    <w:p w14:paraId="68AC5AE7" w14:textId="37283B4B" w:rsidR="007D2685" w:rsidRDefault="007D2685" w:rsidP="007D2685">
      <w:pPr>
        <w:rPr>
          <w:rFonts w:ascii="Calibri" w:hAnsi="Calibri" w:cs="Calibri"/>
          <w:noProof/>
          <w:sz w:val="22"/>
        </w:rPr>
      </w:pPr>
      <w:r>
        <w:rPr>
          <w:rFonts w:ascii="Calibri" w:hAnsi="Calibri" w:cs="Calibri"/>
          <w:noProof/>
          <w:sz w:val="22"/>
        </w:rPr>
        <w:t>- Rapor sorguları ayrı bir zaman aşımına tabidir (Reports:QueryTimeoutSeconds) ve uygulama veritabanı üzerinde çalışır. Çok geniş tarih aralıklarında rapor almak uygulama veritabanını yorar.</w:t>
      </w:r>
    </w:p>
    <w:p w14:paraId="094C5A9D" w14:textId="513CEBD6" w:rsidR="007D2685" w:rsidRDefault="007D2685" w:rsidP="007D2685">
      <w:pPr>
        <w:pStyle w:val="Heading2"/>
        <w:rPr>
          <w:rFonts w:ascii="Calibri" w:hAnsi="Calibri" w:cs="Calibri"/>
          <w:noProof/>
          <w:sz w:val="22"/>
        </w:rPr>
      </w:pPr>
      <w:bookmarkStart w:id="11" w:name="_Toc243553527"/>
      <w:r>
        <w:rPr>
          <w:rFonts w:ascii="Calibri" w:hAnsi="Calibri" w:cs="Calibri"/>
          <w:noProof/>
          <w:sz w:val="22"/>
        </w:rPr>
        <w:t>1.6 Ölçülmüş kapasite ve boyutlandırma</w:t>
      </w:r>
      <w:bookmarkEnd w:id="11"/>
    </w:p>
    <w:p w14:paraId="3D8A3DB7" w14:textId="7B6E6055" w:rsidR="007D2685" w:rsidRDefault="007D2685" w:rsidP="007D2685">
      <w:pPr>
        <w:rPr>
          <w:rFonts w:ascii="Calibri" w:hAnsi="Calibri" w:cs="Calibri"/>
          <w:noProof/>
          <w:sz w:val="22"/>
        </w:rPr>
      </w:pPr>
      <w:r>
        <w:rPr>
          <w:rFonts w:ascii="Calibri" w:hAnsi="Calibri" w:cs="Calibri"/>
          <w:noProof/>
          <w:sz w:val="22"/>
        </w:rPr>
        <w:t>Aşağıdaki değerler tahmin değildir; gerçek talepler uçtan uca akıştan geçirilerek ölçülmüştür ve ölçüm beş kez tekrarlanmıştır. Tablonun nasıl okunacağı ve önerilen sunucu, hemen altındaki başlıkta anlatılmıştır.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5E428561" w14:textId="77777777" w:rsidTr="007D2685">
        <w:trPr>
          <w:tblHeader/>
        </w:trPr>
        <w:tc>
          <w:tcPr>
            <w:tcW w:w="2500" w:type="pct"/>
          </w:tcPr>
          <w:p w14:paraId="041B7C01" w14:textId="77777777" w:rsidR="007D2685" w:rsidRPr="007D2685" w:rsidRDefault="007D2685" w:rsidP="0096619B">
            <w:pPr>
              <w:rPr>
                <w:rFonts w:ascii="Calibri" w:hAnsi="Calibri" w:cs="Calibri"/>
                <w:b/>
                <w:noProof/>
                <w:sz w:val="18"/>
              </w:rPr>
            </w:pPr>
            <w:r w:rsidRPr="007D2685">
              <w:rPr>
                <w:rFonts w:ascii="Calibri" w:hAnsi="Calibri" w:cs="Calibri"/>
                <w:b/>
                <w:noProof/>
                <w:sz w:val="18"/>
              </w:rPr>
              <w:t>Ölçü</w:t>
            </w:r>
          </w:p>
        </w:tc>
        <w:tc>
          <w:tcPr>
            <w:tcW w:w="2500" w:type="pct"/>
          </w:tcPr>
          <w:p w14:paraId="2D70DFB2" w14:textId="77777777" w:rsidR="007D2685" w:rsidRPr="007D2685" w:rsidRDefault="007D2685" w:rsidP="0096619B">
            <w:pPr>
              <w:rPr>
                <w:rFonts w:ascii="Calibri" w:hAnsi="Calibri" w:cs="Calibri"/>
                <w:b/>
                <w:noProof/>
                <w:sz w:val="18"/>
              </w:rPr>
            </w:pPr>
            <w:r w:rsidRPr="007D2685">
              <w:rPr>
                <w:rFonts w:ascii="Calibri" w:hAnsi="Calibri" w:cs="Calibri"/>
                <w:b/>
                <w:noProof/>
                <w:sz w:val="18"/>
              </w:rPr>
              <w:t>Değer</w:t>
            </w:r>
          </w:p>
        </w:tc>
      </w:tr>
      <w:tr w:rsidR="007D2685" w:rsidRPr="007D2685" w14:paraId="54D477F7" w14:textId="77777777" w:rsidTr="007D2685">
        <w:tc>
          <w:tcPr>
            <w:tcW w:w="2500" w:type="pct"/>
          </w:tcPr>
          <w:p w14:paraId="3903D2A6" w14:textId="77777777" w:rsidR="007D2685" w:rsidRPr="007D2685" w:rsidRDefault="007D2685" w:rsidP="0096619B">
            <w:pPr>
              <w:rPr>
                <w:rFonts w:ascii="Calibri" w:hAnsi="Calibri" w:cs="Calibri"/>
                <w:noProof/>
                <w:sz w:val="18"/>
              </w:rPr>
            </w:pPr>
            <w:r w:rsidRPr="007D2685">
              <w:rPr>
                <w:rFonts w:ascii="Calibri" w:hAnsi="Calibri" w:cs="Calibri"/>
                <w:noProof/>
                <w:sz w:val="18"/>
              </w:rPr>
              <w:t>Talep kaydetme süresi, ortanca</w:t>
            </w:r>
          </w:p>
        </w:tc>
        <w:tc>
          <w:tcPr>
            <w:tcW w:w="2500" w:type="pct"/>
          </w:tcPr>
          <w:p w14:paraId="62B5002C" w14:textId="77777777" w:rsidR="007D2685" w:rsidRPr="007D2685" w:rsidRDefault="007D2685" w:rsidP="0096619B">
            <w:pPr>
              <w:rPr>
                <w:rFonts w:ascii="Calibri" w:hAnsi="Calibri" w:cs="Calibri"/>
                <w:noProof/>
                <w:sz w:val="18"/>
              </w:rPr>
            </w:pPr>
            <w:r w:rsidRPr="007D2685">
              <w:rPr>
                <w:rFonts w:ascii="Calibri" w:hAnsi="Calibri" w:cs="Calibri"/>
                <w:noProof/>
                <w:sz w:val="18"/>
              </w:rPr>
              <w:t>0,1 ile 0,6 saniye</w:t>
            </w:r>
          </w:p>
        </w:tc>
      </w:tr>
      <w:tr w:rsidR="007D2685" w:rsidRPr="007D2685" w14:paraId="3A9AFD6C" w14:textId="77777777" w:rsidTr="007D2685">
        <w:tc>
          <w:tcPr>
            <w:tcW w:w="2500" w:type="pct"/>
          </w:tcPr>
          <w:p w14:paraId="760B32B7" w14:textId="77777777" w:rsidR="007D2685" w:rsidRPr="007D2685" w:rsidRDefault="007D2685" w:rsidP="0096619B">
            <w:pPr>
              <w:rPr>
                <w:rFonts w:ascii="Calibri" w:hAnsi="Calibri" w:cs="Calibri"/>
                <w:noProof/>
                <w:sz w:val="18"/>
              </w:rPr>
            </w:pPr>
            <w:r w:rsidRPr="007D2685">
              <w:rPr>
                <w:rFonts w:ascii="Calibri" w:hAnsi="Calibri" w:cs="Calibri"/>
                <w:noProof/>
                <w:sz w:val="18"/>
              </w:rPr>
              <w:t>Talep kaydetme süresi, p95</w:t>
            </w:r>
          </w:p>
        </w:tc>
        <w:tc>
          <w:tcPr>
            <w:tcW w:w="2500" w:type="pct"/>
          </w:tcPr>
          <w:p w14:paraId="26A59D94" w14:textId="77777777" w:rsidR="007D2685" w:rsidRPr="007D2685" w:rsidRDefault="007D2685" w:rsidP="0096619B">
            <w:pPr>
              <w:rPr>
                <w:rFonts w:ascii="Calibri" w:hAnsi="Calibri" w:cs="Calibri"/>
                <w:noProof/>
                <w:sz w:val="18"/>
              </w:rPr>
            </w:pPr>
            <w:r w:rsidRPr="007D2685">
              <w:rPr>
                <w:rFonts w:ascii="Calibri" w:hAnsi="Calibri" w:cs="Calibri"/>
                <w:noProof/>
                <w:sz w:val="18"/>
              </w:rPr>
              <w:t>0,2 ile 0,7 saniye</w:t>
            </w:r>
          </w:p>
        </w:tc>
      </w:tr>
      <w:tr w:rsidR="007D2685" w:rsidRPr="007D2685" w14:paraId="479E72B8" w14:textId="77777777" w:rsidTr="007D2685">
        <w:tc>
          <w:tcPr>
            <w:tcW w:w="2500" w:type="pct"/>
          </w:tcPr>
          <w:p w14:paraId="66F8FD16" w14:textId="77777777" w:rsidR="007D2685" w:rsidRPr="007D2685" w:rsidRDefault="007D2685" w:rsidP="0096619B">
            <w:pPr>
              <w:rPr>
                <w:rFonts w:ascii="Calibri" w:hAnsi="Calibri" w:cs="Calibri"/>
                <w:noProof/>
                <w:sz w:val="18"/>
              </w:rPr>
            </w:pPr>
            <w:r w:rsidRPr="007D2685">
              <w:rPr>
                <w:rFonts w:ascii="Calibri" w:hAnsi="Calibri" w:cs="Calibri"/>
                <w:noProof/>
                <w:sz w:val="18"/>
              </w:rPr>
              <w:t>Tek kullanıcı için saniyede kaydedilen talep</w:t>
            </w:r>
          </w:p>
        </w:tc>
        <w:tc>
          <w:tcPr>
            <w:tcW w:w="2500" w:type="pct"/>
          </w:tcPr>
          <w:p w14:paraId="7912218F" w14:textId="77777777" w:rsidR="007D2685" w:rsidRPr="007D2685" w:rsidRDefault="007D2685" w:rsidP="0096619B">
            <w:pPr>
              <w:rPr>
                <w:rFonts w:ascii="Calibri" w:hAnsi="Calibri" w:cs="Calibri"/>
                <w:noProof/>
                <w:sz w:val="18"/>
              </w:rPr>
            </w:pPr>
            <w:r w:rsidRPr="007D2685">
              <w:rPr>
                <w:rFonts w:ascii="Calibri" w:hAnsi="Calibri" w:cs="Calibri"/>
                <w:noProof/>
                <w:sz w:val="18"/>
              </w:rPr>
              <w:t>2 ile 9</w:t>
            </w:r>
          </w:p>
        </w:tc>
      </w:tr>
      <w:tr w:rsidR="007D2685" w:rsidRPr="007D2685" w14:paraId="723C6FD7" w14:textId="77777777" w:rsidTr="007D2685">
        <w:tc>
          <w:tcPr>
            <w:tcW w:w="2500" w:type="pct"/>
          </w:tcPr>
          <w:p w14:paraId="24A3DBC8" w14:textId="77777777" w:rsidR="007D2685" w:rsidRPr="007D2685" w:rsidRDefault="007D2685" w:rsidP="0096619B">
            <w:pPr>
              <w:rPr>
                <w:rFonts w:ascii="Calibri" w:hAnsi="Calibri" w:cs="Calibri"/>
                <w:noProof/>
                <w:sz w:val="18"/>
              </w:rPr>
            </w:pPr>
            <w:r w:rsidRPr="007D2685">
              <w:rPr>
                <w:rFonts w:ascii="Calibri" w:hAnsi="Calibri" w:cs="Calibri"/>
                <w:noProof/>
                <w:sz w:val="18"/>
              </w:rPr>
              <w:t>Talep başına veritabanı büyümesi</w:t>
            </w:r>
          </w:p>
        </w:tc>
        <w:tc>
          <w:tcPr>
            <w:tcW w:w="2500" w:type="pct"/>
          </w:tcPr>
          <w:p w14:paraId="3D334074" w14:textId="77777777" w:rsidR="007D2685" w:rsidRPr="007D2685" w:rsidRDefault="007D2685" w:rsidP="0096619B">
            <w:pPr>
              <w:rPr>
                <w:rFonts w:ascii="Calibri" w:hAnsi="Calibri" w:cs="Calibri"/>
                <w:noProof/>
                <w:sz w:val="18"/>
              </w:rPr>
            </w:pPr>
            <w:r w:rsidRPr="007D2685">
              <w:rPr>
                <w:rFonts w:ascii="Calibri" w:hAnsi="Calibri" w:cs="Calibri"/>
                <w:noProof/>
                <w:sz w:val="18"/>
              </w:rPr>
              <w:t>yaklaşık 57 KB</w:t>
            </w:r>
          </w:p>
        </w:tc>
      </w:tr>
    </w:tbl>
    <w:p w14:paraId="4879DBB8" w14:textId="3373FF72" w:rsidR="007D2685" w:rsidRDefault="007D2685" w:rsidP="007D2685">
      <w:pPr>
        <w:rPr>
          <w:rFonts w:ascii="Calibri" w:hAnsi="Calibri" w:cs="Calibri"/>
          <w:noProof/>
          <w:sz w:val="18"/>
        </w:rPr>
      </w:pPr>
    </w:p>
    <w:p w14:paraId="1CEC770B" w14:textId="77777777" w:rsidR="007D2685" w:rsidRDefault="007D2685" w:rsidP="007D2685">
      <w:pPr>
        <w:rPr>
          <w:noProof/>
        </w:rPr>
      </w:pPr>
    </w:p>
    <w:p w14:paraId="4D9031A9" w14:textId="2FCDFEA8" w:rsidR="007D2685" w:rsidRDefault="007D2685" w:rsidP="007D2685">
      <w:pPr>
        <w:rPr>
          <w:rFonts w:ascii="Calibri" w:hAnsi="Calibri" w:cs="Calibri"/>
          <w:noProof/>
          <w:sz w:val="22"/>
        </w:rPr>
      </w:pPr>
      <w:r>
        <w:rPr>
          <w:rFonts w:ascii="Calibri" w:hAnsi="Calibri" w:cs="Calibri"/>
          <w:noProof/>
          <w:sz w:val="22"/>
        </w:rPr>
        <w:t>Aralık, ölçüm makinesinin o anda başka ne yaptığına bağlıdır. Makine boştayken kaydetme onda bir saniye, makine yoğunken yarım saniye civarındadır. Kullanıcı açısından ikisi de anlık kabul edilir.</w:t>
      </w:r>
    </w:p>
    <w:p w14:paraId="394AB988" w14:textId="02BC7ABD" w:rsidR="007D2685" w:rsidRDefault="007D2685" w:rsidP="007D2685">
      <w:pPr>
        <w:pStyle w:val="Heading3"/>
        <w:rPr>
          <w:rFonts w:ascii="Calibri" w:hAnsi="Calibri" w:cs="Calibri"/>
          <w:noProof/>
          <w:sz w:val="22"/>
        </w:rPr>
      </w:pPr>
      <w:bookmarkStart w:id="12" w:name="_Toc243553528"/>
      <w:r>
        <w:rPr>
          <w:rFonts w:ascii="Calibri" w:hAnsi="Calibri" w:cs="Calibri"/>
          <w:noProof/>
          <w:sz w:val="22"/>
        </w:rPr>
        <w:t>Bu tablo nasıl okunmalı ve önerilen sunucu</w:t>
      </w:r>
      <w:bookmarkEnd w:id="12"/>
    </w:p>
    <w:p w14:paraId="632A1A08" w14:textId="601D8B16" w:rsidR="007D2685" w:rsidRDefault="007D2685" w:rsidP="007D2685">
      <w:pPr>
        <w:rPr>
          <w:rFonts w:ascii="Calibri" w:hAnsi="Calibri" w:cs="Calibri"/>
          <w:noProof/>
          <w:sz w:val="22"/>
        </w:rPr>
      </w:pPr>
      <w:r>
        <w:rPr>
          <w:rFonts w:ascii="Calibri" w:hAnsi="Calibri" w:cs="Calibri"/>
          <w:noProof/>
          <w:sz w:val="22"/>
        </w:rPr>
        <w:t>Yayınlanan değerler ölçülen değerlerdir ve alt sınırdır. Ölçüm, uygulama ile veritabanının aynı makinede çalıştığı dört çekirdekli, 8 GB bellekli bir dizüstü bilgisayarda yapılmıştır. Ayrılmış bir sunucuda değerlerin bundan kötü olması beklenmez. Sunucu üzerinde ayrıca ölçüm yapılmadığı için bu belgede tahmini bir sunucu değeri yayınlanmaz: yazan her rakam gerçekten ölçülmüştür.</w:t>
      </w:r>
    </w:p>
    <w:p w14:paraId="54057245" w14:textId="6FFDAB16" w:rsidR="007D2685" w:rsidRDefault="007D2685" w:rsidP="007D2685">
      <w:pPr>
        <w:rPr>
          <w:rFonts w:ascii="Calibri" w:hAnsi="Calibri" w:cs="Calibri"/>
          <w:noProof/>
          <w:sz w:val="22"/>
        </w:rPr>
      </w:pPr>
      <w:r>
        <w:rPr>
          <w:rFonts w:ascii="Calibri" w:hAnsi="Calibri" w:cs="Calibri"/>
          <w:noProof/>
          <w:sz w:val="22"/>
        </w:rPr>
        <w:t>Önerilen asgari kurulum: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1BDFC67" w14:textId="77777777" w:rsidTr="007D2685">
        <w:trPr>
          <w:tblHeader/>
        </w:trPr>
        <w:tc>
          <w:tcPr>
            <w:tcW w:w="1667" w:type="pct"/>
          </w:tcPr>
          <w:p w14:paraId="12E56C66" w14:textId="77777777" w:rsidR="007D2685" w:rsidRPr="007D2685" w:rsidRDefault="007D2685" w:rsidP="001632FB">
            <w:pPr>
              <w:rPr>
                <w:rFonts w:ascii="Calibri" w:hAnsi="Calibri" w:cs="Calibri"/>
                <w:b/>
                <w:noProof/>
                <w:sz w:val="18"/>
              </w:rPr>
            </w:pPr>
            <w:r w:rsidRPr="007D2685">
              <w:rPr>
                <w:rFonts w:ascii="Calibri" w:hAnsi="Calibri" w:cs="Calibri"/>
                <w:b/>
                <w:noProof/>
                <w:sz w:val="18"/>
              </w:rPr>
              <w:t>Bileşen</w:t>
            </w:r>
          </w:p>
        </w:tc>
        <w:tc>
          <w:tcPr>
            <w:tcW w:w="1667" w:type="pct"/>
          </w:tcPr>
          <w:p w14:paraId="067C335E" w14:textId="77777777" w:rsidR="007D2685" w:rsidRPr="007D2685" w:rsidRDefault="007D2685" w:rsidP="001632FB">
            <w:pPr>
              <w:rPr>
                <w:rFonts w:ascii="Calibri" w:hAnsi="Calibri" w:cs="Calibri"/>
                <w:b/>
                <w:noProof/>
                <w:sz w:val="18"/>
              </w:rPr>
            </w:pPr>
            <w:r w:rsidRPr="007D2685">
              <w:rPr>
                <w:rFonts w:ascii="Calibri" w:hAnsi="Calibri" w:cs="Calibri"/>
                <w:b/>
                <w:noProof/>
                <w:sz w:val="18"/>
              </w:rPr>
              <w:t>Asgari</w:t>
            </w:r>
          </w:p>
        </w:tc>
        <w:tc>
          <w:tcPr>
            <w:tcW w:w="1667" w:type="pct"/>
          </w:tcPr>
          <w:p w14:paraId="65CB425E" w14:textId="77777777" w:rsidR="007D2685" w:rsidRPr="007D2685" w:rsidRDefault="007D2685" w:rsidP="001632FB">
            <w:pPr>
              <w:rPr>
                <w:rFonts w:ascii="Calibri" w:hAnsi="Calibri" w:cs="Calibri"/>
                <w:b/>
                <w:noProof/>
                <w:sz w:val="18"/>
              </w:rPr>
            </w:pPr>
            <w:r w:rsidRPr="007D2685">
              <w:rPr>
                <w:rFonts w:ascii="Calibri" w:hAnsi="Calibri" w:cs="Calibri"/>
                <w:b/>
                <w:noProof/>
                <w:sz w:val="18"/>
              </w:rPr>
              <w:t>Not</w:t>
            </w:r>
          </w:p>
        </w:tc>
      </w:tr>
      <w:tr w:rsidR="007D2685" w:rsidRPr="007D2685" w14:paraId="695EF43A" w14:textId="77777777" w:rsidTr="007D2685">
        <w:tc>
          <w:tcPr>
            <w:tcW w:w="1667" w:type="pct"/>
          </w:tcPr>
          <w:p w14:paraId="3088C8D2" w14:textId="77777777" w:rsidR="007D2685" w:rsidRPr="007D2685" w:rsidRDefault="007D2685" w:rsidP="001632FB">
            <w:pPr>
              <w:rPr>
                <w:rFonts w:ascii="Calibri" w:hAnsi="Calibri" w:cs="Calibri"/>
                <w:noProof/>
                <w:sz w:val="18"/>
              </w:rPr>
            </w:pPr>
            <w:r w:rsidRPr="007D2685">
              <w:rPr>
                <w:rFonts w:ascii="Calibri" w:hAnsi="Calibri" w:cs="Calibri"/>
                <w:noProof/>
                <w:sz w:val="18"/>
              </w:rPr>
              <w:t>Uygulama sunucusu (API ve Worker)</w:t>
            </w:r>
          </w:p>
        </w:tc>
        <w:tc>
          <w:tcPr>
            <w:tcW w:w="1667" w:type="pct"/>
          </w:tcPr>
          <w:p w14:paraId="0A8CEC1F" w14:textId="77777777" w:rsidR="007D2685" w:rsidRPr="007D2685" w:rsidRDefault="007D2685" w:rsidP="001632FB">
            <w:pPr>
              <w:rPr>
                <w:rFonts w:ascii="Calibri" w:hAnsi="Calibri" w:cs="Calibri"/>
                <w:noProof/>
                <w:sz w:val="18"/>
              </w:rPr>
            </w:pPr>
            <w:r w:rsidRPr="007D2685">
              <w:rPr>
                <w:rFonts w:ascii="Calibri" w:hAnsi="Calibri" w:cs="Calibri"/>
                <w:noProof/>
                <w:sz w:val="18"/>
              </w:rPr>
              <w:t>4 çekirdek, 8 GB bellek, 20 GB disk</w:t>
            </w:r>
          </w:p>
        </w:tc>
        <w:tc>
          <w:tcPr>
            <w:tcW w:w="1667" w:type="pct"/>
          </w:tcPr>
          <w:p w14:paraId="5B4B0DD8" w14:textId="77777777" w:rsidR="007D2685" w:rsidRPr="007D2685" w:rsidRDefault="007D2685" w:rsidP="001632FB">
            <w:pPr>
              <w:rPr>
                <w:rFonts w:ascii="Calibri" w:hAnsi="Calibri" w:cs="Calibri"/>
                <w:noProof/>
                <w:sz w:val="18"/>
              </w:rPr>
            </w:pPr>
            <w:r w:rsidRPr="007D2685">
              <w:rPr>
                <w:rFonts w:ascii="Calibri" w:hAnsi="Calibri" w:cs="Calibri"/>
                <w:noProof/>
                <w:sz w:val="18"/>
              </w:rPr>
              <w:t>Web arayüzü de aynı sunucuda durabilir.</w:t>
            </w:r>
          </w:p>
        </w:tc>
      </w:tr>
      <w:tr w:rsidR="007D2685" w:rsidRPr="007D2685" w14:paraId="15CEE896" w14:textId="77777777" w:rsidTr="007D2685">
        <w:tc>
          <w:tcPr>
            <w:tcW w:w="1667" w:type="pct"/>
          </w:tcPr>
          <w:p w14:paraId="7ACC5053" w14:textId="77777777" w:rsidR="007D2685" w:rsidRPr="007D2685" w:rsidRDefault="007D2685" w:rsidP="001632FB">
            <w:pPr>
              <w:rPr>
                <w:rFonts w:ascii="Calibri" w:hAnsi="Calibri" w:cs="Calibri"/>
                <w:noProof/>
                <w:sz w:val="18"/>
              </w:rPr>
            </w:pPr>
            <w:r w:rsidRPr="007D2685">
              <w:rPr>
                <w:rFonts w:ascii="Calibri" w:hAnsi="Calibri" w:cs="Calibri"/>
                <w:noProof/>
                <w:sz w:val="18"/>
              </w:rPr>
              <w:t>Uygulama veritabanı sunucusu</w:t>
            </w:r>
          </w:p>
        </w:tc>
        <w:tc>
          <w:tcPr>
            <w:tcW w:w="1667" w:type="pct"/>
          </w:tcPr>
          <w:p w14:paraId="0B3278A4" w14:textId="77777777" w:rsidR="007D2685" w:rsidRPr="007D2685" w:rsidRDefault="007D2685" w:rsidP="001632FB">
            <w:pPr>
              <w:rPr>
                <w:rFonts w:ascii="Calibri" w:hAnsi="Calibri" w:cs="Calibri"/>
                <w:noProof/>
                <w:sz w:val="18"/>
              </w:rPr>
            </w:pPr>
            <w:r w:rsidRPr="007D2685">
              <w:rPr>
                <w:rFonts w:ascii="Calibri" w:hAnsi="Calibri" w:cs="Calibri"/>
                <w:noProof/>
                <w:sz w:val="18"/>
              </w:rPr>
              <w:t>4 çekirdek, 16 GB bellek, SSD</w:t>
            </w:r>
          </w:p>
        </w:tc>
        <w:tc>
          <w:tcPr>
            <w:tcW w:w="1667" w:type="pct"/>
          </w:tcPr>
          <w:p w14:paraId="2A4AE20D" w14:textId="77777777" w:rsidR="007D2685" w:rsidRPr="007D2685" w:rsidRDefault="007D2685" w:rsidP="001632FB">
            <w:pPr>
              <w:rPr>
                <w:rFonts w:ascii="Calibri" w:hAnsi="Calibri" w:cs="Calibri"/>
                <w:noProof/>
                <w:sz w:val="18"/>
              </w:rPr>
            </w:pPr>
            <w:r w:rsidRPr="007D2685">
              <w:rPr>
                <w:rFonts w:ascii="Calibri" w:hAnsi="Calibri" w:cs="Calibri"/>
                <w:noProof/>
                <w:sz w:val="18"/>
              </w:rPr>
              <w:t>Beş yıllık saklama için 10 GB mertebesinde veri alanı yeterlidir.</w:t>
            </w:r>
          </w:p>
        </w:tc>
      </w:tr>
      <w:tr w:rsidR="007D2685" w:rsidRPr="007D2685" w14:paraId="79F93138" w14:textId="77777777" w:rsidTr="007D2685">
        <w:tc>
          <w:tcPr>
            <w:tcW w:w="1667" w:type="pct"/>
          </w:tcPr>
          <w:p w14:paraId="3DBD907E" w14:textId="77777777" w:rsidR="007D2685" w:rsidRPr="007D2685" w:rsidRDefault="007D2685" w:rsidP="001632FB">
            <w:pPr>
              <w:rPr>
                <w:rFonts w:ascii="Calibri" w:hAnsi="Calibri" w:cs="Calibri"/>
                <w:noProof/>
                <w:sz w:val="18"/>
              </w:rPr>
            </w:pPr>
            <w:r w:rsidRPr="007D2685">
              <w:rPr>
                <w:rFonts w:ascii="Calibri" w:hAnsi="Calibri" w:cs="Calibri"/>
                <w:noProof/>
                <w:sz w:val="18"/>
              </w:rPr>
              <w:t>Ağ</w:t>
            </w:r>
          </w:p>
        </w:tc>
        <w:tc>
          <w:tcPr>
            <w:tcW w:w="1667" w:type="pct"/>
          </w:tcPr>
          <w:p w14:paraId="2C5D0EFC" w14:textId="77777777" w:rsidR="007D2685" w:rsidRPr="007D2685" w:rsidRDefault="007D2685" w:rsidP="001632FB">
            <w:pPr>
              <w:rPr>
                <w:rFonts w:ascii="Calibri" w:hAnsi="Calibri" w:cs="Calibri"/>
                <w:noProof/>
                <w:sz w:val="18"/>
              </w:rPr>
            </w:pPr>
            <w:r w:rsidRPr="007D2685">
              <w:rPr>
                <w:rFonts w:ascii="Calibri" w:hAnsi="Calibri" w:cs="Calibri"/>
                <w:noProof/>
                <w:sz w:val="18"/>
              </w:rPr>
              <w:t>Uygulama sunucusu ile veritabanı sunucusu aynı yerel ağda olmalıdır</w:t>
            </w:r>
          </w:p>
        </w:tc>
        <w:tc>
          <w:tcPr>
            <w:tcW w:w="1667" w:type="pct"/>
          </w:tcPr>
          <w:p w14:paraId="0914B1E4" w14:textId="77777777" w:rsidR="007D2685" w:rsidRPr="007D2685" w:rsidRDefault="007D2685" w:rsidP="001632FB">
            <w:pPr>
              <w:rPr>
                <w:rFonts w:ascii="Calibri" w:hAnsi="Calibri" w:cs="Calibri"/>
                <w:noProof/>
                <w:sz w:val="18"/>
              </w:rPr>
            </w:pPr>
            <w:r w:rsidRPr="007D2685">
              <w:rPr>
                <w:rFonts w:ascii="Calibri" w:hAnsi="Calibri" w:cs="Calibri"/>
                <w:noProof/>
                <w:sz w:val="18"/>
              </w:rPr>
              <w:t>Sebebi aşağıda.</w:t>
            </w:r>
          </w:p>
        </w:tc>
      </w:tr>
    </w:tbl>
    <w:p w14:paraId="01BFDAAD" w14:textId="00247D3E" w:rsidR="007D2685" w:rsidRDefault="007D2685" w:rsidP="007D2685">
      <w:pPr>
        <w:rPr>
          <w:rFonts w:ascii="Calibri" w:hAnsi="Calibri" w:cs="Calibri"/>
          <w:noProof/>
          <w:sz w:val="18"/>
        </w:rPr>
      </w:pPr>
    </w:p>
    <w:p w14:paraId="52291504" w14:textId="77777777" w:rsidR="007D2685" w:rsidRDefault="007D2685" w:rsidP="007D2685">
      <w:pPr>
        <w:rPr>
          <w:noProof/>
        </w:rPr>
      </w:pPr>
    </w:p>
    <w:p w14:paraId="6C5CD08D" w14:textId="4FD5EB6B" w:rsidR="007D2685" w:rsidRDefault="007D2685" w:rsidP="007D2685">
      <w:pPr>
        <w:rPr>
          <w:rFonts w:ascii="Calibri" w:hAnsi="Calibri" w:cs="Calibri"/>
          <w:noProof/>
          <w:sz w:val="22"/>
        </w:rPr>
      </w:pPr>
      <w:r>
        <w:rPr>
          <w:rFonts w:ascii="Calibri" w:hAnsi="Calibri" w:cs="Calibri"/>
          <w:noProof/>
          <w:sz w:val="22"/>
        </w:rPr>
        <w:lastRenderedPageBreak/>
        <w:t>Uygulama ile veritabanı arasındaki ağ mesafesi, işlemci seçiminden daha çok fark yaratır. Tek bir talep kaydı yüz civarında veritabanı gidiş dönüşü yapar. Aradaki gecikme 0,3 milisaniye ise bunların toplamı otuz milisaniyedir ve fark edilmez. Aynı gecikme 5 milisaniye olursa (farklı veri merkezi veya VPN arkası) yalnızca bu yüzden kaydetme süresine yarım saniye eklenir. Veritabanı sunucusu uygulama sunucusuna ağ olarak yakın tutulmalıdır.</w:t>
      </w:r>
    </w:p>
    <w:p w14:paraId="31E5C66F" w14:textId="56FA6CA3" w:rsidR="007D2685" w:rsidRDefault="007D2685" w:rsidP="007D2685">
      <w:pPr>
        <w:pStyle w:val="Heading3"/>
        <w:rPr>
          <w:rFonts w:ascii="Calibri" w:hAnsi="Calibri" w:cs="Calibri"/>
          <w:noProof/>
          <w:sz w:val="22"/>
        </w:rPr>
      </w:pPr>
      <w:bookmarkStart w:id="13" w:name="_Toc243553529"/>
      <w:r>
        <w:rPr>
          <w:rFonts w:ascii="Calibri" w:hAnsi="Calibri" w:cs="Calibri"/>
          <w:noProof/>
          <w:sz w:val="22"/>
        </w:rPr>
        <w:t>Depolama planlaması</w:t>
      </w:r>
      <w:bookmarkEnd w:id="13"/>
    </w:p>
    <w:p w14:paraId="3F3C903E" w14:textId="1176751D" w:rsidR="007D2685" w:rsidRDefault="007D2685" w:rsidP="007D2685">
      <w:pPr>
        <w:rPr>
          <w:rFonts w:ascii="Calibri" w:hAnsi="Calibri" w:cs="Calibri"/>
          <w:noProof/>
          <w:sz w:val="22"/>
        </w:rPr>
      </w:pPr>
      <w:r>
        <w:rPr>
          <w:rFonts w:ascii="Calibri" w:hAnsi="Calibri" w:cs="Calibri"/>
          <w:noProof/>
          <w:sz w:val="22"/>
        </w:rPr>
        <w:t>Talep başına 57 KB üzerinden: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432295E" w14:textId="77777777" w:rsidTr="007D2685">
        <w:trPr>
          <w:tblHeader/>
        </w:trPr>
        <w:tc>
          <w:tcPr>
            <w:tcW w:w="2500" w:type="pct"/>
          </w:tcPr>
          <w:p w14:paraId="525C0615" w14:textId="77777777" w:rsidR="007D2685" w:rsidRPr="007D2685" w:rsidRDefault="007D2685" w:rsidP="001B3D18">
            <w:pPr>
              <w:rPr>
                <w:rFonts w:ascii="Calibri" w:hAnsi="Calibri" w:cs="Calibri"/>
                <w:b/>
                <w:noProof/>
                <w:sz w:val="18"/>
              </w:rPr>
            </w:pPr>
            <w:r w:rsidRPr="007D2685">
              <w:rPr>
                <w:rFonts w:ascii="Calibri" w:hAnsi="Calibri" w:cs="Calibri"/>
                <w:b/>
                <w:noProof/>
                <w:sz w:val="18"/>
              </w:rPr>
              <w:t>Günlük talep</w:t>
            </w:r>
          </w:p>
        </w:tc>
        <w:tc>
          <w:tcPr>
            <w:tcW w:w="2500" w:type="pct"/>
          </w:tcPr>
          <w:p w14:paraId="2F622BAC" w14:textId="77777777" w:rsidR="007D2685" w:rsidRPr="007D2685" w:rsidRDefault="007D2685" w:rsidP="001B3D18">
            <w:pPr>
              <w:rPr>
                <w:rFonts w:ascii="Calibri" w:hAnsi="Calibri" w:cs="Calibri"/>
                <w:b/>
                <w:noProof/>
                <w:sz w:val="18"/>
              </w:rPr>
            </w:pPr>
            <w:r w:rsidRPr="007D2685">
              <w:rPr>
                <w:rFonts w:ascii="Calibri" w:hAnsi="Calibri" w:cs="Calibri"/>
                <w:b/>
                <w:noProof/>
                <w:sz w:val="18"/>
              </w:rPr>
              <w:t>Yıllık büyüme</w:t>
            </w:r>
          </w:p>
        </w:tc>
      </w:tr>
      <w:tr w:rsidR="007D2685" w:rsidRPr="007D2685" w14:paraId="5BB284CF" w14:textId="77777777" w:rsidTr="007D2685">
        <w:tc>
          <w:tcPr>
            <w:tcW w:w="2500" w:type="pct"/>
          </w:tcPr>
          <w:p w14:paraId="7369EAB7" w14:textId="77777777" w:rsidR="007D2685" w:rsidRPr="007D2685" w:rsidRDefault="007D2685" w:rsidP="001B3D18">
            <w:pPr>
              <w:rPr>
                <w:rFonts w:ascii="Calibri" w:hAnsi="Calibri" w:cs="Calibri"/>
                <w:noProof/>
                <w:sz w:val="18"/>
              </w:rPr>
            </w:pPr>
            <w:r w:rsidRPr="007D2685">
              <w:rPr>
                <w:rFonts w:ascii="Calibri" w:hAnsi="Calibri" w:cs="Calibri"/>
                <w:noProof/>
                <w:sz w:val="18"/>
              </w:rPr>
              <w:t>20</w:t>
            </w:r>
          </w:p>
        </w:tc>
        <w:tc>
          <w:tcPr>
            <w:tcW w:w="2500" w:type="pct"/>
          </w:tcPr>
          <w:p w14:paraId="415E5A14" w14:textId="77777777" w:rsidR="007D2685" w:rsidRPr="007D2685" w:rsidRDefault="007D2685" w:rsidP="001B3D18">
            <w:pPr>
              <w:rPr>
                <w:rFonts w:ascii="Calibri" w:hAnsi="Calibri" w:cs="Calibri"/>
                <w:noProof/>
                <w:sz w:val="18"/>
              </w:rPr>
            </w:pPr>
            <w:r w:rsidRPr="007D2685">
              <w:rPr>
                <w:rFonts w:ascii="Calibri" w:hAnsi="Calibri" w:cs="Calibri"/>
                <w:noProof/>
                <w:sz w:val="18"/>
              </w:rPr>
              <w:t>yaklaşık 400 MB</w:t>
            </w:r>
          </w:p>
        </w:tc>
      </w:tr>
      <w:tr w:rsidR="007D2685" w:rsidRPr="007D2685" w14:paraId="738DBA18" w14:textId="77777777" w:rsidTr="007D2685">
        <w:tc>
          <w:tcPr>
            <w:tcW w:w="2500" w:type="pct"/>
          </w:tcPr>
          <w:p w14:paraId="6A9DE757" w14:textId="77777777" w:rsidR="007D2685" w:rsidRPr="007D2685" w:rsidRDefault="007D2685" w:rsidP="001B3D18">
            <w:pPr>
              <w:rPr>
                <w:rFonts w:ascii="Calibri" w:hAnsi="Calibri" w:cs="Calibri"/>
                <w:noProof/>
                <w:sz w:val="18"/>
              </w:rPr>
            </w:pPr>
            <w:r w:rsidRPr="007D2685">
              <w:rPr>
                <w:rFonts w:ascii="Calibri" w:hAnsi="Calibri" w:cs="Calibri"/>
                <w:noProof/>
                <w:sz w:val="18"/>
              </w:rPr>
              <w:t>50</w:t>
            </w:r>
          </w:p>
        </w:tc>
        <w:tc>
          <w:tcPr>
            <w:tcW w:w="2500" w:type="pct"/>
          </w:tcPr>
          <w:p w14:paraId="46C0F542" w14:textId="77777777" w:rsidR="007D2685" w:rsidRPr="007D2685" w:rsidRDefault="007D2685" w:rsidP="001B3D18">
            <w:pPr>
              <w:rPr>
                <w:rFonts w:ascii="Calibri" w:hAnsi="Calibri" w:cs="Calibri"/>
                <w:noProof/>
                <w:sz w:val="18"/>
              </w:rPr>
            </w:pPr>
            <w:r w:rsidRPr="007D2685">
              <w:rPr>
                <w:rFonts w:ascii="Calibri" w:hAnsi="Calibri" w:cs="Calibri"/>
                <w:noProof/>
                <w:sz w:val="18"/>
              </w:rPr>
              <w:t>yaklaşık 1 GB</w:t>
            </w:r>
          </w:p>
        </w:tc>
      </w:tr>
      <w:tr w:rsidR="007D2685" w:rsidRPr="007D2685" w14:paraId="178360C8" w14:textId="77777777" w:rsidTr="007D2685">
        <w:tc>
          <w:tcPr>
            <w:tcW w:w="2500" w:type="pct"/>
          </w:tcPr>
          <w:p w14:paraId="1F2911BF" w14:textId="77777777" w:rsidR="007D2685" w:rsidRPr="007D2685" w:rsidRDefault="007D2685" w:rsidP="001B3D18">
            <w:pPr>
              <w:rPr>
                <w:rFonts w:ascii="Calibri" w:hAnsi="Calibri" w:cs="Calibri"/>
                <w:noProof/>
                <w:sz w:val="18"/>
              </w:rPr>
            </w:pPr>
            <w:r w:rsidRPr="007D2685">
              <w:rPr>
                <w:rFonts w:ascii="Calibri" w:hAnsi="Calibri" w:cs="Calibri"/>
                <w:noProof/>
                <w:sz w:val="18"/>
              </w:rPr>
              <w:t>100</w:t>
            </w:r>
          </w:p>
        </w:tc>
        <w:tc>
          <w:tcPr>
            <w:tcW w:w="2500" w:type="pct"/>
          </w:tcPr>
          <w:p w14:paraId="059A9CF0" w14:textId="77777777" w:rsidR="007D2685" w:rsidRPr="007D2685" w:rsidRDefault="007D2685" w:rsidP="001B3D18">
            <w:pPr>
              <w:rPr>
                <w:rFonts w:ascii="Calibri" w:hAnsi="Calibri" w:cs="Calibri"/>
                <w:noProof/>
                <w:sz w:val="18"/>
              </w:rPr>
            </w:pPr>
            <w:r w:rsidRPr="007D2685">
              <w:rPr>
                <w:rFonts w:ascii="Calibri" w:hAnsi="Calibri" w:cs="Calibri"/>
                <w:noProof/>
                <w:sz w:val="18"/>
              </w:rPr>
              <w:t>yaklaşık 2 GB</w:t>
            </w:r>
          </w:p>
        </w:tc>
      </w:tr>
    </w:tbl>
    <w:p w14:paraId="1667C2E4" w14:textId="7161DCAE" w:rsidR="007D2685" w:rsidRDefault="007D2685" w:rsidP="007D2685">
      <w:pPr>
        <w:rPr>
          <w:rFonts w:ascii="Calibri" w:hAnsi="Calibri" w:cs="Calibri"/>
          <w:noProof/>
          <w:sz w:val="18"/>
        </w:rPr>
      </w:pPr>
    </w:p>
    <w:p w14:paraId="781B35D0" w14:textId="77777777" w:rsidR="007D2685" w:rsidRDefault="007D2685" w:rsidP="007D2685">
      <w:pPr>
        <w:rPr>
          <w:noProof/>
        </w:rPr>
      </w:pPr>
    </w:p>
    <w:p w14:paraId="64E6F197" w14:textId="255E220D" w:rsidR="007D2685" w:rsidRDefault="00683622" w:rsidP="007D2685">
      <w:pPr>
        <w:rPr>
          <w:rFonts w:ascii="Calibri" w:hAnsi="Calibri" w:cs="Calibri"/>
          <w:noProof/>
          <w:sz w:val="22"/>
        </w:rPr>
      </w:pPr>
      <w:r>
        <w:rPr>
          <w:rFonts w:ascii="Calibri" w:hAnsi="Calibri" w:cs="Calibri"/>
          <w:noProof/>
          <w:sz w:val="22"/>
        </w:rPr>
        <w:t>Bu rakam ham büyümedir. Kurulumla gelen bakım görevleri yalnız süresi dolan jetonları, 90 günden eski bildirim kayıtlarını ve sorgu sonucu dosyalarını siler; talepleri ve denetim kayıtlarını arşivlemez. Denetim kayıtları defter tablosunda durduğu için silinemez.</w:t>
      </w:r>
    </w:p>
    <w:p w14:paraId="551150C2" w14:textId="1453F3B4" w:rsidR="007D2685" w:rsidRDefault="007D2685" w:rsidP="007D2685">
      <w:pPr>
        <w:rPr>
          <w:rFonts w:ascii="Calibri" w:hAnsi="Calibri" w:cs="Calibri"/>
          <w:noProof/>
          <w:sz w:val="22"/>
        </w:rPr>
      </w:pPr>
      <w:r>
        <w:rPr>
          <w:rFonts w:ascii="Calibri" w:hAnsi="Calibri" w:cs="Calibri"/>
          <w:noProof/>
          <w:sz w:val="22"/>
        </w:rPr>
        <w:t>Talep başına yazılan satır sayısı ilk bakışta beklenenden fazladır, çünkü her değişiklik talebi kendi geri alma talebini de doğurur ve veritabanı denetim izi her yazma işlemini ayrı satırda saklar.</w:t>
      </w:r>
    </w:p>
    <w:p w14:paraId="18DAE40C" w14:textId="206B6A04" w:rsidR="007D2685" w:rsidRDefault="007D2685" w:rsidP="007D2685">
      <w:pPr>
        <w:pStyle w:val="Heading3"/>
        <w:rPr>
          <w:rFonts w:ascii="Calibri" w:hAnsi="Calibri" w:cs="Calibri"/>
          <w:noProof/>
          <w:sz w:val="22"/>
        </w:rPr>
      </w:pPr>
      <w:bookmarkStart w:id="14" w:name="_Toc243553530"/>
      <w:r>
        <w:rPr>
          <w:rFonts w:ascii="Calibri" w:hAnsi="Calibri" w:cs="Calibri"/>
          <w:noProof/>
          <w:sz w:val="22"/>
        </w:rPr>
        <w:t>Eş zamanlı kullanım ve ekip büyüklüğü</w:t>
      </w:r>
      <w:bookmarkEnd w:id="14"/>
    </w:p>
    <w:p w14:paraId="4312CD89" w14:textId="7E13FAEE" w:rsidR="007D2685" w:rsidRDefault="000B4C6D" w:rsidP="007D2685">
      <w:pPr>
        <w:rPr>
          <w:rFonts w:ascii="Calibri" w:hAnsi="Calibri" w:cs="Calibri"/>
          <w:noProof/>
          <w:sz w:val="22"/>
        </w:rPr>
      </w:pPr>
      <w:r>
        <w:rPr>
          <w:rFonts w:ascii="Calibri" w:hAnsi="Calibri" w:cs="Calibri"/>
          <w:noProof/>
          <w:sz w:val="22"/>
        </w:rPr>
        <w:t>Kaydetme işlemi talebin satırlarını ve denetim olayını tek transaction içinde yazar. Aynı anda kaydeden kullanıcı sayısı arttıkça veritabanındaki kilit beklemesi artar ve kaydetme süresi uzar.</w:t>
      </w:r>
    </w:p>
    <w:p w14:paraId="39FB166E" w14:textId="709845DC" w:rsidR="007D2685" w:rsidRDefault="007D2685" w:rsidP="007D2685">
      <w:pPr>
        <w:rPr>
          <w:rFonts w:ascii="Calibri" w:hAnsi="Calibri" w:cs="Calibri"/>
          <w:noProof/>
          <w:sz w:val="22"/>
        </w:rPr>
      </w:pPr>
      <w:r>
        <w:rPr>
          <w:rFonts w:ascii="Calibri" w:hAnsi="Calibri" w:cs="Calibri"/>
          <w:noProof/>
          <w:sz w:val="22"/>
        </w:rPr>
        <w:t>Ölçülen davranış, beş turun toplamı: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F4AEB8D" w14:textId="77777777" w:rsidTr="007D2685">
        <w:trPr>
          <w:tblHeader/>
        </w:trPr>
        <w:tc>
          <w:tcPr>
            <w:tcW w:w="1667" w:type="pct"/>
          </w:tcPr>
          <w:p w14:paraId="402264E2" w14:textId="77777777" w:rsidR="007D2685" w:rsidRPr="007D2685" w:rsidRDefault="007D2685" w:rsidP="00BB3E58">
            <w:pPr>
              <w:rPr>
                <w:rFonts w:ascii="Calibri" w:hAnsi="Calibri" w:cs="Calibri"/>
                <w:b/>
                <w:noProof/>
                <w:sz w:val="18"/>
              </w:rPr>
            </w:pPr>
            <w:r w:rsidRPr="007D2685">
              <w:rPr>
                <w:rFonts w:ascii="Calibri" w:hAnsi="Calibri" w:cs="Calibri"/>
                <w:b/>
                <w:noProof/>
                <w:sz w:val="18"/>
              </w:rPr>
              <w:t>Tam olarak aynı anda kaydeden kişi</w:t>
            </w:r>
          </w:p>
        </w:tc>
        <w:tc>
          <w:tcPr>
            <w:tcW w:w="1667" w:type="pct"/>
          </w:tcPr>
          <w:p w14:paraId="02850C52" w14:textId="77777777" w:rsidR="007D2685" w:rsidRPr="007D2685" w:rsidRDefault="007D2685" w:rsidP="00BB3E58">
            <w:pPr>
              <w:rPr>
                <w:rFonts w:ascii="Calibri" w:hAnsi="Calibri" w:cs="Calibri"/>
                <w:b/>
                <w:noProof/>
                <w:sz w:val="18"/>
              </w:rPr>
            </w:pPr>
            <w:r w:rsidRPr="007D2685">
              <w:rPr>
                <w:rFonts w:ascii="Calibri" w:hAnsi="Calibri" w:cs="Calibri"/>
                <w:b/>
                <w:noProof/>
                <w:sz w:val="18"/>
              </w:rPr>
              <w:t>Denenen</w:t>
            </w:r>
          </w:p>
        </w:tc>
        <w:tc>
          <w:tcPr>
            <w:tcW w:w="1667" w:type="pct"/>
          </w:tcPr>
          <w:p w14:paraId="45364D93" w14:textId="77777777" w:rsidR="007D2685" w:rsidRPr="007D2685" w:rsidRDefault="007D2685" w:rsidP="00BB3E58">
            <w:pPr>
              <w:rPr>
                <w:rFonts w:ascii="Calibri" w:hAnsi="Calibri" w:cs="Calibri"/>
                <w:b/>
                <w:noProof/>
                <w:sz w:val="18"/>
              </w:rPr>
            </w:pPr>
            <w:r w:rsidRPr="007D2685">
              <w:rPr>
                <w:rFonts w:ascii="Calibri" w:hAnsi="Calibri" w:cs="Calibri"/>
                <w:b/>
                <w:noProof/>
                <w:sz w:val="18"/>
              </w:rPr>
              <w:t>Kullanıcıya hata dönen</w:t>
            </w:r>
          </w:p>
        </w:tc>
      </w:tr>
      <w:tr w:rsidR="007D2685" w:rsidRPr="007D2685" w14:paraId="20A5F1CE" w14:textId="77777777" w:rsidTr="007D2685">
        <w:tc>
          <w:tcPr>
            <w:tcW w:w="1667" w:type="pct"/>
          </w:tcPr>
          <w:p w14:paraId="083B6754" w14:textId="77777777" w:rsidR="007D2685" w:rsidRPr="007D2685" w:rsidRDefault="007D2685" w:rsidP="00BB3E58">
            <w:pPr>
              <w:rPr>
                <w:rFonts w:ascii="Calibri" w:hAnsi="Calibri" w:cs="Calibri"/>
                <w:noProof/>
                <w:sz w:val="18"/>
              </w:rPr>
            </w:pPr>
            <w:r w:rsidRPr="007D2685">
              <w:rPr>
                <w:rFonts w:ascii="Calibri" w:hAnsi="Calibri" w:cs="Calibri"/>
                <w:noProof/>
                <w:sz w:val="18"/>
              </w:rPr>
              <w:t>1</w:t>
            </w:r>
          </w:p>
        </w:tc>
        <w:tc>
          <w:tcPr>
            <w:tcW w:w="1667" w:type="pct"/>
          </w:tcPr>
          <w:p w14:paraId="69F7B297" w14:textId="77777777" w:rsidR="007D2685" w:rsidRPr="007D2685" w:rsidRDefault="007D2685" w:rsidP="00BB3E58">
            <w:pPr>
              <w:rPr>
                <w:rFonts w:ascii="Calibri" w:hAnsi="Calibri" w:cs="Calibri"/>
                <w:noProof/>
                <w:sz w:val="18"/>
              </w:rPr>
            </w:pPr>
            <w:r w:rsidRPr="007D2685">
              <w:rPr>
                <w:rFonts w:ascii="Calibri" w:hAnsi="Calibri" w:cs="Calibri"/>
                <w:noProof/>
                <w:sz w:val="18"/>
              </w:rPr>
              <w:t>40</w:t>
            </w:r>
          </w:p>
        </w:tc>
        <w:tc>
          <w:tcPr>
            <w:tcW w:w="1667" w:type="pct"/>
          </w:tcPr>
          <w:p w14:paraId="5E8B4A15" w14:textId="77777777" w:rsidR="007D2685" w:rsidRPr="007D2685" w:rsidRDefault="007D2685" w:rsidP="00BB3E58">
            <w:pPr>
              <w:rPr>
                <w:rFonts w:ascii="Calibri" w:hAnsi="Calibri" w:cs="Calibri"/>
                <w:noProof/>
                <w:sz w:val="18"/>
              </w:rPr>
            </w:pPr>
            <w:r w:rsidRPr="007D2685">
              <w:rPr>
                <w:rFonts w:ascii="Calibri" w:hAnsi="Calibri" w:cs="Calibri"/>
                <w:noProof/>
                <w:sz w:val="18"/>
              </w:rPr>
              <w:t>0</w:t>
            </w:r>
          </w:p>
        </w:tc>
      </w:tr>
      <w:tr w:rsidR="007D2685" w:rsidRPr="007D2685" w14:paraId="5570101B" w14:textId="77777777" w:rsidTr="007D2685">
        <w:tc>
          <w:tcPr>
            <w:tcW w:w="1667" w:type="pct"/>
          </w:tcPr>
          <w:p w14:paraId="193A2E13" w14:textId="77777777" w:rsidR="007D2685" w:rsidRPr="007D2685" w:rsidRDefault="007D2685" w:rsidP="00BB3E58">
            <w:pPr>
              <w:rPr>
                <w:rFonts w:ascii="Calibri" w:hAnsi="Calibri" w:cs="Calibri"/>
                <w:noProof/>
                <w:sz w:val="18"/>
              </w:rPr>
            </w:pPr>
            <w:r w:rsidRPr="007D2685">
              <w:rPr>
                <w:rFonts w:ascii="Calibri" w:hAnsi="Calibri" w:cs="Calibri"/>
                <w:noProof/>
                <w:sz w:val="18"/>
              </w:rPr>
              <w:t>2</w:t>
            </w:r>
          </w:p>
        </w:tc>
        <w:tc>
          <w:tcPr>
            <w:tcW w:w="1667" w:type="pct"/>
          </w:tcPr>
          <w:p w14:paraId="68065841" w14:textId="77777777" w:rsidR="007D2685" w:rsidRPr="007D2685" w:rsidRDefault="007D2685" w:rsidP="00BB3E58">
            <w:pPr>
              <w:rPr>
                <w:rFonts w:ascii="Calibri" w:hAnsi="Calibri" w:cs="Calibri"/>
                <w:noProof/>
                <w:sz w:val="18"/>
              </w:rPr>
            </w:pPr>
            <w:r w:rsidRPr="007D2685">
              <w:rPr>
                <w:rFonts w:ascii="Calibri" w:hAnsi="Calibri" w:cs="Calibri"/>
                <w:noProof/>
                <w:sz w:val="18"/>
              </w:rPr>
              <w:t>80</w:t>
            </w:r>
          </w:p>
        </w:tc>
        <w:tc>
          <w:tcPr>
            <w:tcW w:w="1667" w:type="pct"/>
          </w:tcPr>
          <w:p w14:paraId="5674AF25" w14:textId="77777777" w:rsidR="007D2685" w:rsidRPr="007D2685" w:rsidRDefault="007D2685" w:rsidP="00BB3E58">
            <w:pPr>
              <w:rPr>
                <w:rFonts w:ascii="Calibri" w:hAnsi="Calibri" w:cs="Calibri"/>
                <w:noProof/>
                <w:sz w:val="18"/>
              </w:rPr>
            </w:pPr>
            <w:r w:rsidRPr="007D2685">
              <w:rPr>
                <w:rFonts w:ascii="Calibri" w:hAnsi="Calibri" w:cs="Calibri"/>
                <w:noProof/>
                <w:sz w:val="18"/>
              </w:rPr>
              <w:t>0</w:t>
            </w:r>
          </w:p>
        </w:tc>
      </w:tr>
      <w:tr w:rsidR="007D2685" w:rsidRPr="007D2685" w14:paraId="166E80D3" w14:textId="77777777" w:rsidTr="007D2685">
        <w:tc>
          <w:tcPr>
            <w:tcW w:w="1667" w:type="pct"/>
          </w:tcPr>
          <w:p w14:paraId="4726CAB4" w14:textId="77777777" w:rsidR="007D2685" w:rsidRPr="007D2685" w:rsidRDefault="007D2685" w:rsidP="00BB3E58">
            <w:pPr>
              <w:rPr>
                <w:rFonts w:ascii="Calibri" w:hAnsi="Calibri" w:cs="Calibri"/>
                <w:noProof/>
                <w:sz w:val="18"/>
              </w:rPr>
            </w:pPr>
            <w:r w:rsidRPr="007D2685">
              <w:rPr>
                <w:rFonts w:ascii="Calibri" w:hAnsi="Calibri" w:cs="Calibri"/>
                <w:noProof/>
                <w:sz w:val="18"/>
              </w:rPr>
              <w:t>4</w:t>
            </w:r>
          </w:p>
        </w:tc>
        <w:tc>
          <w:tcPr>
            <w:tcW w:w="1667" w:type="pct"/>
          </w:tcPr>
          <w:p w14:paraId="363B2EA3" w14:textId="77777777" w:rsidR="007D2685" w:rsidRPr="007D2685" w:rsidRDefault="007D2685" w:rsidP="00BB3E58">
            <w:pPr>
              <w:rPr>
                <w:rFonts w:ascii="Calibri" w:hAnsi="Calibri" w:cs="Calibri"/>
                <w:noProof/>
                <w:sz w:val="18"/>
              </w:rPr>
            </w:pPr>
            <w:r w:rsidRPr="007D2685">
              <w:rPr>
                <w:rFonts w:ascii="Calibri" w:hAnsi="Calibri" w:cs="Calibri"/>
                <w:noProof/>
                <w:sz w:val="18"/>
              </w:rPr>
              <w:t>160</w:t>
            </w:r>
          </w:p>
        </w:tc>
        <w:tc>
          <w:tcPr>
            <w:tcW w:w="1667" w:type="pct"/>
          </w:tcPr>
          <w:p w14:paraId="1778F57D" w14:textId="77777777" w:rsidR="007D2685" w:rsidRPr="007D2685" w:rsidRDefault="007D2685" w:rsidP="00BB3E58">
            <w:pPr>
              <w:rPr>
                <w:rFonts w:ascii="Calibri" w:hAnsi="Calibri" w:cs="Calibri"/>
                <w:noProof/>
                <w:sz w:val="18"/>
              </w:rPr>
            </w:pPr>
            <w:r w:rsidRPr="007D2685">
              <w:rPr>
                <w:rFonts w:ascii="Calibri" w:hAnsi="Calibri" w:cs="Calibri"/>
                <w:noProof/>
                <w:sz w:val="18"/>
              </w:rPr>
              <w:t>3</w:t>
            </w:r>
          </w:p>
        </w:tc>
      </w:tr>
      <w:tr w:rsidR="007D2685" w:rsidRPr="007D2685" w14:paraId="6F601D6A" w14:textId="77777777" w:rsidTr="007D2685">
        <w:tc>
          <w:tcPr>
            <w:tcW w:w="1667" w:type="pct"/>
          </w:tcPr>
          <w:p w14:paraId="2850CBE9" w14:textId="77777777" w:rsidR="007D2685" w:rsidRPr="007D2685" w:rsidRDefault="007D2685" w:rsidP="00BB3E58">
            <w:pPr>
              <w:rPr>
                <w:rFonts w:ascii="Calibri" w:hAnsi="Calibri" w:cs="Calibri"/>
                <w:noProof/>
                <w:sz w:val="18"/>
              </w:rPr>
            </w:pPr>
            <w:r w:rsidRPr="007D2685">
              <w:rPr>
                <w:rFonts w:ascii="Calibri" w:hAnsi="Calibri" w:cs="Calibri"/>
                <w:noProof/>
                <w:sz w:val="18"/>
              </w:rPr>
              <w:t>8</w:t>
            </w:r>
          </w:p>
        </w:tc>
        <w:tc>
          <w:tcPr>
            <w:tcW w:w="1667" w:type="pct"/>
          </w:tcPr>
          <w:p w14:paraId="3EAB7865" w14:textId="77777777" w:rsidR="007D2685" w:rsidRPr="007D2685" w:rsidRDefault="007D2685" w:rsidP="00BB3E58">
            <w:pPr>
              <w:rPr>
                <w:rFonts w:ascii="Calibri" w:hAnsi="Calibri" w:cs="Calibri"/>
                <w:noProof/>
                <w:sz w:val="18"/>
              </w:rPr>
            </w:pPr>
            <w:r w:rsidRPr="007D2685">
              <w:rPr>
                <w:rFonts w:ascii="Calibri" w:hAnsi="Calibri" w:cs="Calibri"/>
                <w:noProof/>
                <w:sz w:val="18"/>
              </w:rPr>
              <w:t>320</w:t>
            </w:r>
          </w:p>
        </w:tc>
        <w:tc>
          <w:tcPr>
            <w:tcW w:w="1667" w:type="pct"/>
          </w:tcPr>
          <w:p w14:paraId="533690DC" w14:textId="77777777" w:rsidR="007D2685" w:rsidRPr="007D2685" w:rsidRDefault="007D2685" w:rsidP="00BB3E58">
            <w:pPr>
              <w:rPr>
                <w:rFonts w:ascii="Calibri" w:hAnsi="Calibri" w:cs="Calibri"/>
                <w:noProof/>
                <w:sz w:val="18"/>
              </w:rPr>
            </w:pPr>
            <w:r w:rsidRPr="007D2685">
              <w:rPr>
                <w:rFonts w:ascii="Calibri" w:hAnsi="Calibri" w:cs="Calibri"/>
                <w:noProof/>
                <w:sz w:val="18"/>
              </w:rPr>
              <w:t>4</w:t>
            </w:r>
          </w:p>
        </w:tc>
      </w:tr>
    </w:tbl>
    <w:p w14:paraId="7AC3F2D4" w14:textId="04FEDAF4" w:rsidR="007D2685" w:rsidRDefault="007D2685" w:rsidP="007D2685">
      <w:pPr>
        <w:rPr>
          <w:rFonts w:ascii="Calibri" w:hAnsi="Calibri" w:cs="Calibri"/>
          <w:noProof/>
          <w:sz w:val="18"/>
        </w:rPr>
      </w:pPr>
    </w:p>
    <w:p w14:paraId="33BD5F5E" w14:textId="77777777" w:rsidR="007D2685" w:rsidRDefault="007D2685" w:rsidP="007D2685">
      <w:pPr>
        <w:rPr>
          <w:noProof/>
        </w:rPr>
      </w:pPr>
    </w:p>
    <w:p w14:paraId="44C50852" w14:textId="55DD10A6" w:rsidR="007D2685" w:rsidRDefault="007D2685" w:rsidP="007D2685">
      <w:pPr>
        <w:rPr>
          <w:rFonts w:ascii="Calibri" w:hAnsi="Calibri" w:cs="Calibri"/>
          <w:noProof/>
          <w:sz w:val="22"/>
        </w:rPr>
      </w:pPr>
      <w:r>
        <w:rPr>
          <w:rFonts w:ascii="Calibri" w:hAnsi="Calibri" w:cs="Calibri"/>
          <w:noProof/>
          <w:sz w:val="22"/>
        </w:rPr>
        <w:t>İki kişiye kadar hiç hata yoktur. Dört ve sekiz kişi tam olarak aynı anda kaydettiğinde her yüz istekten bir ile ikisi kullanıcıya hata döner. Böyle bir durumda kaydet düğmesine yeniden basmak yeterlidir; kayıp veri olmaz, yarım kayıt oluşmaz.</w:t>
      </w:r>
    </w:p>
    <w:p w14:paraId="208541F6" w14:textId="63D50A6F" w:rsidR="007D2685" w:rsidRDefault="000B4C6D" w:rsidP="007D2685">
      <w:pPr>
        <w:rPr>
          <w:rFonts w:ascii="Calibri" w:hAnsi="Calibri" w:cs="Calibri"/>
          <w:noProof/>
          <w:sz w:val="22"/>
        </w:rPr>
      </w:pPr>
      <w:r>
        <w:rPr>
          <w:rFonts w:ascii="Calibri" w:hAnsi="Calibri" w:cs="Calibri"/>
          <w:noProof/>
          <w:sz w:val="22"/>
        </w:rPr>
        <w:lastRenderedPageBreak/>
        <w:t>Sistem genelinde ölçülen kaydetme tavanı saniyede yaklaşık 20 taleptir. Bu değer tek bir makinede ölçülmüştür ve kurulum kabulünde kurumun donanımında yeniden ölçülür. API'yi birden çok kopya çalıştırmak kaydetme hızını artırmaz, çünkü sınırı belirleyen nokta uygulamada değil veritabanındadır. Birden çok kopya okuma tarafındaki yükü paylaştırır.</w:t>
      </w:r>
    </w:p>
    <w:p w14:paraId="34EF4551" w14:textId="4E261E24" w:rsidR="007D2685" w:rsidRDefault="007D2685" w:rsidP="007D2685">
      <w:pPr>
        <w:rPr>
          <w:rFonts w:ascii="Calibri" w:hAnsi="Calibri" w:cs="Calibri"/>
          <w:noProof/>
          <w:sz w:val="22"/>
        </w:rPr>
      </w:pPr>
      <w:r>
        <w:rPr>
          <w:rFonts w:ascii="Calibri" w:hAnsi="Calibri" w:cs="Calibri"/>
          <w:noProof/>
          <w:sz w:val="22"/>
        </w:rPr>
        <w:t>Kaç kişilik ekibi kaldırır. Ekip büyüklüğü pratikte sınır değildir. Birkaç yüz kişilik bir ekip desteklenir. Sınırı belirleyen şey ekip mevcudu değil, ekibin gerçekte kaç değişiklik yazdığıdır. Saniyede 20 kaydetme, sekiz saatlik bir iş gününde yüz binlerce kaydetme demektir; kurumsal veritabanı değişiklik hacmi bu mertebede değildir. Dört kişinin tam olarak aynı saniyede kaydete basması, ancak günlük talep sayısı binleri bulduğunda sıradan hale gelir. Günde elli talep üreten bir ekipte aynı anda kaydetme durumu haftada bir mertebesindedir. Yoğun sürüm saatlerinde taleplerin gün içine yayılması bu ihtimali daha da azaltır.</w:t>
      </w:r>
    </w:p>
    <w:p w14:paraId="097F6CE1" w14:textId="7880BCB7" w:rsidR="007D2685" w:rsidRDefault="007D2685" w:rsidP="007D2685">
      <w:pPr>
        <w:pStyle w:val="Heading3"/>
        <w:rPr>
          <w:rFonts w:ascii="Calibri" w:hAnsi="Calibri" w:cs="Calibri"/>
          <w:noProof/>
          <w:sz w:val="22"/>
        </w:rPr>
      </w:pPr>
      <w:bookmarkStart w:id="15" w:name="_Toc243553531"/>
      <w:r>
        <w:rPr>
          <w:rFonts w:ascii="Calibri" w:hAnsi="Calibri" w:cs="Calibri"/>
          <w:noProof/>
          <w:sz w:val="22"/>
        </w:rPr>
        <w:t>Sunucu sayısı</w:t>
      </w:r>
      <w:bookmarkEnd w:id="15"/>
    </w:p>
    <w:p w14:paraId="644528C0" w14:textId="6A3EAD54" w:rsidR="007D2685" w:rsidRDefault="00683622" w:rsidP="007D2685">
      <w:pPr>
        <w:rPr>
          <w:rFonts w:ascii="Calibri" w:hAnsi="Calibri" w:cs="Calibri"/>
          <w:noProof/>
          <w:sz w:val="22"/>
        </w:rPr>
      </w:pPr>
      <w:r>
        <w:rPr>
          <w:rFonts w:ascii="Calibri" w:hAnsi="Calibri" w:cs="Calibri"/>
          <w:noProof/>
          <w:sz w:val="22"/>
        </w:rPr>
        <w:t>Yönetilen sunucu sayısı kaydetme hızını etkilemez. Sınırı belirleyen şey bağlantı sağlık kontrolüdür: worker altmış saniyede bir tanımlı aktif sunucuları yoklar (varsayılan olarak aynı anda en çok sekiz sunucu); erişilemeyen bir sunucu, bağlantı zaman aşımı dolana kadar bu yuvalardan birini meşgul eder.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6B76CE0" w14:textId="77777777" w:rsidTr="007D2685">
        <w:trPr>
          <w:tblHeader/>
        </w:trPr>
        <w:tc>
          <w:tcPr>
            <w:tcW w:w="2500" w:type="pct"/>
          </w:tcPr>
          <w:p w14:paraId="7983B7E6" w14:textId="77777777" w:rsidR="007D2685" w:rsidRPr="007D2685" w:rsidRDefault="007D2685" w:rsidP="001479B8">
            <w:pPr>
              <w:rPr>
                <w:rFonts w:ascii="Calibri" w:hAnsi="Calibri" w:cs="Calibri"/>
                <w:b/>
                <w:noProof/>
                <w:sz w:val="18"/>
              </w:rPr>
            </w:pPr>
            <w:r w:rsidRPr="007D2685">
              <w:rPr>
                <w:rFonts w:ascii="Calibri" w:hAnsi="Calibri" w:cs="Calibri"/>
                <w:b/>
                <w:noProof/>
                <w:sz w:val="18"/>
              </w:rPr>
              <w:t>Ortam</w:t>
            </w:r>
          </w:p>
        </w:tc>
        <w:tc>
          <w:tcPr>
            <w:tcW w:w="2500" w:type="pct"/>
          </w:tcPr>
          <w:p w14:paraId="4D32F395" w14:textId="77777777" w:rsidR="007D2685" w:rsidRPr="007D2685" w:rsidRDefault="007D2685" w:rsidP="001479B8">
            <w:pPr>
              <w:rPr>
                <w:rFonts w:ascii="Calibri" w:hAnsi="Calibri" w:cs="Calibri"/>
                <w:b/>
                <w:noProof/>
                <w:sz w:val="18"/>
              </w:rPr>
            </w:pPr>
            <w:r w:rsidRPr="007D2685">
              <w:rPr>
                <w:rFonts w:ascii="Calibri" w:hAnsi="Calibri" w:cs="Calibri"/>
                <w:b/>
                <w:noProof/>
                <w:sz w:val="18"/>
              </w:rPr>
              <w:t>Önerilen sunucu sayısı</w:t>
            </w:r>
          </w:p>
        </w:tc>
      </w:tr>
      <w:tr w:rsidR="007D2685" w:rsidRPr="007D2685" w14:paraId="5F5A6E8B" w14:textId="77777777" w:rsidTr="007D2685">
        <w:tc>
          <w:tcPr>
            <w:tcW w:w="2500" w:type="pct"/>
          </w:tcPr>
          <w:p w14:paraId="35D8ADBC" w14:textId="77777777" w:rsidR="007D2685" w:rsidRPr="007D2685" w:rsidRDefault="007D2685" w:rsidP="001479B8">
            <w:pPr>
              <w:rPr>
                <w:rFonts w:ascii="Calibri" w:hAnsi="Calibri" w:cs="Calibri"/>
                <w:noProof/>
                <w:sz w:val="18"/>
              </w:rPr>
            </w:pPr>
            <w:r w:rsidRPr="007D2685">
              <w:rPr>
                <w:rFonts w:ascii="Calibri" w:hAnsi="Calibri" w:cs="Calibri"/>
                <w:noProof/>
                <w:sz w:val="18"/>
              </w:rPr>
              <w:t>Yerel ağdaki sunucular</w:t>
            </w:r>
          </w:p>
        </w:tc>
        <w:tc>
          <w:tcPr>
            <w:tcW w:w="2500" w:type="pct"/>
          </w:tcPr>
          <w:p w14:paraId="548DCF66" w14:textId="77777777" w:rsidR="007D2685" w:rsidRPr="007D2685" w:rsidRDefault="007D2685" w:rsidP="001479B8">
            <w:pPr>
              <w:rPr>
                <w:rFonts w:ascii="Calibri" w:hAnsi="Calibri" w:cs="Calibri"/>
                <w:noProof/>
                <w:sz w:val="18"/>
              </w:rPr>
            </w:pPr>
            <w:r w:rsidRPr="007D2685">
              <w:rPr>
                <w:rFonts w:ascii="Calibri" w:hAnsi="Calibri" w:cs="Calibri"/>
                <w:noProof/>
                <w:sz w:val="18"/>
              </w:rPr>
              <w:t>100 ve üzeri</w:t>
            </w:r>
          </w:p>
        </w:tc>
      </w:tr>
      <w:tr w:rsidR="007D2685" w:rsidRPr="007D2685" w14:paraId="0ADDE3C9" w14:textId="77777777" w:rsidTr="007D2685">
        <w:tc>
          <w:tcPr>
            <w:tcW w:w="2500" w:type="pct"/>
          </w:tcPr>
          <w:p w14:paraId="2B4FB951" w14:textId="77777777" w:rsidR="007D2685" w:rsidRPr="007D2685" w:rsidRDefault="007D2685" w:rsidP="001479B8">
            <w:pPr>
              <w:rPr>
                <w:rFonts w:ascii="Calibri" w:hAnsi="Calibri" w:cs="Calibri"/>
                <w:noProof/>
                <w:sz w:val="18"/>
              </w:rPr>
            </w:pPr>
            <w:r w:rsidRPr="007D2685">
              <w:rPr>
                <w:rFonts w:ascii="Calibri" w:hAnsi="Calibri" w:cs="Calibri"/>
                <w:noProof/>
                <w:sz w:val="18"/>
              </w:rPr>
              <w:t>Uzak veya bulut sunucular</w:t>
            </w:r>
          </w:p>
        </w:tc>
        <w:tc>
          <w:tcPr>
            <w:tcW w:w="2500" w:type="pct"/>
          </w:tcPr>
          <w:p w14:paraId="2C8524B4" w14:textId="77777777" w:rsidR="007D2685" w:rsidRPr="007D2685" w:rsidRDefault="007D2685" w:rsidP="001479B8">
            <w:pPr>
              <w:rPr>
                <w:rFonts w:ascii="Calibri" w:hAnsi="Calibri" w:cs="Calibri"/>
                <w:noProof/>
                <w:sz w:val="18"/>
              </w:rPr>
            </w:pPr>
            <w:r w:rsidRPr="007D2685">
              <w:rPr>
                <w:rFonts w:ascii="Calibri" w:hAnsi="Calibri" w:cs="Calibri"/>
                <w:noProof/>
                <w:sz w:val="18"/>
              </w:rPr>
              <w:t>30 ile 40</w:t>
            </w:r>
          </w:p>
        </w:tc>
      </w:tr>
    </w:tbl>
    <w:p w14:paraId="72E53FA0" w14:textId="5D2F4555" w:rsidR="007D2685" w:rsidRDefault="007D2685" w:rsidP="007D2685">
      <w:pPr>
        <w:rPr>
          <w:rFonts w:ascii="Calibri" w:hAnsi="Calibri" w:cs="Calibri"/>
          <w:noProof/>
          <w:sz w:val="18"/>
        </w:rPr>
      </w:pPr>
    </w:p>
    <w:p w14:paraId="571EFE38" w14:textId="77777777" w:rsidR="007D2685" w:rsidRDefault="007D2685" w:rsidP="007D2685">
      <w:pPr>
        <w:rPr>
          <w:noProof/>
        </w:rPr>
      </w:pPr>
    </w:p>
    <w:p w14:paraId="0D23A23B" w14:textId="2B136E80" w:rsidR="007D2685" w:rsidRDefault="007D2685" w:rsidP="007D2685">
      <w:pPr>
        <w:rPr>
          <w:rFonts w:ascii="Calibri" w:hAnsi="Calibri" w:cs="Calibri"/>
          <w:noProof/>
          <w:sz w:val="22"/>
        </w:rPr>
      </w:pPr>
      <w:r>
        <w:rPr>
          <w:rFonts w:ascii="Calibri" w:hAnsi="Calibri" w:cs="Calibri"/>
          <w:noProof/>
          <w:sz w:val="22"/>
        </w:rPr>
        <w:t>Erişilemeyen sunucular turu uzatır. Kullanımdan kalkan sunucuları pasif duruma almak, sağlık kontrolünün zamanında tamamlanmasını sağlar.</w:t>
      </w:r>
    </w:p>
    <w:p w14:paraId="739ABED1" w14:textId="1297561C" w:rsidR="007D2685" w:rsidRDefault="007D2685" w:rsidP="007D2685">
      <w:pPr>
        <w:pStyle w:val="Heading3"/>
        <w:rPr>
          <w:rFonts w:ascii="Calibri" w:hAnsi="Calibri" w:cs="Calibri"/>
          <w:noProof/>
          <w:sz w:val="22"/>
        </w:rPr>
      </w:pPr>
      <w:bookmarkStart w:id="16" w:name="_Toc243553532"/>
      <w:r>
        <w:rPr>
          <w:rFonts w:ascii="Calibri" w:hAnsi="Calibri" w:cs="Calibri"/>
          <w:noProof/>
          <w:sz w:val="22"/>
        </w:rPr>
        <w:t>Sınırların özeti</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06667DD" w14:textId="77777777" w:rsidTr="007D2685">
        <w:trPr>
          <w:tblHeader/>
        </w:trPr>
        <w:tc>
          <w:tcPr>
            <w:tcW w:w="1667" w:type="pct"/>
          </w:tcPr>
          <w:p w14:paraId="768A9919" w14:textId="77777777" w:rsidR="007D2685" w:rsidRPr="007D2685" w:rsidRDefault="007D2685" w:rsidP="00AB4CD1">
            <w:pPr>
              <w:rPr>
                <w:rFonts w:ascii="Calibri" w:hAnsi="Calibri" w:cs="Calibri"/>
                <w:b/>
                <w:noProof/>
                <w:sz w:val="18"/>
              </w:rPr>
            </w:pPr>
            <w:r w:rsidRPr="007D2685">
              <w:rPr>
                <w:rFonts w:ascii="Calibri" w:hAnsi="Calibri" w:cs="Calibri"/>
                <w:b/>
                <w:noProof/>
                <w:sz w:val="18"/>
              </w:rPr>
              <w:t>Sınır</w:t>
            </w:r>
          </w:p>
        </w:tc>
        <w:tc>
          <w:tcPr>
            <w:tcW w:w="1667" w:type="pct"/>
          </w:tcPr>
          <w:p w14:paraId="3E203DCE" w14:textId="77777777" w:rsidR="007D2685" w:rsidRPr="007D2685" w:rsidRDefault="007D2685" w:rsidP="00AB4CD1">
            <w:pPr>
              <w:rPr>
                <w:rFonts w:ascii="Calibri" w:hAnsi="Calibri" w:cs="Calibri"/>
                <w:b/>
                <w:noProof/>
                <w:sz w:val="18"/>
              </w:rPr>
            </w:pPr>
            <w:r w:rsidRPr="007D2685">
              <w:rPr>
                <w:rFonts w:ascii="Calibri" w:hAnsi="Calibri" w:cs="Calibri"/>
                <w:b/>
                <w:noProof/>
                <w:sz w:val="18"/>
              </w:rPr>
              <w:t>Değer</w:t>
            </w:r>
          </w:p>
        </w:tc>
        <w:tc>
          <w:tcPr>
            <w:tcW w:w="1667" w:type="pct"/>
          </w:tcPr>
          <w:p w14:paraId="75EFED10" w14:textId="77777777" w:rsidR="007D2685" w:rsidRPr="007D2685" w:rsidRDefault="007D2685" w:rsidP="00AB4CD1">
            <w:pPr>
              <w:rPr>
                <w:rFonts w:ascii="Calibri" w:hAnsi="Calibri" w:cs="Calibri"/>
                <w:b/>
                <w:noProof/>
                <w:sz w:val="18"/>
              </w:rPr>
            </w:pPr>
            <w:r w:rsidRPr="007D2685">
              <w:rPr>
                <w:rFonts w:ascii="Calibri" w:hAnsi="Calibri" w:cs="Calibri"/>
                <w:b/>
                <w:noProof/>
                <w:sz w:val="18"/>
              </w:rPr>
              <w:t>Sınırı belirleyen</w:t>
            </w:r>
          </w:p>
        </w:tc>
      </w:tr>
      <w:tr w:rsidR="007D2685" w:rsidRPr="007D2685" w14:paraId="0A11485A" w14:textId="77777777" w:rsidTr="007D2685">
        <w:tc>
          <w:tcPr>
            <w:tcW w:w="1667" w:type="pct"/>
          </w:tcPr>
          <w:p w14:paraId="43AB563D" w14:textId="77777777" w:rsidR="007D2685" w:rsidRPr="007D2685" w:rsidRDefault="007D2685" w:rsidP="00AB4CD1">
            <w:pPr>
              <w:rPr>
                <w:rFonts w:ascii="Calibri" w:hAnsi="Calibri" w:cs="Calibri"/>
                <w:noProof/>
                <w:sz w:val="18"/>
              </w:rPr>
            </w:pPr>
            <w:r w:rsidRPr="007D2685">
              <w:rPr>
                <w:rFonts w:ascii="Calibri" w:hAnsi="Calibri" w:cs="Calibri"/>
                <w:noProof/>
                <w:sz w:val="18"/>
              </w:rPr>
              <w:t>Ekip büyüklüğü</w:t>
            </w:r>
          </w:p>
        </w:tc>
        <w:tc>
          <w:tcPr>
            <w:tcW w:w="1667" w:type="pct"/>
          </w:tcPr>
          <w:p w14:paraId="1F182A8B" w14:textId="77777777" w:rsidR="007D2685" w:rsidRPr="007D2685" w:rsidRDefault="007D2685" w:rsidP="00AB4CD1">
            <w:pPr>
              <w:rPr>
                <w:rFonts w:ascii="Calibri" w:hAnsi="Calibri" w:cs="Calibri"/>
                <w:noProof/>
                <w:sz w:val="18"/>
              </w:rPr>
            </w:pPr>
            <w:r w:rsidRPr="007D2685">
              <w:rPr>
                <w:rFonts w:ascii="Calibri" w:hAnsi="Calibri" w:cs="Calibri"/>
                <w:noProof/>
                <w:sz w:val="18"/>
              </w:rPr>
              <w:t>birkaç yüz kişi</w:t>
            </w:r>
          </w:p>
        </w:tc>
        <w:tc>
          <w:tcPr>
            <w:tcW w:w="1667" w:type="pct"/>
          </w:tcPr>
          <w:p w14:paraId="7D24DBCD" w14:textId="77777777" w:rsidR="007D2685" w:rsidRPr="007D2685" w:rsidRDefault="007D2685" w:rsidP="00AB4CD1">
            <w:pPr>
              <w:rPr>
                <w:rFonts w:ascii="Calibri" w:hAnsi="Calibri" w:cs="Calibri"/>
                <w:noProof/>
                <w:sz w:val="18"/>
              </w:rPr>
            </w:pPr>
            <w:r w:rsidRPr="007D2685">
              <w:rPr>
                <w:rFonts w:ascii="Calibri" w:hAnsi="Calibri" w:cs="Calibri"/>
                <w:noProof/>
                <w:sz w:val="18"/>
              </w:rPr>
              <w:t>Ekip mevcudu değil, günlük talep sayısı</w:t>
            </w:r>
          </w:p>
        </w:tc>
      </w:tr>
      <w:tr w:rsidR="007D2685" w:rsidRPr="007D2685" w14:paraId="0C0E0043" w14:textId="77777777" w:rsidTr="007D2685">
        <w:tc>
          <w:tcPr>
            <w:tcW w:w="1667" w:type="pct"/>
          </w:tcPr>
          <w:p w14:paraId="5411685B" w14:textId="77777777" w:rsidR="007D2685" w:rsidRPr="007D2685" w:rsidRDefault="007D2685" w:rsidP="00AB4CD1">
            <w:pPr>
              <w:rPr>
                <w:rFonts w:ascii="Calibri" w:hAnsi="Calibri" w:cs="Calibri"/>
                <w:noProof/>
                <w:sz w:val="18"/>
              </w:rPr>
            </w:pPr>
            <w:r w:rsidRPr="007D2685">
              <w:rPr>
                <w:rFonts w:ascii="Calibri" w:hAnsi="Calibri" w:cs="Calibri"/>
                <w:noProof/>
                <w:sz w:val="18"/>
              </w:rPr>
              <w:t>Aynı anda kaydeden kişi</w:t>
            </w:r>
          </w:p>
        </w:tc>
        <w:tc>
          <w:tcPr>
            <w:tcW w:w="1667" w:type="pct"/>
          </w:tcPr>
          <w:p w14:paraId="3ADD45B9" w14:textId="77777777" w:rsidR="007D2685" w:rsidRPr="007D2685" w:rsidRDefault="007D2685" w:rsidP="00AB4CD1">
            <w:pPr>
              <w:rPr>
                <w:rFonts w:ascii="Calibri" w:hAnsi="Calibri" w:cs="Calibri"/>
                <w:noProof/>
                <w:sz w:val="18"/>
              </w:rPr>
            </w:pPr>
            <w:r w:rsidRPr="007D2685">
              <w:rPr>
                <w:rFonts w:ascii="Calibri" w:hAnsi="Calibri" w:cs="Calibri"/>
                <w:noProof/>
                <w:sz w:val="18"/>
              </w:rPr>
              <w:t>2 kişiye kadar hatasız; 4 ve 8 kişide yüz istekte 1 ile 2 tekrar</w:t>
            </w:r>
          </w:p>
        </w:tc>
        <w:tc>
          <w:tcPr>
            <w:tcW w:w="1667" w:type="pct"/>
          </w:tcPr>
          <w:p w14:paraId="55C89BCE" w14:textId="71A7362F" w:rsidR="007D2685" w:rsidRPr="007D2685" w:rsidRDefault="000B4C6D" w:rsidP="00AB4CD1">
            <w:pPr>
              <w:rPr>
                <w:rFonts w:ascii="Calibri" w:hAnsi="Calibri" w:cs="Calibri"/>
                <w:noProof/>
                <w:sz w:val="18"/>
              </w:rPr>
            </w:pPr>
            <w:r>
              <w:rPr>
                <w:rFonts w:ascii="Calibri" w:hAnsi="Calibri" w:cs="Calibri"/>
                <w:noProof/>
                <w:sz w:val="18"/>
              </w:rPr>
              <w:t>Veritabanı yazma kilitleri</w:t>
            </w:r>
          </w:p>
        </w:tc>
      </w:tr>
      <w:tr w:rsidR="007D2685" w:rsidRPr="007D2685" w14:paraId="10CBE469" w14:textId="77777777" w:rsidTr="007D2685">
        <w:tc>
          <w:tcPr>
            <w:tcW w:w="1667" w:type="pct"/>
          </w:tcPr>
          <w:p w14:paraId="102CB653" w14:textId="77777777" w:rsidR="007D2685" w:rsidRPr="007D2685" w:rsidRDefault="007D2685" w:rsidP="00AB4CD1">
            <w:pPr>
              <w:rPr>
                <w:rFonts w:ascii="Calibri" w:hAnsi="Calibri" w:cs="Calibri"/>
                <w:noProof/>
                <w:sz w:val="18"/>
              </w:rPr>
            </w:pPr>
            <w:r w:rsidRPr="007D2685">
              <w:rPr>
                <w:rFonts w:ascii="Calibri" w:hAnsi="Calibri" w:cs="Calibri"/>
                <w:noProof/>
                <w:sz w:val="18"/>
              </w:rPr>
              <w:t>Sistem geneli kaydetme tavanı</w:t>
            </w:r>
          </w:p>
        </w:tc>
        <w:tc>
          <w:tcPr>
            <w:tcW w:w="1667" w:type="pct"/>
          </w:tcPr>
          <w:p w14:paraId="1E5B5988" w14:textId="77777777" w:rsidR="007D2685" w:rsidRPr="007D2685" w:rsidRDefault="007D2685" w:rsidP="00AB4CD1">
            <w:pPr>
              <w:rPr>
                <w:rFonts w:ascii="Calibri" w:hAnsi="Calibri" w:cs="Calibri"/>
                <w:noProof/>
                <w:sz w:val="18"/>
              </w:rPr>
            </w:pPr>
            <w:r w:rsidRPr="007D2685">
              <w:rPr>
                <w:rFonts w:ascii="Calibri" w:hAnsi="Calibri" w:cs="Calibri"/>
                <w:noProof/>
                <w:sz w:val="18"/>
              </w:rPr>
              <w:t>saniyede yaklaşık 20 talep</w:t>
            </w:r>
          </w:p>
        </w:tc>
        <w:tc>
          <w:tcPr>
            <w:tcW w:w="1667" w:type="pct"/>
          </w:tcPr>
          <w:p w14:paraId="318685E8" w14:textId="643CF9B5" w:rsidR="007D2685" w:rsidRPr="007D2685" w:rsidRDefault="000B4C6D" w:rsidP="00AB4CD1">
            <w:pPr>
              <w:rPr>
                <w:rFonts w:ascii="Calibri" w:hAnsi="Calibri" w:cs="Calibri"/>
                <w:noProof/>
                <w:sz w:val="18"/>
              </w:rPr>
            </w:pPr>
            <w:r>
              <w:rPr>
                <w:rFonts w:ascii="Calibri" w:hAnsi="Calibri" w:cs="Calibri"/>
                <w:noProof/>
                <w:sz w:val="18"/>
              </w:rPr>
              <w:t>Veritabanı yazma kilitleri</w:t>
            </w:r>
          </w:p>
        </w:tc>
      </w:tr>
      <w:tr w:rsidR="007D2685" w:rsidRPr="007D2685" w14:paraId="0B95720F" w14:textId="77777777" w:rsidTr="007D2685">
        <w:tc>
          <w:tcPr>
            <w:tcW w:w="1667" w:type="pct"/>
          </w:tcPr>
          <w:p w14:paraId="79063C6D" w14:textId="77777777" w:rsidR="007D2685" w:rsidRPr="007D2685" w:rsidRDefault="007D2685" w:rsidP="00AB4CD1">
            <w:pPr>
              <w:rPr>
                <w:rFonts w:ascii="Calibri" w:hAnsi="Calibri" w:cs="Calibri"/>
                <w:noProof/>
                <w:sz w:val="18"/>
              </w:rPr>
            </w:pPr>
            <w:r w:rsidRPr="007D2685">
              <w:rPr>
                <w:rFonts w:ascii="Calibri" w:hAnsi="Calibri" w:cs="Calibri"/>
                <w:noProof/>
                <w:sz w:val="18"/>
              </w:rPr>
              <w:t>Günlük talep</w:t>
            </w:r>
          </w:p>
        </w:tc>
        <w:tc>
          <w:tcPr>
            <w:tcW w:w="1667" w:type="pct"/>
          </w:tcPr>
          <w:p w14:paraId="7F4908D8" w14:textId="77777777" w:rsidR="007D2685" w:rsidRPr="007D2685" w:rsidRDefault="007D2685" w:rsidP="00AB4CD1">
            <w:pPr>
              <w:rPr>
                <w:rFonts w:ascii="Calibri" w:hAnsi="Calibri" w:cs="Calibri"/>
                <w:noProof/>
                <w:sz w:val="18"/>
              </w:rPr>
            </w:pPr>
            <w:r w:rsidRPr="007D2685">
              <w:rPr>
                <w:rFonts w:ascii="Calibri" w:hAnsi="Calibri" w:cs="Calibri"/>
                <w:noProof/>
                <w:sz w:val="18"/>
              </w:rPr>
              <w:t>5.000 talepte sistemin meşgul olduğu süre oranı yüzde 2</w:t>
            </w:r>
          </w:p>
        </w:tc>
        <w:tc>
          <w:tcPr>
            <w:tcW w:w="1667" w:type="pct"/>
          </w:tcPr>
          <w:p w14:paraId="2FE5525C" w14:textId="77777777" w:rsidR="007D2685" w:rsidRPr="007D2685" w:rsidRDefault="007D2685" w:rsidP="00AB4CD1">
            <w:pPr>
              <w:rPr>
                <w:rFonts w:ascii="Calibri" w:hAnsi="Calibri" w:cs="Calibri"/>
                <w:noProof/>
                <w:sz w:val="18"/>
              </w:rPr>
            </w:pPr>
            <w:r w:rsidRPr="007D2685">
              <w:rPr>
                <w:rFonts w:ascii="Calibri" w:hAnsi="Calibri" w:cs="Calibri"/>
                <w:noProof/>
                <w:sz w:val="18"/>
              </w:rPr>
              <w:t>Yukarıdaki tavan</w:t>
            </w:r>
          </w:p>
        </w:tc>
      </w:tr>
      <w:tr w:rsidR="007D2685" w:rsidRPr="007D2685" w14:paraId="6E612EE2" w14:textId="77777777" w:rsidTr="007D2685">
        <w:tc>
          <w:tcPr>
            <w:tcW w:w="1667" w:type="pct"/>
          </w:tcPr>
          <w:p w14:paraId="7F456CBB" w14:textId="77777777" w:rsidR="007D2685" w:rsidRPr="007D2685" w:rsidRDefault="007D2685" w:rsidP="00AB4CD1">
            <w:pPr>
              <w:rPr>
                <w:rFonts w:ascii="Calibri" w:hAnsi="Calibri" w:cs="Calibri"/>
                <w:noProof/>
                <w:sz w:val="18"/>
              </w:rPr>
            </w:pPr>
            <w:r w:rsidRPr="007D2685">
              <w:rPr>
                <w:rFonts w:ascii="Calibri" w:hAnsi="Calibri" w:cs="Calibri"/>
                <w:noProof/>
                <w:sz w:val="18"/>
              </w:rPr>
              <w:t>Yönetilen sunucu</w:t>
            </w:r>
          </w:p>
        </w:tc>
        <w:tc>
          <w:tcPr>
            <w:tcW w:w="1667" w:type="pct"/>
          </w:tcPr>
          <w:p w14:paraId="2569467C" w14:textId="77777777" w:rsidR="007D2685" w:rsidRPr="007D2685" w:rsidRDefault="007D2685" w:rsidP="00AB4CD1">
            <w:pPr>
              <w:rPr>
                <w:rFonts w:ascii="Calibri" w:hAnsi="Calibri" w:cs="Calibri"/>
                <w:noProof/>
                <w:sz w:val="18"/>
              </w:rPr>
            </w:pPr>
            <w:r w:rsidRPr="007D2685">
              <w:rPr>
                <w:rFonts w:ascii="Calibri" w:hAnsi="Calibri" w:cs="Calibri"/>
                <w:noProof/>
                <w:sz w:val="18"/>
              </w:rPr>
              <w:t>yerel ağda 100 ve üzeri, uzak veya bulutta 30 ile 40</w:t>
            </w:r>
          </w:p>
        </w:tc>
        <w:tc>
          <w:tcPr>
            <w:tcW w:w="1667" w:type="pct"/>
          </w:tcPr>
          <w:p w14:paraId="52C1C2F6" w14:textId="77777777" w:rsidR="007D2685" w:rsidRPr="007D2685" w:rsidRDefault="007D2685" w:rsidP="00AB4CD1">
            <w:pPr>
              <w:rPr>
                <w:rFonts w:ascii="Calibri" w:hAnsi="Calibri" w:cs="Calibri"/>
                <w:noProof/>
                <w:sz w:val="18"/>
              </w:rPr>
            </w:pPr>
            <w:r w:rsidRPr="007D2685">
              <w:rPr>
                <w:rFonts w:ascii="Calibri" w:hAnsi="Calibri" w:cs="Calibri"/>
                <w:noProof/>
                <w:sz w:val="18"/>
              </w:rPr>
              <w:t>Bağlantı sağlık kontrolü turu</w:t>
            </w:r>
          </w:p>
        </w:tc>
      </w:tr>
      <w:tr w:rsidR="007D2685" w:rsidRPr="007D2685" w14:paraId="3266236C" w14:textId="77777777" w:rsidTr="007D2685">
        <w:tc>
          <w:tcPr>
            <w:tcW w:w="1667" w:type="pct"/>
          </w:tcPr>
          <w:p w14:paraId="215073F0" w14:textId="77777777" w:rsidR="007D2685" w:rsidRPr="007D2685" w:rsidRDefault="007D2685" w:rsidP="00AB4CD1">
            <w:pPr>
              <w:rPr>
                <w:rFonts w:ascii="Calibri" w:hAnsi="Calibri" w:cs="Calibri"/>
                <w:noProof/>
                <w:sz w:val="18"/>
              </w:rPr>
            </w:pPr>
            <w:r w:rsidRPr="007D2685">
              <w:rPr>
                <w:rFonts w:ascii="Calibri" w:hAnsi="Calibri" w:cs="Calibri"/>
                <w:noProof/>
                <w:sz w:val="18"/>
              </w:rPr>
              <w:t>Depolama</w:t>
            </w:r>
          </w:p>
        </w:tc>
        <w:tc>
          <w:tcPr>
            <w:tcW w:w="1667" w:type="pct"/>
          </w:tcPr>
          <w:p w14:paraId="267C7DF4" w14:textId="77777777" w:rsidR="007D2685" w:rsidRPr="007D2685" w:rsidRDefault="007D2685" w:rsidP="00AB4CD1">
            <w:pPr>
              <w:rPr>
                <w:rFonts w:ascii="Calibri" w:hAnsi="Calibri" w:cs="Calibri"/>
                <w:noProof/>
                <w:sz w:val="18"/>
              </w:rPr>
            </w:pPr>
            <w:r w:rsidRPr="007D2685">
              <w:rPr>
                <w:rFonts w:ascii="Calibri" w:hAnsi="Calibri" w:cs="Calibri"/>
                <w:noProof/>
                <w:sz w:val="18"/>
              </w:rPr>
              <w:t>talep başına yaklaşık 57 KB</w:t>
            </w:r>
          </w:p>
        </w:tc>
        <w:tc>
          <w:tcPr>
            <w:tcW w:w="1667" w:type="pct"/>
          </w:tcPr>
          <w:p w14:paraId="10F8C339" w14:textId="77777777" w:rsidR="007D2685" w:rsidRPr="007D2685" w:rsidRDefault="007D2685" w:rsidP="00AB4CD1">
            <w:pPr>
              <w:rPr>
                <w:rFonts w:ascii="Calibri" w:hAnsi="Calibri" w:cs="Calibri"/>
                <w:noProof/>
                <w:sz w:val="18"/>
              </w:rPr>
            </w:pPr>
            <w:r w:rsidRPr="007D2685">
              <w:rPr>
                <w:rFonts w:ascii="Calibri" w:hAnsi="Calibri" w:cs="Calibri"/>
                <w:noProof/>
                <w:sz w:val="18"/>
              </w:rPr>
              <w:t>Ölçüldü</w:t>
            </w:r>
          </w:p>
        </w:tc>
      </w:tr>
    </w:tbl>
    <w:p w14:paraId="35A59173" w14:textId="340D1FD2" w:rsidR="007D2685" w:rsidRDefault="007D2685" w:rsidP="007D2685">
      <w:pPr>
        <w:rPr>
          <w:rFonts w:ascii="Calibri" w:hAnsi="Calibri" w:cs="Calibri"/>
          <w:noProof/>
          <w:sz w:val="18"/>
        </w:rPr>
      </w:pPr>
    </w:p>
    <w:p w14:paraId="34FAAC01" w14:textId="77777777" w:rsidR="007D2685" w:rsidRDefault="007D2685" w:rsidP="007D2685">
      <w:pPr>
        <w:rPr>
          <w:noProof/>
        </w:rPr>
      </w:pPr>
    </w:p>
    <w:p w14:paraId="56F27900" w14:textId="7FF5020F" w:rsidR="007D2685" w:rsidRDefault="00683622" w:rsidP="007D2685">
      <w:pPr>
        <w:rPr>
          <w:rFonts w:ascii="Calibri" w:hAnsi="Calibri" w:cs="Calibri"/>
          <w:noProof/>
          <w:sz w:val="22"/>
        </w:rPr>
      </w:pPr>
      <w:r>
        <w:rPr>
          <w:rFonts w:ascii="Calibri" w:hAnsi="Calibri" w:cs="Calibri"/>
          <w:noProof/>
          <w:sz w:val="22"/>
        </w:rPr>
        <w:t>Bu değerler talep kaydetme yolu için, yeni kurulmuş bir veritabanında ölçülmüştür. Uzun süre biriken veride liste ve rapor sorguları veri hacmine bağlı hale gelir; geniş tarih aralıklı raporları yoğun olmayan saatlerde almanız önerilir.</w:t>
      </w:r>
    </w:p>
    <w:p w14:paraId="0E43BDBE" w14:textId="57D2E72E" w:rsidR="007D2685" w:rsidRDefault="007D2685">
      <w:pPr>
        <w:rPr>
          <w:noProof/>
        </w:rPr>
      </w:pPr>
      <w:r>
        <w:rPr>
          <w:noProof/>
        </w:rPr>
        <w:br w:type="page"/>
      </w:r>
    </w:p>
    <w:p w14:paraId="50FBC2A6" w14:textId="65674C92" w:rsidR="007D2685" w:rsidRDefault="007D2685" w:rsidP="007D2685">
      <w:pPr>
        <w:pStyle w:val="Heading1"/>
        <w:rPr>
          <w:rFonts w:ascii="Calibri" w:hAnsi="Calibri" w:cs="Calibri"/>
          <w:noProof/>
          <w:sz w:val="22"/>
        </w:rPr>
      </w:pPr>
      <w:bookmarkStart w:id="17" w:name="_Toc243553533"/>
      <w:r>
        <w:rPr>
          <w:rFonts w:ascii="Calibri" w:hAnsi="Calibri" w:cs="Calibri"/>
          <w:noProof/>
          <w:sz w:val="22"/>
        </w:rPr>
        <w:lastRenderedPageBreak/>
        <w:t>Bölüm 2. Kurulum</w:t>
      </w:r>
      <w:bookmarkEnd w:id="17"/>
    </w:p>
    <w:p w14:paraId="33A1A748" w14:textId="56EA6C08" w:rsidR="007D2685" w:rsidRDefault="00BA765D" w:rsidP="007D2685">
      <w:pPr>
        <w:rPr>
          <w:rFonts w:ascii="Calibri" w:hAnsi="Calibri" w:cs="Calibri"/>
          <w:noProof/>
          <w:sz w:val="22"/>
        </w:rPr>
      </w:pPr>
      <w:r>
        <w:rPr>
          <w:rFonts w:ascii="Calibri" w:hAnsi="Calibri" w:cs="Calibri"/>
          <w:noProof/>
          <w:sz w:val="22"/>
        </w:rPr>
        <w:t>Bu bölüm sıfırdan kurulum içindir. Sıra önemlidir. Kurulumdan önce hazırlanacaklar, IIS ve Windows servisi kurulumu, veritabanı yöneticisinin elle kurduğu veritabanı ve entegrasyonların (LDAP, SSO, ITSM, SIEM) ayrıntılı kurulumu iki ayrı belgededir: Kurulum Ön Hazırlık Listesi ve Kurulum ve İşletim Kılavuzu.</w:t>
      </w:r>
    </w:p>
    <w:p w14:paraId="10919AC3" w14:textId="3CEAE236" w:rsidR="007D2685" w:rsidRDefault="007D2685" w:rsidP="007D2685">
      <w:pPr>
        <w:pStyle w:val="Heading2"/>
        <w:rPr>
          <w:rFonts w:ascii="Calibri" w:hAnsi="Calibri" w:cs="Calibri"/>
          <w:noProof/>
          <w:sz w:val="22"/>
        </w:rPr>
      </w:pPr>
      <w:bookmarkStart w:id="18" w:name="_Toc243553534"/>
      <w:r>
        <w:rPr>
          <w:rFonts w:ascii="Calibri" w:hAnsi="Calibri" w:cs="Calibri"/>
          <w:noProof/>
          <w:sz w:val="22"/>
        </w:rPr>
        <w:t>2.1 Ön koşullar</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B8E624C" w14:textId="77777777" w:rsidTr="007D2685">
        <w:trPr>
          <w:tblHeader/>
        </w:trPr>
        <w:tc>
          <w:tcPr>
            <w:tcW w:w="2500" w:type="pct"/>
          </w:tcPr>
          <w:p w14:paraId="7501BAD4" w14:textId="77777777" w:rsidR="007D2685" w:rsidRPr="007D2685" w:rsidRDefault="007D2685" w:rsidP="009F7344">
            <w:pPr>
              <w:rPr>
                <w:rFonts w:ascii="Calibri" w:hAnsi="Calibri" w:cs="Calibri"/>
                <w:b/>
                <w:noProof/>
                <w:sz w:val="18"/>
              </w:rPr>
            </w:pPr>
            <w:r w:rsidRPr="007D2685">
              <w:rPr>
                <w:rFonts w:ascii="Calibri" w:hAnsi="Calibri" w:cs="Calibri"/>
                <w:b/>
                <w:noProof/>
                <w:sz w:val="18"/>
              </w:rPr>
              <w:t>Gereksinim</w:t>
            </w:r>
          </w:p>
        </w:tc>
        <w:tc>
          <w:tcPr>
            <w:tcW w:w="2500" w:type="pct"/>
          </w:tcPr>
          <w:p w14:paraId="5E695FD5" w14:textId="77777777" w:rsidR="007D2685" w:rsidRPr="007D2685" w:rsidRDefault="007D2685" w:rsidP="009F7344">
            <w:pPr>
              <w:rPr>
                <w:rFonts w:ascii="Calibri" w:hAnsi="Calibri" w:cs="Calibri"/>
                <w:b/>
                <w:noProof/>
                <w:sz w:val="18"/>
              </w:rPr>
            </w:pPr>
            <w:r w:rsidRPr="007D2685">
              <w:rPr>
                <w:rFonts w:ascii="Calibri" w:hAnsi="Calibri" w:cs="Calibri"/>
                <w:b/>
                <w:noProof/>
                <w:sz w:val="18"/>
              </w:rPr>
              <w:t>Açıklama</w:t>
            </w:r>
          </w:p>
        </w:tc>
      </w:tr>
      <w:tr w:rsidR="007D2685" w:rsidRPr="007D2685" w14:paraId="5A456B55" w14:textId="77777777" w:rsidTr="007D2685">
        <w:tc>
          <w:tcPr>
            <w:tcW w:w="2500" w:type="pct"/>
          </w:tcPr>
          <w:p w14:paraId="705DB102" w14:textId="77777777" w:rsidR="007D2685" w:rsidRPr="007D2685" w:rsidRDefault="007D2685" w:rsidP="009F7344">
            <w:pPr>
              <w:rPr>
                <w:rFonts w:ascii="Calibri" w:hAnsi="Calibri" w:cs="Calibri"/>
                <w:noProof/>
                <w:sz w:val="18"/>
              </w:rPr>
            </w:pPr>
            <w:r w:rsidRPr="007D2685">
              <w:rPr>
                <w:rFonts w:ascii="Calibri" w:hAnsi="Calibri" w:cs="Calibri"/>
                <w:noProof/>
                <w:sz w:val="18"/>
              </w:rPr>
              <w:t>Uygulama sunucusu donanımı</w:t>
            </w:r>
          </w:p>
        </w:tc>
        <w:tc>
          <w:tcPr>
            <w:tcW w:w="2500" w:type="pct"/>
          </w:tcPr>
          <w:p w14:paraId="555C8ACB" w14:textId="77777777" w:rsidR="007D2685" w:rsidRPr="007D2685" w:rsidRDefault="007D2685" w:rsidP="009F7344">
            <w:pPr>
              <w:rPr>
                <w:rFonts w:ascii="Calibri" w:hAnsi="Calibri" w:cs="Calibri"/>
                <w:noProof/>
                <w:sz w:val="18"/>
              </w:rPr>
            </w:pPr>
            <w:r w:rsidRPr="007D2685">
              <w:rPr>
                <w:rFonts w:ascii="Calibri" w:hAnsi="Calibri" w:cs="Calibri"/>
                <w:noProof/>
                <w:sz w:val="18"/>
              </w:rPr>
              <w:t>En az 4 çekirdek, 8 GB bellek, 20 GB disk. API, Worker ve web arayüzü aynı sunucuda çalışabilir.</w:t>
            </w:r>
          </w:p>
        </w:tc>
      </w:tr>
      <w:tr w:rsidR="007D2685" w:rsidRPr="007D2685" w14:paraId="5FFF1BAB" w14:textId="77777777" w:rsidTr="007D2685">
        <w:tc>
          <w:tcPr>
            <w:tcW w:w="2500" w:type="pct"/>
          </w:tcPr>
          <w:p w14:paraId="343370B3" w14:textId="77777777" w:rsidR="007D2685" w:rsidRPr="007D2685" w:rsidRDefault="007D2685" w:rsidP="009F7344">
            <w:pPr>
              <w:rPr>
                <w:rFonts w:ascii="Calibri" w:hAnsi="Calibri" w:cs="Calibri"/>
                <w:noProof/>
                <w:sz w:val="18"/>
              </w:rPr>
            </w:pPr>
            <w:r w:rsidRPr="007D2685">
              <w:rPr>
                <w:rFonts w:ascii="Calibri" w:hAnsi="Calibri" w:cs="Calibri"/>
                <w:noProof/>
                <w:sz w:val="18"/>
              </w:rPr>
              <w:t>Veritabanı sunucusu donanımı</w:t>
            </w:r>
          </w:p>
        </w:tc>
        <w:tc>
          <w:tcPr>
            <w:tcW w:w="2500" w:type="pct"/>
          </w:tcPr>
          <w:p w14:paraId="34774E2E" w14:textId="77777777" w:rsidR="007D2685" w:rsidRPr="007D2685" w:rsidRDefault="007D2685" w:rsidP="009F7344">
            <w:pPr>
              <w:rPr>
                <w:rFonts w:ascii="Calibri" w:hAnsi="Calibri" w:cs="Calibri"/>
                <w:noProof/>
                <w:sz w:val="18"/>
              </w:rPr>
            </w:pPr>
            <w:r w:rsidRPr="007D2685">
              <w:rPr>
                <w:rFonts w:ascii="Calibri" w:hAnsi="Calibri" w:cs="Calibri"/>
                <w:noProof/>
                <w:sz w:val="18"/>
              </w:rPr>
              <w:t>En az 4 çekirdek, 16 GB bellek, SSD. Beş yıllık saklama için 10 GB mertebesinde veri alanı yeterlidir.</w:t>
            </w:r>
          </w:p>
        </w:tc>
      </w:tr>
      <w:tr w:rsidR="007D2685" w:rsidRPr="007D2685" w14:paraId="43BF8D9E" w14:textId="77777777" w:rsidTr="007D2685">
        <w:tc>
          <w:tcPr>
            <w:tcW w:w="2500" w:type="pct"/>
          </w:tcPr>
          <w:p w14:paraId="58D54A9B" w14:textId="77777777" w:rsidR="007D2685" w:rsidRPr="007D2685" w:rsidRDefault="007D2685" w:rsidP="009F7344">
            <w:pPr>
              <w:rPr>
                <w:rFonts w:ascii="Calibri" w:hAnsi="Calibri" w:cs="Calibri"/>
                <w:noProof/>
                <w:sz w:val="18"/>
              </w:rPr>
            </w:pPr>
            <w:r w:rsidRPr="007D2685">
              <w:rPr>
                <w:rFonts w:ascii="Calibri" w:hAnsi="Calibri" w:cs="Calibri"/>
                <w:noProof/>
                <w:sz w:val="18"/>
              </w:rPr>
              <w:t>Ağ yakınlığı</w:t>
            </w:r>
          </w:p>
        </w:tc>
        <w:tc>
          <w:tcPr>
            <w:tcW w:w="2500" w:type="pct"/>
          </w:tcPr>
          <w:p w14:paraId="099C1433" w14:textId="77777777" w:rsidR="007D2685" w:rsidRPr="007D2685" w:rsidRDefault="007D2685" w:rsidP="009F7344">
            <w:pPr>
              <w:rPr>
                <w:rFonts w:ascii="Calibri" w:hAnsi="Calibri" w:cs="Calibri"/>
                <w:noProof/>
                <w:sz w:val="18"/>
              </w:rPr>
            </w:pPr>
            <w:r w:rsidRPr="007D2685">
              <w:rPr>
                <w:rFonts w:ascii="Calibri" w:hAnsi="Calibri" w:cs="Calibri"/>
                <w:noProof/>
                <w:sz w:val="18"/>
              </w:rPr>
              <w:t>Uygulama sunucusu ile uygulama veritabanı sunucusu aynı yerel ağda olmalıdır. Sebebi bölüm 1.6'da açıklanmıştır.</w:t>
            </w:r>
          </w:p>
        </w:tc>
      </w:tr>
      <w:tr w:rsidR="007D2685" w:rsidRPr="007D2685" w14:paraId="0262E8B1" w14:textId="77777777" w:rsidTr="007D2685">
        <w:tc>
          <w:tcPr>
            <w:tcW w:w="2500" w:type="pct"/>
          </w:tcPr>
          <w:p w14:paraId="26A8BCDE" w14:textId="77777777" w:rsidR="007D2685" w:rsidRPr="007D2685" w:rsidRDefault="007D2685" w:rsidP="009F7344">
            <w:pPr>
              <w:rPr>
                <w:rFonts w:ascii="Calibri" w:hAnsi="Calibri" w:cs="Calibri"/>
                <w:noProof/>
                <w:sz w:val="18"/>
              </w:rPr>
            </w:pPr>
            <w:r w:rsidRPr="007D2685">
              <w:rPr>
                <w:rFonts w:ascii="Calibri" w:hAnsi="Calibri" w:cs="Calibri"/>
                <w:noProof/>
                <w:sz w:val="18"/>
              </w:rPr>
              <w:t>.NET 10 çalışma zamanı</w:t>
            </w:r>
          </w:p>
        </w:tc>
        <w:tc>
          <w:tcPr>
            <w:tcW w:w="2500" w:type="pct"/>
          </w:tcPr>
          <w:p w14:paraId="32625BA7" w14:textId="77777777" w:rsidR="007D2685" w:rsidRPr="007D2685" w:rsidRDefault="007D2685" w:rsidP="009F7344">
            <w:pPr>
              <w:rPr>
                <w:rFonts w:ascii="Calibri" w:hAnsi="Calibri" w:cs="Calibri"/>
                <w:noProof/>
                <w:sz w:val="18"/>
              </w:rPr>
            </w:pPr>
            <w:r w:rsidRPr="007D2685">
              <w:rPr>
                <w:rFonts w:ascii="Calibri" w:hAnsi="Calibri" w:cs="Calibri"/>
                <w:noProof/>
                <w:sz w:val="18"/>
              </w:rPr>
              <w:t>API ve Worker bu sürümle derlenir (net10.0).</w:t>
            </w:r>
          </w:p>
        </w:tc>
      </w:tr>
      <w:tr w:rsidR="007D2685" w:rsidRPr="007D2685" w14:paraId="013F0DB2" w14:textId="77777777" w:rsidTr="007D2685">
        <w:tc>
          <w:tcPr>
            <w:tcW w:w="2500" w:type="pct"/>
          </w:tcPr>
          <w:p w14:paraId="27858BAB" w14:textId="303FA48B" w:rsidR="007D2685" w:rsidRPr="007D2685" w:rsidRDefault="00FD3052" w:rsidP="009F7344">
            <w:pPr>
              <w:rPr>
                <w:rFonts w:ascii="Calibri" w:hAnsi="Calibri" w:cs="Calibri"/>
                <w:noProof/>
                <w:sz w:val="18"/>
              </w:rPr>
            </w:pPr>
            <w:r>
              <w:rPr>
                <w:rFonts w:ascii="Calibri" w:hAnsi="Calibri" w:cs="Calibri"/>
                <w:noProof/>
                <w:sz w:val="18"/>
              </w:rPr>
              <w:t>SQL Server 2022 veya üzeri</w:t>
            </w:r>
          </w:p>
        </w:tc>
        <w:tc>
          <w:tcPr>
            <w:tcW w:w="2500" w:type="pct"/>
          </w:tcPr>
          <w:p w14:paraId="494BEFE5" w14:textId="0CC82307" w:rsidR="007D2685" w:rsidRPr="007D2685" w:rsidRDefault="00683622" w:rsidP="009F7344">
            <w:pPr>
              <w:rPr>
                <w:rFonts w:ascii="Calibri" w:hAnsi="Calibri" w:cs="Calibri"/>
                <w:noProof/>
                <w:sz w:val="18"/>
              </w:rPr>
            </w:pPr>
            <w:r>
              <w:rPr>
                <w:rFonts w:ascii="Calibri" w:hAnsi="Calibri" w:cs="Calibri"/>
                <w:noProof/>
                <w:sz w:val="18"/>
              </w:rPr>
              <w:t>Uygulama veritabanı için. Denetim kayıtları SQL Server 2022 ile gelen append-only defter (ledger) tablosunda tutulur; defter bütün sürümlerde vardır.</w:t>
            </w:r>
          </w:p>
        </w:tc>
      </w:tr>
      <w:tr w:rsidR="007D2685" w:rsidRPr="007D2685" w14:paraId="04C3F7AD" w14:textId="77777777" w:rsidTr="007D2685">
        <w:tc>
          <w:tcPr>
            <w:tcW w:w="2500" w:type="pct"/>
          </w:tcPr>
          <w:p w14:paraId="6AFD0F8C" w14:textId="77777777" w:rsidR="007D2685" w:rsidRPr="007D2685" w:rsidRDefault="007D2685" w:rsidP="009F7344">
            <w:pPr>
              <w:rPr>
                <w:rFonts w:ascii="Calibri" w:hAnsi="Calibri" w:cs="Calibri"/>
                <w:noProof/>
                <w:sz w:val="18"/>
              </w:rPr>
            </w:pPr>
            <w:r w:rsidRPr="007D2685">
              <w:rPr>
                <w:rFonts w:ascii="Calibri" w:hAnsi="Calibri" w:cs="Calibri"/>
                <w:noProof/>
                <w:sz w:val="18"/>
              </w:rPr>
              <w:t>Windows sunucu</w:t>
            </w:r>
          </w:p>
        </w:tc>
        <w:tc>
          <w:tcPr>
            <w:tcW w:w="2500" w:type="pct"/>
          </w:tcPr>
          <w:p w14:paraId="094A5C4F" w14:textId="77777777" w:rsidR="007D2685" w:rsidRPr="007D2685" w:rsidRDefault="007D2685" w:rsidP="009F7344">
            <w:pPr>
              <w:rPr>
                <w:rFonts w:ascii="Calibri" w:hAnsi="Calibri" w:cs="Calibri"/>
                <w:noProof/>
                <w:sz w:val="18"/>
              </w:rPr>
            </w:pPr>
            <w:r w:rsidRPr="007D2685">
              <w:rPr>
                <w:rFonts w:ascii="Calibri" w:hAnsi="Calibri" w:cs="Calibri"/>
                <w:noProof/>
                <w:sz w:val="18"/>
              </w:rPr>
              <w:t>Worker Windows servisi olarak çalışır. Denetim dosyası PDF üretimi de Windows yazı tiplerini kullanır.</w:t>
            </w:r>
          </w:p>
        </w:tc>
      </w:tr>
      <w:tr w:rsidR="007D2685" w:rsidRPr="007D2685" w14:paraId="4B61769C" w14:textId="77777777" w:rsidTr="007D2685">
        <w:tc>
          <w:tcPr>
            <w:tcW w:w="2500" w:type="pct"/>
          </w:tcPr>
          <w:p w14:paraId="6D016B6E" w14:textId="77777777" w:rsidR="007D2685" w:rsidRPr="007D2685" w:rsidRDefault="007D2685" w:rsidP="009F7344">
            <w:pPr>
              <w:rPr>
                <w:rFonts w:ascii="Calibri" w:hAnsi="Calibri" w:cs="Calibri"/>
                <w:noProof/>
                <w:sz w:val="18"/>
              </w:rPr>
            </w:pPr>
            <w:r w:rsidRPr="007D2685">
              <w:rPr>
                <w:rFonts w:ascii="Calibri" w:hAnsi="Calibri" w:cs="Calibri"/>
                <w:noProof/>
                <w:sz w:val="18"/>
              </w:rPr>
              <w:t>Ağ erişimi</w:t>
            </w:r>
          </w:p>
        </w:tc>
        <w:tc>
          <w:tcPr>
            <w:tcW w:w="2500" w:type="pct"/>
          </w:tcPr>
          <w:p w14:paraId="6A835504" w14:textId="546B2784" w:rsidR="007D2685" w:rsidRPr="007D2685" w:rsidRDefault="00683622" w:rsidP="009F7344">
            <w:pPr>
              <w:rPr>
                <w:rFonts w:ascii="Calibri" w:hAnsi="Calibri" w:cs="Calibri"/>
                <w:noProof/>
                <w:sz w:val="18"/>
              </w:rPr>
            </w:pPr>
            <w:r>
              <w:rPr>
                <w:rFonts w:ascii="Calibri" w:hAnsi="Calibri" w:cs="Calibri"/>
                <w:noProof/>
                <w:sz w:val="18"/>
              </w:rPr>
              <w:t>API ve Worker sunucularından hedef veritabanı sunucularına erişim gerekir: talepleri ve bağlantı sağlık kontrolünü Worker yürütür, bağlantı testi ve kolon önizlemesi API üzerinden yapılır. SQL Server için 1433, Oracle için 1521, PostgreSQL için 5432 varsayılan portlardır.</w:t>
            </w:r>
          </w:p>
        </w:tc>
      </w:tr>
      <w:tr w:rsidR="007D2685" w:rsidRPr="007D2685" w14:paraId="3D46F602" w14:textId="77777777" w:rsidTr="007D2685">
        <w:tc>
          <w:tcPr>
            <w:tcW w:w="2500" w:type="pct"/>
          </w:tcPr>
          <w:p w14:paraId="751017AF" w14:textId="77777777" w:rsidR="007D2685" w:rsidRPr="007D2685" w:rsidRDefault="007D2685" w:rsidP="009F7344">
            <w:pPr>
              <w:rPr>
                <w:rFonts w:ascii="Calibri" w:hAnsi="Calibri" w:cs="Calibri"/>
                <w:noProof/>
                <w:sz w:val="18"/>
              </w:rPr>
            </w:pPr>
            <w:r w:rsidRPr="007D2685">
              <w:rPr>
                <w:rFonts w:ascii="Calibri" w:hAnsi="Calibri" w:cs="Calibri"/>
                <w:noProof/>
                <w:sz w:val="18"/>
              </w:rPr>
              <w:t>SMTP sunucusu</w:t>
            </w:r>
          </w:p>
        </w:tc>
        <w:tc>
          <w:tcPr>
            <w:tcW w:w="2500" w:type="pct"/>
          </w:tcPr>
          <w:p w14:paraId="05698CB0" w14:textId="77777777" w:rsidR="007D2685" w:rsidRPr="007D2685" w:rsidRDefault="007D2685" w:rsidP="009F7344">
            <w:pPr>
              <w:rPr>
                <w:rFonts w:ascii="Calibri" w:hAnsi="Calibri" w:cs="Calibri"/>
                <w:noProof/>
                <w:sz w:val="18"/>
              </w:rPr>
            </w:pPr>
            <w:r w:rsidRPr="007D2685">
              <w:rPr>
                <w:rFonts w:ascii="Calibri" w:hAnsi="Calibri" w:cs="Calibri"/>
                <w:noProof/>
                <w:sz w:val="18"/>
              </w:rPr>
              <w:t>Bildirim e-postaları için. Zorunlu değildir, kapatılabilir.</w:t>
            </w:r>
          </w:p>
        </w:tc>
      </w:tr>
      <w:tr w:rsidR="007D2685" w:rsidRPr="007D2685" w14:paraId="62344A83" w14:textId="77777777" w:rsidTr="007D2685">
        <w:tc>
          <w:tcPr>
            <w:tcW w:w="2500" w:type="pct"/>
          </w:tcPr>
          <w:p w14:paraId="66587BCC" w14:textId="77777777" w:rsidR="007D2685" w:rsidRPr="007D2685" w:rsidRDefault="007D2685" w:rsidP="009F7344">
            <w:pPr>
              <w:rPr>
                <w:rFonts w:ascii="Calibri" w:hAnsi="Calibri" w:cs="Calibri"/>
                <w:noProof/>
                <w:sz w:val="18"/>
              </w:rPr>
            </w:pPr>
            <w:r w:rsidRPr="007D2685">
              <w:rPr>
                <w:rFonts w:ascii="Calibri" w:hAnsi="Calibri" w:cs="Calibri"/>
                <w:noProof/>
                <w:sz w:val="18"/>
              </w:rPr>
              <w:t>Servis hesabı</w:t>
            </w:r>
          </w:p>
        </w:tc>
        <w:tc>
          <w:tcPr>
            <w:tcW w:w="2500" w:type="pct"/>
          </w:tcPr>
          <w:p w14:paraId="6B922F7A" w14:textId="77777777" w:rsidR="007D2685" w:rsidRPr="007D2685" w:rsidRDefault="007D2685" w:rsidP="009F7344">
            <w:pPr>
              <w:rPr>
                <w:rFonts w:ascii="Calibri" w:hAnsi="Calibri" w:cs="Calibri"/>
                <w:noProof/>
                <w:sz w:val="18"/>
              </w:rPr>
            </w:pPr>
            <w:r w:rsidRPr="007D2685">
              <w:rPr>
                <w:rFonts w:ascii="Calibri" w:hAnsi="Calibri" w:cs="Calibri"/>
                <w:noProof/>
                <w:sz w:val="18"/>
              </w:rPr>
              <w:t>Worker servisinin çalışacağı hesap. Uygulama veritabanına ve QR dosya klasörüne yazma yetkisi olmalıdır.</w:t>
            </w:r>
          </w:p>
        </w:tc>
      </w:tr>
    </w:tbl>
    <w:p w14:paraId="2D725F7A" w14:textId="5B876A31" w:rsidR="007D2685" w:rsidRDefault="007D2685" w:rsidP="007D2685">
      <w:pPr>
        <w:rPr>
          <w:rFonts w:ascii="Calibri" w:hAnsi="Calibri" w:cs="Calibri"/>
          <w:noProof/>
          <w:sz w:val="18"/>
        </w:rPr>
      </w:pPr>
    </w:p>
    <w:p w14:paraId="14DD8E2E" w14:textId="77777777" w:rsidR="007D2685" w:rsidRDefault="007D2685" w:rsidP="007D2685">
      <w:pPr>
        <w:rPr>
          <w:noProof/>
        </w:rPr>
      </w:pPr>
    </w:p>
    <w:p w14:paraId="370C71E8" w14:textId="737A9730" w:rsidR="007D2685" w:rsidRDefault="007D2685" w:rsidP="007D2685">
      <w:pPr>
        <w:pStyle w:val="Heading2"/>
        <w:rPr>
          <w:rFonts w:ascii="Calibri" w:hAnsi="Calibri" w:cs="Calibri"/>
          <w:noProof/>
          <w:sz w:val="22"/>
        </w:rPr>
      </w:pPr>
      <w:bookmarkStart w:id="19" w:name="_Toc243553535"/>
      <w:r>
        <w:rPr>
          <w:rFonts w:ascii="Calibri" w:hAnsi="Calibri" w:cs="Calibri"/>
          <w:noProof/>
          <w:sz w:val="22"/>
        </w:rPr>
        <w:t>2.2 Kurulum adımları</w:t>
      </w:r>
      <w:bookmarkEnd w:id="19"/>
    </w:p>
    <w:p w14:paraId="4371C44C" w14:textId="7E847544" w:rsidR="007D2685" w:rsidRDefault="007D2685" w:rsidP="007D2685">
      <w:pPr>
        <w:rPr>
          <w:rFonts w:ascii="Calibri" w:hAnsi="Calibri" w:cs="Calibri"/>
          <w:noProof/>
          <w:sz w:val="22"/>
        </w:rPr>
      </w:pPr>
      <w:r>
        <w:rPr>
          <w:rFonts w:ascii="Calibri" w:hAnsi="Calibri" w:cs="Calibri"/>
          <w:noProof/>
          <w:sz w:val="22"/>
        </w:rPr>
        <w:t>Kurulum şu sırayla yapılır:</w:t>
      </w:r>
    </w:p>
    <w:p w14:paraId="4F679FAA" w14:textId="5565250F" w:rsidR="007D2685" w:rsidRDefault="007D2685" w:rsidP="007D2685">
      <w:pPr>
        <w:rPr>
          <w:rFonts w:ascii="Courier New" w:hAnsi="Courier New" w:cs="Courier New"/>
          <w:noProof/>
          <w:sz w:val="18"/>
        </w:rPr>
      </w:pPr>
      <w:r>
        <w:rPr>
          <w:rFonts w:ascii="Courier New" w:hAnsi="Courier New" w:cs="Courier New"/>
          <w:noProof/>
          <w:sz w:val="18"/>
        </w:rPr>
        <w:t xml:space="preserve"> 1. Veritabanini olustur</w:t>
      </w:r>
    </w:p>
    <w:p w14:paraId="001F14E8" w14:textId="4371ABB9"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2A0BBFA" w14:textId="1B58523E"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56EC253" w14:textId="55219E14" w:rsidR="007D2685" w:rsidRDefault="007D2685" w:rsidP="007D2685">
      <w:pPr>
        <w:rPr>
          <w:rFonts w:ascii="Courier New" w:hAnsi="Courier New" w:cs="Courier New"/>
          <w:noProof/>
          <w:sz w:val="18"/>
        </w:rPr>
      </w:pPr>
      <w:r>
        <w:rPr>
          <w:rFonts w:ascii="Courier New" w:hAnsi="Courier New" w:cs="Courier New"/>
          <w:noProof/>
          <w:sz w:val="18"/>
        </w:rPr>
        <w:t xml:space="preserve"> 2. API appsettings.json dosyasini duzenle</w:t>
      </w:r>
    </w:p>
    <w:p w14:paraId="545EA8A1" w14:textId="4E77F8F6"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1410B07F" w14:textId="5F4FBDE5"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33552177" w14:textId="63F1AF24"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3. API'yi baslat  (sema ve varsayilan veri otomatik olusur)</w:t>
      </w:r>
    </w:p>
    <w:p w14:paraId="1F52E687" w14:textId="4A628044"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D1230D4" w14:textId="3DE83C56"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95FB933" w14:textId="08509CBE" w:rsidR="007D2685" w:rsidRDefault="007D2685" w:rsidP="007D2685">
      <w:pPr>
        <w:rPr>
          <w:rFonts w:ascii="Courier New" w:hAnsi="Courier New" w:cs="Courier New"/>
          <w:noProof/>
          <w:sz w:val="18"/>
        </w:rPr>
      </w:pPr>
      <w:r>
        <w:rPr>
          <w:rFonts w:ascii="Courier New" w:hAnsi="Courier New" w:cs="Courier New"/>
          <w:noProof/>
          <w:sz w:val="18"/>
        </w:rPr>
        <w:t xml:space="preserve"> 4. Lisans dosyasini yukle</w:t>
      </w:r>
    </w:p>
    <w:p w14:paraId="03AEDCB4" w14:textId="66558F33"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330C1D49" w14:textId="72CC3DC7"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039CBBF" w14:textId="044A41BF" w:rsidR="007D2685" w:rsidRDefault="007D2685" w:rsidP="007D2685">
      <w:pPr>
        <w:rPr>
          <w:rFonts w:ascii="Courier New" w:hAnsi="Courier New" w:cs="Courier New"/>
          <w:noProof/>
          <w:sz w:val="18"/>
        </w:rPr>
      </w:pPr>
      <w:r>
        <w:rPr>
          <w:rFonts w:ascii="Courier New" w:hAnsi="Courier New" w:cs="Courier New"/>
          <w:noProof/>
          <w:sz w:val="18"/>
        </w:rPr>
        <w:t xml:space="preserve"> 5. Ilk yonetici ile giris yap, sifreyi degistir</w:t>
      </w:r>
    </w:p>
    <w:p w14:paraId="49D20C87" w14:textId="1A376E7D"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3383CBD2" w14:textId="622EF986"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68691139" w14:textId="21C6A960" w:rsidR="007D2685" w:rsidRDefault="007D2685" w:rsidP="007D2685">
      <w:pPr>
        <w:rPr>
          <w:rFonts w:ascii="Courier New" w:hAnsi="Courier New" w:cs="Courier New"/>
          <w:noProof/>
          <w:sz w:val="18"/>
        </w:rPr>
      </w:pPr>
      <w:r>
        <w:rPr>
          <w:rFonts w:ascii="Courier New" w:hAnsi="Courier New" w:cs="Courier New"/>
          <w:noProof/>
          <w:sz w:val="18"/>
        </w:rPr>
        <w:t xml:space="preserve"> 6. Sunuculari tanimla</w:t>
      </w:r>
    </w:p>
    <w:p w14:paraId="431CB907" w14:textId="3FF313D1"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5D429FDC" w14:textId="5FFBB008"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07CBE12F" w14:textId="338A8537" w:rsidR="007D2685" w:rsidRDefault="007D2685" w:rsidP="007D2685">
      <w:pPr>
        <w:rPr>
          <w:rFonts w:ascii="Courier New" w:hAnsi="Courier New" w:cs="Courier New"/>
          <w:noProof/>
          <w:sz w:val="18"/>
        </w:rPr>
      </w:pPr>
      <w:r>
        <w:rPr>
          <w:rFonts w:ascii="Courier New" w:hAnsi="Courier New" w:cs="Courier New"/>
          <w:noProof/>
          <w:sz w:val="18"/>
        </w:rPr>
        <w:t xml:space="preserve"> 7. Kullanicilari ekle</w:t>
      </w:r>
    </w:p>
    <w:p w14:paraId="0B75037B" w14:textId="23133783"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09A99979" w14:textId="4A717CF1"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7E363C04" w14:textId="01A969DB" w:rsidR="007D2685" w:rsidRDefault="007D2685" w:rsidP="007D2685">
      <w:pPr>
        <w:rPr>
          <w:rFonts w:ascii="Courier New" w:hAnsi="Courier New" w:cs="Courier New"/>
          <w:noProof/>
          <w:sz w:val="18"/>
        </w:rPr>
      </w:pPr>
      <w:r>
        <w:rPr>
          <w:rFonts w:ascii="Courier New" w:hAnsi="Courier New" w:cs="Courier New"/>
          <w:noProof/>
          <w:sz w:val="18"/>
        </w:rPr>
        <w:t xml:space="preserve"> 8. Parametreleri ve onay politikalarini ayarla</w:t>
      </w:r>
    </w:p>
    <w:p w14:paraId="73A46F87" w14:textId="06577898"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5320F4AD" w14:textId="32578403"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0883101C" w14:textId="270DB593" w:rsidR="007D2685" w:rsidRDefault="007D2685" w:rsidP="007D2685">
      <w:pPr>
        <w:rPr>
          <w:rFonts w:ascii="Courier New" w:hAnsi="Courier New" w:cs="Courier New"/>
          <w:noProof/>
          <w:sz w:val="18"/>
        </w:rPr>
      </w:pPr>
      <w:r>
        <w:rPr>
          <w:rFonts w:ascii="Courier New" w:hAnsi="Courier New" w:cs="Courier New"/>
          <w:noProof/>
          <w:sz w:val="18"/>
        </w:rPr>
        <w:t xml:space="preserve"> 9. Worker servisini baslat</w:t>
      </w:r>
    </w:p>
    <w:p w14:paraId="75475051" w14:textId="4BE127A4"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6AE3A4A5" w14:textId="3A304F32"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3DEAE344" w14:textId="771D770D" w:rsidR="007D2685" w:rsidRDefault="007D2685" w:rsidP="007D2685">
      <w:pPr>
        <w:rPr>
          <w:rFonts w:ascii="Courier New" w:hAnsi="Courier New" w:cs="Courier New"/>
          <w:noProof/>
          <w:sz w:val="18"/>
        </w:rPr>
      </w:pPr>
      <w:r>
        <w:rPr>
          <w:rFonts w:ascii="Courier New" w:hAnsi="Courier New" w:cs="Courier New"/>
          <w:noProof/>
          <w:sz w:val="18"/>
        </w:rPr>
        <w:t>10. Dogrulama kontrol listesini uygula</w:t>
      </w:r>
    </w:p>
    <w:p w14:paraId="33D5F978" w14:textId="32D03EAC" w:rsidR="007D2685" w:rsidRDefault="007D2685" w:rsidP="007D2685">
      <w:pPr>
        <w:pStyle w:val="Heading2"/>
        <w:rPr>
          <w:rFonts w:ascii="Calibri" w:hAnsi="Calibri" w:cs="Calibri"/>
          <w:noProof/>
          <w:sz w:val="22"/>
        </w:rPr>
      </w:pPr>
      <w:bookmarkStart w:id="20" w:name="_Toc243553536"/>
      <w:r>
        <w:rPr>
          <w:rFonts w:ascii="Calibri" w:hAnsi="Calibri" w:cs="Calibri"/>
          <w:noProof/>
          <w:sz w:val="22"/>
        </w:rPr>
        <w:t>2.3 Veritabanının oluşturulması</w:t>
      </w:r>
      <w:bookmarkEnd w:id="20"/>
    </w:p>
    <w:p w14:paraId="14F50032" w14:textId="161537F0" w:rsidR="007D2685" w:rsidRDefault="007D2685" w:rsidP="007D2685">
      <w:pPr>
        <w:rPr>
          <w:rFonts w:ascii="Calibri" w:hAnsi="Calibri" w:cs="Calibri"/>
          <w:noProof/>
          <w:sz w:val="22"/>
        </w:rPr>
      </w:pPr>
      <w:r>
        <w:rPr>
          <w:rFonts w:ascii="Calibri" w:hAnsi="Calibri" w:cs="Calibri"/>
          <w:noProof/>
          <w:sz w:val="22"/>
        </w:rPr>
        <w:t>Boş bir veritabanı oluşturmanız yeterlidir. Tablolar, saklı yordamlar ve varsayılan veriler API ilk açıldığında otomatik kurulur.</w:t>
      </w:r>
    </w:p>
    <w:p w14:paraId="3E955975" w14:textId="0295A4D7" w:rsidR="007D2685" w:rsidRDefault="007D2685" w:rsidP="007D2685">
      <w:pPr>
        <w:rPr>
          <w:rFonts w:ascii="Calibri" w:hAnsi="Calibri" w:cs="Calibri"/>
          <w:noProof/>
          <w:sz w:val="22"/>
        </w:rPr>
      </w:pPr>
      <w:r>
        <w:rPr>
          <w:rFonts w:ascii="Calibri" w:hAnsi="Calibri" w:cs="Calibri"/>
          <w:noProof/>
          <w:sz w:val="22"/>
        </w:rPr>
        <w:t>Bunu sağlayan ayar:</w:t>
      </w:r>
    </w:p>
    <w:p w14:paraId="02754DFB" w14:textId="693D453D" w:rsidR="007D2685" w:rsidRDefault="007D2685" w:rsidP="007D2685">
      <w:pPr>
        <w:rPr>
          <w:rFonts w:ascii="Courier New" w:hAnsi="Courier New" w:cs="Courier New"/>
          <w:noProof/>
          <w:sz w:val="18"/>
        </w:rPr>
      </w:pPr>
      <w:r>
        <w:rPr>
          <w:rFonts w:ascii="Courier New" w:hAnsi="Courier New" w:cs="Courier New"/>
          <w:noProof/>
          <w:sz w:val="18"/>
        </w:rPr>
        <w:t>"Database": {</w:t>
      </w:r>
    </w:p>
    <w:p w14:paraId="0E31D706" w14:textId="2912B050" w:rsidR="007D2685" w:rsidRDefault="007D2685" w:rsidP="007D2685">
      <w:pPr>
        <w:rPr>
          <w:rFonts w:ascii="Courier New" w:hAnsi="Courier New" w:cs="Courier New"/>
          <w:noProof/>
          <w:sz w:val="18"/>
        </w:rPr>
      </w:pPr>
      <w:r>
        <w:rPr>
          <w:rFonts w:ascii="Courier New" w:hAnsi="Courier New" w:cs="Courier New"/>
          <w:noProof/>
          <w:sz w:val="18"/>
        </w:rPr>
        <w:t xml:space="preserve">  "AutoMigrate": true</w:t>
      </w:r>
    </w:p>
    <w:p w14:paraId="7A486F1E" w14:textId="47DBD71F" w:rsidR="007D2685" w:rsidRDefault="007D2685" w:rsidP="007D2685">
      <w:pPr>
        <w:rPr>
          <w:rFonts w:ascii="Courier New" w:hAnsi="Courier New" w:cs="Courier New"/>
          <w:noProof/>
          <w:sz w:val="18"/>
        </w:rPr>
      </w:pPr>
      <w:r>
        <w:rPr>
          <w:rFonts w:ascii="Courier New" w:hAnsi="Courier New" w:cs="Courier New"/>
          <w:noProof/>
          <w:sz w:val="18"/>
        </w:rPr>
        <w:t>}</w:t>
      </w:r>
    </w:p>
    <w:p w14:paraId="2B632BB5" w14:textId="1690777A" w:rsidR="007D2685" w:rsidRDefault="007D2685" w:rsidP="007D2685">
      <w:pPr>
        <w:rPr>
          <w:rFonts w:ascii="Calibri" w:hAnsi="Calibri" w:cs="Calibri"/>
          <w:noProof/>
          <w:sz w:val="22"/>
        </w:rPr>
      </w:pPr>
      <w:r>
        <w:rPr>
          <w:rFonts w:ascii="Calibri" w:hAnsi="Calibri" w:cs="Calibri"/>
          <w:noProof/>
          <w:sz w:val="22"/>
        </w:rPr>
        <w:t>AutoMigrate true iken API açılışta şu dosyaları sırayla uygular: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4A63E23" w14:textId="77777777" w:rsidTr="007D2685">
        <w:trPr>
          <w:tblHeader/>
        </w:trPr>
        <w:tc>
          <w:tcPr>
            <w:tcW w:w="2500" w:type="pct"/>
          </w:tcPr>
          <w:p w14:paraId="7C5E4EA7" w14:textId="77777777" w:rsidR="007D2685" w:rsidRPr="007D2685" w:rsidRDefault="007D2685" w:rsidP="00794501">
            <w:pPr>
              <w:rPr>
                <w:rFonts w:ascii="Calibri" w:hAnsi="Calibri" w:cs="Calibri"/>
                <w:b/>
                <w:noProof/>
                <w:sz w:val="18"/>
              </w:rPr>
            </w:pPr>
            <w:r w:rsidRPr="007D2685">
              <w:rPr>
                <w:rFonts w:ascii="Calibri" w:hAnsi="Calibri" w:cs="Calibri"/>
                <w:b/>
                <w:noProof/>
                <w:sz w:val="18"/>
              </w:rPr>
              <w:t>Dosya</w:t>
            </w:r>
          </w:p>
        </w:tc>
        <w:tc>
          <w:tcPr>
            <w:tcW w:w="2500" w:type="pct"/>
          </w:tcPr>
          <w:p w14:paraId="48FC5DC6" w14:textId="77777777" w:rsidR="007D2685" w:rsidRPr="007D2685" w:rsidRDefault="007D2685" w:rsidP="00794501">
            <w:pPr>
              <w:rPr>
                <w:rFonts w:ascii="Calibri" w:hAnsi="Calibri" w:cs="Calibri"/>
                <w:b/>
                <w:noProof/>
                <w:sz w:val="18"/>
              </w:rPr>
            </w:pPr>
            <w:r w:rsidRPr="007D2685">
              <w:rPr>
                <w:rFonts w:ascii="Calibri" w:hAnsi="Calibri" w:cs="Calibri"/>
                <w:b/>
                <w:noProof/>
                <w:sz w:val="18"/>
              </w:rPr>
              <w:t>İçerik</w:t>
            </w:r>
          </w:p>
        </w:tc>
      </w:tr>
      <w:tr w:rsidR="007D2685" w:rsidRPr="007D2685" w14:paraId="7728206E" w14:textId="77777777" w:rsidTr="007D2685">
        <w:tc>
          <w:tcPr>
            <w:tcW w:w="2500" w:type="pct"/>
          </w:tcPr>
          <w:p w14:paraId="48AA89F3" w14:textId="77777777" w:rsidR="007D2685" w:rsidRPr="007D2685" w:rsidRDefault="007D2685" w:rsidP="00794501">
            <w:pPr>
              <w:rPr>
                <w:rFonts w:ascii="Calibri" w:hAnsi="Calibri" w:cs="Calibri"/>
                <w:noProof/>
                <w:sz w:val="18"/>
              </w:rPr>
            </w:pPr>
            <w:r w:rsidRPr="007D2685">
              <w:rPr>
                <w:rFonts w:ascii="Calibri" w:hAnsi="Calibri" w:cs="Calibri"/>
                <w:noProof/>
                <w:sz w:val="18"/>
              </w:rPr>
              <w:t>001_Tables.sql</w:t>
            </w:r>
          </w:p>
        </w:tc>
        <w:tc>
          <w:tcPr>
            <w:tcW w:w="2500" w:type="pct"/>
          </w:tcPr>
          <w:p w14:paraId="517B02D2" w14:textId="77777777" w:rsidR="007D2685" w:rsidRPr="007D2685" w:rsidRDefault="007D2685" w:rsidP="00794501">
            <w:pPr>
              <w:rPr>
                <w:rFonts w:ascii="Calibri" w:hAnsi="Calibri" w:cs="Calibri"/>
                <w:noProof/>
                <w:sz w:val="18"/>
              </w:rPr>
            </w:pPr>
            <w:r w:rsidRPr="007D2685">
              <w:rPr>
                <w:rFonts w:ascii="Calibri" w:hAnsi="Calibri" w:cs="Calibri"/>
                <w:noProof/>
                <w:sz w:val="18"/>
              </w:rPr>
              <w:t>Tüm tablolar ve indeksler</w:t>
            </w:r>
          </w:p>
        </w:tc>
      </w:tr>
      <w:tr w:rsidR="007D2685" w:rsidRPr="007D2685" w14:paraId="43572891" w14:textId="77777777" w:rsidTr="007D2685">
        <w:tc>
          <w:tcPr>
            <w:tcW w:w="2500" w:type="pct"/>
          </w:tcPr>
          <w:p w14:paraId="2411E388" w14:textId="6C1DF34B" w:rsidR="007D2685" w:rsidRPr="007D2685" w:rsidRDefault="00BA765D" w:rsidP="00794501">
            <w:pPr>
              <w:rPr>
                <w:rFonts w:ascii="Calibri" w:hAnsi="Calibri" w:cs="Calibri"/>
                <w:noProof/>
                <w:sz w:val="18"/>
              </w:rPr>
            </w:pPr>
            <w:r>
              <w:rPr>
                <w:rFonts w:ascii="Calibri" w:hAnsi="Calibri" w:cs="Calibri"/>
                <w:noProof/>
                <w:sz w:val="18"/>
              </w:rPr>
              <w:lastRenderedPageBreak/>
              <w:t>002_SeedData.sql</w:t>
            </w:r>
          </w:p>
        </w:tc>
        <w:tc>
          <w:tcPr>
            <w:tcW w:w="2500" w:type="pct"/>
          </w:tcPr>
          <w:p w14:paraId="5D528F7A" w14:textId="77777777" w:rsidR="007D2685" w:rsidRPr="007D2685" w:rsidRDefault="007D2685" w:rsidP="00794501">
            <w:pPr>
              <w:rPr>
                <w:rFonts w:ascii="Calibri" w:hAnsi="Calibri" w:cs="Calibri"/>
                <w:noProof/>
                <w:sz w:val="18"/>
              </w:rPr>
            </w:pPr>
            <w:r w:rsidRPr="007D2685">
              <w:rPr>
                <w:rFonts w:ascii="Calibri" w:hAnsi="Calibri" w:cs="Calibri"/>
                <w:noProof/>
                <w:sz w:val="18"/>
              </w:rPr>
              <w:t>Roller, varsayılan yönetici, parametreler, SQL standartları, rapor tanımları, bakım görevleri</w:t>
            </w:r>
          </w:p>
        </w:tc>
      </w:tr>
      <w:tr w:rsidR="007D2685" w:rsidRPr="007D2685" w14:paraId="6F41CDAF" w14:textId="77777777" w:rsidTr="007D2685">
        <w:tc>
          <w:tcPr>
            <w:tcW w:w="2500" w:type="pct"/>
          </w:tcPr>
          <w:p w14:paraId="6A4A0FBE" w14:textId="56BD1A5B" w:rsidR="007D2685" w:rsidRPr="007D2685" w:rsidRDefault="00BA765D" w:rsidP="00794501">
            <w:pPr>
              <w:rPr>
                <w:rFonts w:ascii="Calibri" w:hAnsi="Calibri" w:cs="Calibri"/>
                <w:noProof/>
                <w:sz w:val="18"/>
              </w:rPr>
            </w:pPr>
            <w:r>
              <w:rPr>
                <w:rFonts w:ascii="Calibri" w:hAnsi="Calibri" w:cs="Calibri"/>
                <w:noProof/>
                <w:sz w:val="18"/>
              </w:rPr>
              <w:t>003_StoredProcedures.sql</w:t>
            </w:r>
          </w:p>
        </w:tc>
        <w:tc>
          <w:tcPr>
            <w:tcW w:w="2500" w:type="pct"/>
          </w:tcPr>
          <w:p w14:paraId="364AD107" w14:textId="77777777" w:rsidR="007D2685" w:rsidRPr="007D2685" w:rsidRDefault="007D2685" w:rsidP="00794501">
            <w:pPr>
              <w:rPr>
                <w:rFonts w:ascii="Calibri" w:hAnsi="Calibri" w:cs="Calibri"/>
                <w:noProof/>
                <w:sz w:val="18"/>
              </w:rPr>
            </w:pPr>
            <w:r w:rsidRPr="007D2685">
              <w:rPr>
                <w:rFonts w:ascii="Calibri" w:hAnsi="Calibri" w:cs="Calibri"/>
                <w:noProof/>
                <w:sz w:val="18"/>
              </w:rPr>
              <w:t>Rapor saklı yordamları</w:t>
            </w:r>
          </w:p>
        </w:tc>
      </w:tr>
      <w:tr w:rsidR="007D2685" w:rsidRPr="007D2685" w14:paraId="46BEDCD8" w14:textId="77777777" w:rsidTr="007D2685">
        <w:tc>
          <w:tcPr>
            <w:tcW w:w="2500" w:type="pct"/>
          </w:tcPr>
          <w:p w14:paraId="4A7CB21A" w14:textId="7DB3ECCD" w:rsidR="007D2685" w:rsidRPr="007D2685" w:rsidRDefault="00BA765D" w:rsidP="00794501">
            <w:pPr>
              <w:rPr>
                <w:rFonts w:ascii="Calibri" w:hAnsi="Calibri" w:cs="Calibri"/>
                <w:noProof/>
                <w:sz w:val="18"/>
              </w:rPr>
            </w:pPr>
            <w:r>
              <w:rPr>
                <w:rFonts w:ascii="Calibri" w:hAnsi="Calibri" w:cs="Calibri"/>
                <w:noProof/>
                <w:sz w:val="18"/>
              </w:rPr>
              <w:t>004_TableWriteLogs.sql</w:t>
            </w:r>
          </w:p>
        </w:tc>
        <w:tc>
          <w:tcPr>
            <w:tcW w:w="2500" w:type="pct"/>
          </w:tcPr>
          <w:p w14:paraId="2CC96F48" w14:textId="77777777" w:rsidR="007D2685" w:rsidRPr="007D2685" w:rsidRDefault="007D2685" w:rsidP="00794501">
            <w:pPr>
              <w:rPr>
                <w:rFonts w:ascii="Calibri" w:hAnsi="Calibri" w:cs="Calibri"/>
                <w:noProof/>
                <w:sz w:val="18"/>
              </w:rPr>
            </w:pPr>
            <w:r w:rsidRPr="007D2685">
              <w:rPr>
                <w:rFonts w:ascii="Calibri" w:hAnsi="Calibri" w:cs="Calibri"/>
                <w:noProof/>
                <w:sz w:val="18"/>
              </w:rPr>
              <w:t>Veritabanı seviyesi yazma kaydı ve tetikleyicileri</w:t>
            </w:r>
          </w:p>
        </w:tc>
      </w:tr>
    </w:tbl>
    <w:p w14:paraId="095C0850" w14:textId="025119FA" w:rsidR="007D2685" w:rsidRDefault="007D2685" w:rsidP="007D2685">
      <w:pPr>
        <w:rPr>
          <w:rFonts w:ascii="Calibri" w:hAnsi="Calibri" w:cs="Calibri"/>
          <w:noProof/>
          <w:sz w:val="18"/>
        </w:rPr>
      </w:pPr>
    </w:p>
    <w:p w14:paraId="7468FDB1" w14:textId="77777777" w:rsidR="007D2685" w:rsidRDefault="007D2685" w:rsidP="007D2685">
      <w:pPr>
        <w:rPr>
          <w:noProof/>
        </w:rPr>
      </w:pPr>
    </w:p>
    <w:p w14:paraId="4B61623F" w14:textId="7202EFD0" w:rsidR="007D2685" w:rsidRDefault="007D2685" w:rsidP="007D2685">
      <w:pPr>
        <w:rPr>
          <w:rFonts w:ascii="Calibri" w:hAnsi="Calibri" w:cs="Calibri"/>
          <w:noProof/>
          <w:sz w:val="22"/>
        </w:rPr>
      </w:pPr>
      <w:r>
        <w:rPr>
          <w:rFonts w:ascii="Calibri" w:hAnsi="Calibri" w:cs="Calibri"/>
          <w:noProof/>
          <w:sz w:val="22"/>
        </w:rPr>
        <w:t>Betikler tekrar çalıştırılabilir biçimde yazılmıştır. Var olan kayıt tekrar eklenmez, sizin yaptığınız değişiklikler ezilmez.</w:t>
      </w:r>
    </w:p>
    <w:p w14:paraId="0672ACE2" w14:textId="29258CCE" w:rsidR="007D2685" w:rsidRDefault="00BA765D" w:rsidP="007D2685">
      <w:pPr>
        <w:rPr>
          <w:rFonts w:ascii="Calibri" w:hAnsi="Calibri" w:cs="Calibri"/>
          <w:noProof/>
          <w:sz w:val="22"/>
        </w:rPr>
      </w:pPr>
      <w:r>
        <w:rPr>
          <w:rFonts w:ascii="Calibri" w:hAnsi="Calibri" w:cs="Calibri"/>
          <w:noProof/>
          <w:sz w:val="22"/>
        </w:rPr>
        <w:t>AutoMigrate false yapılırsa ürün şemaya dokunmaz: veritabanı yöneticisi bu betikleri uygular, ardından API klasöründeki DbScripts\DbaSchemaVersions.ps1 yardımcısının ürettiği kayıt dosyasını çalıştırır. API açılışta eksik ya da değişmiş betik görürse adını söyler ve açılmaz. Sıkı değişiklik kontrolü olan kurumlarda bu tercih edilir. Adımlar Kurulum ve İşletim Kılavuzu Bölüm 3.2'dedir.</w:t>
      </w:r>
    </w:p>
    <w:p w14:paraId="0A6C05CE" w14:textId="6D275406" w:rsidR="007D2685" w:rsidRDefault="007D2685" w:rsidP="007D2685">
      <w:pPr>
        <w:pStyle w:val="Heading2"/>
        <w:rPr>
          <w:rFonts w:ascii="Calibri" w:hAnsi="Calibri" w:cs="Calibri"/>
          <w:noProof/>
          <w:sz w:val="22"/>
        </w:rPr>
      </w:pPr>
      <w:bookmarkStart w:id="21" w:name="_Toc243553537"/>
      <w:r>
        <w:rPr>
          <w:rFonts w:ascii="Calibri" w:hAnsi="Calibri" w:cs="Calibri"/>
          <w:noProof/>
          <w:sz w:val="22"/>
        </w:rPr>
        <w:t>2.4 appsettings.json alan alan</w:t>
      </w:r>
      <w:bookmarkEnd w:id="21"/>
    </w:p>
    <w:p w14:paraId="66A73524" w14:textId="0A122FDD" w:rsidR="007D2685" w:rsidRDefault="00491EE4" w:rsidP="007D2685">
      <w:pPr>
        <w:rPr>
          <w:rFonts w:ascii="Calibri" w:hAnsi="Calibri" w:cs="Calibri"/>
          <w:noProof/>
          <w:sz w:val="22"/>
        </w:rPr>
      </w:pPr>
      <w:r>
        <w:rPr>
          <w:rFonts w:ascii="Calibri" w:hAnsi="Calibri" w:cs="Calibri"/>
          <w:noProof/>
          <w:sz w:val="22"/>
        </w:rPr>
        <w:t>Aşağıdaki tablo API tarafındaki appsettings.json dosyasının tüm bölümlerini açıklar. Sırlar bu dosyaya yazılmaz; nasıl verildikleri hemen aşağıda anlatılır.</w:t>
      </w:r>
    </w:p>
    <w:p w14:paraId="53B519F3" w14:textId="4A3BC37D" w:rsidR="00565ACB" w:rsidRDefault="000B4C6D" w:rsidP="00565ACB">
      <w:pPr>
        <w:rPr>
          <w:noProof/>
        </w:rPr>
      </w:pPr>
      <w:r>
        <w:rPr>
          <w:noProof/>
        </w:rPr>
        <w:t>Sırlar nereden okunur: Ürün, bağlantı dizesi ve şifreleme anahtarı gibi gizli değerleri ortam değişkeninden okur. Yapılandırma dosyasındaki karşılıkları boş bırakılır. Yapılandırma şu sırayla okunur ve her adım bir öncekini ezer: appsettings.json, appsettings.&lt;Ortam&gt;.json, ortam değişkenleri, komut satırı. Ortam değişkeninin adı, ayar yolundaki iki nokta üst üste karakterinin çift alt çizgi ile değiştirilmesiyle bulunur. Örnek: Jwt:SigningKey ayarı Jwt__SigningKey değişkeninden gelir, Security:ServerPasswordKey ayarı Security__ServerPasswordKey değişkeninden gelir.</w:t>
      </w:r>
    </w:p>
    <w:p w14:paraId="1221F105" w14:textId="18D132B2" w:rsidR="00565ACB" w:rsidRDefault="000B4C6D" w:rsidP="00565ACB">
      <w:pPr>
        <w:rPr>
          <w:noProof/>
        </w:rPr>
      </w:pPr>
      <w:r>
        <w:rPr>
          <w:noProof/>
        </w:rPr>
        <w:t>Neden dosyaya yazılmaz: Yapılandırma dosyası çoğu kurumda kaynak kontrolünde durur ve yedeklere girer. Orada duran bir sır, depoya erişebilen herkesin eline geçer. Bunun en ağır sonucu kanıt imzalama özel anahtarındadır: anahtarı bilen biri kurum adına imzalı kanıt dosyası üretebilir.</w:t>
      </w:r>
    </w:p>
    <w:p w14:paraId="234E6F4A" w14:textId="64B9675A" w:rsidR="00565ACB" w:rsidRDefault="000B4C6D" w:rsidP="00565ACB">
      <w:pPr>
        <w:rPr>
          <w:noProof/>
        </w:rPr>
      </w:pPr>
      <w:r>
        <w:rPr>
          <w:noProof/>
        </w:rPr>
        <w:t>Zorunlu beş sır. Bunlar tanımlı değilse ürün çalışmaz: ConnectionStrings:Default (uygulamanın kendi veritabanı), Jwt:SigningKey (oturum jetonu imza anahtarı), Security:ServerPasswordKey (sunucu parolalarının şifrelenmesi), Security:QrZipPasswordKey (sorgu sonucu paketinin şifrelenmesi), Workers:ApiKey (worker servisinin API'ye kimlik kanıtı).</w:t>
      </w:r>
    </w:p>
    <w:p w14:paraId="264509F5" w14:textId="2A825799" w:rsidR="00565ACB" w:rsidRDefault="000B4C6D" w:rsidP="00565ACB">
      <w:pPr>
        <w:rPr>
          <w:noProof/>
        </w:rPr>
      </w:pPr>
      <w:r>
        <w:rPr>
          <w:noProof/>
        </w:rPr>
        <w:t xml:space="preserve">Koşullu sırlar. Yalnız ilgili özellik kullanılıyorsa gerekir: Mail:Password (bildirim e-postası), Ldap:BindPassword (dizin ile kimlik doğrulama), Evidence:Signing:Keys (kanıt dosyalarını, paketleri ve defter özetini imzalayan anahtar), Evidence:Timestamp:ProxyPassword (zaman </w:t>
      </w:r>
      <w:r>
        <w:rPr>
          <w:noProof/>
        </w:rPr>
        <w:lastRenderedPageBreak/>
        <w:t>damgası sunucusuna vekil sunucu üzerinden çıkılıyorsa), Sso:Providers:N:ClientSecret (kurum hesabıyla girişte OIDC istemci sırrı) ve Sso:Providers:N:SpCertificatePassword (SAML imza sertifikasının parolası). N, kimlik sağlayıcısının listedeki sıra numarasıdır; ilk sağlayıcı 0'dır. Örnek: Sso__Providers__0__ClientSecret. Kullanılmayan bir özelliğin sırrının tanımsız olması eksiklik değildir. Kanıt imzalama anahtarı tanımlı değilse ürün çalışmaya devam eder ve kanıt dosyaları imzasız üretilir; bu eksiklik hem dosyanın kendisinden hem de Yönetişim Kurulum Kontrolü ekranından görülür.</w:t>
      </w:r>
    </w:p>
    <w:p w14:paraId="4B24A959" w14:textId="7A494D5A" w:rsidR="006A30D9" w:rsidRDefault="00683622" w:rsidP="006A30D9">
      <w:pPr>
        <w:rPr>
          <w:noProof/>
        </w:rPr>
      </w:pPr>
      <w:r>
        <w:rPr>
          <w:noProof/>
        </w:rPr>
        <w:t xml:space="preserve">Kanıt imzalama anahtarı hakkında iki nokta. Birincisi: ürün genelinde tek bir anahtar çifti kullanılır ve özel anahtar yalnız API'de durur. </w:t>
      </w:r>
      <w:r w:rsidR="00166811">
        <w:rPr>
          <w:noProof/>
        </w:rPr>
        <w:t>Worker zincir mühürlerini API'ye imzalatır, defter özetini ise API kendisi alır ve imzalar;</w:t>
      </w:r>
      <w:r>
        <w:rPr>
          <w:noProof/>
        </w:rPr>
        <w:t xml:space="preserve"> API'den aldığı yapılandırmadan özel anahtar çıkarılır. İkincisi: anahtarlar bir halka içinde tutulur (Evidence:Signing:Keys altında kimlikli olarak). İmza yalnız Evidence:Signing:ActiveKeyId ile belirtilen anahtarla atılır, doğrulama halkadaki her anahtarla yapılabilir. Anahtar değiştirildiğinde eskisinin açık kısmı halkada bırakılmalıdır; geçmiş kanıt dosyalarının doğrulanabilirliği buna bağlıdır.</w:t>
      </w:r>
    </w:p>
    <w:p w14:paraId="37B611F6" w14:textId="33FFE358" w:rsidR="006A30D9" w:rsidRDefault="00683622" w:rsidP="006A30D9">
      <w:pPr>
        <w:rPr>
          <w:noProof/>
        </w:rPr>
      </w:pPr>
      <w:r>
        <w:rPr>
          <w:noProof/>
        </w:rPr>
        <w:t>Worker yapılandırmasını API üzerinden aldığı için o çağrı veritabanı bağlantı dizelerini (paylaşım açıksa), Security anahtarlarını, posta ve SIEM ayarlarını taşır; kanıt imzalama özel anahtarını taşımaz. API ile worker ayrı makinelerdeyse aradaki bağlantının şifreli olması gerekir. Ürün bunu zorlayamaz; bu bir güvenlik duvarı veya ters vekil kararıdır. Ancak Yönetişim Kurulum Kontrolü ekranı, çağrının şifresiz ve uzak bir adresten geldiğini tespit ederse uyarı gösterir.</w:t>
      </w:r>
    </w:p>
    <w:p w14:paraId="790BBCA5" w14:textId="79F7EFC3" w:rsidR="00565ACB" w:rsidRDefault="00B34406" w:rsidP="00565ACB">
      <w:pPr>
        <w:rPr>
          <w:noProof/>
        </w:rPr>
      </w:pPr>
      <w:r>
        <w:rPr>
          <w:noProof/>
        </w:rPr>
        <w:t>Örnek tanımlama (Windows, kalıcı sistem değişkeni). Yönetici komut isteminde: setx /M ConnectionStrings__Default "Server=SQLSRV01;Database=SQLChangeGuard;User Id=scg;Password=...;TrustServerCertificate=True" ve setx /M Jwt__SigningKey "en az 32 karakterlik rastgele değer". Değişkenler tanımlandıktan sonra API ve worker servisleri yeniden başlatılmalıdır; yapılandırma yalnız süreç açılırken okunur. Bir değişkeni kaldırmak için setx kullanılmaz, çünkü boş değer yazar: reg delete "HKLM\SYSTEM\CurrentControlSet\Control\Session Manager\Environment" /F /V Jwt__SigningKey komutu kullanılır.</w:t>
      </w:r>
    </w:p>
    <w:p w14:paraId="382640DD" w14:textId="65F75376" w:rsidR="00565ACB" w:rsidRDefault="00AC5EC6" w:rsidP="00565ACB">
      <w:pPr>
        <w:rPr>
          <w:noProof/>
        </w:rPr>
      </w:pPr>
      <w:r>
        <w:rPr>
          <w:noProof/>
        </w:rPr>
        <w:t>Doğrulama: Ayarlar &gt; Tanılama &gt; Yönetişim Kurulum Kontrolü ekranındaki Sır yerleşimi grubu, yukarıdaki sırların her biri için değerin nereden geldiğini gösterir. Kurum hesabıyla giriş için tanımlı her kimlik sağlayıcısının sırrı ayrı bir satırdır. Üç durum vardır: ortam değişkeni, yapılandırma dosyası, tanımsız. Beklenen değer ortam değişkenidir. Ekran sırların kendisini hiçbir zaman göstermez, yalnızca nereden geldiklerini söyler.</w:t>
      </w:r>
    </w:p>
    <w:p w14:paraId="7D3CF58E" w14:textId="418C22F7" w:rsidR="007D2685" w:rsidRDefault="007D2685" w:rsidP="007D2685">
      <w:pPr>
        <w:pStyle w:val="Heading3"/>
        <w:rPr>
          <w:rFonts w:ascii="Calibri" w:hAnsi="Calibri" w:cs="Calibri"/>
          <w:noProof/>
          <w:sz w:val="22"/>
        </w:rPr>
      </w:pPr>
      <w:bookmarkStart w:id="22" w:name="_Toc243553538"/>
      <w:r>
        <w:rPr>
          <w:rFonts w:ascii="Calibri" w:hAnsi="Calibri" w:cs="Calibri"/>
          <w:noProof/>
          <w:sz w:val="22"/>
        </w:rPr>
        <w:lastRenderedPageBreak/>
        <w:t>2.4.1 ConnectionStrings</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9"/>
        <w:gridCol w:w="2679"/>
        <w:gridCol w:w="3992"/>
      </w:tblGrid>
      <w:tr w:rsidR="007D2685" w:rsidRPr="007D2685" w14:paraId="20F7B8ED" w14:textId="77777777" w:rsidTr="00683622">
        <w:trPr>
          <w:tblHeader/>
        </w:trPr>
        <w:tc>
          <w:tcPr>
            <w:tcW w:w="1433" w:type="pct"/>
          </w:tcPr>
          <w:p w14:paraId="7F3DE649" w14:textId="77777777" w:rsidR="007D2685" w:rsidRPr="007D2685" w:rsidRDefault="007D2685" w:rsidP="00F91EB6">
            <w:pPr>
              <w:rPr>
                <w:rFonts w:ascii="Calibri" w:hAnsi="Calibri" w:cs="Calibri"/>
                <w:b/>
                <w:noProof/>
                <w:sz w:val="18"/>
              </w:rPr>
            </w:pPr>
            <w:r w:rsidRPr="007D2685">
              <w:rPr>
                <w:rFonts w:ascii="Calibri" w:hAnsi="Calibri" w:cs="Calibri"/>
                <w:b/>
                <w:noProof/>
                <w:sz w:val="18"/>
              </w:rPr>
              <w:t>Anahtar</w:t>
            </w:r>
          </w:p>
        </w:tc>
        <w:tc>
          <w:tcPr>
            <w:tcW w:w="1433" w:type="pct"/>
          </w:tcPr>
          <w:p w14:paraId="04B868D9" w14:textId="77777777" w:rsidR="007D2685" w:rsidRPr="007D2685" w:rsidRDefault="007D2685" w:rsidP="00F91EB6">
            <w:pPr>
              <w:rPr>
                <w:rFonts w:ascii="Calibri" w:hAnsi="Calibri" w:cs="Calibri"/>
                <w:b/>
                <w:noProof/>
                <w:sz w:val="18"/>
              </w:rPr>
            </w:pPr>
            <w:r w:rsidRPr="007D2685">
              <w:rPr>
                <w:rFonts w:ascii="Calibri" w:hAnsi="Calibri" w:cs="Calibri"/>
                <w:b/>
                <w:noProof/>
                <w:sz w:val="18"/>
              </w:rPr>
              <w:t>Ne işe yarar</w:t>
            </w:r>
          </w:p>
        </w:tc>
        <w:tc>
          <w:tcPr>
            <w:tcW w:w="2135" w:type="pct"/>
          </w:tcPr>
          <w:p w14:paraId="319AF6B8" w14:textId="77777777" w:rsidR="007D2685" w:rsidRPr="007D2685" w:rsidRDefault="007D2685" w:rsidP="00F91EB6">
            <w:pPr>
              <w:rPr>
                <w:rFonts w:ascii="Calibri" w:hAnsi="Calibri" w:cs="Calibri"/>
                <w:b/>
                <w:noProof/>
                <w:sz w:val="18"/>
              </w:rPr>
            </w:pPr>
            <w:r w:rsidRPr="007D2685">
              <w:rPr>
                <w:rFonts w:ascii="Calibri" w:hAnsi="Calibri" w:cs="Calibri"/>
                <w:b/>
                <w:noProof/>
                <w:sz w:val="18"/>
              </w:rPr>
              <w:t>Örnek</w:t>
            </w:r>
          </w:p>
        </w:tc>
      </w:tr>
      <w:tr w:rsidR="007D2685" w:rsidRPr="007D2685" w14:paraId="2FA5CE1E" w14:textId="77777777" w:rsidTr="00683622">
        <w:tc>
          <w:tcPr>
            <w:tcW w:w="1433" w:type="pct"/>
          </w:tcPr>
          <w:p w14:paraId="5A7E2BE5" w14:textId="77777777" w:rsidR="007D2685" w:rsidRPr="007D2685" w:rsidRDefault="007D2685" w:rsidP="00F91EB6">
            <w:pPr>
              <w:rPr>
                <w:rFonts w:ascii="Calibri" w:hAnsi="Calibri" w:cs="Calibri"/>
                <w:noProof/>
                <w:sz w:val="18"/>
              </w:rPr>
            </w:pPr>
            <w:r w:rsidRPr="007D2685">
              <w:rPr>
                <w:rFonts w:ascii="Calibri" w:hAnsi="Calibri" w:cs="Calibri"/>
                <w:noProof/>
                <w:sz w:val="18"/>
              </w:rPr>
              <w:t>ConnectionStrings:Default</w:t>
            </w:r>
          </w:p>
        </w:tc>
        <w:tc>
          <w:tcPr>
            <w:tcW w:w="1433" w:type="pct"/>
          </w:tcPr>
          <w:p w14:paraId="3566DB31" w14:textId="77777777" w:rsidR="007D2685" w:rsidRPr="007D2685" w:rsidRDefault="007D2685" w:rsidP="00F91EB6">
            <w:pPr>
              <w:rPr>
                <w:rFonts w:ascii="Calibri" w:hAnsi="Calibri" w:cs="Calibri"/>
                <w:noProof/>
                <w:sz w:val="18"/>
              </w:rPr>
            </w:pPr>
            <w:r w:rsidRPr="007D2685">
              <w:rPr>
                <w:rFonts w:ascii="Calibri" w:hAnsi="Calibri" w:cs="Calibri"/>
                <w:noProof/>
                <w:sz w:val="18"/>
              </w:rPr>
              <w:t>Uygulamanın kendi kayıt veritabanının bağlantı metni.</w:t>
            </w:r>
          </w:p>
        </w:tc>
        <w:tc>
          <w:tcPr>
            <w:tcW w:w="2135" w:type="pct"/>
          </w:tcPr>
          <w:p w14:paraId="45F3A8F6" w14:textId="77777777" w:rsidR="007D2685" w:rsidRPr="007D2685" w:rsidRDefault="007D2685" w:rsidP="00F91EB6">
            <w:pPr>
              <w:rPr>
                <w:rFonts w:ascii="Calibri" w:hAnsi="Calibri" w:cs="Calibri"/>
                <w:noProof/>
                <w:sz w:val="18"/>
              </w:rPr>
            </w:pPr>
            <w:r w:rsidRPr="007D2685">
              <w:rPr>
                <w:rFonts w:ascii="Calibri" w:hAnsi="Calibri" w:cs="Calibri"/>
                <w:noProof/>
                <w:sz w:val="18"/>
              </w:rPr>
              <w:t>Server=SQLSRV01;Database=SQLChangeGuard;User Id=scg;Password=...;TrustServerCertificate=True</w:t>
            </w:r>
          </w:p>
        </w:tc>
      </w:tr>
    </w:tbl>
    <w:p w14:paraId="27F95C29" w14:textId="51C7F63A" w:rsidR="007D2685" w:rsidRDefault="007D2685" w:rsidP="007D2685">
      <w:pPr>
        <w:rPr>
          <w:rFonts w:ascii="Calibri" w:hAnsi="Calibri" w:cs="Calibri"/>
          <w:noProof/>
          <w:sz w:val="18"/>
        </w:rPr>
      </w:pPr>
    </w:p>
    <w:p w14:paraId="16BD68D7" w14:textId="77777777" w:rsidR="007D2685" w:rsidRDefault="007D2685" w:rsidP="007D2685">
      <w:pPr>
        <w:rPr>
          <w:noProof/>
        </w:rPr>
      </w:pPr>
    </w:p>
    <w:p w14:paraId="3E082329" w14:textId="5939A373" w:rsidR="007D2685" w:rsidRDefault="007D2685" w:rsidP="007D2685">
      <w:pPr>
        <w:rPr>
          <w:rFonts w:ascii="Calibri" w:hAnsi="Calibri" w:cs="Calibri"/>
          <w:noProof/>
          <w:sz w:val="22"/>
        </w:rPr>
      </w:pPr>
      <w:r>
        <w:rPr>
          <w:rFonts w:ascii="Calibri" w:hAnsi="Calibri" w:cs="Calibri"/>
          <w:noProof/>
          <w:sz w:val="22"/>
        </w:rPr>
        <w:t>Uygulamanın kendi kayıt veritabanı SQL Server üzerinde çalışır. PostgreSQL ve Oracle yönetilen hedef veritabanlarıdır; onların bağlantı bilgileri burada değil, Sunucular ekranındaki kayıtlarda tutulur.</w:t>
      </w:r>
    </w:p>
    <w:p w14:paraId="27771C2A" w14:textId="1F8036CD" w:rsidR="007D2685" w:rsidRDefault="007D2685" w:rsidP="007D2685">
      <w:pPr>
        <w:rPr>
          <w:rFonts w:ascii="Calibri" w:hAnsi="Calibri" w:cs="Calibri"/>
          <w:noProof/>
          <w:sz w:val="22"/>
        </w:rPr>
      </w:pPr>
      <w:r>
        <w:rPr>
          <w:rFonts w:ascii="Calibri" w:hAnsi="Calibri" w:cs="Calibri"/>
          <w:noProof/>
          <w:sz w:val="22"/>
        </w:rPr>
        <w:t>Yanlış verilirse: API açılışta bağlanamaz ve günlük dosyasına bağlantı hatası yazar. Hiçbir ekran açılmaz.</w:t>
      </w:r>
    </w:p>
    <w:p w14:paraId="198F7EE2" w14:textId="2F56F747" w:rsidR="007D2685" w:rsidRDefault="000B4C6D" w:rsidP="007D2685">
      <w:pPr>
        <w:pStyle w:val="Heading3"/>
        <w:rPr>
          <w:rFonts w:ascii="Calibri" w:hAnsi="Calibri" w:cs="Calibri"/>
          <w:noProof/>
          <w:sz w:val="22"/>
        </w:rPr>
      </w:pPr>
      <w:bookmarkStart w:id="23" w:name="_Toc243553539"/>
      <w:r>
        <w:rPr>
          <w:rFonts w:ascii="Calibri" w:hAnsi="Calibri" w:cs="Calibri"/>
          <w:noProof/>
          <w:sz w:val="22"/>
        </w:rPr>
        <w:t>2.4.2 Database:EvidenceLedger ve Evidence:Ledger</w:t>
      </w:r>
      <w:bookmarkEnd w:id="23"/>
    </w:p>
    <w:p w14:paraId="767DA8FC" w14:textId="15912B0A" w:rsidR="007D2685" w:rsidRDefault="000B4C6D" w:rsidP="007D2685">
      <w:pPr>
        <w:rPr>
          <w:rFonts w:ascii="Calibri" w:hAnsi="Calibri" w:cs="Calibri"/>
          <w:noProof/>
          <w:sz w:val="22"/>
        </w:rPr>
      </w:pPr>
      <w:r>
        <w:rPr>
          <w:rFonts w:ascii="Calibri" w:hAnsi="Calibri" w:cs="Calibri"/>
          <w:noProof/>
          <w:sz w:val="22"/>
        </w:rPr>
        <w:t>Kanıt defteri ve defter özeti ayarları. Defterin nasıl çalıştığı Bölüm 5.4, 17.16 ve 17.17'de anlatılır.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37C975F" w14:textId="77777777" w:rsidTr="007D2685">
        <w:trPr>
          <w:tblHeader/>
        </w:trPr>
        <w:tc>
          <w:tcPr>
            <w:tcW w:w="2500" w:type="pct"/>
          </w:tcPr>
          <w:p w14:paraId="42D6735F" w14:textId="77777777" w:rsidR="007D2685" w:rsidRPr="007D2685" w:rsidRDefault="007D2685" w:rsidP="00C77101">
            <w:pPr>
              <w:rPr>
                <w:rFonts w:ascii="Calibri" w:hAnsi="Calibri" w:cs="Calibri"/>
                <w:b/>
                <w:noProof/>
                <w:sz w:val="18"/>
              </w:rPr>
            </w:pPr>
            <w:r w:rsidRPr="007D2685">
              <w:rPr>
                <w:rFonts w:ascii="Calibri" w:hAnsi="Calibri" w:cs="Calibri"/>
                <w:b/>
                <w:noProof/>
                <w:sz w:val="18"/>
              </w:rPr>
              <w:t>Anahtar</w:t>
            </w:r>
          </w:p>
        </w:tc>
        <w:tc>
          <w:tcPr>
            <w:tcW w:w="2500" w:type="pct"/>
          </w:tcPr>
          <w:p w14:paraId="3814DD5A" w14:textId="77777777" w:rsidR="007D2685" w:rsidRPr="007D2685" w:rsidRDefault="007D2685" w:rsidP="00C77101">
            <w:pPr>
              <w:rPr>
                <w:rFonts w:ascii="Calibri" w:hAnsi="Calibri" w:cs="Calibri"/>
                <w:b/>
                <w:noProof/>
                <w:sz w:val="18"/>
              </w:rPr>
            </w:pPr>
            <w:r w:rsidRPr="007D2685">
              <w:rPr>
                <w:rFonts w:ascii="Calibri" w:hAnsi="Calibri" w:cs="Calibri"/>
                <w:b/>
                <w:noProof/>
                <w:sz w:val="18"/>
              </w:rPr>
              <w:t>Ne işe yarar</w:t>
            </w:r>
          </w:p>
        </w:tc>
      </w:tr>
      <w:tr w:rsidR="007D2685" w:rsidRPr="007D2685" w14:paraId="16AC3B2D" w14:textId="77777777" w:rsidTr="007D2685">
        <w:tc>
          <w:tcPr>
            <w:tcW w:w="2500" w:type="pct"/>
          </w:tcPr>
          <w:p w14:paraId="2DC7CA8A" w14:textId="3B93AD33" w:rsidR="007D2685" w:rsidRPr="007D2685" w:rsidRDefault="000B4C6D" w:rsidP="00C77101">
            <w:pPr>
              <w:rPr>
                <w:rFonts w:ascii="Calibri" w:hAnsi="Calibri" w:cs="Calibri"/>
                <w:noProof/>
                <w:sz w:val="18"/>
              </w:rPr>
            </w:pPr>
            <w:r>
              <w:rPr>
                <w:rFonts w:ascii="Calibri" w:hAnsi="Calibri" w:cs="Calibri"/>
                <w:noProof/>
                <w:sz w:val="18"/>
              </w:rPr>
              <w:t>Evidence:Ledger:DigestOutputPath</w:t>
            </w:r>
          </w:p>
        </w:tc>
        <w:tc>
          <w:tcPr>
            <w:tcW w:w="2500" w:type="pct"/>
          </w:tcPr>
          <w:p w14:paraId="64B1DE5B" w14:textId="427CC330" w:rsidR="007D2685" w:rsidRPr="007D2685" w:rsidRDefault="00166811" w:rsidP="00C77101">
            <w:pPr>
              <w:rPr>
                <w:rFonts w:ascii="Calibri" w:hAnsi="Calibri" w:cs="Calibri"/>
                <w:noProof/>
                <w:sz w:val="18"/>
              </w:rPr>
            </w:pPr>
            <w:r>
              <w:rPr>
                <w:rFonts w:ascii="Calibri" w:hAnsi="Calibri" w:cs="Calibri"/>
                <w:noProof/>
                <w:sz w:val="18"/>
              </w:rPr>
              <w:t>API'nin defter özetlerini (imza açıksa imzalı) yazdığı klasör. Kurumun değiştirilemez deposu olmalıdır: WORM paylaşım, nesne kilidi açık depolama ya da veritabanı yöneticisinin yazamadığı bir paylaşım. Var olan bir dosyanın üstüne yazılmaz. Boş bırakılırsa hiçbir kayıt dış özetle kapsanmaz.</w:t>
            </w:r>
          </w:p>
        </w:tc>
      </w:tr>
      <w:tr w:rsidR="007D2685" w:rsidRPr="007D2685" w14:paraId="7AF51BC9" w14:textId="77777777" w:rsidTr="007D2685">
        <w:tc>
          <w:tcPr>
            <w:tcW w:w="2500" w:type="pct"/>
          </w:tcPr>
          <w:p w14:paraId="6866F953" w14:textId="367EE51F" w:rsidR="007D2685" w:rsidRPr="007D2685" w:rsidRDefault="000B4C6D" w:rsidP="00C77101">
            <w:pPr>
              <w:rPr>
                <w:rFonts w:ascii="Calibri" w:hAnsi="Calibri" w:cs="Calibri"/>
                <w:noProof/>
                <w:sz w:val="18"/>
              </w:rPr>
            </w:pPr>
            <w:r>
              <w:rPr>
                <w:rFonts w:ascii="Calibri" w:hAnsi="Calibri" w:cs="Calibri"/>
                <w:noProof/>
                <w:sz w:val="18"/>
              </w:rPr>
              <w:t>Evidence:Ledger:DigestIntervalMinutes</w:t>
            </w:r>
          </w:p>
        </w:tc>
        <w:tc>
          <w:tcPr>
            <w:tcW w:w="2500" w:type="pct"/>
          </w:tcPr>
          <w:p w14:paraId="5177C609" w14:textId="5D23DC2E" w:rsidR="007D2685" w:rsidRPr="007D2685" w:rsidRDefault="000B4C6D" w:rsidP="00C77101">
            <w:pPr>
              <w:rPr>
                <w:rFonts w:ascii="Calibri" w:hAnsi="Calibri" w:cs="Calibri"/>
                <w:noProof/>
                <w:sz w:val="18"/>
              </w:rPr>
            </w:pPr>
            <w:r>
              <w:rPr>
                <w:rFonts w:ascii="Calibri" w:hAnsi="Calibri" w:cs="Calibri"/>
                <w:noProof/>
                <w:sz w:val="18"/>
              </w:rPr>
              <w:t>Özetin alınma aralığı, dakika. Varsayılan 60, en az 5.</w:t>
            </w:r>
          </w:p>
        </w:tc>
      </w:tr>
      <w:tr w:rsidR="000B4C6D" w:rsidRPr="007D2685" w14:paraId="0AF6CE22" w14:textId="77777777" w:rsidTr="007D2685">
        <w:tc>
          <w:tcPr>
            <w:tcW w:w="2500" w:type="pct"/>
          </w:tcPr>
          <w:p w14:paraId="0301372A" w14:textId="394EA773" w:rsidR="000B4C6D" w:rsidRDefault="000B4C6D" w:rsidP="00C77101">
            <w:pPr>
              <w:rPr>
                <w:rFonts w:ascii="Calibri" w:hAnsi="Calibri" w:cs="Calibri"/>
                <w:noProof/>
                <w:sz w:val="18"/>
              </w:rPr>
            </w:pPr>
            <w:r>
              <w:rPr>
                <w:rFonts w:ascii="Calibri" w:hAnsi="Calibri" w:cs="Calibri"/>
                <w:noProof/>
                <w:sz w:val="18"/>
              </w:rPr>
              <w:t>Evidence:Ledger:DigestStaleAfterIntervals</w:t>
            </w:r>
          </w:p>
        </w:tc>
        <w:tc>
          <w:tcPr>
            <w:tcW w:w="2500" w:type="pct"/>
          </w:tcPr>
          <w:p w14:paraId="60ADE9FF" w14:textId="197AA9FE" w:rsidR="000B4C6D" w:rsidRDefault="000B4C6D" w:rsidP="00C77101">
            <w:pPr>
              <w:rPr>
                <w:rFonts w:ascii="Calibri" w:hAnsi="Calibri" w:cs="Calibri"/>
                <w:noProof/>
                <w:sz w:val="18"/>
              </w:rPr>
            </w:pPr>
            <w:r>
              <w:rPr>
                <w:rFonts w:ascii="Calibri" w:hAnsi="Calibri" w:cs="Calibri"/>
                <w:noProof/>
                <w:sz w:val="18"/>
              </w:rPr>
              <w:t>Kaç aralık boyunca özet gelmezse Yönetişim Kurulum Kontrolü ekranının uyaracağı. Varsayılan 2.</w:t>
            </w:r>
          </w:p>
        </w:tc>
      </w:tr>
      <w:tr w:rsidR="000B4C6D" w:rsidRPr="007D2685" w14:paraId="3A356189" w14:textId="77777777" w:rsidTr="007D2685">
        <w:tc>
          <w:tcPr>
            <w:tcW w:w="2500" w:type="pct"/>
          </w:tcPr>
          <w:p w14:paraId="0241D174" w14:textId="2CEBA009" w:rsidR="000B4C6D" w:rsidRDefault="000B4C6D" w:rsidP="00C77101">
            <w:pPr>
              <w:rPr>
                <w:rFonts w:ascii="Calibri" w:hAnsi="Calibri" w:cs="Calibri"/>
                <w:noProof/>
                <w:sz w:val="18"/>
              </w:rPr>
            </w:pPr>
            <w:r>
              <w:rPr>
                <w:rFonts w:ascii="Calibri" w:hAnsi="Calibri" w:cs="Calibri"/>
                <w:noProof/>
                <w:sz w:val="18"/>
              </w:rPr>
              <w:t>Evidence:Ledger:BoundaryCheckMinutes</w:t>
            </w:r>
          </w:p>
        </w:tc>
        <w:tc>
          <w:tcPr>
            <w:tcW w:w="2500" w:type="pct"/>
          </w:tcPr>
          <w:p w14:paraId="320D1041" w14:textId="666735E2" w:rsidR="000B4C6D" w:rsidRDefault="000B4C6D" w:rsidP="00C77101">
            <w:pPr>
              <w:rPr>
                <w:rFonts w:ascii="Calibri" w:hAnsi="Calibri" w:cs="Calibri"/>
                <w:noProof/>
                <w:sz w:val="18"/>
              </w:rPr>
            </w:pPr>
            <w:r>
              <w:rPr>
                <w:rFonts w:ascii="Calibri" w:hAnsi="Calibri" w:cs="Calibri"/>
                <w:noProof/>
                <w:sz w:val="18"/>
              </w:rPr>
              <w:t>Kanıt yazma sınırının denetlenme aralığı, dakika. Varsayılan 15.</w:t>
            </w:r>
          </w:p>
        </w:tc>
      </w:tr>
      <w:tr w:rsidR="000B4C6D" w:rsidRPr="007D2685" w14:paraId="594A886A" w14:textId="77777777" w:rsidTr="007D2685">
        <w:tc>
          <w:tcPr>
            <w:tcW w:w="2500" w:type="pct"/>
          </w:tcPr>
          <w:p w14:paraId="58F18C11" w14:textId="1B6029BF" w:rsidR="000B4C6D" w:rsidRDefault="000B4C6D" w:rsidP="00C77101">
            <w:pPr>
              <w:rPr>
                <w:rFonts w:ascii="Calibri" w:hAnsi="Calibri" w:cs="Calibri"/>
                <w:noProof/>
                <w:sz w:val="18"/>
              </w:rPr>
            </w:pPr>
            <w:r>
              <w:rPr>
                <w:rFonts w:ascii="Calibri" w:hAnsi="Calibri" w:cs="Calibri"/>
                <w:noProof/>
                <w:sz w:val="18"/>
              </w:rPr>
              <w:t>Database:EvidenceLedger</w:t>
            </w:r>
          </w:p>
        </w:tc>
        <w:tc>
          <w:tcPr>
            <w:tcW w:w="2500" w:type="pct"/>
          </w:tcPr>
          <w:p w14:paraId="459752A6" w14:textId="532E32B1" w:rsidR="000B4C6D" w:rsidRDefault="000B4C6D" w:rsidP="00C77101">
            <w:pPr>
              <w:rPr>
                <w:rFonts w:ascii="Calibri" w:hAnsi="Calibri" w:cs="Calibri"/>
                <w:noProof/>
                <w:sz w:val="18"/>
              </w:rPr>
            </w:pPr>
            <w:r>
              <w:rPr>
                <w:rFonts w:ascii="Calibri" w:hAnsi="Calibri" w:cs="Calibri"/>
                <w:noProof/>
                <w:sz w:val="18"/>
              </w:rPr>
              <w:t>Kanıt tablosunun append-only defter olarak kurulması. Varsayılan true; false yalnız entegrasyon testleri içindir. Üretimde false yapılırsa hazırlık ekranı uyarır ve değişiklik App.ControlRelaxed olarak kaydedilir.</w:t>
            </w:r>
          </w:p>
        </w:tc>
      </w:tr>
    </w:tbl>
    <w:p w14:paraId="2174E75F" w14:textId="7BB3FBF9" w:rsidR="007D2685" w:rsidRDefault="007D2685" w:rsidP="007D2685">
      <w:pPr>
        <w:rPr>
          <w:rFonts w:ascii="Calibri" w:hAnsi="Calibri" w:cs="Calibri"/>
          <w:noProof/>
          <w:sz w:val="18"/>
        </w:rPr>
      </w:pPr>
    </w:p>
    <w:p w14:paraId="69B24668" w14:textId="77777777" w:rsidR="007D2685" w:rsidRDefault="007D2685" w:rsidP="007D2685">
      <w:pPr>
        <w:rPr>
          <w:noProof/>
        </w:rPr>
      </w:pPr>
    </w:p>
    <w:p w14:paraId="0419D9B3" w14:textId="25687EA9" w:rsidR="007D2685" w:rsidRDefault="00166811" w:rsidP="007D2685">
      <w:pPr>
        <w:rPr>
          <w:rFonts w:ascii="Calibri" w:hAnsi="Calibri" w:cs="Calibri"/>
          <w:noProof/>
          <w:sz w:val="22"/>
        </w:rPr>
      </w:pPr>
      <w:r>
        <w:rPr>
          <w:rFonts w:ascii="Calibri" w:hAnsi="Calibri" w:cs="Calibri"/>
          <w:noProof/>
          <w:sz w:val="22"/>
        </w:rPr>
        <w:t>Özet klasörüne API uygulama havuzu hesabı yalnız yeni dosya yazabilmeli ve okuyabilmelidir; değiştirme ve silme yetkisi verilmez. Worker hesabına bu klasörde izin gerekmez. Veritabanı yöneticisinin bu klasöre yazma yetkisi olmamalıdır. Ayrıntı: Bölüm 17.17.</w:t>
      </w:r>
    </w:p>
    <w:p w14:paraId="4293EDD9" w14:textId="40187041" w:rsidR="007D2685" w:rsidRDefault="007D2685" w:rsidP="007D2685">
      <w:pPr>
        <w:pStyle w:val="Heading3"/>
        <w:rPr>
          <w:rFonts w:ascii="Calibri" w:hAnsi="Calibri" w:cs="Calibri"/>
          <w:noProof/>
          <w:sz w:val="22"/>
        </w:rPr>
      </w:pPr>
      <w:bookmarkStart w:id="24" w:name="_Toc243553540"/>
      <w:r>
        <w:rPr>
          <w:rFonts w:ascii="Calibri" w:hAnsi="Calibri" w:cs="Calibri"/>
          <w:noProof/>
          <w:sz w:val="22"/>
        </w:rPr>
        <w:t>2.4.3 Auth</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8"/>
        <w:gridCol w:w="2037"/>
        <w:gridCol w:w="2037"/>
        <w:gridCol w:w="2038"/>
      </w:tblGrid>
      <w:tr w:rsidR="007D2685" w:rsidRPr="007D2685" w14:paraId="204666B6" w14:textId="77777777" w:rsidTr="007D2685">
        <w:trPr>
          <w:tblHeader/>
        </w:trPr>
        <w:tc>
          <w:tcPr>
            <w:tcW w:w="1250" w:type="pct"/>
          </w:tcPr>
          <w:p w14:paraId="196EC871" w14:textId="77777777" w:rsidR="007D2685" w:rsidRPr="007D2685" w:rsidRDefault="007D2685" w:rsidP="00F102D1">
            <w:pPr>
              <w:rPr>
                <w:rFonts w:ascii="Calibri" w:hAnsi="Calibri" w:cs="Calibri"/>
                <w:b/>
                <w:noProof/>
                <w:sz w:val="18"/>
              </w:rPr>
            </w:pPr>
            <w:r w:rsidRPr="007D2685">
              <w:rPr>
                <w:rFonts w:ascii="Calibri" w:hAnsi="Calibri" w:cs="Calibri"/>
                <w:b/>
                <w:noProof/>
                <w:sz w:val="18"/>
              </w:rPr>
              <w:t>Anahtar</w:t>
            </w:r>
          </w:p>
        </w:tc>
        <w:tc>
          <w:tcPr>
            <w:tcW w:w="1250" w:type="pct"/>
          </w:tcPr>
          <w:p w14:paraId="4A0C6786" w14:textId="77777777" w:rsidR="007D2685" w:rsidRPr="007D2685" w:rsidRDefault="007D2685" w:rsidP="00F102D1">
            <w:pPr>
              <w:rPr>
                <w:rFonts w:ascii="Calibri" w:hAnsi="Calibri" w:cs="Calibri"/>
                <w:b/>
                <w:noProof/>
                <w:sz w:val="18"/>
              </w:rPr>
            </w:pPr>
            <w:r w:rsidRPr="007D2685">
              <w:rPr>
                <w:rFonts w:ascii="Calibri" w:hAnsi="Calibri" w:cs="Calibri"/>
                <w:b/>
                <w:noProof/>
                <w:sz w:val="18"/>
              </w:rPr>
              <w:t>Ne işe yarar</w:t>
            </w:r>
          </w:p>
        </w:tc>
        <w:tc>
          <w:tcPr>
            <w:tcW w:w="1250" w:type="pct"/>
          </w:tcPr>
          <w:p w14:paraId="58EC5CAA" w14:textId="77777777" w:rsidR="007D2685" w:rsidRPr="007D2685" w:rsidRDefault="007D2685" w:rsidP="00F102D1">
            <w:pPr>
              <w:rPr>
                <w:rFonts w:ascii="Calibri" w:hAnsi="Calibri" w:cs="Calibri"/>
                <w:b/>
                <w:noProof/>
                <w:sz w:val="18"/>
              </w:rPr>
            </w:pPr>
            <w:r w:rsidRPr="007D2685">
              <w:rPr>
                <w:rFonts w:ascii="Calibri" w:hAnsi="Calibri" w:cs="Calibri"/>
                <w:b/>
                <w:noProof/>
                <w:sz w:val="18"/>
              </w:rPr>
              <w:t>Varsayılan</w:t>
            </w:r>
          </w:p>
        </w:tc>
        <w:tc>
          <w:tcPr>
            <w:tcW w:w="1250" w:type="pct"/>
          </w:tcPr>
          <w:p w14:paraId="7EABCF8E" w14:textId="77777777" w:rsidR="007D2685" w:rsidRPr="007D2685" w:rsidRDefault="007D2685" w:rsidP="00F102D1">
            <w:pPr>
              <w:rPr>
                <w:rFonts w:ascii="Calibri" w:hAnsi="Calibri" w:cs="Calibri"/>
                <w:b/>
                <w:noProof/>
                <w:sz w:val="18"/>
              </w:rPr>
            </w:pPr>
            <w:r w:rsidRPr="007D2685">
              <w:rPr>
                <w:rFonts w:ascii="Calibri" w:hAnsi="Calibri" w:cs="Calibri"/>
                <w:b/>
                <w:noProof/>
                <w:sz w:val="18"/>
              </w:rPr>
              <w:t>Örnek etki</w:t>
            </w:r>
          </w:p>
        </w:tc>
      </w:tr>
      <w:tr w:rsidR="007D2685" w:rsidRPr="007D2685" w14:paraId="7BA6C674" w14:textId="77777777" w:rsidTr="007D2685">
        <w:tc>
          <w:tcPr>
            <w:tcW w:w="1250" w:type="pct"/>
          </w:tcPr>
          <w:p w14:paraId="47DF0BCA" w14:textId="77777777" w:rsidR="007D2685" w:rsidRPr="007D2685" w:rsidRDefault="007D2685" w:rsidP="00F102D1">
            <w:pPr>
              <w:rPr>
                <w:rFonts w:ascii="Calibri" w:hAnsi="Calibri" w:cs="Calibri"/>
                <w:noProof/>
                <w:sz w:val="18"/>
              </w:rPr>
            </w:pPr>
            <w:r w:rsidRPr="007D2685">
              <w:rPr>
                <w:rFonts w:ascii="Calibri" w:hAnsi="Calibri" w:cs="Calibri"/>
                <w:noProof/>
                <w:sz w:val="18"/>
              </w:rPr>
              <w:t>Auth:Mode</w:t>
            </w:r>
          </w:p>
        </w:tc>
        <w:tc>
          <w:tcPr>
            <w:tcW w:w="1250" w:type="pct"/>
          </w:tcPr>
          <w:p w14:paraId="52D41CA6" w14:textId="7DFC68D7" w:rsidR="007D2685" w:rsidRPr="007D2685" w:rsidRDefault="00012816" w:rsidP="00F102D1">
            <w:pPr>
              <w:rPr>
                <w:rFonts w:ascii="Calibri" w:hAnsi="Calibri" w:cs="Calibri"/>
                <w:noProof/>
                <w:sz w:val="18"/>
              </w:rPr>
            </w:pPr>
            <w:r>
              <w:rPr>
                <w:rFonts w:ascii="Calibri" w:hAnsi="Calibri" w:cs="Calibri"/>
                <w:noProof/>
                <w:sz w:val="18"/>
              </w:rPr>
              <w:t xml:space="preserve">Üründe kaydı olmayan bir kişi şifre ekranından </w:t>
            </w:r>
            <w:r>
              <w:rPr>
                <w:rFonts w:ascii="Calibri" w:hAnsi="Calibri" w:cs="Calibri"/>
                <w:noProof/>
                <w:sz w:val="18"/>
              </w:rPr>
              <w:lastRenderedPageBreak/>
              <w:t>girmeye çalıştığında hangi yolla doğrulanacağı. Local: yalnız üründe açılmış hesaplar girer. Ldap: kaydı olmayan kişi kurum dizinine sorulur; doğrulanırsa hesap açılır. Hesap dizin grubunun eşlendiği rolle açılır. Eşlenen grubu yoksa Ldap:RoleSource Manual iken hesap erişimsiz (NoAccess) açılır ve rolünü yönetici verir; Directory iken hesap açılmaz. Kaydı olan kullanıcıda bu ayar kullanılmaz; hesabın kendi kimlik doğrulama tipi (Yerel, LDAP, Kurum hesabı) geçerlidir. Kurum hesabıyla (SSO) gelen yeni kişileri bu ayar değil Sso:AutoProvision belirler.</w:t>
            </w:r>
          </w:p>
        </w:tc>
        <w:tc>
          <w:tcPr>
            <w:tcW w:w="1250" w:type="pct"/>
          </w:tcPr>
          <w:p w14:paraId="2E5BE519" w14:textId="77777777" w:rsidR="007D2685" w:rsidRPr="007D2685" w:rsidRDefault="007D2685" w:rsidP="00F102D1">
            <w:pPr>
              <w:rPr>
                <w:rFonts w:ascii="Calibri" w:hAnsi="Calibri" w:cs="Calibri"/>
                <w:noProof/>
                <w:sz w:val="18"/>
              </w:rPr>
            </w:pPr>
            <w:r w:rsidRPr="007D2685">
              <w:rPr>
                <w:rFonts w:ascii="Calibri" w:hAnsi="Calibri" w:cs="Calibri"/>
                <w:noProof/>
                <w:sz w:val="18"/>
              </w:rPr>
              <w:lastRenderedPageBreak/>
              <w:t>Local</w:t>
            </w:r>
          </w:p>
        </w:tc>
        <w:tc>
          <w:tcPr>
            <w:tcW w:w="1250" w:type="pct"/>
          </w:tcPr>
          <w:p w14:paraId="1670ACED" w14:textId="77777777" w:rsidR="007D2685" w:rsidRPr="007D2685" w:rsidRDefault="007D2685" w:rsidP="00F102D1">
            <w:pPr>
              <w:rPr>
                <w:rFonts w:ascii="Calibri" w:hAnsi="Calibri" w:cs="Calibri"/>
                <w:noProof/>
                <w:sz w:val="18"/>
              </w:rPr>
            </w:pPr>
          </w:p>
        </w:tc>
      </w:tr>
      <w:tr w:rsidR="007D2685" w:rsidRPr="007D2685" w14:paraId="6EBCA4EC" w14:textId="77777777" w:rsidTr="007D2685">
        <w:tc>
          <w:tcPr>
            <w:tcW w:w="1250" w:type="pct"/>
          </w:tcPr>
          <w:p w14:paraId="48183F7C" w14:textId="77777777" w:rsidR="007D2685" w:rsidRPr="007D2685" w:rsidRDefault="007D2685" w:rsidP="00F102D1">
            <w:pPr>
              <w:rPr>
                <w:rFonts w:ascii="Calibri" w:hAnsi="Calibri" w:cs="Calibri"/>
                <w:noProof/>
                <w:sz w:val="18"/>
              </w:rPr>
            </w:pPr>
            <w:r w:rsidRPr="007D2685">
              <w:rPr>
                <w:rFonts w:ascii="Calibri" w:hAnsi="Calibri" w:cs="Calibri"/>
                <w:noProof/>
                <w:sz w:val="18"/>
              </w:rPr>
              <w:t>Auth:AccountLockoutMaxAttempts</w:t>
            </w:r>
          </w:p>
        </w:tc>
        <w:tc>
          <w:tcPr>
            <w:tcW w:w="1250" w:type="pct"/>
          </w:tcPr>
          <w:p w14:paraId="65484EE3" w14:textId="4391E84B" w:rsidR="007D2685" w:rsidRPr="007D2685" w:rsidRDefault="00751541" w:rsidP="00F102D1">
            <w:pPr>
              <w:rPr>
                <w:rFonts w:ascii="Calibri" w:hAnsi="Calibri" w:cs="Calibri"/>
                <w:noProof/>
                <w:sz w:val="18"/>
              </w:rPr>
            </w:pPr>
            <w:r>
              <w:rPr>
                <w:rFonts w:ascii="Calibri" w:hAnsi="Calibri" w:cs="Calibri"/>
                <w:noProof/>
                <w:sz w:val="18"/>
              </w:rPr>
              <w:t>Kaç hatalı şifre ya da iki adımlı doğrulama kodu denemesinden sonra hesap kilitlenir. İkisi aynı sayaca sayılır.</w:t>
            </w:r>
          </w:p>
        </w:tc>
        <w:tc>
          <w:tcPr>
            <w:tcW w:w="1250" w:type="pct"/>
          </w:tcPr>
          <w:p w14:paraId="22074850" w14:textId="77777777" w:rsidR="007D2685" w:rsidRPr="007D2685" w:rsidRDefault="007D2685" w:rsidP="00F102D1">
            <w:pPr>
              <w:rPr>
                <w:rFonts w:ascii="Calibri" w:hAnsi="Calibri" w:cs="Calibri"/>
                <w:noProof/>
                <w:sz w:val="18"/>
              </w:rPr>
            </w:pPr>
            <w:r w:rsidRPr="007D2685">
              <w:rPr>
                <w:rFonts w:ascii="Calibri" w:hAnsi="Calibri" w:cs="Calibri"/>
                <w:noProof/>
                <w:sz w:val="18"/>
              </w:rPr>
              <w:t>5</w:t>
            </w:r>
          </w:p>
        </w:tc>
        <w:tc>
          <w:tcPr>
            <w:tcW w:w="1250" w:type="pct"/>
          </w:tcPr>
          <w:p w14:paraId="0C6DE37B" w14:textId="6633C817" w:rsidR="007D2685" w:rsidRPr="007D2685" w:rsidRDefault="00751541" w:rsidP="00F102D1">
            <w:pPr>
              <w:rPr>
                <w:rFonts w:ascii="Calibri" w:hAnsi="Calibri" w:cs="Calibri"/>
                <w:noProof/>
                <w:sz w:val="18"/>
              </w:rPr>
            </w:pPr>
            <w:r>
              <w:rPr>
                <w:rFonts w:ascii="Calibri" w:hAnsi="Calibri" w:cs="Calibri"/>
                <w:noProof/>
                <w:sz w:val="18"/>
              </w:rPr>
              <w:t>5 iken beşinci yanlış denemede hesap kilitlenir.</w:t>
            </w:r>
          </w:p>
        </w:tc>
      </w:tr>
      <w:tr w:rsidR="007D2685" w:rsidRPr="007D2685" w14:paraId="4F51347A" w14:textId="77777777" w:rsidTr="007D2685">
        <w:tc>
          <w:tcPr>
            <w:tcW w:w="1250" w:type="pct"/>
          </w:tcPr>
          <w:p w14:paraId="560FD743" w14:textId="77777777" w:rsidR="007D2685" w:rsidRPr="007D2685" w:rsidRDefault="007D2685" w:rsidP="00F102D1">
            <w:pPr>
              <w:rPr>
                <w:rFonts w:ascii="Calibri" w:hAnsi="Calibri" w:cs="Calibri"/>
                <w:noProof/>
                <w:sz w:val="18"/>
              </w:rPr>
            </w:pPr>
            <w:r w:rsidRPr="007D2685">
              <w:rPr>
                <w:rFonts w:ascii="Calibri" w:hAnsi="Calibri" w:cs="Calibri"/>
                <w:noProof/>
                <w:sz w:val="18"/>
              </w:rPr>
              <w:t>Auth:AccountLockoutMinutes</w:t>
            </w:r>
          </w:p>
        </w:tc>
        <w:tc>
          <w:tcPr>
            <w:tcW w:w="1250" w:type="pct"/>
          </w:tcPr>
          <w:p w14:paraId="38C203FA" w14:textId="77777777" w:rsidR="007D2685" w:rsidRPr="007D2685" w:rsidRDefault="007D2685" w:rsidP="00F102D1">
            <w:pPr>
              <w:rPr>
                <w:rFonts w:ascii="Calibri" w:hAnsi="Calibri" w:cs="Calibri"/>
                <w:noProof/>
                <w:sz w:val="18"/>
              </w:rPr>
            </w:pPr>
            <w:r w:rsidRPr="007D2685">
              <w:rPr>
                <w:rFonts w:ascii="Calibri" w:hAnsi="Calibri" w:cs="Calibri"/>
                <w:noProof/>
                <w:sz w:val="18"/>
              </w:rPr>
              <w:t>Kilit süresi (dakika).</w:t>
            </w:r>
          </w:p>
        </w:tc>
        <w:tc>
          <w:tcPr>
            <w:tcW w:w="1250" w:type="pct"/>
          </w:tcPr>
          <w:p w14:paraId="061F511C" w14:textId="77777777" w:rsidR="007D2685" w:rsidRPr="007D2685" w:rsidRDefault="007D2685" w:rsidP="00F102D1">
            <w:pPr>
              <w:rPr>
                <w:rFonts w:ascii="Calibri" w:hAnsi="Calibri" w:cs="Calibri"/>
                <w:noProof/>
                <w:sz w:val="18"/>
              </w:rPr>
            </w:pPr>
            <w:r w:rsidRPr="007D2685">
              <w:rPr>
                <w:rFonts w:ascii="Calibri" w:hAnsi="Calibri" w:cs="Calibri"/>
                <w:noProof/>
                <w:sz w:val="18"/>
              </w:rPr>
              <w:t>15</w:t>
            </w:r>
          </w:p>
        </w:tc>
        <w:tc>
          <w:tcPr>
            <w:tcW w:w="1250" w:type="pct"/>
          </w:tcPr>
          <w:p w14:paraId="7A7756FD" w14:textId="77777777" w:rsidR="007D2685" w:rsidRPr="007D2685" w:rsidRDefault="007D2685" w:rsidP="00F102D1">
            <w:pPr>
              <w:rPr>
                <w:rFonts w:ascii="Calibri" w:hAnsi="Calibri" w:cs="Calibri"/>
                <w:noProof/>
                <w:sz w:val="18"/>
              </w:rPr>
            </w:pPr>
            <w:r w:rsidRPr="007D2685">
              <w:rPr>
                <w:rFonts w:ascii="Calibri" w:hAnsi="Calibri" w:cs="Calibri"/>
                <w:noProof/>
                <w:sz w:val="18"/>
              </w:rPr>
              <w:t>15 iken kilitlenen hesap 15 dakika sonra kendiliğinden açılır.</w:t>
            </w:r>
          </w:p>
        </w:tc>
      </w:tr>
      <w:tr w:rsidR="007D2685" w:rsidRPr="007D2685" w14:paraId="0C1F5733" w14:textId="77777777" w:rsidTr="007D2685">
        <w:tc>
          <w:tcPr>
            <w:tcW w:w="1250" w:type="pct"/>
          </w:tcPr>
          <w:p w14:paraId="7956FCDD" w14:textId="77777777" w:rsidR="007D2685" w:rsidRPr="007D2685" w:rsidRDefault="007D2685" w:rsidP="00F102D1">
            <w:pPr>
              <w:rPr>
                <w:rFonts w:ascii="Calibri" w:hAnsi="Calibri" w:cs="Calibri"/>
                <w:noProof/>
                <w:sz w:val="18"/>
              </w:rPr>
            </w:pPr>
            <w:r w:rsidRPr="007D2685">
              <w:rPr>
                <w:rFonts w:ascii="Calibri" w:hAnsi="Calibri" w:cs="Calibri"/>
                <w:noProof/>
                <w:sz w:val="18"/>
              </w:rPr>
              <w:t>Auth:Password:MinLength</w:t>
            </w:r>
          </w:p>
        </w:tc>
        <w:tc>
          <w:tcPr>
            <w:tcW w:w="1250" w:type="pct"/>
          </w:tcPr>
          <w:p w14:paraId="192FB49B" w14:textId="77777777" w:rsidR="007D2685" w:rsidRPr="007D2685" w:rsidRDefault="007D2685" w:rsidP="00F102D1">
            <w:pPr>
              <w:rPr>
                <w:rFonts w:ascii="Calibri" w:hAnsi="Calibri" w:cs="Calibri"/>
                <w:noProof/>
                <w:sz w:val="18"/>
              </w:rPr>
            </w:pPr>
            <w:r w:rsidRPr="007D2685">
              <w:rPr>
                <w:rFonts w:ascii="Calibri" w:hAnsi="Calibri" w:cs="Calibri"/>
                <w:noProof/>
                <w:sz w:val="18"/>
              </w:rPr>
              <w:t>En az şifre uzunluğu.</w:t>
            </w:r>
          </w:p>
        </w:tc>
        <w:tc>
          <w:tcPr>
            <w:tcW w:w="1250" w:type="pct"/>
          </w:tcPr>
          <w:p w14:paraId="56305DC6" w14:textId="77777777" w:rsidR="007D2685" w:rsidRPr="007D2685" w:rsidRDefault="007D2685" w:rsidP="00F102D1">
            <w:pPr>
              <w:rPr>
                <w:rFonts w:ascii="Calibri" w:hAnsi="Calibri" w:cs="Calibri"/>
                <w:noProof/>
                <w:sz w:val="18"/>
              </w:rPr>
            </w:pPr>
            <w:r w:rsidRPr="007D2685">
              <w:rPr>
                <w:rFonts w:ascii="Calibri" w:hAnsi="Calibri" w:cs="Calibri"/>
                <w:noProof/>
                <w:sz w:val="18"/>
              </w:rPr>
              <w:t>6</w:t>
            </w:r>
          </w:p>
        </w:tc>
        <w:tc>
          <w:tcPr>
            <w:tcW w:w="1250" w:type="pct"/>
          </w:tcPr>
          <w:p w14:paraId="188A4901" w14:textId="77777777" w:rsidR="007D2685" w:rsidRPr="007D2685" w:rsidRDefault="007D2685" w:rsidP="00F102D1">
            <w:pPr>
              <w:rPr>
                <w:rFonts w:ascii="Calibri" w:hAnsi="Calibri" w:cs="Calibri"/>
                <w:noProof/>
                <w:sz w:val="18"/>
              </w:rPr>
            </w:pPr>
          </w:p>
        </w:tc>
      </w:tr>
      <w:tr w:rsidR="007D2685" w:rsidRPr="007D2685" w14:paraId="546FFD97" w14:textId="77777777" w:rsidTr="007D2685">
        <w:tc>
          <w:tcPr>
            <w:tcW w:w="1250" w:type="pct"/>
          </w:tcPr>
          <w:p w14:paraId="2960FCF8" w14:textId="77777777" w:rsidR="007D2685" w:rsidRPr="007D2685" w:rsidRDefault="007D2685" w:rsidP="00F102D1">
            <w:pPr>
              <w:rPr>
                <w:rFonts w:ascii="Calibri" w:hAnsi="Calibri" w:cs="Calibri"/>
                <w:noProof/>
                <w:sz w:val="18"/>
              </w:rPr>
            </w:pPr>
            <w:r w:rsidRPr="007D2685">
              <w:rPr>
                <w:rFonts w:ascii="Calibri" w:hAnsi="Calibri" w:cs="Calibri"/>
                <w:noProof/>
                <w:sz w:val="18"/>
              </w:rPr>
              <w:t>Auth:Password:RequireUppercase</w:t>
            </w:r>
          </w:p>
        </w:tc>
        <w:tc>
          <w:tcPr>
            <w:tcW w:w="1250" w:type="pct"/>
          </w:tcPr>
          <w:p w14:paraId="08D58DD7" w14:textId="77777777" w:rsidR="007D2685" w:rsidRPr="007D2685" w:rsidRDefault="007D2685" w:rsidP="00F102D1">
            <w:pPr>
              <w:rPr>
                <w:rFonts w:ascii="Calibri" w:hAnsi="Calibri" w:cs="Calibri"/>
                <w:noProof/>
                <w:sz w:val="18"/>
              </w:rPr>
            </w:pPr>
            <w:r w:rsidRPr="007D2685">
              <w:rPr>
                <w:rFonts w:ascii="Calibri" w:hAnsi="Calibri" w:cs="Calibri"/>
                <w:noProof/>
                <w:sz w:val="18"/>
              </w:rPr>
              <w:t>Büyük harf zorunlu mu.</w:t>
            </w:r>
          </w:p>
        </w:tc>
        <w:tc>
          <w:tcPr>
            <w:tcW w:w="1250" w:type="pct"/>
          </w:tcPr>
          <w:p w14:paraId="03AF191F" w14:textId="77777777" w:rsidR="007D2685" w:rsidRPr="007D2685" w:rsidRDefault="007D2685" w:rsidP="00F102D1">
            <w:pPr>
              <w:rPr>
                <w:rFonts w:ascii="Calibri" w:hAnsi="Calibri" w:cs="Calibri"/>
                <w:noProof/>
                <w:sz w:val="18"/>
              </w:rPr>
            </w:pPr>
            <w:r w:rsidRPr="007D2685">
              <w:rPr>
                <w:rFonts w:ascii="Calibri" w:hAnsi="Calibri" w:cs="Calibri"/>
                <w:noProof/>
                <w:sz w:val="18"/>
              </w:rPr>
              <w:t>false</w:t>
            </w:r>
          </w:p>
        </w:tc>
        <w:tc>
          <w:tcPr>
            <w:tcW w:w="1250" w:type="pct"/>
          </w:tcPr>
          <w:p w14:paraId="6F636D96" w14:textId="77777777" w:rsidR="007D2685" w:rsidRPr="007D2685" w:rsidRDefault="007D2685" w:rsidP="00F102D1">
            <w:pPr>
              <w:rPr>
                <w:rFonts w:ascii="Calibri" w:hAnsi="Calibri" w:cs="Calibri"/>
                <w:noProof/>
                <w:sz w:val="18"/>
              </w:rPr>
            </w:pPr>
          </w:p>
        </w:tc>
      </w:tr>
      <w:tr w:rsidR="007D2685" w:rsidRPr="007D2685" w14:paraId="7EBCAF43" w14:textId="77777777" w:rsidTr="007D2685">
        <w:tc>
          <w:tcPr>
            <w:tcW w:w="1250" w:type="pct"/>
          </w:tcPr>
          <w:p w14:paraId="67606B7C" w14:textId="77777777" w:rsidR="007D2685" w:rsidRPr="007D2685" w:rsidRDefault="007D2685" w:rsidP="00F102D1">
            <w:pPr>
              <w:rPr>
                <w:rFonts w:ascii="Calibri" w:hAnsi="Calibri" w:cs="Calibri"/>
                <w:noProof/>
                <w:sz w:val="18"/>
              </w:rPr>
            </w:pPr>
            <w:r w:rsidRPr="007D2685">
              <w:rPr>
                <w:rFonts w:ascii="Calibri" w:hAnsi="Calibri" w:cs="Calibri"/>
                <w:noProof/>
                <w:sz w:val="18"/>
              </w:rPr>
              <w:t>Auth:Password:RequireDigit</w:t>
            </w:r>
          </w:p>
        </w:tc>
        <w:tc>
          <w:tcPr>
            <w:tcW w:w="1250" w:type="pct"/>
          </w:tcPr>
          <w:p w14:paraId="790867E2" w14:textId="77777777" w:rsidR="007D2685" w:rsidRPr="007D2685" w:rsidRDefault="007D2685" w:rsidP="00F102D1">
            <w:pPr>
              <w:rPr>
                <w:rFonts w:ascii="Calibri" w:hAnsi="Calibri" w:cs="Calibri"/>
                <w:noProof/>
                <w:sz w:val="18"/>
              </w:rPr>
            </w:pPr>
            <w:r w:rsidRPr="007D2685">
              <w:rPr>
                <w:rFonts w:ascii="Calibri" w:hAnsi="Calibri" w:cs="Calibri"/>
                <w:noProof/>
                <w:sz w:val="18"/>
              </w:rPr>
              <w:t>Rakam zorunlu mu.</w:t>
            </w:r>
          </w:p>
        </w:tc>
        <w:tc>
          <w:tcPr>
            <w:tcW w:w="1250" w:type="pct"/>
          </w:tcPr>
          <w:p w14:paraId="52864243" w14:textId="77777777" w:rsidR="007D2685" w:rsidRPr="007D2685" w:rsidRDefault="007D2685" w:rsidP="00F102D1">
            <w:pPr>
              <w:rPr>
                <w:rFonts w:ascii="Calibri" w:hAnsi="Calibri" w:cs="Calibri"/>
                <w:noProof/>
                <w:sz w:val="18"/>
              </w:rPr>
            </w:pPr>
            <w:r w:rsidRPr="007D2685">
              <w:rPr>
                <w:rFonts w:ascii="Calibri" w:hAnsi="Calibri" w:cs="Calibri"/>
                <w:noProof/>
                <w:sz w:val="18"/>
              </w:rPr>
              <w:t>true</w:t>
            </w:r>
          </w:p>
        </w:tc>
        <w:tc>
          <w:tcPr>
            <w:tcW w:w="1250" w:type="pct"/>
          </w:tcPr>
          <w:p w14:paraId="03A8D33E" w14:textId="77777777" w:rsidR="007D2685" w:rsidRPr="007D2685" w:rsidRDefault="007D2685" w:rsidP="00F102D1">
            <w:pPr>
              <w:rPr>
                <w:rFonts w:ascii="Calibri" w:hAnsi="Calibri" w:cs="Calibri"/>
                <w:noProof/>
                <w:sz w:val="18"/>
              </w:rPr>
            </w:pPr>
            <w:r w:rsidRPr="007D2685">
              <w:rPr>
                <w:rFonts w:ascii="Calibri" w:hAnsi="Calibri" w:cs="Calibri"/>
                <w:noProof/>
                <w:sz w:val="18"/>
              </w:rPr>
              <w:t>true iken "sifre" reddedilir, "sifre1" kabul edilir.</w:t>
            </w:r>
          </w:p>
        </w:tc>
      </w:tr>
      <w:tr w:rsidR="007D2685" w:rsidRPr="007D2685" w14:paraId="2332D477" w14:textId="77777777" w:rsidTr="007D2685">
        <w:tc>
          <w:tcPr>
            <w:tcW w:w="1250" w:type="pct"/>
          </w:tcPr>
          <w:p w14:paraId="279C90F5" w14:textId="77777777" w:rsidR="007D2685" w:rsidRPr="007D2685" w:rsidRDefault="007D2685" w:rsidP="00F102D1">
            <w:pPr>
              <w:rPr>
                <w:rFonts w:ascii="Calibri" w:hAnsi="Calibri" w:cs="Calibri"/>
                <w:noProof/>
                <w:sz w:val="18"/>
              </w:rPr>
            </w:pPr>
            <w:r w:rsidRPr="007D2685">
              <w:rPr>
                <w:rFonts w:ascii="Calibri" w:hAnsi="Calibri" w:cs="Calibri"/>
                <w:noProof/>
                <w:sz w:val="18"/>
              </w:rPr>
              <w:t>Auth:Password:HistoryCount</w:t>
            </w:r>
          </w:p>
        </w:tc>
        <w:tc>
          <w:tcPr>
            <w:tcW w:w="1250" w:type="pct"/>
          </w:tcPr>
          <w:p w14:paraId="3C71C4F8" w14:textId="77777777" w:rsidR="007D2685" w:rsidRPr="007D2685" w:rsidRDefault="007D2685" w:rsidP="00F102D1">
            <w:pPr>
              <w:rPr>
                <w:rFonts w:ascii="Calibri" w:hAnsi="Calibri" w:cs="Calibri"/>
                <w:noProof/>
                <w:sz w:val="18"/>
              </w:rPr>
            </w:pPr>
            <w:r w:rsidRPr="007D2685">
              <w:rPr>
                <w:rFonts w:ascii="Calibri" w:hAnsi="Calibri" w:cs="Calibri"/>
                <w:noProof/>
                <w:sz w:val="18"/>
              </w:rPr>
              <w:t>Son kaç şifre tekrar kullanılamaz. 0 = kontrol yok.</w:t>
            </w:r>
          </w:p>
        </w:tc>
        <w:tc>
          <w:tcPr>
            <w:tcW w:w="1250" w:type="pct"/>
          </w:tcPr>
          <w:p w14:paraId="739E403F" w14:textId="77777777" w:rsidR="007D2685" w:rsidRPr="007D2685" w:rsidRDefault="007D2685" w:rsidP="00F102D1">
            <w:pPr>
              <w:rPr>
                <w:rFonts w:ascii="Calibri" w:hAnsi="Calibri" w:cs="Calibri"/>
                <w:noProof/>
                <w:sz w:val="18"/>
              </w:rPr>
            </w:pPr>
            <w:r w:rsidRPr="007D2685">
              <w:rPr>
                <w:rFonts w:ascii="Calibri" w:hAnsi="Calibri" w:cs="Calibri"/>
                <w:noProof/>
                <w:sz w:val="18"/>
              </w:rPr>
              <w:t>0</w:t>
            </w:r>
          </w:p>
        </w:tc>
        <w:tc>
          <w:tcPr>
            <w:tcW w:w="1250" w:type="pct"/>
          </w:tcPr>
          <w:p w14:paraId="1913AF25" w14:textId="77777777" w:rsidR="007D2685" w:rsidRPr="007D2685" w:rsidRDefault="007D2685" w:rsidP="00F102D1">
            <w:pPr>
              <w:rPr>
                <w:rFonts w:ascii="Calibri" w:hAnsi="Calibri" w:cs="Calibri"/>
                <w:noProof/>
                <w:sz w:val="18"/>
              </w:rPr>
            </w:pPr>
            <w:r w:rsidRPr="007D2685">
              <w:rPr>
                <w:rFonts w:ascii="Calibri" w:hAnsi="Calibri" w:cs="Calibri"/>
                <w:noProof/>
                <w:sz w:val="18"/>
              </w:rPr>
              <w:t>3 iken kullanıcı son üç şifresinden birini tekrar seçemez.</w:t>
            </w:r>
          </w:p>
        </w:tc>
      </w:tr>
      <w:tr w:rsidR="007D2685" w:rsidRPr="007D2685" w14:paraId="2A262C46" w14:textId="77777777" w:rsidTr="007D2685">
        <w:tc>
          <w:tcPr>
            <w:tcW w:w="1250" w:type="pct"/>
          </w:tcPr>
          <w:p w14:paraId="700DB1A5" w14:textId="77777777" w:rsidR="007D2685" w:rsidRPr="007D2685" w:rsidRDefault="007D2685" w:rsidP="00F102D1">
            <w:pPr>
              <w:rPr>
                <w:rFonts w:ascii="Calibri" w:hAnsi="Calibri" w:cs="Calibri"/>
                <w:noProof/>
                <w:sz w:val="18"/>
              </w:rPr>
            </w:pPr>
            <w:r w:rsidRPr="007D2685">
              <w:rPr>
                <w:rFonts w:ascii="Calibri" w:hAnsi="Calibri" w:cs="Calibri"/>
                <w:noProof/>
                <w:sz w:val="18"/>
              </w:rPr>
              <w:lastRenderedPageBreak/>
              <w:t>Auth:Password:ExpiryDays</w:t>
            </w:r>
          </w:p>
        </w:tc>
        <w:tc>
          <w:tcPr>
            <w:tcW w:w="1250" w:type="pct"/>
          </w:tcPr>
          <w:p w14:paraId="5864EDAB" w14:textId="77777777" w:rsidR="007D2685" w:rsidRPr="007D2685" w:rsidRDefault="007D2685" w:rsidP="00F102D1">
            <w:pPr>
              <w:rPr>
                <w:rFonts w:ascii="Calibri" w:hAnsi="Calibri" w:cs="Calibri"/>
                <w:noProof/>
                <w:sz w:val="18"/>
              </w:rPr>
            </w:pPr>
            <w:r w:rsidRPr="007D2685">
              <w:rPr>
                <w:rFonts w:ascii="Calibri" w:hAnsi="Calibri" w:cs="Calibri"/>
                <w:noProof/>
                <w:sz w:val="18"/>
              </w:rPr>
              <w:t>Şifre kaç günde bir değişmeli. 0 = süresiz.</w:t>
            </w:r>
          </w:p>
        </w:tc>
        <w:tc>
          <w:tcPr>
            <w:tcW w:w="1250" w:type="pct"/>
          </w:tcPr>
          <w:p w14:paraId="32FE9429" w14:textId="77777777" w:rsidR="007D2685" w:rsidRPr="007D2685" w:rsidRDefault="007D2685" w:rsidP="00F102D1">
            <w:pPr>
              <w:rPr>
                <w:rFonts w:ascii="Calibri" w:hAnsi="Calibri" w:cs="Calibri"/>
                <w:noProof/>
                <w:sz w:val="18"/>
              </w:rPr>
            </w:pPr>
            <w:r w:rsidRPr="007D2685">
              <w:rPr>
                <w:rFonts w:ascii="Calibri" w:hAnsi="Calibri" w:cs="Calibri"/>
                <w:noProof/>
                <w:sz w:val="18"/>
              </w:rPr>
              <w:t>0</w:t>
            </w:r>
          </w:p>
        </w:tc>
        <w:tc>
          <w:tcPr>
            <w:tcW w:w="1250" w:type="pct"/>
          </w:tcPr>
          <w:p w14:paraId="6B86B6F8" w14:textId="77777777" w:rsidR="007D2685" w:rsidRPr="007D2685" w:rsidRDefault="007D2685" w:rsidP="00F102D1">
            <w:pPr>
              <w:rPr>
                <w:rFonts w:ascii="Calibri" w:hAnsi="Calibri" w:cs="Calibri"/>
                <w:noProof/>
                <w:sz w:val="18"/>
              </w:rPr>
            </w:pPr>
            <w:r w:rsidRPr="007D2685">
              <w:rPr>
                <w:rFonts w:ascii="Calibri" w:hAnsi="Calibri" w:cs="Calibri"/>
                <w:noProof/>
                <w:sz w:val="18"/>
              </w:rPr>
              <w:t>90 iken 90 gün sonra kullanıcı şifre değiştirmeye zorlanır.</w:t>
            </w:r>
          </w:p>
        </w:tc>
      </w:tr>
      <w:tr w:rsidR="007D2685" w:rsidRPr="007D2685" w14:paraId="30C7E2BA" w14:textId="77777777" w:rsidTr="007D2685">
        <w:tc>
          <w:tcPr>
            <w:tcW w:w="1250" w:type="pct"/>
          </w:tcPr>
          <w:p w14:paraId="157D4DBA" w14:textId="77777777" w:rsidR="007D2685" w:rsidRPr="007D2685" w:rsidRDefault="007D2685" w:rsidP="00F102D1">
            <w:pPr>
              <w:rPr>
                <w:rFonts w:ascii="Calibri" w:hAnsi="Calibri" w:cs="Calibri"/>
                <w:noProof/>
                <w:sz w:val="18"/>
              </w:rPr>
            </w:pPr>
            <w:r w:rsidRPr="007D2685">
              <w:rPr>
                <w:rFonts w:ascii="Calibri" w:hAnsi="Calibri" w:cs="Calibri"/>
                <w:noProof/>
                <w:sz w:val="18"/>
              </w:rPr>
              <w:t>Auth:Password:ResetTokenExpiryMinutes</w:t>
            </w:r>
          </w:p>
        </w:tc>
        <w:tc>
          <w:tcPr>
            <w:tcW w:w="1250" w:type="pct"/>
          </w:tcPr>
          <w:p w14:paraId="031B9950" w14:textId="77777777" w:rsidR="007D2685" w:rsidRPr="007D2685" w:rsidRDefault="007D2685" w:rsidP="00F102D1">
            <w:pPr>
              <w:rPr>
                <w:rFonts w:ascii="Calibri" w:hAnsi="Calibri" w:cs="Calibri"/>
                <w:noProof/>
                <w:sz w:val="18"/>
              </w:rPr>
            </w:pPr>
            <w:r w:rsidRPr="007D2685">
              <w:rPr>
                <w:rFonts w:ascii="Calibri" w:hAnsi="Calibri" w:cs="Calibri"/>
                <w:noProof/>
                <w:sz w:val="18"/>
              </w:rPr>
              <w:t>Şifre sıfırlama bağlantısının geçerlilik süresi.</w:t>
            </w:r>
          </w:p>
        </w:tc>
        <w:tc>
          <w:tcPr>
            <w:tcW w:w="1250" w:type="pct"/>
          </w:tcPr>
          <w:p w14:paraId="54D54324" w14:textId="77777777" w:rsidR="007D2685" w:rsidRPr="007D2685" w:rsidRDefault="007D2685" w:rsidP="00F102D1">
            <w:pPr>
              <w:rPr>
                <w:rFonts w:ascii="Calibri" w:hAnsi="Calibri" w:cs="Calibri"/>
                <w:noProof/>
                <w:sz w:val="18"/>
              </w:rPr>
            </w:pPr>
            <w:r w:rsidRPr="007D2685">
              <w:rPr>
                <w:rFonts w:ascii="Calibri" w:hAnsi="Calibri" w:cs="Calibri"/>
                <w:noProof/>
                <w:sz w:val="18"/>
              </w:rPr>
              <w:t>30</w:t>
            </w:r>
          </w:p>
        </w:tc>
        <w:tc>
          <w:tcPr>
            <w:tcW w:w="1250" w:type="pct"/>
          </w:tcPr>
          <w:p w14:paraId="147D94F3" w14:textId="77777777" w:rsidR="007D2685" w:rsidRPr="007D2685" w:rsidRDefault="007D2685" w:rsidP="00F102D1">
            <w:pPr>
              <w:rPr>
                <w:rFonts w:ascii="Calibri" w:hAnsi="Calibri" w:cs="Calibri"/>
                <w:noProof/>
                <w:sz w:val="18"/>
              </w:rPr>
            </w:pPr>
          </w:p>
        </w:tc>
      </w:tr>
      <w:tr w:rsidR="007D2685" w:rsidRPr="007D2685" w14:paraId="4C1E013F" w14:textId="77777777" w:rsidTr="007D2685">
        <w:tc>
          <w:tcPr>
            <w:tcW w:w="1250" w:type="pct"/>
          </w:tcPr>
          <w:p w14:paraId="7F51D91A" w14:textId="77777777" w:rsidR="007D2685" w:rsidRPr="007D2685" w:rsidRDefault="007D2685" w:rsidP="00F102D1">
            <w:pPr>
              <w:rPr>
                <w:rFonts w:ascii="Calibri" w:hAnsi="Calibri" w:cs="Calibri"/>
                <w:noProof/>
                <w:sz w:val="18"/>
              </w:rPr>
            </w:pPr>
            <w:r w:rsidRPr="007D2685">
              <w:rPr>
                <w:rFonts w:ascii="Calibri" w:hAnsi="Calibri" w:cs="Calibri"/>
                <w:noProof/>
                <w:sz w:val="18"/>
              </w:rPr>
              <w:t>Auth:Password:ResetBaseUrl</w:t>
            </w:r>
          </w:p>
        </w:tc>
        <w:tc>
          <w:tcPr>
            <w:tcW w:w="1250" w:type="pct"/>
          </w:tcPr>
          <w:p w14:paraId="0202AAFE" w14:textId="77777777" w:rsidR="007D2685" w:rsidRPr="007D2685" w:rsidRDefault="007D2685" w:rsidP="00F102D1">
            <w:pPr>
              <w:rPr>
                <w:rFonts w:ascii="Calibri" w:hAnsi="Calibri" w:cs="Calibri"/>
                <w:noProof/>
                <w:sz w:val="18"/>
              </w:rPr>
            </w:pPr>
            <w:r w:rsidRPr="007D2685">
              <w:rPr>
                <w:rFonts w:ascii="Calibri" w:hAnsi="Calibri" w:cs="Calibri"/>
                <w:noProof/>
                <w:sz w:val="18"/>
              </w:rPr>
              <w:t>Şifre sıfırlama e-postasındaki bağlantının kök adresi. Web arayüzünün adresi yazılır.</w:t>
            </w:r>
          </w:p>
        </w:tc>
        <w:tc>
          <w:tcPr>
            <w:tcW w:w="1250" w:type="pct"/>
          </w:tcPr>
          <w:p w14:paraId="3B667F28" w14:textId="77777777" w:rsidR="007D2685" w:rsidRPr="007D2685" w:rsidRDefault="007D2685" w:rsidP="00F102D1">
            <w:pPr>
              <w:rPr>
                <w:rFonts w:ascii="Calibri" w:hAnsi="Calibri" w:cs="Calibri"/>
                <w:noProof/>
                <w:sz w:val="18"/>
              </w:rPr>
            </w:pPr>
            <w:r w:rsidRPr="007D2685">
              <w:rPr>
                <w:rFonts w:ascii="Calibri" w:hAnsi="Calibri" w:cs="Calibri"/>
                <w:noProof/>
                <w:sz w:val="18"/>
              </w:rPr>
              <w:t>http://localhost:5173</w:t>
            </w:r>
          </w:p>
        </w:tc>
        <w:tc>
          <w:tcPr>
            <w:tcW w:w="1250" w:type="pct"/>
          </w:tcPr>
          <w:p w14:paraId="6628F3CE" w14:textId="77777777" w:rsidR="007D2685" w:rsidRPr="007D2685" w:rsidRDefault="007D2685" w:rsidP="00F102D1">
            <w:pPr>
              <w:rPr>
                <w:rFonts w:ascii="Calibri" w:hAnsi="Calibri" w:cs="Calibri"/>
                <w:noProof/>
                <w:sz w:val="18"/>
              </w:rPr>
            </w:pPr>
            <w:r w:rsidRPr="007D2685">
              <w:rPr>
                <w:rFonts w:ascii="Calibri" w:hAnsi="Calibri" w:cs="Calibri"/>
                <w:noProof/>
                <w:sz w:val="18"/>
              </w:rPr>
              <w:t>Yanlış yazılırsa kullanıcı e-postadaki bağlantıya tıkladığında hatalı sayfaya gider.</w:t>
            </w:r>
          </w:p>
        </w:tc>
      </w:tr>
      <w:tr w:rsidR="00751541" w:rsidRPr="007D2685" w14:paraId="62FDBBD1" w14:textId="77777777" w:rsidTr="007D2685">
        <w:tc>
          <w:tcPr>
            <w:tcW w:w="1250" w:type="pct"/>
          </w:tcPr>
          <w:p w14:paraId="391B226D" w14:textId="3B1B3E22" w:rsidR="00751541" w:rsidRPr="007D2685" w:rsidRDefault="00751541" w:rsidP="00F102D1">
            <w:pPr>
              <w:rPr>
                <w:rFonts w:ascii="Calibri" w:hAnsi="Calibri" w:cs="Calibri"/>
                <w:noProof/>
                <w:sz w:val="18"/>
              </w:rPr>
            </w:pPr>
            <w:r>
              <w:rPr>
                <w:rFonts w:ascii="Calibri" w:hAnsi="Calibri" w:cs="Calibri"/>
                <w:noProof/>
                <w:sz w:val="18"/>
              </w:rPr>
              <w:t>Auth:MaxSessionHours</w:t>
            </w:r>
          </w:p>
        </w:tc>
        <w:tc>
          <w:tcPr>
            <w:tcW w:w="1250" w:type="pct"/>
          </w:tcPr>
          <w:p w14:paraId="61048FBB" w14:textId="1F2B65D6" w:rsidR="00751541" w:rsidRPr="007D2685" w:rsidRDefault="00751541" w:rsidP="00F102D1">
            <w:pPr>
              <w:rPr>
                <w:rFonts w:ascii="Calibri" w:hAnsi="Calibri" w:cs="Calibri"/>
                <w:noProof/>
                <w:sz w:val="18"/>
              </w:rPr>
            </w:pPr>
            <w:r>
              <w:rPr>
                <w:rFonts w:ascii="Calibri" w:hAnsi="Calibri" w:cs="Calibri"/>
                <w:noProof/>
                <w:sz w:val="18"/>
              </w:rPr>
              <w:t>Bir oturumun ilk girişten itibaren en uzun süresi (saat). Jeton yenileme bu süreyi uzatmaz; süre dolunca kullanıcı yeniden giriş yapar. 0 sınırsız demektir.</w:t>
            </w:r>
          </w:p>
        </w:tc>
        <w:tc>
          <w:tcPr>
            <w:tcW w:w="1250" w:type="pct"/>
          </w:tcPr>
          <w:p w14:paraId="070AD480" w14:textId="5EEE8128" w:rsidR="00751541" w:rsidRPr="007D2685" w:rsidRDefault="00751541" w:rsidP="00F102D1">
            <w:pPr>
              <w:rPr>
                <w:rFonts w:ascii="Calibri" w:hAnsi="Calibri" w:cs="Calibri"/>
                <w:noProof/>
                <w:sz w:val="18"/>
              </w:rPr>
            </w:pPr>
            <w:r>
              <w:rPr>
                <w:rFonts w:ascii="Calibri" w:hAnsi="Calibri" w:cs="Calibri"/>
                <w:noProof/>
                <w:sz w:val="18"/>
              </w:rPr>
              <w:t>12</w:t>
            </w:r>
          </w:p>
        </w:tc>
        <w:tc>
          <w:tcPr>
            <w:tcW w:w="1250" w:type="pct"/>
          </w:tcPr>
          <w:p w14:paraId="4586E4A1" w14:textId="7EDDC121" w:rsidR="00751541" w:rsidRPr="007D2685" w:rsidRDefault="00751541" w:rsidP="00F102D1">
            <w:pPr>
              <w:rPr>
                <w:rFonts w:ascii="Calibri" w:hAnsi="Calibri" w:cs="Calibri"/>
                <w:noProof/>
                <w:sz w:val="18"/>
              </w:rPr>
            </w:pPr>
            <w:r>
              <w:rPr>
                <w:rFonts w:ascii="Calibri" w:hAnsi="Calibri" w:cs="Calibri"/>
                <w:noProof/>
                <w:sz w:val="18"/>
              </w:rPr>
              <w:t>12 iken sabah 08:00'de giren kullanıcı en geç 20:00'de yeniden giriş yapar.</w:t>
            </w:r>
          </w:p>
        </w:tc>
      </w:tr>
      <w:tr w:rsidR="00751541" w:rsidRPr="007D2685" w14:paraId="7A3B9EF9" w14:textId="77777777" w:rsidTr="007D2685">
        <w:tc>
          <w:tcPr>
            <w:tcW w:w="1250" w:type="pct"/>
          </w:tcPr>
          <w:p w14:paraId="7169BA48" w14:textId="5C4EA25A" w:rsidR="00751541" w:rsidRDefault="00751541" w:rsidP="00F102D1">
            <w:pPr>
              <w:rPr>
                <w:rFonts w:ascii="Calibri" w:hAnsi="Calibri" w:cs="Calibri"/>
                <w:noProof/>
                <w:sz w:val="18"/>
              </w:rPr>
            </w:pPr>
            <w:r>
              <w:rPr>
                <w:rFonts w:ascii="Calibri" w:hAnsi="Calibri" w:cs="Calibri"/>
                <w:noProof/>
                <w:sz w:val="18"/>
              </w:rPr>
              <w:t>Auth:MfaTicketMinutes</w:t>
            </w:r>
          </w:p>
        </w:tc>
        <w:tc>
          <w:tcPr>
            <w:tcW w:w="1250" w:type="pct"/>
          </w:tcPr>
          <w:p w14:paraId="001C51CC" w14:textId="4FB7461D" w:rsidR="00751541" w:rsidRDefault="00751541" w:rsidP="00F102D1">
            <w:pPr>
              <w:rPr>
                <w:rFonts w:ascii="Calibri" w:hAnsi="Calibri" w:cs="Calibri"/>
                <w:noProof/>
                <w:sz w:val="18"/>
              </w:rPr>
            </w:pPr>
            <w:r>
              <w:rPr>
                <w:rFonts w:ascii="Calibri" w:hAnsi="Calibri" w:cs="Calibri"/>
                <w:noProof/>
                <w:sz w:val="18"/>
              </w:rPr>
              <w:t>Şifre doğrulandıktan sonra iki adımlı doğrulama kodunun girilebileceği süre (dakika).</w:t>
            </w:r>
          </w:p>
        </w:tc>
        <w:tc>
          <w:tcPr>
            <w:tcW w:w="1250" w:type="pct"/>
          </w:tcPr>
          <w:p w14:paraId="597AB97A" w14:textId="4509A432" w:rsidR="00751541" w:rsidRDefault="00751541" w:rsidP="00F102D1">
            <w:pPr>
              <w:rPr>
                <w:rFonts w:ascii="Calibri" w:hAnsi="Calibri" w:cs="Calibri"/>
                <w:noProof/>
                <w:sz w:val="18"/>
              </w:rPr>
            </w:pPr>
            <w:r>
              <w:rPr>
                <w:rFonts w:ascii="Calibri" w:hAnsi="Calibri" w:cs="Calibri"/>
                <w:noProof/>
                <w:sz w:val="18"/>
              </w:rPr>
              <w:t>5</w:t>
            </w:r>
          </w:p>
        </w:tc>
        <w:tc>
          <w:tcPr>
            <w:tcW w:w="1250" w:type="pct"/>
          </w:tcPr>
          <w:p w14:paraId="542A6A44" w14:textId="1DECEDF4" w:rsidR="00751541" w:rsidRDefault="00751541" w:rsidP="00F102D1">
            <w:pPr>
              <w:rPr>
                <w:rFonts w:ascii="Calibri" w:hAnsi="Calibri" w:cs="Calibri"/>
                <w:noProof/>
                <w:sz w:val="18"/>
              </w:rPr>
            </w:pPr>
            <w:r>
              <w:rPr>
                <w:rFonts w:ascii="Calibri" w:hAnsi="Calibri" w:cs="Calibri"/>
                <w:noProof/>
                <w:sz w:val="18"/>
              </w:rPr>
              <w:t>5 iken kod 5 dakika içinde girilmezse kullanıcı şifre adımına döner.</w:t>
            </w:r>
          </w:p>
        </w:tc>
      </w:tr>
      <w:tr w:rsidR="00751541" w:rsidRPr="007D2685" w14:paraId="790BFBE8" w14:textId="77777777" w:rsidTr="007D2685">
        <w:tc>
          <w:tcPr>
            <w:tcW w:w="1250" w:type="pct"/>
          </w:tcPr>
          <w:p w14:paraId="1313F980" w14:textId="5BCBFB93" w:rsidR="00751541" w:rsidRDefault="00751541" w:rsidP="00F102D1">
            <w:pPr>
              <w:rPr>
                <w:rFonts w:ascii="Calibri" w:hAnsi="Calibri" w:cs="Calibri"/>
                <w:noProof/>
                <w:sz w:val="18"/>
              </w:rPr>
            </w:pPr>
            <w:r>
              <w:rPr>
                <w:rFonts w:ascii="Calibri" w:hAnsi="Calibri" w:cs="Calibri"/>
                <w:noProof/>
                <w:sz w:val="18"/>
              </w:rPr>
              <w:t>Auth:MfaTicketMaxAttempts</w:t>
            </w:r>
          </w:p>
        </w:tc>
        <w:tc>
          <w:tcPr>
            <w:tcW w:w="1250" w:type="pct"/>
          </w:tcPr>
          <w:p w14:paraId="0057685D" w14:textId="3B7F1FD4" w:rsidR="00751541" w:rsidRDefault="00751541" w:rsidP="00F102D1">
            <w:pPr>
              <w:rPr>
                <w:rFonts w:ascii="Calibri" w:hAnsi="Calibri" w:cs="Calibri"/>
                <w:noProof/>
                <w:sz w:val="18"/>
              </w:rPr>
            </w:pPr>
            <w:r>
              <w:rPr>
                <w:rFonts w:ascii="Calibri" w:hAnsi="Calibri" w:cs="Calibri"/>
                <w:noProof/>
                <w:sz w:val="18"/>
              </w:rPr>
              <w:t>Tek bir girişte en fazla kaç hatalı kod denenebilir.</w:t>
            </w:r>
          </w:p>
        </w:tc>
        <w:tc>
          <w:tcPr>
            <w:tcW w:w="1250" w:type="pct"/>
          </w:tcPr>
          <w:p w14:paraId="344B687D" w14:textId="16F4D14C" w:rsidR="00751541" w:rsidRDefault="00751541" w:rsidP="00F102D1">
            <w:pPr>
              <w:rPr>
                <w:rFonts w:ascii="Calibri" w:hAnsi="Calibri" w:cs="Calibri"/>
                <w:noProof/>
                <w:sz w:val="18"/>
              </w:rPr>
            </w:pPr>
            <w:r>
              <w:rPr>
                <w:rFonts w:ascii="Calibri" w:hAnsi="Calibri" w:cs="Calibri"/>
                <w:noProof/>
                <w:sz w:val="18"/>
              </w:rPr>
              <w:t>5</w:t>
            </w:r>
          </w:p>
        </w:tc>
        <w:tc>
          <w:tcPr>
            <w:tcW w:w="1250" w:type="pct"/>
          </w:tcPr>
          <w:p w14:paraId="4BF45FCC" w14:textId="490E1CD0" w:rsidR="00751541" w:rsidRDefault="00751541" w:rsidP="00F102D1">
            <w:pPr>
              <w:rPr>
                <w:rFonts w:ascii="Calibri" w:hAnsi="Calibri" w:cs="Calibri"/>
                <w:noProof/>
                <w:sz w:val="18"/>
              </w:rPr>
            </w:pPr>
            <w:r>
              <w:rPr>
                <w:rFonts w:ascii="Calibri" w:hAnsi="Calibri" w:cs="Calibri"/>
                <w:noProof/>
                <w:sz w:val="18"/>
              </w:rPr>
              <w:t>5 iken beşinci hatalı koddan sonra kullanıcı şifre adımına döner.</w:t>
            </w:r>
          </w:p>
        </w:tc>
      </w:tr>
      <w:tr w:rsidR="00AC5EC6" w:rsidRPr="007D2685" w14:paraId="5BD2B5EE" w14:textId="77777777" w:rsidTr="007D2685">
        <w:tc>
          <w:tcPr>
            <w:tcW w:w="1250" w:type="pct"/>
          </w:tcPr>
          <w:p w14:paraId="79569BCA" w14:textId="3D9A5BA1" w:rsidR="00AC5EC6" w:rsidRDefault="00AC5EC6" w:rsidP="00F102D1">
            <w:pPr>
              <w:rPr>
                <w:rFonts w:ascii="Calibri" w:hAnsi="Calibri" w:cs="Calibri"/>
                <w:noProof/>
                <w:sz w:val="18"/>
              </w:rPr>
            </w:pPr>
            <w:r>
              <w:rPr>
                <w:rFonts w:ascii="Calibri" w:hAnsi="Calibri" w:cs="Calibri"/>
                <w:noProof/>
                <w:sz w:val="18"/>
              </w:rPr>
              <w:t>Auth:LocalLoginAllowedUsers</w:t>
            </w:r>
          </w:p>
        </w:tc>
        <w:tc>
          <w:tcPr>
            <w:tcW w:w="1250" w:type="pct"/>
          </w:tcPr>
          <w:p w14:paraId="0AA39231" w14:textId="2C8912C0" w:rsidR="00AC5EC6" w:rsidRDefault="00AC5EC6" w:rsidP="00F102D1">
            <w:pPr>
              <w:rPr>
                <w:rFonts w:ascii="Calibri" w:hAnsi="Calibri" w:cs="Calibri"/>
                <w:noProof/>
                <w:sz w:val="18"/>
              </w:rPr>
            </w:pPr>
            <w:r>
              <w:rPr>
                <w:rFonts w:ascii="Calibri" w:hAnsi="Calibri" w:cs="Calibri"/>
                <w:noProof/>
                <w:sz w:val="18"/>
              </w:rPr>
              <w:t>Şifre ekranından girebilecek yerel hesapların listesi. Boş liste bütün yerel hesapların girebileceği anlamına gelir. Liste doluysa yalnız listedeki yerel hesaplar şifreyle girer; diğerlerine "Bu hesapla şifre ile giriş kapalı" denir ve şifre hiç denenmez. Kurum hesabıyla giriş açıkken bu listeye yalnız acil durum hesapları yazılır. LDAP ve kurum hesapları bu listeden etkilenmez.</w:t>
            </w:r>
          </w:p>
        </w:tc>
        <w:tc>
          <w:tcPr>
            <w:tcW w:w="1250" w:type="pct"/>
          </w:tcPr>
          <w:p w14:paraId="402C1461" w14:textId="21A11A88" w:rsidR="00AC5EC6" w:rsidRDefault="00AC5EC6" w:rsidP="00F102D1">
            <w:pPr>
              <w:rPr>
                <w:rFonts w:ascii="Calibri" w:hAnsi="Calibri" w:cs="Calibri"/>
                <w:noProof/>
                <w:sz w:val="18"/>
              </w:rPr>
            </w:pPr>
            <w:r>
              <w:rPr>
                <w:rFonts w:ascii="Calibri" w:hAnsi="Calibri" w:cs="Calibri"/>
                <w:noProof/>
                <w:sz w:val="18"/>
              </w:rPr>
              <w:t>boş (bütün yerel hesaplar)</w:t>
            </w:r>
          </w:p>
        </w:tc>
        <w:tc>
          <w:tcPr>
            <w:tcW w:w="1250" w:type="pct"/>
          </w:tcPr>
          <w:p w14:paraId="76169804" w14:textId="3C839186" w:rsidR="00AC5EC6" w:rsidRDefault="00AC5EC6" w:rsidP="00F102D1">
            <w:pPr>
              <w:rPr>
                <w:rFonts w:ascii="Calibri" w:hAnsi="Calibri" w:cs="Calibri"/>
                <w:noProof/>
                <w:sz w:val="18"/>
              </w:rPr>
            </w:pPr>
            <w:r>
              <w:rPr>
                <w:rFonts w:ascii="Calibri" w:hAnsi="Calibri" w:cs="Calibri"/>
                <w:noProof/>
                <w:sz w:val="18"/>
              </w:rPr>
              <w:t>["admin"] iken yalnız admin şifreyle girer. Bu hesabın her girişi kurum hesabıyla giriş açıkken LoginBreakGlass olayı olarak denetim izine yazılır ve SOC'a alarm olarak gider.</w:t>
            </w:r>
          </w:p>
        </w:tc>
      </w:tr>
    </w:tbl>
    <w:p w14:paraId="6191F1A7" w14:textId="44234DDC" w:rsidR="007D2685" w:rsidRDefault="007D2685" w:rsidP="007D2685">
      <w:pPr>
        <w:rPr>
          <w:rFonts w:ascii="Calibri" w:hAnsi="Calibri" w:cs="Calibri"/>
          <w:noProof/>
          <w:sz w:val="18"/>
        </w:rPr>
      </w:pPr>
    </w:p>
    <w:p w14:paraId="30C3ECE6" w14:textId="77777777" w:rsidR="007D2685" w:rsidRDefault="007D2685" w:rsidP="007D2685">
      <w:pPr>
        <w:rPr>
          <w:noProof/>
        </w:rPr>
      </w:pPr>
    </w:p>
    <w:p w14:paraId="6DFEB468" w14:textId="5F5BF63C" w:rsidR="007D2685" w:rsidRDefault="007D2685" w:rsidP="007D2685">
      <w:pPr>
        <w:pStyle w:val="Heading3"/>
        <w:rPr>
          <w:rFonts w:ascii="Calibri" w:hAnsi="Calibri" w:cs="Calibri"/>
          <w:noProof/>
          <w:sz w:val="22"/>
        </w:rPr>
      </w:pPr>
      <w:bookmarkStart w:id="25" w:name="_Toc243553541"/>
      <w:r>
        <w:rPr>
          <w:rFonts w:ascii="Calibri" w:hAnsi="Calibri" w:cs="Calibri"/>
          <w:noProof/>
          <w:sz w:val="22"/>
        </w:rPr>
        <w:t>2.4.4 Jwt</w:t>
      </w:r>
      <w:bookmarkEnd w:id="25"/>
    </w:p>
    <w:p w14:paraId="01E11113" w14:textId="3258BD47" w:rsidR="007D2685" w:rsidRDefault="007D2685" w:rsidP="007D2685">
      <w:pPr>
        <w:rPr>
          <w:rFonts w:ascii="Calibri" w:hAnsi="Calibri" w:cs="Calibri"/>
          <w:noProof/>
          <w:sz w:val="22"/>
        </w:rPr>
      </w:pPr>
      <w:r>
        <w:rPr>
          <w:rFonts w:ascii="Calibri" w:hAnsi="Calibri" w:cs="Calibri"/>
          <w:noProof/>
          <w:sz w:val="22"/>
        </w:rPr>
        <w:t>Kullanıcı giriş yaptığında verilen erişim jetonunun ayarları.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6DBEE31" w14:textId="77777777" w:rsidTr="007D2685">
        <w:trPr>
          <w:tblHeader/>
        </w:trPr>
        <w:tc>
          <w:tcPr>
            <w:tcW w:w="1667" w:type="pct"/>
          </w:tcPr>
          <w:p w14:paraId="13CF0840" w14:textId="77777777" w:rsidR="007D2685" w:rsidRPr="007D2685" w:rsidRDefault="007D2685" w:rsidP="00661F52">
            <w:pPr>
              <w:rPr>
                <w:rFonts w:ascii="Calibri" w:hAnsi="Calibri" w:cs="Calibri"/>
                <w:b/>
                <w:noProof/>
                <w:sz w:val="18"/>
              </w:rPr>
            </w:pPr>
            <w:r w:rsidRPr="007D2685">
              <w:rPr>
                <w:rFonts w:ascii="Calibri" w:hAnsi="Calibri" w:cs="Calibri"/>
                <w:b/>
                <w:noProof/>
                <w:sz w:val="18"/>
              </w:rPr>
              <w:t>Anahtar</w:t>
            </w:r>
          </w:p>
        </w:tc>
        <w:tc>
          <w:tcPr>
            <w:tcW w:w="1667" w:type="pct"/>
          </w:tcPr>
          <w:p w14:paraId="087C47C9" w14:textId="77777777" w:rsidR="007D2685" w:rsidRPr="007D2685" w:rsidRDefault="007D2685" w:rsidP="00661F52">
            <w:pPr>
              <w:rPr>
                <w:rFonts w:ascii="Calibri" w:hAnsi="Calibri" w:cs="Calibri"/>
                <w:b/>
                <w:noProof/>
                <w:sz w:val="18"/>
              </w:rPr>
            </w:pPr>
            <w:r w:rsidRPr="007D2685">
              <w:rPr>
                <w:rFonts w:ascii="Calibri" w:hAnsi="Calibri" w:cs="Calibri"/>
                <w:b/>
                <w:noProof/>
                <w:sz w:val="18"/>
              </w:rPr>
              <w:t>Ne işe yarar</w:t>
            </w:r>
          </w:p>
        </w:tc>
        <w:tc>
          <w:tcPr>
            <w:tcW w:w="1667" w:type="pct"/>
          </w:tcPr>
          <w:p w14:paraId="22DA96E7" w14:textId="77777777" w:rsidR="007D2685" w:rsidRPr="007D2685" w:rsidRDefault="007D2685" w:rsidP="00661F52">
            <w:pPr>
              <w:rPr>
                <w:rFonts w:ascii="Calibri" w:hAnsi="Calibri" w:cs="Calibri"/>
                <w:b/>
                <w:noProof/>
                <w:sz w:val="18"/>
              </w:rPr>
            </w:pPr>
            <w:r w:rsidRPr="007D2685">
              <w:rPr>
                <w:rFonts w:ascii="Calibri" w:hAnsi="Calibri" w:cs="Calibri"/>
                <w:b/>
                <w:noProof/>
                <w:sz w:val="18"/>
              </w:rPr>
              <w:t>Varsayılan</w:t>
            </w:r>
          </w:p>
        </w:tc>
      </w:tr>
      <w:tr w:rsidR="007D2685" w:rsidRPr="007D2685" w14:paraId="159407E4" w14:textId="77777777" w:rsidTr="007D2685">
        <w:tc>
          <w:tcPr>
            <w:tcW w:w="1667" w:type="pct"/>
          </w:tcPr>
          <w:p w14:paraId="2E4D9236" w14:textId="77777777" w:rsidR="007D2685" w:rsidRPr="007D2685" w:rsidRDefault="007D2685" w:rsidP="00661F52">
            <w:pPr>
              <w:rPr>
                <w:rFonts w:ascii="Calibri" w:hAnsi="Calibri" w:cs="Calibri"/>
                <w:noProof/>
                <w:sz w:val="18"/>
              </w:rPr>
            </w:pPr>
            <w:r w:rsidRPr="007D2685">
              <w:rPr>
                <w:rFonts w:ascii="Calibri" w:hAnsi="Calibri" w:cs="Calibri"/>
                <w:noProof/>
                <w:sz w:val="18"/>
              </w:rPr>
              <w:t>Jwt:Issuer</w:t>
            </w:r>
          </w:p>
        </w:tc>
        <w:tc>
          <w:tcPr>
            <w:tcW w:w="1667" w:type="pct"/>
          </w:tcPr>
          <w:p w14:paraId="70EEF53C" w14:textId="77777777" w:rsidR="007D2685" w:rsidRPr="007D2685" w:rsidRDefault="007D2685" w:rsidP="00661F52">
            <w:pPr>
              <w:rPr>
                <w:rFonts w:ascii="Calibri" w:hAnsi="Calibri" w:cs="Calibri"/>
                <w:noProof/>
                <w:sz w:val="18"/>
              </w:rPr>
            </w:pPr>
            <w:r w:rsidRPr="007D2685">
              <w:rPr>
                <w:rFonts w:ascii="Calibri" w:hAnsi="Calibri" w:cs="Calibri"/>
                <w:noProof/>
                <w:sz w:val="18"/>
              </w:rPr>
              <w:t>Jetonu üreten tarafın adı.</w:t>
            </w:r>
          </w:p>
        </w:tc>
        <w:tc>
          <w:tcPr>
            <w:tcW w:w="1667" w:type="pct"/>
          </w:tcPr>
          <w:p w14:paraId="1A42F3EA" w14:textId="77777777" w:rsidR="007D2685" w:rsidRPr="007D2685" w:rsidRDefault="007D2685" w:rsidP="00661F52">
            <w:pPr>
              <w:rPr>
                <w:rFonts w:ascii="Calibri" w:hAnsi="Calibri" w:cs="Calibri"/>
                <w:noProof/>
                <w:sz w:val="18"/>
              </w:rPr>
            </w:pPr>
            <w:r w:rsidRPr="007D2685">
              <w:rPr>
                <w:rFonts w:ascii="Calibri" w:hAnsi="Calibri" w:cs="Calibri"/>
                <w:noProof/>
                <w:sz w:val="18"/>
              </w:rPr>
              <w:t>SCG</w:t>
            </w:r>
          </w:p>
        </w:tc>
      </w:tr>
      <w:tr w:rsidR="007D2685" w:rsidRPr="007D2685" w14:paraId="5E2B1117" w14:textId="77777777" w:rsidTr="007D2685">
        <w:tc>
          <w:tcPr>
            <w:tcW w:w="1667" w:type="pct"/>
          </w:tcPr>
          <w:p w14:paraId="6AFF6BED" w14:textId="77777777" w:rsidR="007D2685" w:rsidRPr="007D2685" w:rsidRDefault="007D2685" w:rsidP="00661F52">
            <w:pPr>
              <w:rPr>
                <w:rFonts w:ascii="Calibri" w:hAnsi="Calibri" w:cs="Calibri"/>
                <w:noProof/>
                <w:sz w:val="18"/>
              </w:rPr>
            </w:pPr>
            <w:r w:rsidRPr="007D2685">
              <w:rPr>
                <w:rFonts w:ascii="Calibri" w:hAnsi="Calibri" w:cs="Calibri"/>
                <w:noProof/>
                <w:sz w:val="18"/>
              </w:rPr>
              <w:t>Jwt:Audience</w:t>
            </w:r>
          </w:p>
        </w:tc>
        <w:tc>
          <w:tcPr>
            <w:tcW w:w="1667" w:type="pct"/>
          </w:tcPr>
          <w:p w14:paraId="63DC427B" w14:textId="77777777" w:rsidR="007D2685" w:rsidRPr="007D2685" w:rsidRDefault="007D2685" w:rsidP="00661F52">
            <w:pPr>
              <w:rPr>
                <w:rFonts w:ascii="Calibri" w:hAnsi="Calibri" w:cs="Calibri"/>
                <w:noProof/>
                <w:sz w:val="18"/>
              </w:rPr>
            </w:pPr>
            <w:r w:rsidRPr="007D2685">
              <w:rPr>
                <w:rFonts w:ascii="Calibri" w:hAnsi="Calibri" w:cs="Calibri"/>
                <w:noProof/>
                <w:sz w:val="18"/>
              </w:rPr>
              <w:t>Jetonu kullanacak tarafın adı.</w:t>
            </w:r>
          </w:p>
        </w:tc>
        <w:tc>
          <w:tcPr>
            <w:tcW w:w="1667" w:type="pct"/>
          </w:tcPr>
          <w:p w14:paraId="13EF4B5E" w14:textId="77777777" w:rsidR="007D2685" w:rsidRPr="007D2685" w:rsidRDefault="007D2685" w:rsidP="00661F52">
            <w:pPr>
              <w:rPr>
                <w:rFonts w:ascii="Calibri" w:hAnsi="Calibri" w:cs="Calibri"/>
                <w:noProof/>
                <w:sz w:val="18"/>
              </w:rPr>
            </w:pPr>
            <w:r w:rsidRPr="007D2685">
              <w:rPr>
                <w:rFonts w:ascii="Calibri" w:hAnsi="Calibri" w:cs="Calibri"/>
                <w:noProof/>
                <w:sz w:val="18"/>
              </w:rPr>
              <w:t>SCG-Clients</w:t>
            </w:r>
          </w:p>
        </w:tc>
      </w:tr>
      <w:tr w:rsidR="007D2685" w:rsidRPr="007D2685" w14:paraId="22EDCA05" w14:textId="77777777" w:rsidTr="007D2685">
        <w:tc>
          <w:tcPr>
            <w:tcW w:w="1667" w:type="pct"/>
          </w:tcPr>
          <w:p w14:paraId="353B852F" w14:textId="77777777" w:rsidR="007D2685" w:rsidRPr="007D2685" w:rsidRDefault="007D2685" w:rsidP="00661F52">
            <w:pPr>
              <w:rPr>
                <w:rFonts w:ascii="Calibri" w:hAnsi="Calibri" w:cs="Calibri"/>
                <w:noProof/>
                <w:sz w:val="18"/>
              </w:rPr>
            </w:pPr>
            <w:r w:rsidRPr="007D2685">
              <w:rPr>
                <w:rFonts w:ascii="Calibri" w:hAnsi="Calibri" w:cs="Calibri"/>
                <w:noProof/>
                <w:sz w:val="18"/>
              </w:rPr>
              <w:t>Jwt:AccessTokenMinutes</w:t>
            </w:r>
          </w:p>
        </w:tc>
        <w:tc>
          <w:tcPr>
            <w:tcW w:w="1667" w:type="pct"/>
          </w:tcPr>
          <w:p w14:paraId="47713025" w14:textId="77777777" w:rsidR="007D2685" w:rsidRPr="007D2685" w:rsidRDefault="007D2685" w:rsidP="00661F52">
            <w:pPr>
              <w:rPr>
                <w:rFonts w:ascii="Calibri" w:hAnsi="Calibri" w:cs="Calibri"/>
                <w:noProof/>
                <w:sz w:val="18"/>
              </w:rPr>
            </w:pPr>
            <w:r w:rsidRPr="007D2685">
              <w:rPr>
                <w:rFonts w:ascii="Calibri" w:hAnsi="Calibri" w:cs="Calibri"/>
                <w:noProof/>
                <w:sz w:val="18"/>
              </w:rPr>
              <w:t>Erişim jetonunun ömrü (dakika). Süre dolunca yenileme jetonu ile yenilenir.</w:t>
            </w:r>
          </w:p>
        </w:tc>
        <w:tc>
          <w:tcPr>
            <w:tcW w:w="1667" w:type="pct"/>
          </w:tcPr>
          <w:p w14:paraId="5C50CDA3" w14:textId="77777777" w:rsidR="007D2685" w:rsidRPr="007D2685" w:rsidRDefault="007D2685" w:rsidP="00661F52">
            <w:pPr>
              <w:rPr>
                <w:rFonts w:ascii="Calibri" w:hAnsi="Calibri" w:cs="Calibri"/>
                <w:noProof/>
                <w:sz w:val="18"/>
              </w:rPr>
            </w:pPr>
            <w:r w:rsidRPr="007D2685">
              <w:rPr>
                <w:rFonts w:ascii="Calibri" w:hAnsi="Calibri" w:cs="Calibri"/>
                <w:noProof/>
                <w:sz w:val="18"/>
              </w:rPr>
              <w:t>120</w:t>
            </w:r>
          </w:p>
        </w:tc>
      </w:tr>
      <w:tr w:rsidR="007D2685" w:rsidRPr="007D2685" w14:paraId="1703A035" w14:textId="77777777" w:rsidTr="007D2685">
        <w:tc>
          <w:tcPr>
            <w:tcW w:w="1667" w:type="pct"/>
          </w:tcPr>
          <w:p w14:paraId="176BF98F" w14:textId="77777777" w:rsidR="007D2685" w:rsidRPr="007D2685" w:rsidRDefault="007D2685" w:rsidP="00661F52">
            <w:pPr>
              <w:rPr>
                <w:rFonts w:ascii="Calibri" w:hAnsi="Calibri" w:cs="Calibri"/>
                <w:noProof/>
                <w:sz w:val="18"/>
              </w:rPr>
            </w:pPr>
            <w:r w:rsidRPr="007D2685">
              <w:rPr>
                <w:rFonts w:ascii="Calibri" w:hAnsi="Calibri" w:cs="Calibri"/>
                <w:noProof/>
                <w:sz w:val="18"/>
              </w:rPr>
              <w:t>Jwt:RefreshTokenHours</w:t>
            </w:r>
          </w:p>
        </w:tc>
        <w:tc>
          <w:tcPr>
            <w:tcW w:w="1667" w:type="pct"/>
          </w:tcPr>
          <w:p w14:paraId="2451B154" w14:textId="0FEACD8F" w:rsidR="007D2685" w:rsidRPr="007D2685" w:rsidRDefault="00751541" w:rsidP="00661F52">
            <w:pPr>
              <w:rPr>
                <w:rFonts w:ascii="Calibri" w:hAnsi="Calibri" w:cs="Calibri"/>
                <w:noProof/>
                <w:sz w:val="18"/>
              </w:rPr>
            </w:pPr>
            <w:r>
              <w:rPr>
                <w:rFonts w:ascii="Calibri" w:hAnsi="Calibri" w:cs="Calibri"/>
                <w:noProof/>
                <w:sz w:val="18"/>
              </w:rPr>
              <w:t>Yenileme jetonunun ömrü (saat). Bu da dolarsa kullanıcı yeniden giriş yapar. Yenileme oturumun toplam süresini uzatmaz; üst sınır Auth:MaxSessionHours ayarıdır.</w:t>
            </w:r>
          </w:p>
        </w:tc>
        <w:tc>
          <w:tcPr>
            <w:tcW w:w="1667" w:type="pct"/>
          </w:tcPr>
          <w:p w14:paraId="6D0C96D7" w14:textId="77777777" w:rsidR="007D2685" w:rsidRPr="007D2685" w:rsidRDefault="007D2685" w:rsidP="00661F52">
            <w:pPr>
              <w:rPr>
                <w:rFonts w:ascii="Calibri" w:hAnsi="Calibri" w:cs="Calibri"/>
                <w:noProof/>
                <w:sz w:val="18"/>
              </w:rPr>
            </w:pPr>
            <w:r w:rsidRPr="007D2685">
              <w:rPr>
                <w:rFonts w:ascii="Calibri" w:hAnsi="Calibri" w:cs="Calibri"/>
                <w:noProof/>
                <w:sz w:val="18"/>
              </w:rPr>
              <w:t>48</w:t>
            </w:r>
          </w:p>
        </w:tc>
      </w:tr>
      <w:tr w:rsidR="007D2685" w:rsidRPr="007D2685" w14:paraId="1EBDCBD8" w14:textId="77777777" w:rsidTr="007D2685">
        <w:tc>
          <w:tcPr>
            <w:tcW w:w="1667" w:type="pct"/>
          </w:tcPr>
          <w:p w14:paraId="0125CC87" w14:textId="77777777" w:rsidR="007D2685" w:rsidRPr="007D2685" w:rsidRDefault="007D2685" w:rsidP="00661F52">
            <w:pPr>
              <w:rPr>
                <w:rFonts w:ascii="Calibri" w:hAnsi="Calibri" w:cs="Calibri"/>
                <w:noProof/>
                <w:sz w:val="18"/>
              </w:rPr>
            </w:pPr>
            <w:r w:rsidRPr="007D2685">
              <w:rPr>
                <w:rFonts w:ascii="Calibri" w:hAnsi="Calibri" w:cs="Calibri"/>
                <w:noProof/>
                <w:sz w:val="18"/>
              </w:rPr>
              <w:t>Jwt:SigningKey</w:t>
            </w:r>
          </w:p>
        </w:tc>
        <w:tc>
          <w:tcPr>
            <w:tcW w:w="1667" w:type="pct"/>
          </w:tcPr>
          <w:p w14:paraId="2223FE28" w14:textId="77777777" w:rsidR="007D2685" w:rsidRPr="007D2685" w:rsidRDefault="007D2685" w:rsidP="00661F52">
            <w:pPr>
              <w:rPr>
                <w:rFonts w:ascii="Calibri" w:hAnsi="Calibri" w:cs="Calibri"/>
                <w:noProof/>
                <w:sz w:val="18"/>
              </w:rPr>
            </w:pPr>
            <w:r w:rsidRPr="007D2685">
              <w:rPr>
                <w:rFonts w:ascii="Calibri" w:hAnsi="Calibri" w:cs="Calibri"/>
                <w:noProof/>
                <w:sz w:val="18"/>
              </w:rPr>
              <w:t>Jetonun imza anahtarı. Üretimde mutlaka değiştirin.</w:t>
            </w:r>
          </w:p>
        </w:tc>
        <w:tc>
          <w:tcPr>
            <w:tcW w:w="1667" w:type="pct"/>
          </w:tcPr>
          <w:p w14:paraId="59DA1754" w14:textId="3BD56D38" w:rsidR="007D2685" w:rsidRPr="007D2685" w:rsidRDefault="00293302" w:rsidP="00661F52">
            <w:pPr>
              <w:rPr>
                <w:rFonts w:ascii="Calibri" w:hAnsi="Calibri" w:cs="Calibri"/>
                <w:noProof/>
                <w:sz w:val="18"/>
              </w:rPr>
            </w:pPr>
            <w:r>
              <w:rPr>
                <w:rFonts w:ascii="Calibri" w:hAnsi="Calibri" w:cs="Calibri"/>
                <w:noProof/>
                <w:sz w:val="18"/>
              </w:rPr>
              <w:t>(dosyada boş; Jwt__SigningKey ortam değişkeni ile verilir)</w:t>
            </w:r>
          </w:p>
        </w:tc>
      </w:tr>
    </w:tbl>
    <w:p w14:paraId="5B495DFD" w14:textId="47333D9A" w:rsidR="007D2685" w:rsidRDefault="007D2685" w:rsidP="007D2685">
      <w:pPr>
        <w:rPr>
          <w:rFonts w:ascii="Calibri" w:hAnsi="Calibri" w:cs="Calibri"/>
          <w:noProof/>
          <w:sz w:val="18"/>
        </w:rPr>
      </w:pPr>
    </w:p>
    <w:p w14:paraId="42B6EDCB" w14:textId="77777777" w:rsidR="007D2685" w:rsidRDefault="007D2685" w:rsidP="007D2685">
      <w:pPr>
        <w:rPr>
          <w:noProof/>
        </w:rPr>
      </w:pPr>
    </w:p>
    <w:p w14:paraId="64A8A6AD" w14:textId="350F20D3" w:rsidR="007D2685" w:rsidRDefault="007D2685" w:rsidP="007D2685">
      <w:pPr>
        <w:rPr>
          <w:rFonts w:ascii="Calibri" w:hAnsi="Calibri" w:cs="Calibri"/>
          <w:noProof/>
          <w:sz w:val="22"/>
        </w:rPr>
      </w:pPr>
      <w:r>
        <w:rPr>
          <w:rFonts w:ascii="Calibri" w:hAnsi="Calibri" w:cs="Calibri"/>
          <w:noProof/>
          <w:sz w:val="22"/>
        </w:rPr>
        <w:t>SigningKey neden önemlidir: jeton, bu anahtarla imzalanır. Anahtarı bilen biri istediği kullanıcı adına geçerli jeton üretebilir, yani parola bilmeden sisteme girebilir. En az 32 karakter, rastgele üretilmiş bir değer kullanın.</w:t>
      </w:r>
    </w:p>
    <w:p w14:paraId="48D0BD59" w14:textId="0AFCE3E4" w:rsidR="007D2685" w:rsidRDefault="007D2685" w:rsidP="007D2685">
      <w:pPr>
        <w:rPr>
          <w:rFonts w:ascii="Calibri" w:hAnsi="Calibri" w:cs="Calibri"/>
          <w:noProof/>
          <w:sz w:val="22"/>
        </w:rPr>
      </w:pPr>
      <w:r>
        <w:rPr>
          <w:rFonts w:ascii="Calibri" w:hAnsi="Calibri" w:cs="Calibri"/>
          <w:noProof/>
          <w:sz w:val="22"/>
        </w:rPr>
        <w:t>Anahtar değiştirilirse: o anda açık olan tüm oturumlar geçersiz olur ve herkes yeniden giriş yapar. Veri kaybı olmaz.</w:t>
      </w:r>
    </w:p>
    <w:p w14:paraId="68993EFD" w14:textId="50365999" w:rsidR="00751541" w:rsidRDefault="004E6B8F" w:rsidP="00751541">
      <w:pPr>
        <w:rPr>
          <w:noProof/>
        </w:rPr>
      </w:pPr>
      <w:r>
        <w:rPr>
          <w:noProof/>
        </w:rPr>
        <w:t>Oturumun toplam süresi: Erişim jetonunun süresi dolunca uygulama yenileme jetonuyla yeni bir jeton alır. Yenileme oturumu uzatmaz: oturumun başladığı an yeni jetona taşınır ve ilk girişin üzerinden Auth:MaxSessionHours kadar süre geçince yenileme reddedilir, kullanıcı yeniden giriş yapar. Böylece dizinde kapatılan bir hesabın açık oturumu da en geç bu sürede kapanır. Erişim jetonu ve yenileme jetonu bu tavanın ötesine geçmez: tavana yakın yapılan son yenilemede iki jetonun bitişi de oturumun bitişine kırpılır ve oturum kaydındaki bitiş tarihi oturumun gerçek sonunu gösterir. Tarayıcı sekmesi uzun süre açık kalsa, sayfa yenilense ya da yeni bir sekme açılsa da oturum, yenileme jetonu geçerli olduğu sürece devam eder. Sekmeler aynı oturumu paylaşır; bir sekmede alınan yeni jeton diğerlerine de geçer, bir sekmede yapılan çıkış hepsini kapatır. Reddedilen her yenileme, sebebiyle birlikte SessionRefreshRejected olayı olarak denetim kaydına yazılır: Revoked (harcanmış bir jetonun yeniden kullanılması), Expired, SessionLifetimeExceeded, NoAccess ya da SsoDisabled.</w:t>
      </w:r>
    </w:p>
    <w:p w14:paraId="6EE726CD" w14:textId="08AD5196" w:rsidR="00751541" w:rsidRDefault="00751541" w:rsidP="00751541">
      <w:pPr>
        <w:rPr>
          <w:noProof/>
        </w:rPr>
      </w:pPr>
      <w:r>
        <w:rPr>
          <w:noProof/>
        </w:rPr>
        <w:lastRenderedPageBreak/>
        <w:t>Çıkış yapıldığında yenileme jetonu sunucuda iptal edilir ve çıkış denetim kaydına kullanıcının adıyla yazılır. Yenileme jetonları, şifre sıfırlama bağlantıları ve iki adımlı doğrulama biletleri veritabanında açık metin olarak değil, tek yönlü özet (SHA-256) olarak saklanır; veritabanını okuyabilen biri bunlarla oturum açamaz.</w:t>
      </w:r>
    </w:p>
    <w:p w14:paraId="1FD9B2CA" w14:textId="7B4A5D38" w:rsidR="007D2685" w:rsidRDefault="007D2685" w:rsidP="007D2685">
      <w:pPr>
        <w:pStyle w:val="Heading3"/>
        <w:rPr>
          <w:rFonts w:ascii="Calibri" w:hAnsi="Calibri" w:cs="Calibri"/>
          <w:noProof/>
          <w:sz w:val="22"/>
        </w:rPr>
      </w:pPr>
      <w:bookmarkStart w:id="26" w:name="_Toc243553542"/>
      <w:r>
        <w:rPr>
          <w:rFonts w:ascii="Calibri" w:hAnsi="Calibri" w:cs="Calibri"/>
          <w:noProof/>
          <w:sz w:val="22"/>
        </w:rPr>
        <w:t>2.4.5 Security (şifreleme anahtarları)</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9AF562B" w14:textId="77777777" w:rsidTr="000B4C6D">
        <w:trPr>
          <w:tblHeader/>
        </w:trPr>
        <w:tc>
          <w:tcPr>
            <w:tcW w:w="1667" w:type="pct"/>
          </w:tcPr>
          <w:p w14:paraId="75B4891D" w14:textId="77777777" w:rsidR="007D2685" w:rsidRPr="007D2685" w:rsidRDefault="007D2685" w:rsidP="003B0E4F">
            <w:pPr>
              <w:rPr>
                <w:rFonts w:ascii="Calibri" w:hAnsi="Calibri" w:cs="Calibri"/>
                <w:b/>
                <w:noProof/>
                <w:sz w:val="18"/>
              </w:rPr>
            </w:pPr>
            <w:r w:rsidRPr="007D2685">
              <w:rPr>
                <w:rFonts w:ascii="Calibri" w:hAnsi="Calibri" w:cs="Calibri"/>
                <w:b/>
                <w:noProof/>
                <w:sz w:val="18"/>
              </w:rPr>
              <w:t>Anahtar</w:t>
            </w:r>
          </w:p>
        </w:tc>
        <w:tc>
          <w:tcPr>
            <w:tcW w:w="1667" w:type="pct"/>
          </w:tcPr>
          <w:p w14:paraId="29FD10B4" w14:textId="77777777" w:rsidR="007D2685" w:rsidRPr="007D2685" w:rsidRDefault="007D2685" w:rsidP="003B0E4F">
            <w:pPr>
              <w:rPr>
                <w:rFonts w:ascii="Calibri" w:hAnsi="Calibri" w:cs="Calibri"/>
                <w:b/>
                <w:noProof/>
                <w:sz w:val="18"/>
              </w:rPr>
            </w:pPr>
            <w:r w:rsidRPr="007D2685">
              <w:rPr>
                <w:rFonts w:ascii="Calibri" w:hAnsi="Calibri" w:cs="Calibri"/>
                <w:b/>
                <w:noProof/>
                <w:sz w:val="18"/>
              </w:rPr>
              <w:t>Ne işe yarar</w:t>
            </w:r>
          </w:p>
        </w:tc>
        <w:tc>
          <w:tcPr>
            <w:tcW w:w="1666" w:type="pct"/>
          </w:tcPr>
          <w:p w14:paraId="6C7683E8" w14:textId="77777777" w:rsidR="007D2685" w:rsidRPr="007D2685" w:rsidRDefault="007D2685" w:rsidP="003B0E4F">
            <w:pPr>
              <w:rPr>
                <w:rFonts w:ascii="Calibri" w:hAnsi="Calibri" w:cs="Calibri"/>
                <w:b/>
                <w:noProof/>
                <w:sz w:val="18"/>
              </w:rPr>
            </w:pPr>
            <w:r w:rsidRPr="007D2685">
              <w:rPr>
                <w:rFonts w:ascii="Calibri" w:hAnsi="Calibri" w:cs="Calibri"/>
                <w:b/>
                <w:noProof/>
                <w:sz w:val="18"/>
              </w:rPr>
              <w:t>Kaybolursa ne olur</w:t>
            </w:r>
          </w:p>
        </w:tc>
      </w:tr>
      <w:tr w:rsidR="007D2685" w:rsidRPr="007D2685" w14:paraId="1D36E77A" w14:textId="77777777" w:rsidTr="000B4C6D">
        <w:tc>
          <w:tcPr>
            <w:tcW w:w="1667" w:type="pct"/>
          </w:tcPr>
          <w:p w14:paraId="76895EE6" w14:textId="77777777" w:rsidR="007D2685" w:rsidRPr="007D2685" w:rsidRDefault="007D2685" w:rsidP="003B0E4F">
            <w:pPr>
              <w:rPr>
                <w:rFonts w:ascii="Calibri" w:hAnsi="Calibri" w:cs="Calibri"/>
                <w:noProof/>
                <w:sz w:val="18"/>
              </w:rPr>
            </w:pPr>
            <w:r w:rsidRPr="007D2685">
              <w:rPr>
                <w:rFonts w:ascii="Calibri" w:hAnsi="Calibri" w:cs="Calibri"/>
                <w:noProof/>
                <w:sz w:val="18"/>
              </w:rPr>
              <w:t>Security:ServerPasswordKey</w:t>
            </w:r>
          </w:p>
        </w:tc>
        <w:tc>
          <w:tcPr>
            <w:tcW w:w="1667" w:type="pct"/>
          </w:tcPr>
          <w:p w14:paraId="0F0A8F00" w14:textId="77777777" w:rsidR="007D2685" w:rsidRPr="007D2685" w:rsidRDefault="007D2685" w:rsidP="003B0E4F">
            <w:pPr>
              <w:rPr>
                <w:rFonts w:ascii="Calibri" w:hAnsi="Calibri" w:cs="Calibri"/>
                <w:noProof/>
                <w:sz w:val="18"/>
              </w:rPr>
            </w:pPr>
            <w:r w:rsidRPr="007D2685">
              <w:rPr>
                <w:rFonts w:ascii="Calibri" w:hAnsi="Calibri" w:cs="Calibri"/>
                <w:noProof/>
                <w:sz w:val="18"/>
              </w:rPr>
              <w:t>Sunucu tanımlarındaki veritabanı şifrelerinin diskte şifrelenmesi için kullanılan AES-256 anahtarı. 32 baytlık, base64 kodlu değer.</w:t>
            </w:r>
          </w:p>
        </w:tc>
        <w:tc>
          <w:tcPr>
            <w:tcW w:w="1666" w:type="pct"/>
          </w:tcPr>
          <w:p w14:paraId="231CA6C7" w14:textId="77777777" w:rsidR="007D2685" w:rsidRPr="007D2685" w:rsidRDefault="007D2685" w:rsidP="003B0E4F">
            <w:pPr>
              <w:rPr>
                <w:rFonts w:ascii="Calibri" w:hAnsi="Calibri" w:cs="Calibri"/>
                <w:noProof/>
                <w:sz w:val="18"/>
              </w:rPr>
            </w:pPr>
            <w:r w:rsidRPr="007D2685">
              <w:rPr>
                <w:rFonts w:ascii="Calibri" w:hAnsi="Calibri" w:cs="Calibri"/>
                <w:noProof/>
                <w:sz w:val="18"/>
              </w:rPr>
              <w:t>Kayıtlı sunucu şifreleri çözülemez. Her sunucu tanımına şifre yeniden girilmelidir.</w:t>
            </w:r>
          </w:p>
        </w:tc>
      </w:tr>
      <w:tr w:rsidR="007D2685" w:rsidRPr="007D2685" w14:paraId="2BA8B794" w14:textId="77777777" w:rsidTr="000B4C6D">
        <w:tc>
          <w:tcPr>
            <w:tcW w:w="1667" w:type="pct"/>
          </w:tcPr>
          <w:p w14:paraId="5E5AFC39" w14:textId="77777777" w:rsidR="007D2685" w:rsidRPr="007D2685" w:rsidRDefault="007D2685" w:rsidP="003B0E4F">
            <w:pPr>
              <w:rPr>
                <w:rFonts w:ascii="Calibri" w:hAnsi="Calibri" w:cs="Calibri"/>
                <w:noProof/>
                <w:sz w:val="18"/>
              </w:rPr>
            </w:pPr>
            <w:r w:rsidRPr="007D2685">
              <w:rPr>
                <w:rFonts w:ascii="Calibri" w:hAnsi="Calibri" w:cs="Calibri"/>
                <w:noProof/>
                <w:sz w:val="18"/>
              </w:rPr>
              <w:t>Security:QrZipPasswordKey</w:t>
            </w:r>
          </w:p>
        </w:tc>
        <w:tc>
          <w:tcPr>
            <w:tcW w:w="1667" w:type="pct"/>
          </w:tcPr>
          <w:p w14:paraId="638B0CCB" w14:textId="77777777" w:rsidR="007D2685" w:rsidRPr="007D2685" w:rsidRDefault="007D2685" w:rsidP="003B0E4F">
            <w:pPr>
              <w:rPr>
                <w:rFonts w:ascii="Calibri" w:hAnsi="Calibri" w:cs="Calibri"/>
                <w:noProof/>
                <w:sz w:val="18"/>
              </w:rPr>
            </w:pPr>
            <w:r w:rsidRPr="007D2685">
              <w:rPr>
                <w:rFonts w:ascii="Calibri" w:hAnsi="Calibri" w:cs="Calibri"/>
                <w:noProof/>
                <w:sz w:val="18"/>
              </w:rPr>
              <w:t>Sorgu sonucu ZIP paketlerinin parolalarının şifrelenmesi için kullanılan AES-256 anahtarı.</w:t>
            </w:r>
          </w:p>
        </w:tc>
        <w:tc>
          <w:tcPr>
            <w:tcW w:w="1666" w:type="pct"/>
          </w:tcPr>
          <w:p w14:paraId="6876ABC6" w14:textId="77777777" w:rsidR="007D2685" w:rsidRPr="007D2685" w:rsidRDefault="007D2685" w:rsidP="003B0E4F">
            <w:pPr>
              <w:rPr>
                <w:rFonts w:ascii="Calibri" w:hAnsi="Calibri" w:cs="Calibri"/>
                <w:noProof/>
                <w:sz w:val="18"/>
              </w:rPr>
            </w:pPr>
            <w:r w:rsidRPr="007D2685">
              <w:rPr>
                <w:rFonts w:ascii="Calibri" w:hAnsi="Calibri" w:cs="Calibri"/>
                <w:noProof/>
                <w:sz w:val="18"/>
              </w:rPr>
              <w:t>Eski sonuç dosyalarının parolaları görüntülenemez.</w:t>
            </w:r>
          </w:p>
        </w:tc>
      </w:tr>
    </w:tbl>
    <w:p w14:paraId="5BB6E2EA" w14:textId="298BDD46" w:rsidR="007D2685" w:rsidRDefault="007D2685" w:rsidP="007D2685">
      <w:pPr>
        <w:rPr>
          <w:rFonts w:ascii="Calibri" w:hAnsi="Calibri" w:cs="Calibri"/>
          <w:noProof/>
          <w:sz w:val="18"/>
        </w:rPr>
      </w:pPr>
    </w:p>
    <w:p w14:paraId="2BD4198A" w14:textId="77777777" w:rsidR="007D2685" w:rsidRDefault="007D2685" w:rsidP="007D2685">
      <w:pPr>
        <w:rPr>
          <w:noProof/>
        </w:rPr>
      </w:pPr>
    </w:p>
    <w:p w14:paraId="6983B17F" w14:textId="7C3D44C7" w:rsidR="007D2685" w:rsidRDefault="007D2685" w:rsidP="007D2685">
      <w:pPr>
        <w:rPr>
          <w:rFonts w:ascii="Calibri" w:hAnsi="Calibri" w:cs="Calibri"/>
          <w:noProof/>
          <w:sz w:val="22"/>
        </w:rPr>
      </w:pPr>
      <w:r>
        <w:rPr>
          <w:rFonts w:ascii="Calibri" w:hAnsi="Calibri" w:cs="Calibri"/>
          <w:noProof/>
          <w:sz w:val="22"/>
        </w:rPr>
        <w:t>Bu anahtarları nasıl üretirsiniz: 32 baytlık rastgele bir değeri base64 olarak kodlayın. PowerShell ile:</w:t>
      </w:r>
    </w:p>
    <w:p w14:paraId="561D5F6B" w14:textId="3FE2815C" w:rsidR="007D2685" w:rsidRDefault="007D2685" w:rsidP="007D2685">
      <w:pPr>
        <w:rPr>
          <w:rFonts w:ascii="Courier New" w:hAnsi="Courier New" w:cs="Courier New"/>
          <w:noProof/>
          <w:sz w:val="18"/>
        </w:rPr>
      </w:pPr>
      <w:r>
        <w:rPr>
          <w:rFonts w:ascii="Courier New" w:hAnsi="Courier New" w:cs="Courier New"/>
          <w:noProof/>
          <w:sz w:val="18"/>
        </w:rPr>
        <w:t>$bytes = New-Object byte[] 32</w:t>
      </w:r>
    </w:p>
    <w:p w14:paraId="07F6686E" w14:textId="13110321" w:rsidR="007D2685" w:rsidRDefault="007D2685" w:rsidP="007D2685">
      <w:pPr>
        <w:rPr>
          <w:rFonts w:ascii="Courier New" w:hAnsi="Courier New" w:cs="Courier New"/>
          <w:noProof/>
          <w:sz w:val="18"/>
        </w:rPr>
      </w:pPr>
      <w:r>
        <w:rPr>
          <w:rFonts w:ascii="Courier New" w:hAnsi="Courier New" w:cs="Courier New"/>
          <w:noProof/>
          <w:sz w:val="18"/>
        </w:rPr>
        <w:t>[System.Security.Cryptography.RandomNumberGenerator]::Create().GetBytes($bytes)</w:t>
      </w:r>
    </w:p>
    <w:p w14:paraId="544D0AC1" w14:textId="2AA2706C" w:rsidR="007D2685" w:rsidRDefault="007D2685" w:rsidP="007D2685">
      <w:pPr>
        <w:rPr>
          <w:rFonts w:ascii="Courier New" w:hAnsi="Courier New" w:cs="Courier New"/>
          <w:noProof/>
          <w:sz w:val="18"/>
        </w:rPr>
      </w:pPr>
      <w:r>
        <w:rPr>
          <w:rFonts w:ascii="Courier New" w:hAnsi="Courier New" w:cs="Courier New"/>
          <w:noProof/>
          <w:sz w:val="18"/>
        </w:rPr>
        <w:t>[Convert]::ToBase64String($bytes)</w:t>
      </w:r>
    </w:p>
    <w:p w14:paraId="36380D19" w14:textId="27404727" w:rsidR="007D2685" w:rsidRDefault="00166811" w:rsidP="007D2685">
      <w:pPr>
        <w:rPr>
          <w:rFonts w:ascii="Calibri" w:hAnsi="Calibri" w:cs="Calibri"/>
          <w:noProof/>
          <w:sz w:val="22"/>
        </w:rPr>
      </w:pPr>
      <w:r>
        <w:rPr>
          <w:rFonts w:ascii="Calibri" w:hAnsi="Calibri" w:cs="Calibri"/>
          <w:noProof/>
          <w:sz w:val="22"/>
        </w:rPr>
        <w:t>Bu anahtarların appsettings.json içinde düz metin durması yerine ortam değişkeni ile verilmesi gerekir; kullanıcı sırları (user secrets) yalnız geliştirme ortamında okunur.</w:t>
      </w:r>
    </w:p>
    <w:p w14:paraId="2B08EA53" w14:textId="4328B64F" w:rsidR="007D2685" w:rsidRDefault="000E30D8" w:rsidP="007D2685">
      <w:pPr>
        <w:rPr>
          <w:rFonts w:ascii="Calibri" w:hAnsi="Calibri" w:cs="Calibri"/>
          <w:noProof/>
          <w:sz w:val="22"/>
        </w:rPr>
      </w:pPr>
      <w:r>
        <w:rPr>
          <w:rFonts w:ascii="Calibri" w:hAnsi="Calibri" w:cs="Calibri"/>
          <w:noProof/>
          <w:sz w:val="22"/>
        </w:rPr>
        <w:t>Anahtar rotasyonu tuzağı: ServerPasswordKey değiştirilirse eski şifrelenmiş değerler yeni anahtarla çözülemez. Anahtar değiştirmeden önce tüm sunucu şifrelerinin yeniden girileceğini planlayın.</w:t>
      </w:r>
    </w:p>
    <w:p w14:paraId="03A5388B" w14:textId="7476D39B" w:rsidR="007D2685" w:rsidRDefault="007D2685" w:rsidP="007D2685">
      <w:pPr>
        <w:pStyle w:val="Heading3"/>
        <w:rPr>
          <w:rFonts w:ascii="Calibri" w:hAnsi="Calibri" w:cs="Calibri"/>
          <w:noProof/>
          <w:sz w:val="22"/>
        </w:rPr>
      </w:pPr>
      <w:bookmarkStart w:id="27" w:name="_Toc243553543"/>
      <w:r>
        <w:rPr>
          <w:rFonts w:ascii="Calibri" w:hAnsi="Calibri" w:cs="Calibri"/>
          <w:noProof/>
          <w:sz w:val="22"/>
        </w:rPr>
        <w:t>2.4.6 License</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5892E0F9" w14:textId="77777777" w:rsidTr="007D2685">
        <w:trPr>
          <w:tblHeader/>
        </w:trPr>
        <w:tc>
          <w:tcPr>
            <w:tcW w:w="1667" w:type="pct"/>
          </w:tcPr>
          <w:p w14:paraId="72F74CDB" w14:textId="77777777" w:rsidR="007D2685" w:rsidRPr="007D2685" w:rsidRDefault="007D2685" w:rsidP="00183963">
            <w:pPr>
              <w:rPr>
                <w:rFonts w:ascii="Calibri" w:hAnsi="Calibri" w:cs="Calibri"/>
                <w:b/>
                <w:noProof/>
                <w:sz w:val="18"/>
              </w:rPr>
            </w:pPr>
            <w:r w:rsidRPr="007D2685">
              <w:rPr>
                <w:rFonts w:ascii="Calibri" w:hAnsi="Calibri" w:cs="Calibri"/>
                <w:b/>
                <w:noProof/>
                <w:sz w:val="18"/>
              </w:rPr>
              <w:t>Anahtar</w:t>
            </w:r>
          </w:p>
        </w:tc>
        <w:tc>
          <w:tcPr>
            <w:tcW w:w="1667" w:type="pct"/>
          </w:tcPr>
          <w:p w14:paraId="144C6E5D" w14:textId="77777777" w:rsidR="007D2685" w:rsidRPr="007D2685" w:rsidRDefault="007D2685" w:rsidP="00183963">
            <w:pPr>
              <w:rPr>
                <w:rFonts w:ascii="Calibri" w:hAnsi="Calibri" w:cs="Calibri"/>
                <w:b/>
                <w:noProof/>
                <w:sz w:val="18"/>
              </w:rPr>
            </w:pPr>
            <w:r w:rsidRPr="007D2685">
              <w:rPr>
                <w:rFonts w:ascii="Calibri" w:hAnsi="Calibri" w:cs="Calibri"/>
                <w:b/>
                <w:noProof/>
                <w:sz w:val="18"/>
              </w:rPr>
              <w:t>Ne işe yarar</w:t>
            </w:r>
          </w:p>
        </w:tc>
        <w:tc>
          <w:tcPr>
            <w:tcW w:w="1667" w:type="pct"/>
          </w:tcPr>
          <w:p w14:paraId="5332A28D" w14:textId="77777777" w:rsidR="007D2685" w:rsidRPr="007D2685" w:rsidRDefault="007D2685" w:rsidP="00183963">
            <w:pPr>
              <w:rPr>
                <w:rFonts w:ascii="Calibri" w:hAnsi="Calibri" w:cs="Calibri"/>
                <w:b/>
                <w:noProof/>
                <w:sz w:val="18"/>
              </w:rPr>
            </w:pPr>
            <w:r w:rsidRPr="007D2685">
              <w:rPr>
                <w:rFonts w:ascii="Calibri" w:hAnsi="Calibri" w:cs="Calibri"/>
                <w:b/>
                <w:noProof/>
                <w:sz w:val="18"/>
              </w:rPr>
              <w:t>Varsayılan</w:t>
            </w:r>
          </w:p>
        </w:tc>
      </w:tr>
      <w:tr w:rsidR="007D2685" w:rsidRPr="007D2685" w14:paraId="4BD3746E" w14:textId="77777777" w:rsidTr="007D2685">
        <w:tc>
          <w:tcPr>
            <w:tcW w:w="1667" w:type="pct"/>
          </w:tcPr>
          <w:p w14:paraId="15CDA3ED" w14:textId="77777777" w:rsidR="007D2685" w:rsidRPr="007D2685" w:rsidRDefault="007D2685" w:rsidP="00183963">
            <w:pPr>
              <w:rPr>
                <w:rFonts w:ascii="Calibri" w:hAnsi="Calibri" w:cs="Calibri"/>
                <w:noProof/>
                <w:sz w:val="18"/>
              </w:rPr>
            </w:pPr>
            <w:r w:rsidRPr="007D2685">
              <w:rPr>
                <w:rFonts w:ascii="Calibri" w:hAnsi="Calibri" w:cs="Calibri"/>
                <w:noProof/>
                <w:sz w:val="18"/>
              </w:rPr>
              <w:t>License:LicensePath</w:t>
            </w:r>
          </w:p>
        </w:tc>
        <w:tc>
          <w:tcPr>
            <w:tcW w:w="1667" w:type="pct"/>
          </w:tcPr>
          <w:p w14:paraId="0D166B0E" w14:textId="77777777" w:rsidR="007D2685" w:rsidRPr="007D2685" w:rsidRDefault="007D2685" w:rsidP="00183963">
            <w:pPr>
              <w:rPr>
                <w:rFonts w:ascii="Calibri" w:hAnsi="Calibri" w:cs="Calibri"/>
                <w:noProof/>
                <w:sz w:val="18"/>
              </w:rPr>
            </w:pPr>
            <w:r w:rsidRPr="007D2685">
              <w:rPr>
                <w:rFonts w:ascii="Calibri" w:hAnsi="Calibri" w:cs="Calibri"/>
                <w:noProof/>
                <w:sz w:val="18"/>
              </w:rPr>
              <w:t>Lisans dosyasının yolu.</w:t>
            </w:r>
          </w:p>
        </w:tc>
        <w:tc>
          <w:tcPr>
            <w:tcW w:w="1667" w:type="pct"/>
          </w:tcPr>
          <w:p w14:paraId="3015B527" w14:textId="77777777" w:rsidR="007D2685" w:rsidRPr="007D2685" w:rsidRDefault="007D2685" w:rsidP="00183963">
            <w:pPr>
              <w:rPr>
                <w:rFonts w:ascii="Calibri" w:hAnsi="Calibri" w:cs="Calibri"/>
                <w:noProof/>
                <w:sz w:val="18"/>
              </w:rPr>
            </w:pPr>
            <w:r w:rsidRPr="007D2685">
              <w:rPr>
                <w:rFonts w:ascii="Calibri" w:hAnsi="Calibri" w:cs="Calibri"/>
                <w:noProof/>
                <w:sz w:val="18"/>
              </w:rPr>
              <w:t>license.scglicense</w:t>
            </w:r>
          </w:p>
        </w:tc>
      </w:tr>
      <w:tr w:rsidR="007D2685" w:rsidRPr="007D2685" w14:paraId="2A6AFD58" w14:textId="77777777" w:rsidTr="007D2685">
        <w:tc>
          <w:tcPr>
            <w:tcW w:w="1667" w:type="pct"/>
          </w:tcPr>
          <w:p w14:paraId="0A2682F2" w14:textId="77777777" w:rsidR="007D2685" w:rsidRPr="007D2685" w:rsidRDefault="007D2685" w:rsidP="00183963">
            <w:pPr>
              <w:rPr>
                <w:rFonts w:ascii="Calibri" w:hAnsi="Calibri" w:cs="Calibri"/>
                <w:noProof/>
                <w:sz w:val="18"/>
              </w:rPr>
            </w:pPr>
            <w:r w:rsidRPr="007D2685">
              <w:rPr>
                <w:rFonts w:ascii="Calibri" w:hAnsi="Calibri" w:cs="Calibri"/>
                <w:noProof/>
                <w:sz w:val="18"/>
              </w:rPr>
              <w:t>License:PublicKeyPem</w:t>
            </w:r>
          </w:p>
        </w:tc>
        <w:tc>
          <w:tcPr>
            <w:tcW w:w="1667" w:type="pct"/>
          </w:tcPr>
          <w:p w14:paraId="027A2F5F" w14:textId="77777777" w:rsidR="007D2685" w:rsidRPr="007D2685" w:rsidRDefault="007D2685" w:rsidP="00183963">
            <w:pPr>
              <w:rPr>
                <w:rFonts w:ascii="Calibri" w:hAnsi="Calibri" w:cs="Calibri"/>
                <w:noProof/>
                <w:sz w:val="18"/>
              </w:rPr>
            </w:pPr>
            <w:r w:rsidRPr="007D2685">
              <w:rPr>
                <w:rFonts w:ascii="Calibri" w:hAnsi="Calibri" w:cs="Calibri"/>
                <w:noProof/>
                <w:sz w:val="18"/>
              </w:rPr>
              <w:t>Lisans imzasının doğrulandığı açık anahtar. Değiştirilmez.</w:t>
            </w:r>
          </w:p>
        </w:tc>
        <w:tc>
          <w:tcPr>
            <w:tcW w:w="1667" w:type="pct"/>
          </w:tcPr>
          <w:p w14:paraId="2477FE7E" w14:textId="77777777" w:rsidR="007D2685" w:rsidRPr="007D2685" w:rsidRDefault="007D2685" w:rsidP="00183963">
            <w:pPr>
              <w:rPr>
                <w:rFonts w:ascii="Calibri" w:hAnsi="Calibri" w:cs="Calibri"/>
                <w:noProof/>
                <w:sz w:val="18"/>
              </w:rPr>
            </w:pPr>
            <w:r w:rsidRPr="007D2685">
              <w:rPr>
                <w:rFonts w:ascii="Calibri" w:hAnsi="Calibri" w:cs="Calibri"/>
                <w:noProof/>
                <w:sz w:val="18"/>
              </w:rPr>
              <w:t>Ürünle gelir</w:t>
            </w:r>
          </w:p>
        </w:tc>
      </w:tr>
      <w:tr w:rsidR="007D2685" w:rsidRPr="007D2685" w14:paraId="042B0518" w14:textId="77777777" w:rsidTr="007D2685">
        <w:tc>
          <w:tcPr>
            <w:tcW w:w="1667" w:type="pct"/>
          </w:tcPr>
          <w:p w14:paraId="6585F414" w14:textId="77777777" w:rsidR="007D2685" w:rsidRPr="007D2685" w:rsidRDefault="007D2685" w:rsidP="00183963">
            <w:pPr>
              <w:rPr>
                <w:rFonts w:ascii="Calibri" w:hAnsi="Calibri" w:cs="Calibri"/>
                <w:noProof/>
                <w:sz w:val="18"/>
              </w:rPr>
            </w:pPr>
            <w:r w:rsidRPr="007D2685">
              <w:rPr>
                <w:rFonts w:ascii="Calibri" w:hAnsi="Calibri" w:cs="Calibri"/>
                <w:noProof/>
                <w:sz w:val="18"/>
              </w:rPr>
              <w:t>License:ExpiryWarningDays</w:t>
            </w:r>
          </w:p>
        </w:tc>
        <w:tc>
          <w:tcPr>
            <w:tcW w:w="1667" w:type="pct"/>
          </w:tcPr>
          <w:p w14:paraId="5EF19EAC" w14:textId="77777777" w:rsidR="007D2685" w:rsidRPr="007D2685" w:rsidRDefault="007D2685" w:rsidP="00183963">
            <w:pPr>
              <w:rPr>
                <w:rFonts w:ascii="Calibri" w:hAnsi="Calibri" w:cs="Calibri"/>
                <w:noProof/>
                <w:sz w:val="18"/>
              </w:rPr>
            </w:pPr>
            <w:r w:rsidRPr="007D2685">
              <w:rPr>
                <w:rFonts w:ascii="Calibri" w:hAnsi="Calibri" w:cs="Calibri"/>
                <w:noProof/>
                <w:sz w:val="18"/>
              </w:rPr>
              <w:t>Lisans bitişine kaç gün kala uyarı verilsin.</w:t>
            </w:r>
          </w:p>
        </w:tc>
        <w:tc>
          <w:tcPr>
            <w:tcW w:w="1667" w:type="pct"/>
          </w:tcPr>
          <w:p w14:paraId="76610C8A" w14:textId="77777777" w:rsidR="007D2685" w:rsidRPr="007D2685" w:rsidRDefault="007D2685" w:rsidP="00183963">
            <w:pPr>
              <w:rPr>
                <w:rFonts w:ascii="Calibri" w:hAnsi="Calibri" w:cs="Calibri"/>
                <w:noProof/>
                <w:sz w:val="18"/>
              </w:rPr>
            </w:pPr>
            <w:r w:rsidRPr="007D2685">
              <w:rPr>
                <w:rFonts w:ascii="Calibri" w:hAnsi="Calibri" w:cs="Calibri"/>
                <w:noProof/>
                <w:sz w:val="18"/>
              </w:rPr>
              <w:t>30</w:t>
            </w:r>
          </w:p>
        </w:tc>
      </w:tr>
    </w:tbl>
    <w:p w14:paraId="73784076" w14:textId="513B8201" w:rsidR="007D2685" w:rsidRDefault="007D2685" w:rsidP="007D2685">
      <w:pPr>
        <w:rPr>
          <w:rFonts w:ascii="Calibri" w:hAnsi="Calibri" w:cs="Calibri"/>
          <w:noProof/>
          <w:sz w:val="18"/>
        </w:rPr>
      </w:pPr>
    </w:p>
    <w:p w14:paraId="7CC3A860" w14:textId="77777777" w:rsidR="007D2685" w:rsidRDefault="007D2685" w:rsidP="007D2685">
      <w:pPr>
        <w:rPr>
          <w:noProof/>
        </w:rPr>
      </w:pPr>
    </w:p>
    <w:p w14:paraId="1F2D13ED" w14:textId="1F621AFB" w:rsidR="007D2685" w:rsidRDefault="007D2685" w:rsidP="007D2685">
      <w:pPr>
        <w:rPr>
          <w:rFonts w:ascii="Calibri" w:hAnsi="Calibri" w:cs="Calibri"/>
          <w:noProof/>
          <w:sz w:val="22"/>
        </w:rPr>
      </w:pPr>
      <w:r>
        <w:rPr>
          <w:rFonts w:ascii="Calibri" w:hAnsi="Calibri" w:cs="Calibri"/>
          <w:noProof/>
          <w:sz w:val="22"/>
        </w:rPr>
        <w:t>ExpiryWarningDays 30 iken, lisansın bitmesine 29 gün kaldığında lisans durumu "Expiring" olur ve arayüzde uyarı görünür. Sistem çalışmaya devam eder.</w:t>
      </w:r>
    </w:p>
    <w:p w14:paraId="6DA376B0" w14:textId="330D20F5" w:rsidR="007D2685" w:rsidRDefault="007D2685" w:rsidP="007D2685">
      <w:pPr>
        <w:pStyle w:val="Heading3"/>
        <w:rPr>
          <w:rFonts w:ascii="Calibri" w:hAnsi="Calibri" w:cs="Calibri"/>
          <w:noProof/>
          <w:sz w:val="22"/>
        </w:rPr>
      </w:pPr>
      <w:bookmarkStart w:id="28" w:name="_Toc243553544"/>
      <w:r>
        <w:rPr>
          <w:rFonts w:ascii="Calibri" w:hAnsi="Calibri" w:cs="Calibri"/>
          <w:noProof/>
          <w:sz w:val="22"/>
        </w:rPr>
        <w:lastRenderedPageBreak/>
        <w:t>2.4.7 Mail</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BE0DAAD" w14:textId="77777777" w:rsidTr="007D2685">
        <w:trPr>
          <w:tblHeader/>
        </w:trPr>
        <w:tc>
          <w:tcPr>
            <w:tcW w:w="1667" w:type="pct"/>
          </w:tcPr>
          <w:p w14:paraId="192152F7" w14:textId="77777777" w:rsidR="007D2685" w:rsidRPr="007D2685" w:rsidRDefault="007D2685" w:rsidP="00CF2AA1">
            <w:pPr>
              <w:rPr>
                <w:rFonts w:ascii="Calibri" w:hAnsi="Calibri" w:cs="Calibri"/>
                <w:b/>
                <w:noProof/>
                <w:sz w:val="18"/>
              </w:rPr>
            </w:pPr>
            <w:r w:rsidRPr="007D2685">
              <w:rPr>
                <w:rFonts w:ascii="Calibri" w:hAnsi="Calibri" w:cs="Calibri"/>
                <w:b/>
                <w:noProof/>
                <w:sz w:val="18"/>
              </w:rPr>
              <w:t>Anahtar</w:t>
            </w:r>
          </w:p>
        </w:tc>
        <w:tc>
          <w:tcPr>
            <w:tcW w:w="1667" w:type="pct"/>
          </w:tcPr>
          <w:p w14:paraId="2E787FB6" w14:textId="77777777" w:rsidR="007D2685" w:rsidRPr="007D2685" w:rsidRDefault="007D2685" w:rsidP="00CF2AA1">
            <w:pPr>
              <w:rPr>
                <w:rFonts w:ascii="Calibri" w:hAnsi="Calibri" w:cs="Calibri"/>
                <w:b/>
                <w:noProof/>
                <w:sz w:val="18"/>
              </w:rPr>
            </w:pPr>
            <w:r w:rsidRPr="007D2685">
              <w:rPr>
                <w:rFonts w:ascii="Calibri" w:hAnsi="Calibri" w:cs="Calibri"/>
                <w:b/>
                <w:noProof/>
                <w:sz w:val="18"/>
              </w:rPr>
              <w:t>Ne işe yarar</w:t>
            </w:r>
          </w:p>
        </w:tc>
        <w:tc>
          <w:tcPr>
            <w:tcW w:w="1667" w:type="pct"/>
          </w:tcPr>
          <w:p w14:paraId="5FC82283" w14:textId="77777777" w:rsidR="007D2685" w:rsidRPr="007D2685" w:rsidRDefault="007D2685" w:rsidP="00CF2AA1">
            <w:pPr>
              <w:rPr>
                <w:rFonts w:ascii="Calibri" w:hAnsi="Calibri" w:cs="Calibri"/>
                <w:b/>
                <w:noProof/>
                <w:sz w:val="18"/>
              </w:rPr>
            </w:pPr>
            <w:r w:rsidRPr="007D2685">
              <w:rPr>
                <w:rFonts w:ascii="Calibri" w:hAnsi="Calibri" w:cs="Calibri"/>
                <w:b/>
                <w:noProof/>
                <w:sz w:val="18"/>
              </w:rPr>
              <w:t>Not</w:t>
            </w:r>
          </w:p>
        </w:tc>
      </w:tr>
      <w:tr w:rsidR="007D2685" w:rsidRPr="007D2685" w14:paraId="5D7CB355" w14:textId="77777777" w:rsidTr="007D2685">
        <w:tc>
          <w:tcPr>
            <w:tcW w:w="1667" w:type="pct"/>
          </w:tcPr>
          <w:p w14:paraId="1C31E595" w14:textId="77777777" w:rsidR="007D2685" w:rsidRPr="007D2685" w:rsidRDefault="007D2685" w:rsidP="00CF2AA1">
            <w:pPr>
              <w:rPr>
                <w:rFonts w:ascii="Calibri" w:hAnsi="Calibri" w:cs="Calibri"/>
                <w:noProof/>
                <w:sz w:val="18"/>
              </w:rPr>
            </w:pPr>
            <w:r w:rsidRPr="007D2685">
              <w:rPr>
                <w:rFonts w:ascii="Calibri" w:hAnsi="Calibri" w:cs="Calibri"/>
                <w:noProof/>
                <w:sz w:val="18"/>
              </w:rPr>
              <w:t>Mail:Enabled</w:t>
            </w:r>
          </w:p>
        </w:tc>
        <w:tc>
          <w:tcPr>
            <w:tcW w:w="1667" w:type="pct"/>
          </w:tcPr>
          <w:p w14:paraId="41414A96" w14:textId="77777777" w:rsidR="007D2685" w:rsidRPr="007D2685" w:rsidRDefault="007D2685" w:rsidP="00CF2AA1">
            <w:pPr>
              <w:rPr>
                <w:rFonts w:ascii="Calibri" w:hAnsi="Calibri" w:cs="Calibri"/>
                <w:noProof/>
                <w:sz w:val="18"/>
              </w:rPr>
            </w:pPr>
            <w:r w:rsidRPr="007D2685">
              <w:rPr>
                <w:rFonts w:ascii="Calibri" w:hAnsi="Calibri" w:cs="Calibri"/>
                <w:noProof/>
                <w:sz w:val="18"/>
              </w:rPr>
              <w:t>E-posta gönderimi açık mı.</w:t>
            </w:r>
          </w:p>
        </w:tc>
        <w:tc>
          <w:tcPr>
            <w:tcW w:w="1667" w:type="pct"/>
          </w:tcPr>
          <w:p w14:paraId="00D744F2" w14:textId="77777777" w:rsidR="007D2685" w:rsidRPr="007D2685" w:rsidRDefault="007D2685" w:rsidP="00CF2AA1">
            <w:pPr>
              <w:rPr>
                <w:rFonts w:ascii="Calibri" w:hAnsi="Calibri" w:cs="Calibri"/>
                <w:noProof/>
                <w:sz w:val="18"/>
              </w:rPr>
            </w:pPr>
            <w:r w:rsidRPr="007D2685">
              <w:rPr>
                <w:rFonts w:ascii="Calibri" w:hAnsi="Calibri" w:cs="Calibri"/>
                <w:noProof/>
                <w:sz w:val="18"/>
              </w:rPr>
              <w:t>false ise hiç e-posta gitmez, kayıt yine tutulur.</w:t>
            </w:r>
          </w:p>
        </w:tc>
      </w:tr>
      <w:tr w:rsidR="007D2685" w:rsidRPr="007D2685" w14:paraId="413FEDB9" w14:textId="77777777" w:rsidTr="007D2685">
        <w:tc>
          <w:tcPr>
            <w:tcW w:w="1667" w:type="pct"/>
          </w:tcPr>
          <w:p w14:paraId="13F89F4C" w14:textId="77777777" w:rsidR="007D2685" w:rsidRPr="007D2685" w:rsidRDefault="007D2685" w:rsidP="00CF2AA1">
            <w:pPr>
              <w:rPr>
                <w:rFonts w:ascii="Calibri" w:hAnsi="Calibri" w:cs="Calibri"/>
                <w:noProof/>
                <w:sz w:val="18"/>
              </w:rPr>
            </w:pPr>
            <w:r w:rsidRPr="007D2685">
              <w:rPr>
                <w:rFonts w:ascii="Calibri" w:hAnsi="Calibri" w:cs="Calibri"/>
                <w:noProof/>
                <w:sz w:val="18"/>
              </w:rPr>
              <w:t>Mail:SmtpHost</w:t>
            </w:r>
          </w:p>
        </w:tc>
        <w:tc>
          <w:tcPr>
            <w:tcW w:w="1667" w:type="pct"/>
          </w:tcPr>
          <w:p w14:paraId="4403D644" w14:textId="77777777" w:rsidR="007D2685" w:rsidRPr="007D2685" w:rsidRDefault="007D2685" w:rsidP="00CF2AA1">
            <w:pPr>
              <w:rPr>
                <w:rFonts w:ascii="Calibri" w:hAnsi="Calibri" w:cs="Calibri"/>
                <w:noProof/>
                <w:sz w:val="18"/>
              </w:rPr>
            </w:pPr>
            <w:r w:rsidRPr="007D2685">
              <w:rPr>
                <w:rFonts w:ascii="Calibri" w:hAnsi="Calibri" w:cs="Calibri"/>
                <w:noProof/>
                <w:sz w:val="18"/>
              </w:rPr>
              <w:t>SMTP sunucu adresi.</w:t>
            </w:r>
          </w:p>
        </w:tc>
        <w:tc>
          <w:tcPr>
            <w:tcW w:w="1667" w:type="pct"/>
          </w:tcPr>
          <w:p w14:paraId="623FB642" w14:textId="77777777" w:rsidR="007D2685" w:rsidRPr="007D2685" w:rsidRDefault="007D2685" w:rsidP="00CF2AA1">
            <w:pPr>
              <w:rPr>
                <w:rFonts w:ascii="Calibri" w:hAnsi="Calibri" w:cs="Calibri"/>
                <w:noProof/>
                <w:sz w:val="18"/>
              </w:rPr>
            </w:pPr>
          </w:p>
        </w:tc>
      </w:tr>
      <w:tr w:rsidR="007D2685" w:rsidRPr="007D2685" w14:paraId="41B0EC84" w14:textId="77777777" w:rsidTr="007D2685">
        <w:tc>
          <w:tcPr>
            <w:tcW w:w="1667" w:type="pct"/>
          </w:tcPr>
          <w:p w14:paraId="4C8FB3B0" w14:textId="77777777" w:rsidR="007D2685" w:rsidRPr="007D2685" w:rsidRDefault="007D2685" w:rsidP="00CF2AA1">
            <w:pPr>
              <w:rPr>
                <w:rFonts w:ascii="Calibri" w:hAnsi="Calibri" w:cs="Calibri"/>
                <w:noProof/>
                <w:sz w:val="18"/>
              </w:rPr>
            </w:pPr>
            <w:r w:rsidRPr="007D2685">
              <w:rPr>
                <w:rFonts w:ascii="Calibri" w:hAnsi="Calibri" w:cs="Calibri"/>
                <w:noProof/>
                <w:sz w:val="18"/>
              </w:rPr>
              <w:t>Mail:SmtpPort</w:t>
            </w:r>
          </w:p>
        </w:tc>
        <w:tc>
          <w:tcPr>
            <w:tcW w:w="1667" w:type="pct"/>
          </w:tcPr>
          <w:p w14:paraId="3FED4CD7" w14:textId="77777777" w:rsidR="007D2685" w:rsidRPr="007D2685" w:rsidRDefault="007D2685" w:rsidP="00CF2AA1">
            <w:pPr>
              <w:rPr>
                <w:rFonts w:ascii="Calibri" w:hAnsi="Calibri" w:cs="Calibri"/>
                <w:noProof/>
                <w:sz w:val="18"/>
              </w:rPr>
            </w:pPr>
            <w:r w:rsidRPr="007D2685">
              <w:rPr>
                <w:rFonts w:ascii="Calibri" w:hAnsi="Calibri" w:cs="Calibri"/>
                <w:noProof/>
                <w:sz w:val="18"/>
              </w:rPr>
              <w:t>SMTP portu.</w:t>
            </w:r>
          </w:p>
        </w:tc>
        <w:tc>
          <w:tcPr>
            <w:tcW w:w="1667" w:type="pct"/>
          </w:tcPr>
          <w:p w14:paraId="0DA9AF26" w14:textId="77777777" w:rsidR="007D2685" w:rsidRPr="007D2685" w:rsidRDefault="007D2685" w:rsidP="00CF2AA1">
            <w:pPr>
              <w:rPr>
                <w:rFonts w:ascii="Calibri" w:hAnsi="Calibri" w:cs="Calibri"/>
                <w:noProof/>
                <w:sz w:val="18"/>
              </w:rPr>
            </w:pPr>
            <w:r w:rsidRPr="007D2685">
              <w:rPr>
                <w:rFonts w:ascii="Calibri" w:hAnsi="Calibri" w:cs="Calibri"/>
                <w:noProof/>
                <w:sz w:val="18"/>
              </w:rPr>
              <w:t>587 yaygın kullanımdır.</w:t>
            </w:r>
          </w:p>
        </w:tc>
      </w:tr>
      <w:tr w:rsidR="007D2685" w:rsidRPr="007D2685" w14:paraId="520FE48C" w14:textId="77777777" w:rsidTr="007D2685">
        <w:tc>
          <w:tcPr>
            <w:tcW w:w="1667" w:type="pct"/>
          </w:tcPr>
          <w:p w14:paraId="3B6E6822" w14:textId="77777777" w:rsidR="007D2685" w:rsidRPr="007D2685" w:rsidRDefault="007D2685" w:rsidP="00CF2AA1">
            <w:pPr>
              <w:rPr>
                <w:rFonts w:ascii="Calibri" w:hAnsi="Calibri" w:cs="Calibri"/>
                <w:noProof/>
                <w:sz w:val="18"/>
              </w:rPr>
            </w:pPr>
            <w:r w:rsidRPr="007D2685">
              <w:rPr>
                <w:rFonts w:ascii="Calibri" w:hAnsi="Calibri" w:cs="Calibri"/>
                <w:noProof/>
                <w:sz w:val="18"/>
              </w:rPr>
              <w:t>Mail:Username, Mail:Password</w:t>
            </w:r>
          </w:p>
        </w:tc>
        <w:tc>
          <w:tcPr>
            <w:tcW w:w="1667" w:type="pct"/>
          </w:tcPr>
          <w:p w14:paraId="159DB493" w14:textId="77777777" w:rsidR="007D2685" w:rsidRPr="007D2685" w:rsidRDefault="007D2685" w:rsidP="00CF2AA1">
            <w:pPr>
              <w:rPr>
                <w:rFonts w:ascii="Calibri" w:hAnsi="Calibri" w:cs="Calibri"/>
                <w:noProof/>
                <w:sz w:val="18"/>
              </w:rPr>
            </w:pPr>
            <w:r w:rsidRPr="007D2685">
              <w:rPr>
                <w:rFonts w:ascii="Calibri" w:hAnsi="Calibri" w:cs="Calibri"/>
                <w:noProof/>
                <w:sz w:val="18"/>
              </w:rPr>
              <w:t>SMTP kimlik bilgileri.</w:t>
            </w:r>
          </w:p>
        </w:tc>
        <w:tc>
          <w:tcPr>
            <w:tcW w:w="1667" w:type="pct"/>
          </w:tcPr>
          <w:p w14:paraId="5E25252C" w14:textId="77777777" w:rsidR="007D2685" w:rsidRPr="007D2685" w:rsidRDefault="007D2685" w:rsidP="00CF2AA1">
            <w:pPr>
              <w:rPr>
                <w:rFonts w:ascii="Calibri" w:hAnsi="Calibri" w:cs="Calibri"/>
                <w:noProof/>
                <w:sz w:val="18"/>
              </w:rPr>
            </w:pPr>
          </w:p>
        </w:tc>
      </w:tr>
      <w:tr w:rsidR="007D2685" w:rsidRPr="007D2685" w14:paraId="27E2BB73" w14:textId="77777777" w:rsidTr="007D2685">
        <w:tc>
          <w:tcPr>
            <w:tcW w:w="1667" w:type="pct"/>
          </w:tcPr>
          <w:p w14:paraId="46BFA759" w14:textId="77777777" w:rsidR="007D2685" w:rsidRPr="007D2685" w:rsidRDefault="007D2685" w:rsidP="00CF2AA1">
            <w:pPr>
              <w:rPr>
                <w:rFonts w:ascii="Calibri" w:hAnsi="Calibri" w:cs="Calibri"/>
                <w:noProof/>
                <w:sz w:val="18"/>
              </w:rPr>
            </w:pPr>
            <w:r w:rsidRPr="007D2685">
              <w:rPr>
                <w:rFonts w:ascii="Calibri" w:hAnsi="Calibri" w:cs="Calibri"/>
                <w:noProof/>
                <w:sz w:val="18"/>
              </w:rPr>
              <w:t>Mail:FromAddress, Mail:FromName</w:t>
            </w:r>
          </w:p>
        </w:tc>
        <w:tc>
          <w:tcPr>
            <w:tcW w:w="1667" w:type="pct"/>
          </w:tcPr>
          <w:p w14:paraId="4183EF07" w14:textId="77777777" w:rsidR="007D2685" w:rsidRPr="007D2685" w:rsidRDefault="007D2685" w:rsidP="00CF2AA1">
            <w:pPr>
              <w:rPr>
                <w:rFonts w:ascii="Calibri" w:hAnsi="Calibri" w:cs="Calibri"/>
                <w:noProof/>
                <w:sz w:val="18"/>
              </w:rPr>
            </w:pPr>
            <w:r w:rsidRPr="007D2685">
              <w:rPr>
                <w:rFonts w:ascii="Calibri" w:hAnsi="Calibri" w:cs="Calibri"/>
                <w:noProof/>
                <w:sz w:val="18"/>
              </w:rPr>
              <w:t>Gönderen adresi ve görünen adı.</w:t>
            </w:r>
          </w:p>
        </w:tc>
        <w:tc>
          <w:tcPr>
            <w:tcW w:w="1667" w:type="pct"/>
          </w:tcPr>
          <w:p w14:paraId="7D75B662" w14:textId="77777777" w:rsidR="007D2685" w:rsidRPr="007D2685" w:rsidRDefault="007D2685" w:rsidP="00CF2AA1">
            <w:pPr>
              <w:rPr>
                <w:rFonts w:ascii="Calibri" w:hAnsi="Calibri" w:cs="Calibri"/>
                <w:noProof/>
                <w:sz w:val="18"/>
              </w:rPr>
            </w:pPr>
          </w:p>
        </w:tc>
      </w:tr>
      <w:tr w:rsidR="007D2685" w:rsidRPr="007D2685" w14:paraId="10B6B8E2" w14:textId="77777777" w:rsidTr="007D2685">
        <w:tc>
          <w:tcPr>
            <w:tcW w:w="1667" w:type="pct"/>
          </w:tcPr>
          <w:p w14:paraId="403DE958" w14:textId="77777777" w:rsidR="007D2685" w:rsidRPr="007D2685" w:rsidRDefault="007D2685" w:rsidP="00CF2AA1">
            <w:pPr>
              <w:rPr>
                <w:rFonts w:ascii="Calibri" w:hAnsi="Calibri" w:cs="Calibri"/>
                <w:noProof/>
                <w:sz w:val="18"/>
              </w:rPr>
            </w:pPr>
            <w:r w:rsidRPr="007D2685">
              <w:rPr>
                <w:rFonts w:ascii="Calibri" w:hAnsi="Calibri" w:cs="Calibri"/>
                <w:noProof/>
                <w:sz w:val="18"/>
              </w:rPr>
              <w:t>Mail:EnableSsl</w:t>
            </w:r>
          </w:p>
        </w:tc>
        <w:tc>
          <w:tcPr>
            <w:tcW w:w="1667" w:type="pct"/>
          </w:tcPr>
          <w:p w14:paraId="222DA226" w14:textId="77777777" w:rsidR="007D2685" w:rsidRPr="007D2685" w:rsidRDefault="007D2685" w:rsidP="00CF2AA1">
            <w:pPr>
              <w:rPr>
                <w:rFonts w:ascii="Calibri" w:hAnsi="Calibri" w:cs="Calibri"/>
                <w:noProof/>
                <w:sz w:val="18"/>
              </w:rPr>
            </w:pPr>
            <w:r w:rsidRPr="007D2685">
              <w:rPr>
                <w:rFonts w:ascii="Calibri" w:hAnsi="Calibri" w:cs="Calibri"/>
                <w:noProof/>
                <w:sz w:val="18"/>
              </w:rPr>
              <w:t>Şifreli bağlantı kullanılsın mı.</w:t>
            </w:r>
          </w:p>
        </w:tc>
        <w:tc>
          <w:tcPr>
            <w:tcW w:w="1667" w:type="pct"/>
          </w:tcPr>
          <w:p w14:paraId="4BB242BA" w14:textId="77777777" w:rsidR="007D2685" w:rsidRPr="007D2685" w:rsidRDefault="007D2685" w:rsidP="00CF2AA1">
            <w:pPr>
              <w:rPr>
                <w:rFonts w:ascii="Calibri" w:hAnsi="Calibri" w:cs="Calibri"/>
                <w:noProof/>
                <w:sz w:val="18"/>
              </w:rPr>
            </w:pPr>
            <w:r w:rsidRPr="007D2685">
              <w:rPr>
                <w:rFonts w:ascii="Calibri" w:hAnsi="Calibri" w:cs="Calibri"/>
                <w:noProof/>
                <w:sz w:val="18"/>
              </w:rPr>
              <w:t>Üretimde true olmalıdır.</w:t>
            </w:r>
          </w:p>
        </w:tc>
      </w:tr>
      <w:tr w:rsidR="007D2685" w:rsidRPr="007D2685" w14:paraId="2529705C" w14:textId="77777777" w:rsidTr="007D2685">
        <w:tc>
          <w:tcPr>
            <w:tcW w:w="1667" w:type="pct"/>
          </w:tcPr>
          <w:p w14:paraId="4CDF6B60" w14:textId="77777777" w:rsidR="007D2685" w:rsidRPr="007D2685" w:rsidRDefault="007D2685" w:rsidP="00CF2AA1">
            <w:pPr>
              <w:rPr>
                <w:rFonts w:ascii="Calibri" w:hAnsi="Calibri" w:cs="Calibri"/>
                <w:noProof/>
                <w:sz w:val="18"/>
              </w:rPr>
            </w:pPr>
            <w:r w:rsidRPr="007D2685">
              <w:rPr>
                <w:rFonts w:ascii="Calibri" w:hAnsi="Calibri" w:cs="Calibri"/>
                <w:noProof/>
                <w:sz w:val="18"/>
              </w:rPr>
              <w:t>Mail:DevMode</w:t>
            </w:r>
          </w:p>
        </w:tc>
        <w:tc>
          <w:tcPr>
            <w:tcW w:w="1667" w:type="pct"/>
          </w:tcPr>
          <w:p w14:paraId="32272156" w14:textId="77777777" w:rsidR="007D2685" w:rsidRPr="007D2685" w:rsidRDefault="007D2685" w:rsidP="00CF2AA1">
            <w:pPr>
              <w:rPr>
                <w:rFonts w:ascii="Calibri" w:hAnsi="Calibri" w:cs="Calibri"/>
                <w:noProof/>
                <w:sz w:val="18"/>
              </w:rPr>
            </w:pPr>
            <w:r w:rsidRPr="007D2685">
              <w:rPr>
                <w:rFonts w:ascii="Calibri" w:hAnsi="Calibri" w:cs="Calibri"/>
                <w:noProof/>
                <w:sz w:val="18"/>
              </w:rPr>
              <w:t>true ise tüm e-postalar gerçek alıcı yerine tek bir test adresine gider.</w:t>
            </w:r>
          </w:p>
        </w:tc>
        <w:tc>
          <w:tcPr>
            <w:tcW w:w="1667" w:type="pct"/>
          </w:tcPr>
          <w:p w14:paraId="2236A374" w14:textId="77777777" w:rsidR="007D2685" w:rsidRPr="007D2685" w:rsidRDefault="007D2685" w:rsidP="00CF2AA1">
            <w:pPr>
              <w:rPr>
                <w:rFonts w:ascii="Calibri" w:hAnsi="Calibri" w:cs="Calibri"/>
                <w:noProof/>
                <w:sz w:val="18"/>
              </w:rPr>
            </w:pPr>
            <w:r w:rsidRPr="007D2685">
              <w:rPr>
                <w:rFonts w:ascii="Calibri" w:hAnsi="Calibri" w:cs="Calibri"/>
                <w:noProof/>
                <w:sz w:val="18"/>
              </w:rPr>
              <w:t>Üretimde mutlaka false yapın.</w:t>
            </w:r>
          </w:p>
        </w:tc>
      </w:tr>
      <w:tr w:rsidR="007D2685" w:rsidRPr="007D2685" w14:paraId="2150B8B4" w14:textId="77777777" w:rsidTr="007D2685">
        <w:tc>
          <w:tcPr>
            <w:tcW w:w="1667" w:type="pct"/>
          </w:tcPr>
          <w:p w14:paraId="41C83D62" w14:textId="77777777" w:rsidR="007D2685" w:rsidRPr="007D2685" w:rsidRDefault="007D2685" w:rsidP="00CF2AA1">
            <w:pPr>
              <w:rPr>
                <w:rFonts w:ascii="Calibri" w:hAnsi="Calibri" w:cs="Calibri"/>
                <w:noProof/>
                <w:sz w:val="18"/>
              </w:rPr>
            </w:pPr>
            <w:r w:rsidRPr="007D2685">
              <w:rPr>
                <w:rFonts w:ascii="Calibri" w:hAnsi="Calibri" w:cs="Calibri"/>
                <w:noProof/>
                <w:sz w:val="18"/>
              </w:rPr>
              <w:t>Mail:DevOverrideEmail</w:t>
            </w:r>
          </w:p>
        </w:tc>
        <w:tc>
          <w:tcPr>
            <w:tcW w:w="1667" w:type="pct"/>
          </w:tcPr>
          <w:p w14:paraId="39E7A8C7" w14:textId="77777777" w:rsidR="007D2685" w:rsidRPr="007D2685" w:rsidRDefault="007D2685" w:rsidP="00CF2AA1">
            <w:pPr>
              <w:rPr>
                <w:rFonts w:ascii="Calibri" w:hAnsi="Calibri" w:cs="Calibri"/>
                <w:noProof/>
                <w:sz w:val="18"/>
              </w:rPr>
            </w:pPr>
            <w:r w:rsidRPr="007D2685">
              <w:rPr>
                <w:rFonts w:ascii="Calibri" w:hAnsi="Calibri" w:cs="Calibri"/>
                <w:noProof/>
                <w:sz w:val="18"/>
              </w:rPr>
              <w:t>DevMode açıkken kullanılacak test adresi.</w:t>
            </w:r>
          </w:p>
        </w:tc>
        <w:tc>
          <w:tcPr>
            <w:tcW w:w="1667" w:type="pct"/>
          </w:tcPr>
          <w:p w14:paraId="07429B69" w14:textId="77777777" w:rsidR="007D2685" w:rsidRPr="007D2685" w:rsidRDefault="007D2685" w:rsidP="00CF2AA1">
            <w:pPr>
              <w:rPr>
                <w:rFonts w:ascii="Calibri" w:hAnsi="Calibri" w:cs="Calibri"/>
                <w:noProof/>
                <w:sz w:val="18"/>
              </w:rPr>
            </w:pPr>
          </w:p>
        </w:tc>
      </w:tr>
    </w:tbl>
    <w:p w14:paraId="7DF63A2E" w14:textId="10FB70C1" w:rsidR="007D2685" w:rsidRDefault="007D2685" w:rsidP="007D2685">
      <w:pPr>
        <w:rPr>
          <w:rFonts w:ascii="Calibri" w:hAnsi="Calibri" w:cs="Calibri"/>
          <w:noProof/>
          <w:sz w:val="18"/>
        </w:rPr>
      </w:pPr>
    </w:p>
    <w:p w14:paraId="4BE0B8AA" w14:textId="77777777" w:rsidR="007D2685" w:rsidRDefault="007D2685" w:rsidP="007D2685">
      <w:pPr>
        <w:rPr>
          <w:noProof/>
        </w:rPr>
      </w:pPr>
    </w:p>
    <w:p w14:paraId="66DBED59" w14:textId="1E2D6CB0" w:rsidR="007D2685" w:rsidRDefault="007D2685" w:rsidP="007D2685">
      <w:pPr>
        <w:rPr>
          <w:rFonts w:ascii="Calibri" w:hAnsi="Calibri" w:cs="Calibri"/>
          <w:noProof/>
          <w:sz w:val="22"/>
        </w:rPr>
      </w:pPr>
      <w:r>
        <w:rPr>
          <w:rFonts w:ascii="Calibri" w:hAnsi="Calibri" w:cs="Calibri"/>
          <w:noProof/>
          <w:sz w:val="22"/>
        </w:rPr>
        <w:t>Üretim kurulumunda en sık yapılan hata: DevMode true bırakmak. Bu durumda talep sahiplerine hiç e-posta ulaşmaz, hepsi test kutusuna düşer.</w:t>
      </w:r>
    </w:p>
    <w:p w14:paraId="189C8C99" w14:textId="48CA8992" w:rsidR="007D2685" w:rsidRDefault="007D2685" w:rsidP="007D2685">
      <w:pPr>
        <w:pStyle w:val="Heading3"/>
        <w:rPr>
          <w:rFonts w:ascii="Calibri" w:hAnsi="Calibri" w:cs="Calibri"/>
          <w:noProof/>
          <w:sz w:val="22"/>
        </w:rPr>
      </w:pPr>
      <w:bookmarkStart w:id="29" w:name="_Toc243553545"/>
      <w:r>
        <w:rPr>
          <w:rFonts w:ascii="Calibri" w:hAnsi="Calibri" w:cs="Calibri"/>
          <w:noProof/>
          <w:sz w:val="22"/>
        </w:rPr>
        <w:t>2.4.8 Ldap</w:t>
      </w:r>
      <w:bookmarkEnd w:id="29"/>
    </w:p>
    <w:p w14:paraId="0444E465" w14:textId="55A8C038" w:rsidR="007D2685" w:rsidRDefault="00C10BD1" w:rsidP="007D2685">
      <w:pPr>
        <w:rPr>
          <w:rFonts w:ascii="Calibri" w:hAnsi="Calibri" w:cs="Calibri"/>
          <w:noProof/>
          <w:sz w:val="22"/>
        </w:rPr>
      </w:pPr>
      <w:r>
        <w:rPr>
          <w:rFonts w:ascii="Calibri" w:hAnsi="Calibri" w:cs="Calibri"/>
          <w:noProof/>
          <w:sz w:val="22"/>
        </w:rPr>
        <w:t>Kurum dizini (LDAP ya da Active Directory) ile şifre doğrulama. Kişi giriş ekranına kurum kullanıcı adını ve şifresini yazar; ürün şifreyi saklamaz, dizine sorar. Ldap:Host boş bırakılırsa dizin kullanılmaz. Hatalı değer sessizce kullanılmaz: güvenli bir varsayılan kullanılır ve hata Yönetişim Kurulum Kontrolü ekranında gösterilir; girişi imkânsız kılan bir hata varsa (BaseDn boş, bağlanma biçiminin istediği alan bilgisi ya da servis hesabı yok, kullanıcı süzgecinde {user} yok) dizine hiç gidilmez.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343AA81" w14:textId="77777777" w:rsidTr="007D2685">
        <w:trPr>
          <w:tblHeader/>
        </w:trPr>
        <w:tc>
          <w:tcPr>
            <w:tcW w:w="2500" w:type="pct"/>
          </w:tcPr>
          <w:p w14:paraId="726B4DFC" w14:textId="77777777" w:rsidR="007D2685" w:rsidRPr="007D2685" w:rsidRDefault="007D2685" w:rsidP="0007761E">
            <w:pPr>
              <w:rPr>
                <w:rFonts w:ascii="Calibri" w:hAnsi="Calibri" w:cs="Calibri"/>
                <w:b/>
                <w:noProof/>
                <w:sz w:val="18"/>
              </w:rPr>
            </w:pPr>
            <w:r w:rsidRPr="007D2685">
              <w:rPr>
                <w:rFonts w:ascii="Calibri" w:hAnsi="Calibri" w:cs="Calibri"/>
                <w:b/>
                <w:noProof/>
                <w:sz w:val="18"/>
              </w:rPr>
              <w:t>Anahtar</w:t>
            </w:r>
          </w:p>
        </w:tc>
        <w:tc>
          <w:tcPr>
            <w:tcW w:w="2500" w:type="pct"/>
          </w:tcPr>
          <w:p w14:paraId="199BA633" w14:textId="77777777" w:rsidR="007D2685" w:rsidRPr="007D2685" w:rsidRDefault="007D2685" w:rsidP="0007761E">
            <w:pPr>
              <w:rPr>
                <w:rFonts w:ascii="Calibri" w:hAnsi="Calibri" w:cs="Calibri"/>
                <w:b/>
                <w:noProof/>
                <w:sz w:val="18"/>
              </w:rPr>
            </w:pPr>
            <w:r w:rsidRPr="007D2685">
              <w:rPr>
                <w:rFonts w:ascii="Calibri" w:hAnsi="Calibri" w:cs="Calibri"/>
                <w:b/>
                <w:noProof/>
                <w:sz w:val="18"/>
              </w:rPr>
              <w:t>Ne işe yarar</w:t>
            </w:r>
          </w:p>
        </w:tc>
      </w:tr>
      <w:tr w:rsidR="007D2685" w:rsidRPr="007D2685" w14:paraId="64E624C9" w14:textId="77777777" w:rsidTr="007D2685">
        <w:tc>
          <w:tcPr>
            <w:tcW w:w="2500" w:type="pct"/>
          </w:tcPr>
          <w:p w14:paraId="55F0BE46" w14:textId="77777777" w:rsidR="007D2685" w:rsidRPr="007D2685" w:rsidRDefault="007D2685" w:rsidP="0007761E">
            <w:pPr>
              <w:rPr>
                <w:rFonts w:ascii="Calibri" w:hAnsi="Calibri" w:cs="Calibri"/>
                <w:noProof/>
                <w:sz w:val="18"/>
              </w:rPr>
            </w:pPr>
            <w:r w:rsidRPr="007D2685">
              <w:rPr>
                <w:rFonts w:ascii="Calibri" w:hAnsi="Calibri" w:cs="Calibri"/>
                <w:noProof/>
                <w:sz w:val="18"/>
              </w:rPr>
              <w:t>Ldap:Host</w:t>
            </w:r>
          </w:p>
        </w:tc>
        <w:tc>
          <w:tcPr>
            <w:tcW w:w="2500" w:type="pct"/>
          </w:tcPr>
          <w:p w14:paraId="0FC0721B" w14:textId="301024D1" w:rsidR="007D2685" w:rsidRPr="007D2685" w:rsidRDefault="00C10BD1" w:rsidP="0007761E">
            <w:pPr>
              <w:rPr>
                <w:rFonts w:ascii="Calibri" w:hAnsi="Calibri" w:cs="Calibri"/>
                <w:noProof/>
                <w:sz w:val="18"/>
              </w:rPr>
            </w:pPr>
            <w:r>
              <w:rPr>
                <w:rFonts w:ascii="Calibri" w:hAnsi="Calibri" w:cs="Calibri"/>
                <w:noProof/>
                <w:sz w:val="18"/>
              </w:rPr>
              <w:t>Dizin sunucusunun adı, örnek dc01.kurum.local. Boş bırakılırsa dizin kullanılmaz.</w:t>
            </w:r>
          </w:p>
        </w:tc>
      </w:tr>
      <w:tr w:rsidR="007D2685" w:rsidRPr="007D2685" w14:paraId="4C3545EF" w14:textId="77777777" w:rsidTr="007D2685">
        <w:tc>
          <w:tcPr>
            <w:tcW w:w="2500" w:type="pct"/>
          </w:tcPr>
          <w:p w14:paraId="6C1E2EF3" w14:textId="77777777" w:rsidR="007D2685" w:rsidRPr="007D2685" w:rsidRDefault="007D2685" w:rsidP="0007761E">
            <w:pPr>
              <w:rPr>
                <w:rFonts w:ascii="Calibri" w:hAnsi="Calibri" w:cs="Calibri"/>
                <w:noProof/>
                <w:sz w:val="18"/>
              </w:rPr>
            </w:pPr>
            <w:r w:rsidRPr="007D2685">
              <w:rPr>
                <w:rFonts w:ascii="Calibri" w:hAnsi="Calibri" w:cs="Calibri"/>
                <w:noProof/>
                <w:sz w:val="18"/>
              </w:rPr>
              <w:t>Ldap:Port</w:t>
            </w:r>
          </w:p>
        </w:tc>
        <w:tc>
          <w:tcPr>
            <w:tcW w:w="2500" w:type="pct"/>
          </w:tcPr>
          <w:p w14:paraId="5CFC0AC0" w14:textId="0A28E747" w:rsidR="007D2685" w:rsidRPr="007D2685" w:rsidRDefault="00C10BD1" w:rsidP="0007761E">
            <w:pPr>
              <w:rPr>
                <w:rFonts w:ascii="Calibri" w:hAnsi="Calibri" w:cs="Calibri"/>
                <w:noProof/>
                <w:sz w:val="18"/>
              </w:rPr>
            </w:pPr>
            <w:r>
              <w:rPr>
                <w:rFonts w:ascii="Calibri" w:hAnsi="Calibri" w:cs="Calibri"/>
                <w:noProof/>
                <w:sz w:val="18"/>
              </w:rPr>
              <w:t>Bağlantı noktası. Yazılmazsa Ldaps için 636, StartTls ve None için 389.</w:t>
            </w:r>
          </w:p>
        </w:tc>
      </w:tr>
      <w:tr w:rsidR="007D2685" w:rsidRPr="007D2685" w14:paraId="5134A74F" w14:textId="77777777" w:rsidTr="007D2685">
        <w:tc>
          <w:tcPr>
            <w:tcW w:w="2500" w:type="pct"/>
          </w:tcPr>
          <w:p w14:paraId="32C8C807" w14:textId="6FB99C03" w:rsidR="007D2685" w:rsidRPr="007D2685" w:rsidRDefault="00C10BD1" w:rsidP="0007761E">
            <w:pPr>
              <w:rPr>
                <w:rFonts w:ascii="Calibri" w:hAnsi="Calibri" w:cs="Calibri"/>
                <w:noProof/>
                <w:sz w:val="18"/>
              </w:rPr>
            </w:pPr>
            <w:r>
              <w:rPr>
                <w:rFonts w:ascii="Calibri" w:hAnsi="Calibri" w:cs="Calibri"/>
                <w:noProof/>
                <w:sz w:val="18"/>
              </w:rPr>
              <w:t>Ldap:Security</w:t>
            </w:r>
          </w:p>
        </w:tc>
        <w:tc>
          <w:tcPr>
            <w:tcW w:w="2500" w:type="pct"/>
          </w:tcPr>
          <w:p w14:paraId="5BAE8517" w14:textId="344732B4" w:rsidR="007D2685" w:rsidRPr="007D2685" w:rsidRDefault="00C10BD1" w:rsidP="0007761E">
            <w:pPr>
              <w:rPr>
                <w:rFonts w:ascii="Calibri" w:hAnsi="Calibri" w:cs="Calibri"/>
                <w:noProof/>
                <w:sz w:val="18"/>
              </w:rPr>
            </w:pPr>
            <w:r>
              <w:rPr>
                <w:rFonts w:ascii="Calibri" w:hAnsi="Calibri" w:cs="Calibri"/>
                <w:noProof/>
                <w:sz w:val="18"/>
              </w:rPr>
              <w:t>Bağlantının şifrelenmesi. Ldaps (varsayılan, önerilen): baştan şifreli bağlantı. StartTls: şifresiz porta bağlanıp şifreliye geçer. None: şifresiz; kişilerin şifresi ağda açık gider, yalnız bilinçli olarak ve test için.</w:t>
            </w:r>
          </w:p>
        </w:tc>
      </w:tr>
      <w:tr w:rsidR="007D2685" w:rsidRPr="007D2685" w14:paraId="2C77A8F4" w14:textId="77777777" w:rsidTr="007D2685">
        <w:tc>
          <w:tcPr>
            <w:tcW w:w="2500" w:type="pct"/>
          </w:tcPr>
          <w:p w14:paraId="6C036760" w14:textId="77777777" w:rsidR="007D2685" w:rsidRPr="007D2685" w:rsidRDefault="007D2685" w:rsidP="0007761E">
            <w:pPr>
              <w:rPr>
                <w:rFonts w:ascii="Calibri" w:hAnsi="Calibri" w:cs="Calibri"/>
                <w:noProof/>
                <w:sz w:val="18"/>
              </w:rPr>
            </w:pPr>
            <w:r w:rsidRPr="007D2685">
              <w:rPr>
                <w:rFonts w:ascii="Calibri" w:hAnsi="Calibri" w:cs="Calibri"/>
                <w:noProof/>
                <w:sz w:val="18"/>
              </w:rPr>
              <w:t>Ldap:BaseDn</w:t>
            </w:r>
          </w:p>
        </w:tc>
        <w:tc>
          <w:tcPr>
            <w:tcW w:w="2500" w:type="pct"/>
          </w:tcPr>
          <w:p w14:paraId="59A1BA5F" w14:textId="0F84B992" w:rsidR="007D2685" w:rsidRPr="007D2685" w:rsidRDefault="00C10BD1" w:rsidP="0007761E">
            <w:pPr>
              <w:rPr>
                <w:rFonts w:ascii="Calibri" w:hAnsi="Calibri" w:cs="Calibri"/>
                <w:noProof/>
                <w:sz w:val="18"/>
              </w:rPr>
            </w:pPr>
            <w:r>
              <w:rPr>
                <w:rFonts w:ascii="Calibri" w:hAnsi="Calibri" w:cs="Calibri"/>
                <w:noProof/>
                <w:sz w:val="18"/>
              </w:rPr>
              <w:t>Kişilerin arandığı dizin yolu, örnek DC=kurum,DC=local. Bu yolun dışındaki kişi bulunamaz. Zorunludur.</w:t>
            </w:r>
          </w:p>
        </w:tc>
      </w:tr>
      <w:tr w:rsidR="007D2685" w:rsidRPr="007D2685" w14:paraId="449A56FB" w14:textId="77777777" w:rsidTr="007D2685">
        <w:tc>
          <w:tcPr>
            <w:tcW w:w="2500" w:type="pct"/>
          </w:tcPr>
          <w:p w14:paraId="05995556" w14:textId="77777777" w:rsidR="007D2685" w:rsidRPr="007D2685" w:rsidRDefault="007D2685" w:rsidP="0007761E">
            <w:pPr>
              <w:rPr>
                <w:rFonts w:ascii="Calibri" w:hAnsi="Calibri" w:cs="Calibri"/>
                <w:noProof/>
                <w:sz w:val="18"/>
              </w:rPr>
            </w:pPr>
            <w:r w:rsidRPr="007D2685">
              <w:rPr>
                <w:rFonts w:ascii="Calibri" w:hAnsi="Calibri" w:cs="Calibri"/>
                <w:noProof/>
                <w:sz w:val="18"/>
              </w:rPr>
              <w:lastRenderedPageBreak/>
              <w:t>Ldap:BindDn, Ldap:BindPassword</w:t>
            </w:r>
          </w:p>
        </w:tc>
        <w:tc>
          <w:tcPr>
            <w:tcW w:w="2500" w:type="pct"/>
          </w:tcPr>
          <w:p w14:paraId="666B7CA9" w14:textId="4BAEFBE9" w:rsidR="007D2685" w:rsidRPr="007D2685" w:rsidRDefault="00C10BD1" w:rsidP="0007761E">
            <w:pPr>
              <w:rPr>
                <w:rFonts w:ascii="Calibri" w:hAnsi="Calibri" w:cs="Calibri"/>
                <w:noProof/>
                <w:sz w:val="18"/>
              </w:rPr>
            </w:pPr>
            <w:r>
              <w:rPr>
                <w:rFonts w:ascii="Calibri" w:hAnsi="Calibri" w:cs="Calibri"/>
                <w:noProof/>
                <w:sz w:val="18"/>
              </w:rPr>
              <w:t>Yalnız okuma yetkili servis hesabının tam adı ve şifresi. SearchDn biçimi ve dizin eşitlemesi için zorunludur. Şifre bir sırdır, üretimde Ldap__BindPassword ortam değişkeniyle verilir.</w:t>
            </w:r>
          </w:p>
        </w:tc>
      </w:tr>
      <w:tr w:rsidR="007D2685" w:rsidRPr="007D2685" w14:paraId="43B39A6C" w14:textId="77777777" w:rsidTr="007D2685">
        <w:tc>
          <w:tcPr>
            <w:tcW w:w="2500" w:type="pct"/>
          </w:tcPr>
          <w:p w14:paraId="7007B120" w14:textId="77777777" w:rsidR="007D2685" w:rsidRPr="007D2685" w:rsidRDefault="007D2685" w:rsidP="0007761E">
            <w:pPr>
              <w:rPr>
                <w:rFonts w:ascii="Calibri" w:hAnsi="Calibri" w:cs="Calibri"/>
                <w:noProof/>
                <w:sz w:val="18"/>
              </w:rPr>
            </w:pPr>
            <w:r w:rsidRPr="007D2685">
              <w:rPr>
                <w:rFonts w:ascii="Calibri" w:hAnsi="Calibri" w:cs="Calibri"/>
                <w:noProof/>
                <w:sz w:val="18"/>
              </w:rPr>
              <w:t>Ldap:Domain</w:t>
            </w:r>
          </w:p>
        </w:tc>
        <w:tc>
          <w:tcPr>
            <w:tcW w:w="2500" w:type="pct"/>
          </w:tcPr>
          <w:p w14:paraId="7222FF93" w14:textId="71BCBF4E" w:rsidR="007D2685" w:rsidRPr="007D2685" w:rsidRDefault="00C10BD1" w:rsidP="0007761E">
            <w:pPr>
              <w:rPr>
                <w:rFonts w:ascii="Calibri" w:hAnsi="Calibri" w:cs="Calibri"/>
                <w:noProof/>
                <w:sz w:val="18"/>
              </w:rPr>
            </w:pPr>
            <w:r>
              <w:rPr>
                <w:rFonts w:ascii="Calibri" w:hAnsi="Calibri" w:cs="Calibri"/>
                <w:noProof/>
                <w:sz w:val="18"/>
              </w:rPr>
              <w:t>Active Directory alan adı, örnek KURUM. DownLevel biçiminde zorunludur. Kişi farklı bir alan adı yazarsa (BASKA\ali) şifre hiç denenmez.</w:t>
            </w:r>
          </w:p>
        </w:tc>
      </w:tr>
      <w:tr w:rsidR="007D2685" w:rsidRPr="007D2685" w14:paraId="0D9C66B9" w14:textId="77777777" w:rsidTr="007D2685">
        <w:tc>
          <w:tcPr>
            <w:tcW w:w="2500" w:type="pct"/>
          </w:tcPr>
          <w:p w14:paraId="5C37E9FD" w14:textId="77777777" w:rsidR="007D2685" w:rsidRPr="007D2685" w:rsidRDefault="007D2685" w:rsidP="0007761E">
            <w:pPr>
              <w:rPr>
                <w:rFonts w:ascii="Calibri" w:hAnsi="Calibri" w:cs="Calibri"/>
                <w:noProof/>
                <w:sz w:val="18"/>
              </w:rPr>
            </w:pPr>
            <w:r w:rsidRPr="007D2685">
              <w:rPr>
                <w:rFonts w:ascii="Calibri" w:hAnsi="Calibri" w:cs="Calibri"/>
                <w:noProof/>
                <w:sz w:val="18"/>
              </w:rPr>
              <w:t>Ldap:TimeoutSeconds</w:t>
            </w:r>
          </w:p>
        </w:tc>
        <w:tc>
          <w:tcPr>
            <w:tcW w:w="2500" w:type="pct"/>
          </w:tcPr>
          <w:p w14:paraId="6818770F" w14:textId="48D572F4" w:rsidR="007D2685" w:rsidRPr="007D2685" w:rsidRDefault="00C10BD1" w:rsidP="0007761E">
            <w:pPr>
              <w:rPr>
                <w:rFonts w:ascii="Calibri" w:hAnsi="Calibri" w:cs="Calibri"/>
                <w:noProof/>
                <w:sz w:val="18"/>
              </w:rPr>
            </w:pPr>
            <w:r>
              <w:rPr>
                <w:rFonts w:ascii="Calibri" w:hAnsi="Calibri" w:cs="Calibri"/>
                <w:noProof/>
                <w:sz w:val="18"/>
              </w:rPr>
              <w:t>Dizin çağrısının zaman aşımı (saniye), 2 ile 60 arası. Varsayılan 10.</w:t>
            </w:r>
          </w:p>
        </w:tc>
      </w:tr>
      <w:tr w:rsidR="007D2685" w:rsidRPr="007D2685" w14:paraId="5867C2ED" w14:textId="77777777" w:rsidTr="007D2685">
        <w:tc>
          <w:tcPr>
            <w:tcW w:w="2500" w:type="pct"/>
          </w:tcPr>
          <w:p w14:paraId="441D8CBE" w14:textId="77777777" w:rsidR="007D2685" w:rsidRPr="007D2685" w:rsidRDefault="007D2685" w:rsidP="0007761E">
            <w:pPr>
              <w:rPr>
                <w:rFonts w:ascii="Calibri" w:hAnsi="Calibri" w:cs="Calibri"/>
                <w:noProof/>
                <w:sz w:val="18"/>
              </w:rPr>
            </w:pPr>
            <w:r w:rsidRPr="007D2685">
              <w:rPr>
                <w:rFonts w:ascii="Calibri" w:hAnsi="Calibri" w:cs="Calibri"/>
                <w:noProof/>
                <w:sz w:val="18"/>
              </w:rPr>
              <w:t>Ldap:AllowUntrustedCertificate</w:t>
            </w:r>
          </w:p>
        </w:tc>
        <w:tc>
          <w:tcPr>
            <w:tcW w:w="2500" w:type="pct"/>
          </w:tcPr>
          <w:p w14:paraId="3CAD1E14" w14:textId="421E4185" w:rsidR="007D2685" w:rsidRPr="007D2685" w:rsidRDefault="00C10BD1" w:rsidP="0007761E">
            <w:pPr>
              <w:rPr>
                <w:rFonts w:ascii="Calibri" w:hAnsi="Calibri" w:cs="Calibri"/>
                <w:noProof/>
                <w:sz w:val="18"/>
              </w:rPr>
            </w:pPr>
            <w:r>
              <w:rPr>
                <w:rFonts w:ascii="Calibri" w:hAnsi="Calibri" w:cs="Calibri"/>
                <w:noProof/>
                <w:sz w:val="18"/>
              </w:rPr>
              <w:t>true iken dizin sunucusunun sertifikası doğrulanmaz. Yalnız kendinden imzalı sertifikalı test ortamı içindir; üretimde false olmalıdır, aksi halde araya giren biri kendini dizin gibi gösterip şifreleri toplayabilir.</w:t>
            </w:r>
          </w:p>
        </w:tc>
      </w:tr>
      <w:tr w:rsidR="00C10BD1" w:rsidRPr="007D2685" w14:paraId="13AC0BC7" w14:textId="77777777" w:rsidTr="007D2685">
        <w:tc>
          <w:tcPr>
            <w:tcW w:w="2500" w:type="pct"/>
          </w:tcPr>
          <w:p w14:paraId="75C01923" w14:textId="4A4C95C7" w:rsidR="00C10BD1" w:rsidRPr="007D2685" w:rsidRDefault="00C10BD1" w:rsidP="0007761E">
            <w:pPr>
              <w:rPr>
                <w:rFonts w:ascii="Calibri" w:hAnsi="Calibri" w:cs="Calibri"/>
                <w:noProof/>
                <w:sz w:val="18"/>
              </w:rPr>
            </w:pPr>
            <w:r>
              <w:rPr>
                <w:rFonts w:ascii="Calibri" w:hAnsi="Calibri" w:cs="Calibri"/>
                <w:noProof/>
                <w:sz w:val="18"/>
              </w:rPr>
              <w:t>Ldap:BindFormat</w:t>
            </w:r>
          </w:p>
        </w:tc>
        <w:tc>
          <w:tcPr>
            <w:tcW w:w="2500" w:type="pct"/>
          </w:tcPr>
          <w:p w14:paraId="65915663" w14:textId="5A5921BB" w:rsidR="00C10BD1" w:rsidRDefault="00C10BD1" w:rsidP="0007761E">
            <w:pPr>
              <w:rPr>
                <w:rFonts w:ascii="Calibri" w:hAnsi="Calibri" w:cs="Calibri"/>
                <w:noProof/>
                <w:sz w:val="18"/>
              </w:rPr>
            </w:pPr>
            <w:r>
              <w:rPr>
                <w:rFonts w:ascii="Calibri" w:hAnsi="Calibri" w:cs="Calibri"/>
                <w:noProof/>
                <w:sz w:val="18"/>
              </w:rPr>
              <w:t>Şifrenin dizine hangi adla doğrulatılacağı. DownLevel: KURUM\kullanıcı (Active Directory, Ldap:Domain gerekir). Upn: kullanıcı@kurum.local (Active Directory, Ldap:UpnSuffix gerekir). SearchDn: önce servis hesabıyla kişi aranır, sonra bulunan tam adla doğrulanır (OpenLDAP gibi genel dizinler).</w:t>
            </w:r>
          </w:p>
        </w:tc>
      </w:tr>
      <w:tr w:rsidR="00C10BD1" w:rsidRPr="007D2685" w14:paraId="0D96321D" w14:textId="77777777" w:rsidTr="007D2685">
        <w:tc>
          <w:tcPr>
            <w:tcW w:w="2500" w:type="pct"/>
          </w:tcPr>
          <w:p w14:paraId="4D46DF25" w14:textId="560D406D" w:rsidR="00C10BD1" w:rsidRDefault="00C10BD1" w:rsidP="0007761E">
            <w:pPr>
              <w:rPr>
                <w:rFonts w:ascii="Calibri" w:hAnsi="Calibri" w:cs="Calibri"/>
                <w:noProof/>
                <w:sz w:val="18"/>
              </w:rPr>
            </w:pPr>
            <w:r>
              <w:rPr>
                <w:rFonts w:ascii="Calibri" w:hAnsi="Calibri" w:cs="Calibri"/>
                <w:noProof/>
                <w:sz w:val="18"/>
              </w:rPr>
              <w:t>Ldap:UpnSuffix</w:t>
            </w:r>
          </w:p>
        </w:tc>
        <w:tc>
          <w:tcPr>
            <w:tcW w:w="2500" w:type="pct"/>
          </w:tcPr>
          <w:p w14:paraId="32EB728C" w14:textId="556D70C9" w:rsidR="00C10BD1" w:rsidRDefault="00C10BD1" w:rsidP="0007761E">
            <w:pPr>
              <w:rPr>
                <w:rFonts w:ascii="Calibri" w:hAnsi="Calibri" w:cs="Calibri"/>
                <w:noProof/>
                <w:sz w:val="18"/>
              </w:rPr>
            </w:pPr>
            <w:r>
              <w:rPr>
                <w:rFonts w:ascii="Calibri" w:hAnsi="Calibri" w:cs="Calibri"/>
                <w:noProof/>
                <w:sz w:val="18"/>
              </w:rPr>
              <w:t>Active Directory UPN soneki, örnek kurum.local. Upn biçiminde zorunludur.</w:t>
            </w:r>
          </w:p>
        </w:tc>
      </w:tr>
      <w:tr w:rsidR="00C10BD1" w:rsidRPr="007D2685" w14:paraId="16D31403" w14:textId="77777777" w:rsidTr="007D2685">
        <w:tc>
          <w:tcPr>
            <w:tcW w:w="2500" w:type="pct"/>
          </w:tcPr>
          <w:p w14:paraId="550D8C70" w14:textId="3AB36CF7" w:rsidR="00C10BD1" w:rsidRDefault="00C10BD1" w:rsidP="0007761E">
            <w:pPr>
              <w:rPr>
                <w:rFonts w:ascii="Calibri" w:hAnsi="Calibri" w:cs="Calibri"/>
                <w:noProof/>
                <w:sz w:val="18"/>
              </w:rPr>
            </w:pPr>
            <w:r>
              <w:rPr>
                <w:rFonts w:ascii="Calibri" w:hAnsi="Calibri" w:cs="Calibri"/>
                <w:noProof/>
                <w:sz w:val="18"/>
              </w:rPr>
              <w:t>Ldap:UserFilter</w:t>
            </w:r>
          </w:p>
        </w:tc>
        <w:tc>
          <w:tcPr>
            <w:tcW w:w="2500" w:type="pct"/>
          </w:tcPr>
          <w:p w14:paraId="03D17DC8" w14:textId="10680A36" w:rsidR="00C10BD1" w:rsidRDefault="00C10BD1" w:rsidP="0007761E">
            <w:pPr>
              <w:rPr>
                <w:rFonts w:ascii="Calibri" w:hAnsi="Calibri" w:cs="Calibri"/>
                <w:noProof/>
                <w:sz w:val="18"/>
              </w:rPr>
            </w:pPr>
            <w:r>
              <w:rPr>
                <w:rFonts w:ascii="Calibri" w:hAnsi="Calibri" w:cs="Calibri"/>
                <w:noProof/>
                <w:sz w:val="18"/>
              </w:rPr>
              <w:t>Kişiyi bulan arama süzgeci. {user} yazılan kısa adla değişir; özel karakterler kaçışlanır. Tam olarak bir kişi döndürmelidir. Varsayılan: (&amp;(objectClass=user)(sAMAccountName={user})). OpenLDAP örneği: (&amp;(objectClass=inetOrgPerson)(uid={user})).</w:t>
            </w:r>
          </w:p>
        </w:tc>
      </w:tr>
      <w:tr w:rsidR="00C10BD1" w:rsidRPr="007D2685" w14:paraId="7D4DBDA4" w14:textId="77777777" w:rsidTr="007D2685">
        <w:tc>
          <w:tcPr>
            <w:tcW w:w="2500" w:type="pct"/>
          </w:tcPr>
          <w:p w14:paraId="436991E3" w14:textId="2A714446" w:rsidR="00C10BD1" w:rsidRDefault="00C10BD1" w:rsidP="0007761E">
            <w:pPr>
              <w:rPr>
                <w:rFonts w:ascii="Calibri" w:hAnsi="Calibri" w:cs="Calibri"/>
                <w:noProof/>
                <w:sz w:val="18"/>
              </w:rPr>
            </w:pPr>
            <w:r>
              <w:rPr>
                <w:rFonts w:ascii="Calibri" w:hAnsi="Calibri" w:cs="Calibri"/>
                <w:noProof/>
                <w:sz w:val="18"/>
              </w:rPr>
              <w:t>Ldap:IdentityAttribute</w:t>
            </w:r>
          </w:p>
        </w:tc>
        <w:tc>
          <w:tcPr>
            <w:tcW w:w="2500" w:type="pct"/>
          </w:tcPr>
          <w:p w14:paraId="440E8D41" w14:textId="56550978" w:rsidR="00C10BD1" w:rsidRDefault="00C10BD1" w:rsidP="0007761E">
            <w:pPr>
              <w:rPr>
                <w:rFonts w:ascii="Calibri" w:hAnsi="Calibri" w:cs="Calibri"/>
                <w:noProof/>
                <w:sz w:val="18"/>
              </w:rPr>
            </w:pPr>
            <w:r>
              <w:rPr>
                <w:rFonts w:ascii="Calibri" w:hAnsi="Calibri" w:cs="Calibri"/>
                <w:noProof/>
                <w:sz w:val="18"/>
              </w:rPr>
              <w:t>Kişinin değişmeyen kimliğini tutan öznitelik. Active Directory: objectGUID (varsayılan). OpenLDAP: entryUUID. Hesap ilk girişte bu değere bağlanır; kullanıcı adı değişse ya da aynı adla yeni biri açılsa bile hesap yanlış kişiye geçmez.</w:t>
            </w:r>
          </w:p>
        </w:tc>
      </w:tr>
      <w:tr w:rsidR="00C10BD1" w:rsidRPr="007D2685" w14:paraId="22ADCA22" w14:textId="77777777" w:rsidTr="007D2685">
        <w:tc>
          <w:tcPr>
            <w:tcW w:w="2500" w:type="pct"/>
          </w:tcPr>
          <w:p w14:paraId="2D5BD715" w14:textId="00302E48" w:rsidR="00C10BD1" w:rsidRDefault="00C10BD1" w:rsidP="0007761E">
            <w:pPr>
              <w:rPr>
                <w:rFonts w:ascii="Calibri" w:hAnsi="Calibri" w:cs="Calibri"/>
                <w:noProof/>
                <w:sz w:val="18"/>
              </w:rPr>
            </w:pPr>
            <w:r>
              <w:rPr>
                <w:rFonts w:ascii="Calibri" w:hAnsi="Calibri" w:cs="Calibri"/>
                <w:noProof/>
                <w:sz w:val="18"/>
              </w:rPr>
              <w:t>Ldap:EmailAttribute, Ldap:DisplayNameAttribute</w:t>
            </w:r>
          </w:p>
        </w:tc>
        <w:tc>
          <w:tcPr>
            <w:tcW w:w="2500" w:type="pct"/>
          </w:tcPr>
          <w:p w14:paraId="3757142D" w14:textId="536C2EE9" w:rsidR="00C10BD1" w:rsidRDefault="00C10BD1" w:rsidP="0007761E">
            <w:pPr>
              <w:rPr>
                <w:rFonts w:ascii="Calibri" w:hAnsi="Calibri" w:cs="Calibri"/>
                <w:noProof/>
                <w:sz w:val="18"/>
              </w:rPr>
            </w:pPr>
            <w:r>
              <w:rPr>
                <w:rFonts w:ascii="Calibri" w:hAnsi="Calibri" w:cs="Calibri"/>
                <w:noProof/>
                <w:sz w:val="18"/>
              </w:rPr>
              <w:t>E-posta (varsayılan mail) ve görünen ad (varsayılan displayName) öznitelikleri. Dizinde e-postası olmayan kişiye hesap açılmaz.</w:t>
            </w:r>
          </w:p>
        </w:tc>
      </w:tr>
      <w:tr w:rsidR="00C10BD1" w:rsidRPr="007D2685" w14:paraId="4D2D3D96" w14:textId="77777777" w:rsidTr="007D2685">
        <w:tc>
          <w:tcPr>
            <w:tcW w:w="2500" w:type="pct"/>
          </w:tcPr>
          <w:p w14:paraId="5886F84F" w14:textId="5BA09096" w:rsidR="00C10BD1" w:rsidRDefault="00C10BD1" w:rsidP="0007761E">
            <w:pPr>
              <w:rPr>
                <w:rFonts w:ascii="Calibri" w:hAnsi="Calibri" w:cs="Calibri"/>
                <w:noProof/>
                <w:sz w:val="18"/>
              </w:rPr>
            </w:pPr>
            <w:r>
              <w:rPr>
                <w:rFonts w:ascii="Calibri" w:hAnsi="Calibri" w:cs="Calibri"/>
                <w:noProof/>
                <w:sz w:val="18"/>
              </w:rPr>
              <w:t>Ldap:GroupMatch</w:t>
            </w:r>
          </w:p>
        </w:tc>
        <w:tc>
          <w:tcPr>
            <w:tcW w:w="2500" w:type="pct"/>
          </w:tcPr>
          <w:p w14:paraId="4CF0CE75" w14:textId="39D7B651" w:rsidR="00C10BD1" w:rsidRDefault="00C10BD1" w:rsidP="0007761E">
            <w:pPr>
              <w:rPr>
                <w:rFonts w:ascii="Calibri" w:hAnsi="Calibri" w:cs="Calibri"/>
                <w:noProof/>
                <w:sz w:val="18"/>
              </w:rPr>
            </w:pPr>
            <w:r>
              <w:rPr>
                <w:rFonts w:ascii="Calibri" w:hAnsi="Calibri" w:cs="Calibri"/>
                <w:noProof/>
                <w:sz w:val="18"/>
              </w:rPr>
              <w:t>Rol eşlemesinde grubun hangi adıyla karşılaştırılacağı. Dn (varsayılan, önerilen): tam adla; başka klasördeki aynı adlı grup eşleşmez. Cn: kısa adla; farklı klasörlerdeki aynı adlı gruplar ayırt edilmez.</w:t>
            </w:r>
          </w:p>
        </w:tc>
      </w:tr>
      <w:tr w:rsidR="00C10BD1" w:rsidRPr="007D2685" w14:paraId="6D523D50" w14:textId="77777777" w:rsidTr="007D2685">
        <w:tc>
          <w:tcPr>
            <w:tcW w:w="2500" w:type="pct"/>
          </w:tcPr>
          <w:p w14:paraId="756009EC" w14:textId="0707297E" w:rsidR="00C10BD1" w:rsidRDefault="00C10BD1" w:rsidP="0007761E">
            <w:pPr>
              <w:rPr>
                <w:rFonts w:ascii="Calibri" w:hAnsi="Calibri" w:cs="Calibri"/>
                <w:noProof/>
                <w:sz w:val="18"/>
              </w:rPr>
            </w:pPr>
            <w:r>
              <w:rPr>
                <w:rFonts w:ascii="Calibri" w:hAnsi="Calibri" w:cs="Calibri"/>
                <w:noProof/>
                <w:sz w:val="18"/>
              </w:rPr>
              <w:t>Ldap:NestedGroups</w:t>
            </w:r>
          </w:p>
        </w:tc>
        <w:tc>
          <w:tcPr>
            <w:tcW w:w="2500" w:type="pct"/>
          </w:tcPr>
          <w:p w14:paraId="006993A8" w14:textId="38CF7933" w:rsidR="00C10BD1" w:rsidRDefault="00C10BD1" w:rsidP="0007761E">
            <w:pPr>
              <w:rPr>
                <w:rFonts w:ascii="Calibri" w:hAnsi="Calibri" w:cs="Calibri"/>
                <w:noProof/>
                <w:sz w:val="18"/>
              </w:rPr>
            </w:pPr>
            <w:r>
              <w:rPr>
                <w:rFonts w:ascii="Calibri" w:hAnsi="Calibri" w:cs="Calibri"/>
                <w:noProof/>
                <w:sz w:val="18"/>
              </w:rPr>
              <w:t>true (varsayılan) iken iç içe gruplar da sayılır: A grubu B grubunun içindeyse A üyesi B üyesi de sayılır. En fazla 10 seviye ve 500 grup okunur.</w:t>
            </w:r>
          </w:p>
        </w:tc>
      </w:tr>
      <w:tr w:rsidR="00C10BD1" w:rsidRPr="007D2685" w14:paraId="351F7991" w14:textId="77777777" w:rsidTr="007D2685">
        <w:tc>
          <w:tcPr>
            <w:tcW w:w="2500" w:type="pct"/>
          </w:tcPr>
          <w:p w14:paraId="1E503C04" w14:textId="13877656" w:rsidR="00C10BD1" w:rsidRDefault="00C10BD1" w:rsidP="0007761E">
            <w:pPr>
              <w:rPr>
                <w:rFonts w:ascii="Calibri" w:hAnsi="Calibri" w:cs="Calibri"/>
                <w:noProof/>
                <w:sz w:val="18"/>
              </w:rPr>
            </w:pPr>
            <w:r>
              <w:rPr>
                <w:rFonts w:ascii="Calibri" w:hAnsi="Calibri" w:cs="Calibri"/>
                <w:noProof/>
                <w:sz w:val="18"/>
              </w:rPr>
              <w:t>Ldap:RoleSource</w:t>
            </w:r>
          </w:p>
        </w:tc>
        <w:tc>
          <w:tcPr>
            <w:tcW w:w="2500" w:type="pct"/>
          </w:tcPr>
          <w:p w14:paraId="071B15C9" w14:textId="44A3FE0C" w:rsidR="00C10BD1" w:rsidRDefault="00012816" w:rsidP="0007761E">
            <w:pPr>
              <w:rPr>
                <w:rFonts w:ascii="Calibri" w:hAnsi="Calibri" w:cs="Calibri"/>
                <w:noProof/>
                <w:sz w:val="18"/>
              </w:rPr>
            </w:pPr>
            <w:r>
              <w:rPr>
                <w:rFonts w:ascii="Calibri" w:hAnsi="Calibri" w:cs="Calibri"/>
                <w:noProof/>
                <w:sz w:val="18"/>
              </w:rPr>
              <w:t xml:space="preserve">Dizin hesabının rolünün kaynağı; Sso:RoleSource ile aynı kural. Manual (varsayılan): dizin grubu yalnız ilk açılışta rol </w:t>
            </w:r>
            <w:r>
              <w:rPr>
                <w:rFonts w:ascii="Calibri" w:hAnsi="Calibri" w:cs="Calibri"/>
                <w:noProof/>
                <w:sz w:val="18"/>
              </w:rPr>
              <w:lastRenderedPageBreak/>
              <w:t>verir; eşlenen grubu olan kişi o rolle, olmayan erişimsiz (NoAccess) açılır. Sonrasında rolü yönetici Kullanıcılar ekranından yönetir; dizindeki grup değişikliği rolü değiştirmez. Directory: rol her girişte ve her eşitlemede dizin grubundan hesaplanır; eşlenen grubu olmayan kişiye hesap açılmaz ve rol ekrandan elle değiştirilemez (SystemManager hariç). İki modda da yeni kişinin grupları dizinden okunamazsa hesap açılmaz; kişi tekrar dener.</w:t>
            </w:r>
          </w:p>
        </w:tc>
      </w:tr>
      <w:tr w:rsidR="00C10BD1" w:rsidRPr="007D2685" w14:paraId="1DD144EC" w14:textId="77777777" w:rsidTr="007D2685">
        <w:tc>
          <w:tcPr>
            <w:tcW w:w="2500" w:type="pct"/>
          </w:tcPr>
          <w:p w14:paraId="10484C2A" w14:textId="004DD433" w:rsidR="00C10BD1" w:rsidRDefault="00C10BD1" w:rsidP="0007761E">
            <w:pPr>
              <w:rPr>
                <w:rFonts w:ascii="Calibri" w:hAnsi="Calibri" w:cs="Calibri"/>
                <w:noProof/>
                <w:sz w:val="18"/>
              </w:rPr>
            </w:pPr>
            <w:r>
              <w:rPr>
                <w:rFonts w:ascii="Calibri" w:hAnsi="Calibri" w:cs="Calibri"/>
                <w:noProof/>
                <w:sz w:val="18"/>
              </w:rPr>
              <w:lastRenderedPageBreak/>
              <w:t>Ldap:Sync:Enabled</w:t>
            </w:r>
          </w:p>
        </w:tc>
        <w:tc>
          <w:tcPr>
            <w:tcW w:w="2500" w:type="pct"/>
          </w:tcPr>
          <w:p w14:paraId="409E8E98" w14:textId="4535C461" w:rsidR="00C10BD1" w:rsidRDefault="00BA765D" w:rsidP="0007761E">
            <w:pPr>
              <w:rPr>
                <w:rFonts w:ascii="Calibri" w:hAnsi="Calibri" w:cs="Calibri"/>
                <w:noProof/>
                <w:sz w:val="18"/>
              </w:rPr>
            </w:pPr>
            <w:r>
              <w:rPr>
                <w:rFonts w:ascii="Calibri" w:hAnsi="Calibri" w:cs="Calibri"/>
                <w:noProof/>
                <w:sz w:val="18"/>
              </w:rPr>
              <w:t>true iken dizin eşitlemesi düzenli aralıklarla yapılır: Worker zamanın geldiğini API'ye bildirir, eşitlemeyi API yapar (Worker dizine bağlanmaz). Dizinde bulunamayan ya da kapalı hesap erişimsiz (NoAccess) bırakılır ve oturumları kapanır, hesap silinmez. Varsayılan false; üretimde açık olması önerilir.</w:t>
            </w:r>
          </w:p>
        </w:tc>
      </w:tr>
      <w:tr w:rsidR="00C10BD1" w:rsidRPr="007D2685" w14:paraId="02277058" w14:textId="77777777" w:rsidTr="007D2685">
        <w:tc>
          <w:tcPr>
            <w:tcW w:w="2500" w:type="pct"/>
          </w:tcPr>
          <w:p w14:paraId="2BBB32C1" w14:textId="3E0DA44E" w:rsidR="00C10BD1" w:rsidRDefault="00C10BD1" w:rsidP="0007761E">
            <w:pPr>
              <w:rPr>
                <w:rFonts w:ascii="Calibri" w:hAnsi="Calibri" w:cs="Calibri"/>
                <w:noProof/>
                <w:sz w:val="18"/>
              </w:rPr>
            </w:pPr>
            <w:r>
              <w:rPr>
                <w:rFonts w:ascii="Calibri" w:hAnsi="Calibri" w:cs="Calibri"/>
                <w:noProof/>
                <w:sz w:val="18"/>
              </w:rPr>
              <w:t>Ldap:Sync:IntervalMinutes</w:t>
            </w:r>
          </w:p>
        </w:tc>
        <w:tc>
          <w:tcPr>
            <w:tcW w:w="2500" w:type="pct"/>
          </w:tcPr>
          <w:p w14:paraId="4796E04B" w14:textId="2C6510FE" w:rsidR="00C10BD1" w:rsidRDefault="00C10BD1" w:rsidP="0007761E">
            <w:pPr>
              <w:rPr>
                <w:rFonts w:ascii="Calibri" w:hAnsi="Calibri" w:cs="Calibri"/>
                <w:noProof/>
                <w:sz w:val="18"/>
              </w:rPr>
            </w:pPr>
            <w:r>
              <w:rPr>
                <w:rFonts w:ascii="Calibri" w:hAnsi="Calibri" w:cs="Calibri"/>
                <w:noProof/>
                <w:sz w:val="18"/>
              </w:rPr>
              <w:t>İki eşitleme arası en az süre (dakika), 15 ile 1440 arası. Varsayılan 60.</w:t>
            </w:r>
          </w:p>
        </w:tc>
      </w:tr>
      <w:tr w:rsidR="00C10BD1" w:rsidRPr="007D2685" w14:paraId="554F1748" w14:textId="77777777" w:rsidTr="007D2685">
        <w:tc>
          <w:tcPr>
            <w:tcW w:w="2500" w:type="pct"/>
          </w:tcPr>
          <w:p w14:paraId="28CAD33A" w14:textId="563D159F" w:rsidR="00C10BD1" w:rsidRDefault="00C10BD1" w:rsidP="0007761E">
            <w:pPr>
              <w:rPr>
                <w:rFonts w:ascii="Calibri" w:hAnsi="Calibri" w:cs="Calibri"/>
                <w:noProof/>
                <w:sz w:val="18"/>
              </w:rPr>
            </w:pPr>
            <w:r>
              <w:rPr>
                <w:rFonts w:ascii="Calibri" w:hAnsi="Calibri" w:cs="Calibri"/>
                <w:noProof/>
                <w:sz w:val="18"/>
              </w:rPr>
              <w:t>Ldap:Sync:AbortRatio, Ldap:Sync:AbortMinCount</w:t>
            </w:r>
          </w:p>
        </w:tc>
        <w:tc>
          <w:tcPr>
            <w:tcW w:w="2500" w:type="pct"/>
          </w:tcPr>
          <w:p w14:paraId="081629D2" w14:textId="00736742" w:rsidR="00C10BD1" w:rsidRDefault="00C10BD1" w:rsidP="0007761E">
            <w:pPr>
              <w:rPr>
                <w:rFonts w:ascii="Calibri" w:hAnsi="Calibri" w:cs="Calibri"/>
                <w:noProof/>
                <w:sz w:val="18"/>
              </w:rPr>
            </w:pPr>
            <w:r>
              <w:rPr>
                <w:rFonts w:ascii="Calibri" w:hAnsi="Calibri" w:cs="Calibri"/>
                <w:noProof/>
                <w:sz w:val="18"/>
              </w:rPr>
              <w:t>Güvenlik sınırı. Bir eşitlemede erişimi kapatılacak hesap sayısı AbortMinCount değerinden (varsayılan 5) az değilse ve oran AbortRatio değerini (varsayılan 0.2, yüzde 20) aşıyorsa eşitleme hiçbir değişiklik yapmaz ve Ldap.SyncAborted olayını yazar.</w:t>
            </w:r>
          </w:p>
        </w:tc>
      </w:tr>
      <w:tr w:rsidR="00C10BD1" w:rsidRPr="007D2685" w14:paraId="70021710" w14:textId="77777777" w:rsidTr="007D2685">
        <w:tc>
          <w:tcPr>
            <w:tcW w:w="2500" w:type="pct"/>
          </w:tcPr>
          <w:p w14:paraId="2BD732C9" w14:textId="1B3BB720" w:rsidR="00C10BD1" w:rsidRDefault="00C10BD1" w:rsidP="0007761E">
            <w:pPr>
              <w:rPr>
                <w:rFonts w:ascii="Calibri" w:hAnsi="Calibri" w:cs="Calibri"/>
                <w:noProof/>
                <w:sz w:val="18"/>
              </w:rPr>
            </w:pPr>
            <w:r>
              <w:rPr>
                <w:rFonts w:ascii="Calibri" w:hAnsi="Calibri" w:cs="Calibri"/>
                <w:noProof/>
                <w:sz w:val="18"/>
              </w:rPr>
              <w:t>Workers:DirectorySyncPollSeconds</w:t>
            </w:r>
          </w:p>
        </w:tc>
        <w:tc>
          <w:tcPr>
            <w:tcW w:w="2500" w:type="pct"/>
          </w:tcPr>
          <w:p w14:paraId="79C40509" w14:textId="5CED1945" w:rsidR="00C10BD1" w:rsidRDefault="00C10BD1" w:rsidP="0007761E">
            <w:pPr>
              <w:rPr>
                <w:rFonts w:ascii="Calibri" w:hAnsi="Calibri" w:cs="Calibri"/>
                <w:noProof/>
                <w:sz w:val="18"/>
              </w:rPr>
            </w:pPr>
            <w:r>
              <w:rPr>
                <w:rFonts w:ascii="Calibri" w:hAnsi="Calibri" w:cs="Calibri"/>
                <w:noProof/>
                <w:sz w:val="18"/>
              </w:rPr>
              <w:t>Worker'ın API'ye eşitleme zamanının gelip gelmediğini sorma aralığı (saniye). Varsayılan 300. Worker dizine bağlanmaz; dizin ayarları yalnız API'de durur.</w:t>
            </w:r>
          </w:p>
        </w:tc>
      </w:tr>
    </w:tbl>
    <w:p w14:paraId="7989C890" w14:textId="2F9B4322" w:rsidR="007D2685" w:rsidRDefault="007D2685" w:rsidP="007D2685">
      <w:pPr>
        <w:rPr>
          <w:rFonts w:ascii="Calibri" w:hAnsi="Calibri" w:cs="Calibri"/>
          <w:noProof/>
          <w:sz w:val="18"/>
        </w:rPr>
      </w:pPr>
    </w:p>
    <w:p w14:paraId="151F20DD" w14:textId="77777777" w:rsidR="007D2685" w:rsidRDefault="007D2685" w:rsidP="007D2685">
      <w:pPr>
        <w:rPr>
          <w:noProof/>
        </w:rPr>
      </w:pPr>
    </w:p>
    <w:p w14:paraId="6B8CA07F" w14:textId="3BFE40B2" w:rsidR="007D2685" w:rsidRDefault="00AC5EC6" w:rsidP="007D2685">
      <w:pPr>
        <w:rPr>
          <w:rFonts w:ascii="Calibri" w:hAnsi="Calibri" w:cs="Calibri"/>
          <w:noProof/>
          <w:sz w:val="22"/>
        </w:rPr>
      </w:pPr>
      <w:r>
        <w:rPr>
          <w:rFonts w:ascii="Calibri" w:hAnsi="Calibri" w:cs="Calibri"/>
          <w:noProof/>
          <w:sz w:val="22"/>
        </w:rPr>
        <w:t>LDAP kullanıcıları ile yerel kullanıcıların farkı Bölüm 4.8'de anlatılır. Kurum hesabıyla (SSO) giriş yapan kullanıcılar da aynı bölümdedir; bağlantı ayarları Bölüm 2.4.11'dedir.</w:t>
      </w:r>
    </w:p>
    <w:p w14:paraId="489C62D4" w14:textId="2F953440" w:rsidR="00C10BD1" w:rsidRDefault="00C10BD1" w:rsidP="00C10BD1">
      <w:pPr>
        <w:rPr>
          <w:noProof/>
        </w:rPr>
      </w:pPr>
      <w:r>
        <w:rPr>
          <w:noProof/>
        </w:rPr>
        <w:t>Ayar değişikliğinin izi: Bu bölüm ve Auth:Mode yapılandırma dosyasında durur. API her açılışta bu ayarların şifre içermeyen özetini son kayıtla karşılaştırır; fark varsa eski ve yeni hali Ldap.ConfigurationChanged olayıyla denetim izine yazılır ve SOC'a alarm olarak gider.</w:t>
      </w:r>
    </w:p>
    <w:p w14:paraId="117BE91A" w14:textId="54B1EB4A" w:rsidR="007D2685" w:rsidRDefault="007D2685" w:rsidP="007D2685">
      <w:pPr>
        <w:pStyle w:val="Heading3"/>
        <w:rPr>
          <w:rFonts w:ascii="Calibri" w:hAnsi="Calibri" w:cs="Calibri"/>
          <w:noProof/>
          <w:sz w:val="22"/>
        </w:rPr>
      </w:pPr>
      <w:bookmarkStart w:id="30" w:name="_Toc243553546"/>
      <w:r>
        <w:rPr>
          <w:rFonts w:ascii="Calibri" w:hAnsi="Calibri" w:cs="Calibri"/>
          <w:noProof/>
          <w:sz w:val="22"/>
        </w:rPr>
        <w:t>2.4.9 Diğer ayarlar</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92D6663" w14:textId="77777777" w:rsidTr="007D2685">
        <w:trPr>
          <w:tblHeader/>
        </w:trPr>
        <w:tc>
          <w:tcPr>
            <w:tcW w:w="1667" w:type="pct"/>
          </w:tcPr>
          <w:p w14:paraId="2C456BCD" w14:textId="77777777" w:rsidR="007D2685" w:rsidRPr="007D2685" w:rsidRDefault="007D2685" w:rsidP="00E979B6">
            <w:pPr>
              <w:rPr>
                <w:rFonts w:ascii="Calibri" w:hAnsi="Calibri" w:cs="Calibri"/>
                <w:b/>
                <w:noProof/>
                <w:sz w:val="18"/>
              </w:rPr>
            </w:pPr>
            <w:r w:rsidRPr="007D2685">
              <w:rPr>
                <w:rFonts w:ascii="Calibri" w:hAnsi="Calibri" w:cs="Calibri"/>
                <w:b/>
                <w:noProof/>
                <w:sz w:val="18"/>
              </w:rPr>
              <w:t>Anahtar</w:t>
            </w:r>
          </w:p>
        </w:tc>
        <w:tc>
          <w:tcPr>
            <w:tcW w:w="1667" w:type="pct"/>
          </w:tcPr>
          <w:p w14:paraId="7E4554D6" w14:textId="77777777" w:rsidR="007D2685" w:rsidRPr="007D2685" w:rsidRDefault="007D2685" w:rsidP="00E979B6">
            <w:pPr>
              <w:rPr>
                <w:rFonts w:ascii="Calibri" w:hAnsi="Calibri" w:cs="Calibri"/>
                <w:b/>
                <w:noProof/>
                <w:sz w:val="18"/>
              </w:rPr>
            </w:pPr>
            <w:r w:rsidRPr="007D2685">
              <w:rPr>
                <w:rFonts w:ascii="Calibri" w:hAnsi="Calibri" w:cs="Calibri"/>
                <w:b/>
                <w:noProof/>
                <w:sz w:val="18"/>
              </w:rPr>
              <w:t>Ne işe yarar</w:t>
            </w:r>
          </w:p>
        </w:tc>
        <w:tc>
          <w:tcPr>
            <w:tcW w:w="1667" w:type="pct"/>
          </w:tcPr>
          <w:p w14:paraId="44D48CE1" w14:textId="77777777" w:rsidR="007D2685" w:rsidRPr="007D2685" w:rsidRDefault="007D2685" w:rsidP="00E979B6">
            <w:pPr>
              <w:rPr>
                <w:rFonts w:ascii="Calibri" w:hAnsi="Calibri" w:cs="Calibri"/>
                <w:b/>
                <w:noProof/>
                <w:sz w:val="18"/>
              </w:rPr>
            </w:pPr>
            <w:r w:rsidRPr="007D2685">
              <w:rPr>
                <w:rFonts w:ascii="Calibri" w:hAnsi="Calibri" w:cs="Calibri"/>
                <w:b/>
                <w:noProof/>
                <w:sz w:val="18"/>
              </w:rPr>
              <w:t>Varsayılan</w:t>
            </w:r>
          </w:p>
        </w:tc>
      </w:tr>
      <w:tr w:rsidR="007D2685" w:rsidRPr="007D2685" w14:paraId="65B08D1A" w14:textId="77777777" w:rsidTr="007D2685">
        <w:tc>
          <w:tcPr>
            <w:tcW w:w="1667" w:type="pct"/>
          </w:tcPr>
          <w:p w14:paraId="4DBDA4DA" w14:textId="77777777" w:rsidR="007D2685" w:rsidRPr="007D2685" w:rsidRDefault="007D2685" w:rsidP="00E979B6">
            <w:pPr>
              <w:rPr>
                <w:rFonts w:ascii="Calibri" w:hAnsi="Calibri" w:cs="Calibri"/>
                <w:noProof/>
                <w:sz w:val="18"/>
              </w:rPr>
            </w:pPr>
            <w:r w:rsidRPr="007D2685">
              <w:rPr>
                <w:rFonts w:ascii="Calibri" w:hAnsi="Calibri" w:cs="Calibri"/>
                <w:noProof/>
                <w:sz w:val="18"/>
              </w:rPr>
              <w:t>Display:TimeZone</w:t>
            </w:r>
          </w:p>
        </w:tc>
        <w:tc>
          <w:tcPr>
            <w:tcW w:w="1667" w:type="pct"/>
          </w:tcPr>
          <w:p w14:paraId="7F6A2492" w14:textId="77777777" w:rsidR="007D2685" w:rsidRPr="007D2685" w:rsidRDefault="007D2685" w:rsidP="00E979B6">
            <w:pPr>
              <w:rPr>
                <w:rFonts w:ascii="Calibri" w:hAnsi="Calibri" w:cs="Calibri"/>
                <w:noProof/>
                <w:sz w:val="18"/>
              </w:rPr>
            </w:pPr>
            <w:r w:rsidRPr="007D2685">
              <w:rPr>
                <w:rFonts w:ascii="Calibri" w:hAnsi="Calibri" w:cs="Calibri"/>
                <w:noProof/>
                <w:sz w:val="18"/>
              </w:rPr>
              <w:t>Belgelerde ve sunucu tarafında üretilen çıktılarda saatlerin gösterileceği saat dilimi.</w:t>
            </w:r>
          </w:p>
        </w:tc>
        <w:tc>
          <w:tcPr>
            <w:tcW w:w="1667" w:type="pct"/>
          </w:tcPr>
          <w:p w14:paraId="2609EC07" w14:textId="77777777" w:rsidR="007D2685" w:rsidRPr="007D2685" w:rsidRDefault="007D2685" w:rsidP="00E979B6">
            <w:pPr>
              <w:rPr>
                <w:rFonts w:ascii="Calibri" w:hAnsi="Calibri" w:cs="Calibri"/>
                <w:noProof/>
                <w:sz w:val="18"/>
              </w:rPr>
            </w:pPr>
            <w:r w:rsidRPr="007D2685">
              <w:rPr>
                <w:rFonts w:ascii="Calibri" w:hAnsi="Calibri" w:cs="Calibri"/>
                <w:noProof/>
                <w:sz w:val="18"/>
              </w:rPr>
              <w:t>Europe/Istanbul</w:t>
            </w:r>
          </w:p>
        </w:tc>
      </w:tr>
      <w:tr w:rsidR="007D2685" w:rsidRPr="007D2685" w14:paraId="09AF61EA" w14:textId="77777777" w:rsidTr="007D2685">
        <w:tc>
          <w:tcPr>
            <w:tcW w:w="1667" w:type="pct"/>
          </w:tcPr>
          <w:p w14:paraId="41220001" w14:textId="77777777" w:rsidR="007D2685" w:rsidRPr="007D2685" w:rsidRDefault="007D2685" w:rsidP="00E979B6">
            <w:pPr>
              <w:rPr>
                <w:rFonts w:ascii="Calibri" w:hAnsi="Calibri" w:cs="Calibri"/>
                <w:noProof/>
                <w:sz w:val="18"/>
              </w:rPr>
            </w:pPr>
            <w:r w:rsidRPr="007D2685">
              <w:rPr>
                <w:rFonts w:ascii="Calibri" w:hAnsi="Calibri" w:cs="Calibri"/>
                <w:noProof/>
                <w:sz w:val="18"/>
              </w:rPr>
              <w:t>AllowedOrigins</w:t>
            </w:r>
          </w:p>
        </w:tc>
        <w:tc>
          <w:tcPr>
            <w:tcW w:w="1667" w:type="pct"/>
          </w:tcPr>
          <w:p w14:paraId="5066ECDF" w14:textId="77777777" w:rsidR="007D2685" w:rsidRPr="007D2685" w:rsidRDefault="007D2685" w:rsidP="00E979B6">
            <w:pPr>
              <w:rPr>
                <w:rFonts w:ascii="Calibri" w:hAnsi="Calibri" w:cs="Calibri"/>
                <w:noProof/>
                <w:sz w:val="18"/>
              </w:rPr>
            </w:pPr>
            <w:r w:rsidRPr="007D2685">
              <w:rPr>
                <w:rFonts w:ascii="Calibri" w:hAnsi="Calibri" w:cs="Calibri"/>
                <w:noProof/>
                <w:sz w:val="18"/>
              </w:rPr>
              <w:t>Web arayüzünün çalıştığı adresler. Buraya yazılmayan adresten gelen istek reddedilir.</w:t>
            </w:r>
          </w:p>
        </w:tc>
        <w:tc>
          <w:tcPr>
            <w:tcW w:w="1667" w:type="pct"/>
          </w:tcPr>
          <w:p w14:paraId="1799FDEE" w14:textId="77777777" w:rsidR="007D2685" w:rsidRPr="007D2685" w:rsidRDefault="007D2685" w:rsidP="00E979B6">
            <w:pPr>
              <w:rPr>
                <w:rFonts w:ascii="Calibri" w:hAnsi="Calibri" w:cs="Calibri"/>
                <w:noProof/>
                <w:sz w:val="18"/>
              </w:rPr>
            </w:pPr>
            <w:r w:rsidRPr="007D2685">
              <w:rPr>
                <w:rFonts w:ascii="Calibri" w:hAnsi="Calibri" w:cs="Calibri"/>
                <w:noProof/>
                <w:sz w:val="18"/>
              </w:rPr>
              <w:t>localhost adresleri</w:t>
            </w:r>
          </w:p>
        </w:tc>
      </w:tr>
      <w:tr w:rsidR="007D2685" w:rsidRPr="007D2685" w14:paraId="3626A57A" w14:textId="77777777" w:rsidTr="007D2685">
        <w:tc>
          <w:tcPr>
            <w:tcW w:w="1667" w:type="pct"/>
          </w:tcPr>
          <w:p w14:paraId="284C084E" w14:textId="77777777" w:rsidR="007D2685" w:rsidRPr="007D2685" w:rsidRDefault="007D2685" w:rsidP="00E979B6">
            <w:pPr>
              <w:rPr>
                <w:rFonts w:ascii="Calibri" w:hAnsi="Calibri" w:cs="Calibri"/>
                <w:noProof/>
                <w:sz w:val="18"/>
              </w:rPr>
            </w:pPr>
            <w:r w:rsidRPr="007D2685">
              <w:rPr>
                <w:rFonts w:ascii="Calibri" w:hAnsi="Calibri" w:cs="Calibri"/>
                <w:noProof/>
                <w:sz w:val="18"/>
              </w:rPr>
              <w:lastRenderedPageBreak/>
              <w:t>Mfa:Enabled</w:t>
            </w:r>
          </w:p>
        </w:tc>
        <w:tc>
          <w:tcPr>
            <w:tcW w:w="1667" w:type="pct"/>
          </w:tcPr>
          <w:p w14:paraId="07E757F4" w14:textId="77777777" w:rsidR="007D2685" w:rsidRPr="007D2685" w:rsidRDefault="007D2685" w:rsidP="00E979B6">
            <w:pPr>
              <w:rPr>
                <w:rFonts w:ascii="Calibri" w:hAnsi="Calibri" w:cs="Calibri"/>
                <w:noProof/>
                <w:sz w:val="18"/>
              </w:rPr>
            </w:pPr>
            <w:r w:rsidRPr="007D2685">
              <w:rPr>
                <w:rFonts w:ascii="Calibri" w:hAnsi="Calibri" w:cs="Calibri"/>
                <w:noProof/>
                <w:sz w:val="18"/>
              </w:rPr>
              <w:t>İki adımlı doğrulamanın ana anahtarı. Kapalıysa hiçbir kullanıcı iki adımlı doğrulama kuramaz ve girişte kod istenmez. Açık olması tek başına kod zorunlu kılmaz; ayrıntı aşağıda.</w:t>
            </w:r>
          </w:p>
        </w:tc>
        <w:tc>
          <w:tcPr>
            <w:tcW w:w="1667" w:type="pct"/>
          </w:tcPr>
          <w:p w14:paraId="5125E748" w14:textId="77777777" w:rsidR="007D2685" w:rsidRPr="007D2685" w:rsidRDefault="007D2685" w:rsidP="00E979B6">
            <w:pPr>
              <w:rPr>
                <w:rFonts w:ascii="Calibri" w:hAnsi="Calibri" w:cs="Calibri"/>
                <w:noProof/>
                <w:sz w:val="18"/>
              </w:rPr>
            </w:pPr>
            <w:r w:rsidRPr="007D2685">
              <w:rPr>
                <w:rFonts w:ascii="Calibri" w:hAnsi="Calibri" w:cs="Calibri"/>
                <w:noProof/>
                <w:sz w:val="18"/>
              </w:rPr>
              <w:t>true</w:t>
            </w:r>
          </w:p>
        </w:tc>
      </w:tr>
      <w:tr w:rsidR="007D2685" w:rsidRPr="007D2685" w14:paraId="65340894" w14:textId="77777777" w:rsidTr="007D2685">
        <w:tc>
          <w:tcPr>
            <w:tcW w:w="1667" w:type="pct"/>
          </w:tcPr>
          <w:p w14:paraId="03A6F784" w14:textId="77777777" w:rsidR="007D2685" w:rsidRPr="007D2685" w:rsidRDefault="007D2685" w:rsidP="00E979B6">
            <w:pPr>
              <w:rPr>
                <w:rFonts w:ascii="Calibri" w:hAnsi="Calibri" w:cs="Calibri"/>
                <w:noProof/>
                <w:sz w:val="18"/>
              </w:rPr>
            </w:pPr>
            <w:r w:rsidRPr="007D2685">
              <w:rPr>
                <w:rFonts w:ascii="Calibri" w:hAnsi="Calibri" w:cs="Calibri"/>
                <w:noProof/>
                <w:sz w:val="18"/>
              </w:rPr>
              <w:t>Mfa:Method</w:t>
            </w:r>
          </w:p>
        </w:tc>
        <w:tc>
          <w:tcPr>
            <w:tcW w:w="1667" w:type="pct"/>
          </w:tcPr>
          <w:p w14:paraId="37722D4A" w14:textId="77777777" w:rsidR="007D2685" w:rsidRPr="007D2685" w:rsidRDefault="007D2685" w:rsidP="00E979B6">
            <w:pPr>
              <w:rPr>
                <w:rFonts w:ascii="Calibri" w:hAnsi="Calibri" w:cs="Calibri"/>
                <w:noProof/>
                <w:sz w:val="18"/>
              </w:rPr>
            </w:pPr>
            <w:r w:rsidRPr="007D2685">
              <w:rPr>
                <w:rFonts w:ascii="Calibri" w:hAnsi="Calibri" w:cs="Calibri"/>
                <w:noProof/>
                <w:sz w:val="18"/>
              </w:rPr>
              <w:t>Yöntem. Totp mobil doğrulayıcı uygulaması demektir.</w:t>
            </w:r>
          </w:p>
        </w:tc>
        <w:tc>
          <w:tcPr>
            <w:tcW w:w="1667" w:type="pct"/>
          </w:tcPr>
          <w:p w14:paraId="32403B69" w14:textId="77777777" w:rsidR="007D2685" w:rsidRPr="007D2685" w:rsidRDefault="007D2685" w:rsidP="00E979B6">
            <w:pPr>
              <w:rPr>
                <w:rFonts w:ascii="Calibri" w:hAnsi="Calibri" w:cs="Calibri"/>
                <w:noProof/>
                <w:sz w:val="18"/>
              </w:rPr>
            </w:pPr>
            <w:r w:rsidRPr="007D2685">
              <w:rPr>
                <w:rFonts w:ascii="Calibri" w:hAnsi="Calibri" w:cs="Calibri"/>
                <w:noProof/>
                <w:sz w:val="18"/>
              </w:rPr>
              <w:t>Totp</w:t>
            </w:r>
          </w:p>
        </w:tc>
      </w:tr>
      <w:tr w:rsidR="007D2685" w:rsidRPr="007D2685" w14:paraId="29762625" w14:textId="77777777" w:rsidTr="007D2685">
        <w:tc>
          <w:tcPr>
            <w:tcW w:w="1667" w:type="pct"/>
          </w:tcPr>
          <w:p w14:paraId="183A0304" w14:textId="77777777" w:rsidR="007D2685" w:rsidRPr="007D2685" w:rsidRDefault="007D2685" w:rsidP="00E979B6">
            <w:pPr>
              <w:rPr>
                <w:rFonts w:ascii="Calibri" w:hAnsi="Calibri" w:cs="Calibri"/>
                <w:noProof/>
                <w:sz w:val="18"/>
              </w:rPr>
            </w:pPr>
            <w:r w:rsidRPr="007D2685">
              <w:rPr>
                <w:rFonts w:ascii="Calibri" w:hAnsi="Calibri" w:cs="Calibri"/>
                <w:noProof/>
                <w:sz w:val="18"/>
              </w:rPr>
              <w:t>Mfa:Issuer</w:t>
            </w:r>
          </w:p>
        </w:tc>
        <w:tc>
          <w:tcPr>
            <w:tcW w:w="1667" w:type="pct"/>
          </w:tcPr>
          <w:p w14:paraId="04925D7D" w14:textId="77777777" w:rsidR="007D2685" w:rsidRPr="007D2685" w:rsidRDefault="007D2685" w:rsidP="00E979B6">
            <w:pPr>
              <w:rPr>
                <w:rFonts w:ascii="Calibri" w:hAnsi="Calibri" w:cs="Calibri"/>
                <w:noProof/>
                <w:sz w:val="18"/>
              </w:rPr>
            </w:pPr>
            <w:r w:rsidRPr="007D2685">
              <w:rPr>
                <w:rFonts w:ascii="Calibri" w:hAnsi="Calibri" w:cs="Calibri"/>
                <w:noProof/>
                <w:sz w:val="18"/>
              </w:rPr>
              <w:t>Doğrulayıcı uygulamada görünecek ad.</w:t>
            </w:r>
          </w:p>
        </w:tc>
        <w:tc>
          <w:tcPr>
            <w:tcW w:w="1667" w:type="pct"/>
          </w:tcPr>
          <w:p w14:paraId="7E193E40" w14:textId="77777777" w:rsidR="007D2685" w:rsidRPr="007D2685" w:rsidRDefault="007D2685" w:rsidP="00E979B6">
            <w:pPr>
              <w:rPr>
                <w:rFonts w:ascii="Calibri" w:hAnsi="Calibri" w:cs="Calibri"/>
                <w:noProof/>
                <w:sz w:val="18"/>
              </w:rPr>
            </w:pPr>
            <w:r w:rsidRPr="007D2685">
              <w:rPr>
                <w:rFonts w:ascii="Calibri" w:hAnsi="Calibri" w:cs="Calibri"/>
                <w:noProof/>
                <w:sz w:val="18"/>
              </w:rPr>
              <w:t>SQLChangeGuard</w:t>
            </w:r>
          </w:p>
        </w:tc>
      </w:tr>
      <w:tr w:rsidR="0051717E" w:rsidRPr="007D2685" w14:paraId="60F962F1" w14:textId="77777777" w:rsidTr="007D2685">
        <w:tc>
          <w:tcPr>
            <w:tcW w:w="1667" w:type="pct"/>
          </w:tcPr>
          <w:p w14:paraId="52C113E5" w14:textId="5A55901D" w:rsidR="0051717E" w:rsidRPr="007D2685" w:rsidRDefault="0051717E" w:rsidP="00E979B6">
            <w:pPr>
              <w:rPr>
                <w:rFonts w:ascii="Calibri" w:hAnsi="Calibri" w:cs="Calibri"/>
                <w:noProof/>
                <w:sz w:val="18"/>
              </w:rPr>
            </w:pPr>
            <w:r>
              <w:rPr>
                <w:rFonts w:ascii="Calibri" w:hAnsi="Calibri" w:cs="Calibri"/>
                <w:noProof/>
                <w:sz w:val="18"/>
              </w:rPr>
              <w:t>Mfa:EnforceEnrollment</w:t>
            </w:r>
          </w:p>
        </w:tc>
        <w:tc>
          <w:tcPr>
            <w:tcW w:w="1667" w:type="pct"/>
          </w:tcPr>
          <w:p w14:paraId="54251BC5" w14:textId="1F869D33" w:rsidR="0051717E" w:rsidRPr="007D2685" w:rsidRDefault="0051717E" w:rsidP="00E979B6">
            <w:pPr>
              <w:rPr>
                <w:rFonts w:ascii="Calibri" w:hAnsi="Calibri" w:cs="Calibri"/>
                <w:noProof/>
                <w:sz w:val="18"/>
              </w:rPr>
            </w:pPr>
            <w:r>
              <w:rPr>
                <w:rFonts w:ascii="Calibri" w:hAnsi="Calibri" w:cs="Calibri"/>
                <w:noProof/>
                <w:sz w:val="18"/>
              </w:rPr>
              <w:t>Kaydolmanın zorunlu olup olmadığı. Kapalıyken kaydolmak kullanıcının tercihidir. Açıkken kaydolmamış kullanıcı giriş yapar ama oturumu yalnız kurulum adımına yarar.</w:t>
            </w:r>
          </w:p>
        </w:tc>
        <w:tc>
          <w:tcPr>
            <w:tcW w:w="1667" w:type="pct"/>
          </w:tcPr>
          <w:p w14:paraId="2EA73DC4" w14:textId="0A498040" w:rsidR="0051717E" w:rsidRPr="007D2685" w:rsidRDefault="0051717E" w:rsidP="00E979B6">
            <w:pPr>
              <w:rPr>
                <w:rFonts w:ascii="Calibri" w:hAnsi="Calibri" w:cs="Calibri"/>
                <w:noProof/>
                <w:sz w:val="18"/>
              </w:rPr>
            </w:pPr>
            <w:r>
              <w:rPr>
                <w:rFonts w:ascii="Calibri" w:hAnsi="Calibri" w:cs="Calibri"/>
                <w:noProof/>
                <w:sz w:val="18"/>
              </w:rPr>
              <w:t>false</w:t>
            </w:r>
          </w:p>
        </w:tc>
      </w:tr>
      <w:tr w:rsidR="00751541" w:rsidRPr="007D2685" w14:paraId="7E8E35E8" w14:textId="77777777" w:rsidTr="007D2685">
        <w:tc>
          <w:tcPr>
            <w:tcW w:w="1667" w:type="pct"/>
          </w:tcPr>
          <w:p w14:paraId="11801E6E" w14:textId="30B6FF6B" w:rsidR="00751541" w:rsidRDefault="00751541" w:rsidP="00E979B6">
            <w:pPr>
              <w:rPr>
                <w:rFonts w:ascii="Calibri" w:hAnsi="Calibri" w:cs="Calibri"/>
                <w:noProof/>
                <w:sz w:val="18"/>
              </w:rPr>
            </w:pPr>
            <w:r>
              <w:rPr>
                <w:rFonts w:ascii="Calibri" w:hAnsi="Calibri" w:cs="Calibri"/>
                <w:noProof/>
                <w:sz w:val="18"/>
              </w:rPr>
              <w:t>ForwardedHeaders:KnownProxies</w:t>
            </w:r>
          </w:p>
        </w:tc>
        <w:tc>
          <w:tcPr>
            <w:tcW w:w="1667" w:type="pct"/>
          </w:tcPr>
          <w:p w14:paraId="7B1C247E" w14:textId="77717945" w:rsidR="00751541" w:rsidRDefault="00751541" w:rsidP="00E979B6">
            <w:pPr>
              <w:rPr>
                <w:rFonts w:ascii="Calibri" w:hAnsi="Calibri" w:cs="Calibri"/>
                <w:noProof/>
                <w:sz w:val="18"/>
              </w:rPr>
            </w:pPr>
            <w:r>
              <w:rPr>
                <w:rFonts w:ascii="Calibri" w:hAnsi="Calibri" w:cs="Calibri"/>
                <w:noProof/>
                <w:sz w:val="18"/>
              </w:rPr>
              <w:t>Ürün bir ters vekil (yük dengeleyici) arkasındaysa o vekilin IP adresleri. Yalnız bu adreslerden gelen X-Forwarded-For başlığı işlenir ve denetim kaydına gerçek istemci IP adresi yazılır.</w:t>
            </w:r>
          </w:p>
        </w:tc>
        <w:tc>
          <w:tcPr>
            <w:tcW w:w="1667" w:type="pct"/>
          </w:tcPr>
          <w:p w14:paraId="01B1015E" w14:textId="57463E42" w:rsidR="00751541" w:rsidRDefault="00751541" w:rsidP="00E979B6">
            <w:pPr>
              <w:rPr>
                <w:rFonts w:ascii="Calibri" w:hAnsi="Calibri" w:cs="Calibri"/>
                <w:noProof/>
                <w:sz w:val="18"/>
              </w:rPr>
            </w:pPr>
            <w:r>
              <w:rPr>
                <w:rFonts w:ascii="Calibri" w:hAnsi="Calibri" w:cs="Calibri"/>
                <w:noProof/>
                <w:sz w:val="18"/>
              </w:rPr>
              <w:t>boş (başlık okunmaz)</w:t>
            </w:r>
          </w:p>
        </w:tc>
      </w:tr>
    </w:tbl>
    <w:p w14:paraId="4BA21AA4" w14:textId="7FCB1083" w:rsidR="007D2685" w:rsidRDefault="007D2685" w:rsidP="007D2685">
      <w:pPr>
        <w:rPr>
          <w:rFonts w:ascii="Calibri" w:hAnsi="Calibri" w:cs="Calibri"/>
          <w:noProof/>
          <w:sz w:val="18"/>
        </w:rPr>
      </w:pPr>
    </w:p>
    <w:p w14:paraId="4F4268EB" w14:textId="77777777" w:rsidR="007D2685" w:rsidRDefault="007D2685" w:rsidP="007D2685">
      <w:pPr>
        <w:rPr>
          <w:noProof/>
        </w:rPr>
      </w:pPr>
    </w:p>
    <w:p w14:paraId="4CC72C24" w14:textId="44B7A497" w:rsidR="007D2685" w:rsidRDefault="0051717E" w:rsidP="007D2685">
      <w:pPr>
        <w:rPr>
          <w:rFonts w:ascii="Calibri" w:hAnsi="Calibri" w:cs="Calibri"/>
          <w:noProof/>
          <w:sz w:val="22"/>
        </w:rPr>
      </w:pPr>
      <w:r>
        <w:rPr>
          <w:rFonts w:ascii="Calibri" w:hAnsi="Calibri" w:cs="Calibri"/>
          <w:noProof/>
          <w:sz w:val="22"/>
        </w:rPr>
        <w:t>İki adımlı doğrulama nasıl devreye girer: Ana anahtar açık olsa bile kod, yalnızca kendi hesabında iki adımlı doğrulamayı kurmuş kullanıcılardan istenir. Kurulum kullanıcı bazındadır ve kullanıcının kendisi tarafından yapılır. Ana anahtar kapatılırsa mevcut kurulumlar da devre dışı kalır. Yani ana anahtarın açık olması, kurumdaki herkesin iki adımlı doğrulama kullandığı anlamına gelmez; kaç kullanıcının kurduğunu Ayarlar &gt; Tanılama ekranındaki MFA kayıt oranı satırından görebilirsiniz.</w:t>
      </w:r>
    </w:p>
    <w:p w14:paraId="7B5B7D65" w14:textId="543C8C56" w:rsidR="007D2685" w:rsidRDefault="00751541" w:rsidP="007D2685">
      <w:pPr>
        <w:rPr>
          <w:rFonts w:ascii="Calibri" w:hAnsi="Calibri" w:cs="Calibri"/>
          <w:noProof/>
          <w:sz w:val="22"/>
        </w:rPr>
      </w:pPr>
      <w:r>
        <w:rPr>
          <w:rFonts w:ascii="Calibri" w:hAnsi="Calibri" w:cs="Calibri"/>
          <w:noProof/>
          <w:sz w:val="22"/>
        </w:rPr>
        <w:t>Dizin (LDAP) hesapları da iki adımlı doğrulama kurabilir. Dizin şifreyi doğrular ama ikinci faktör sunmaz; kod, dizin şifresi doğrulandıktan sonra ürün tarafından istenir. Kaydolma zorunlu tutulduğunda LDAP hesapları da kurulum adımından geçer.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6"/>
        <w:gridCol w:w="2923"/>
        <w:gridCol w:w="2921"/>
      </w:tblGrid>
      <w:tr w:rsidR="007D2685" w:rsidRPr="007D2685" w14:paraId="13C97A76" w14:textId="77777777" w:rsidTr="007D2685">
        <w:trPr>
          <w:tblHeader/>
        </w:trPr>
        <w:tc>
          <w:tcPr>
            <w:tcW w:w="1667" w:type="pct"/>
          </w:tcPr>
          <w:p w14:paraId="7E1DBAAA" w14:textId="1464FD8B" w:rsidR="0051717E" w:rsidRDefault="0051717E" w:rsidP="0051717E">
            <w:pPr>
              <w:rPr>
                <w:noProof/>
              </w:rPr>
            </w:pPr>
            <w:r>
              <w:rPr>
                <w:noProof/>
              </w:rPr>
              <w:lastRenderedPageBreak/>
              <w:t>Kaydolmayı zorunlu kılmak: Mfa:EnforceEnrollment açıldığında, iki adımlı doğrulamayı henüz kurmamış bir kullanıcı giriş yapabilir ancak o oturum yalnızca kurulum adımına yarar. Kullanıcı parolasını doğruladıktan sonra ekranda doğrudan kurulum adımı açılır: karekod, elle girilebilir anahtar ve altı haneli doğrulama kodu alanı. Kod doğrulanana kadar başka hiçbir işlem çalışmaz; kural arayüzde değil sunucuda uygulanır, yani adres çubuğundan başka bir ekrana gidilse de istekler reddedilir. Kod doğrulandığı anda oturum normale döner, yeniden giriş yapmak gerekmez.</w:t>
            </w:r>
          </w:p>
          <w:p w14:paraId="49AB2205" w14:textId="016C8F5C" w:rsidR="0051717E" w:rsidRDefault="0051717E" w:rsidP="0051717E">
            <w:pPr>
              <w:rPr>
                <w:noProof/>
              </w:rPr>
            </w:pPr>
            <w:r>
              <w:rPr>
                <w:noProof/>
              </w:rPr>
              <w:t>Bu ayar yalnız ana anahtar açıkken anlamlıdır. Ana anahtar kapalıyken zorunluluk bayrağı tek başına hiçbir şey yapmaz; aksi halde kullanıcılar kuramayacakları bir kuruluma yönlendirilir ve kilitlenirdi. Ayarın açık olup olmadığı Ayarlar &gt; Tanılama ekranında MFA kaydı zorunlu satırında görünür.</w:t>
            </w:r>
          </w:p>
          <w:p w14:paraId="6A8E4EC6" w14:textId="37B9C310" w:rsidR="00751541" w:rsidRDefault="00751541" w:rsidP="00751541">
            <w:pPr>
              <w:rPr>
                <w:noProof/>
              </w:rPr>
            </w:pPr>
            <w:r>
              <w:rPr>
                <w:noProof/>
              </w:rPr>
              <w:t xml:space="preserve">Kod adımının güvenliği: Kod ekranına yalnız şifresini (ya da dizin şifresini) doğrulamış kişi gelebilir. Şifre doğrulanınca sunucu o girişe özel, tek kullanımlık ve kısa ömürlü bir bilet üretir </w:t>
            </w:r>
            <w:r>
              <w:rPr>
                <w:noProof/>
              </w:rPr>
              <w:lastRenderedPageBreak/>
              <w:t>(Auth:MfaTicketMinutes); kod ancak bu biletle birlikte kabul edilir. Yalnız kullanıcı adı ve kod bilinerek giriş yapılamaz.</w:t>
            </w:r>
          </w:p>
          <w:p w14:paraId="148D6558" w14:textId="2F678D15" w:rsidR="00751541" w:rsidRDefault="00751541" w:rsidP="00751541">
            <w:pPr>
              <w:rPr>
                <w:noProof/>
              </w:rPr>
            </w:pPr>
            <w:r>
              <w:rPr>
                <w:noProof/>
              </w:rPr>
              <w:t>Bir biletle en fazla Auth:MfaTicketMaxAttempts kez hatalı kod denenebilir; sonra kullanıcı şifre adımına döner. Hatalı kodlar hatalı şifre ile aynı kilit sayacına sayılır ve hesabı kilitleyebilir. Kabul edilmiş bir kod, geçerlilik süresi dolmamış olsa bile ikinci kez kabul edilmez. Başarılı ve başarısız her kod denemesi gerçek kullanıcı adıyla ve bağlantının IP adresiyle denetim kaydına yazılır (MfaSuccess, MfaFailed).</w:t>
            </w:r>
          </w:p>
          <w:p w14:paraId="2E90E0DF" w14:textId="7A62BCD6" w:rsidR="00751541" w:rsidRDefault="00751541" w:rsidP="00751541">
            <w:pPr>
              <w:rPr>
                <w:noProof/>
              </w:rPr>
            </w:pPr>
            <w:r>
              <w:rPr>
                <w:noProof/>
              </w:rPr>
              <w:t>Ters vekil arkasında çalışmak: Denetim kayıtlarındaki IP adresi bağlantının kendisinden okunur; istemcinin gönderdiği X-Forwarded-For başlığına güvenilmez, çünkü o başlığı herkes yazabilir. Ürün bir ters vekil ya da yük dengeleyici arkasında çalışıyorsa vekilin IP adresi ForwardedHeaders:KnownProxies listesine yazılır. Yalnız bu listedeki vekillerden gelen başlık işlenir ve kayda gerçek istemci adresi düşer. Liste boşsa bütün kayıtlarda vekilin adresi görünür.</w:t>
            </w:r>
          </w:p>
          <w:p w14:paraId="11218680" w14:textId="329C3B04" w:rsidR="007D2685" w:rsidRPr="007D2685" w:rsidRDefault="007D2685" w:rsidP="00AC6E6D">
            <w:pPr>
              <w:rPr>
                <w:rFonts w:ascii="Calibri" w:hAnsi="Calibri" w:cs="Calibri"/>
                <w:b/>
                <w:noProof/>
                <w:sz w:val="18"/>
              </w:rPr>
            </w:pPr>
            <w:r w:rsidRPr="007D2685">
              <w:rPr>
                <w:rFonts w:ascii="Calibri" w:hAnsi="Calibri" w:cs="Calibri"/>
                <w:b/>
                <w:noProof/>
                <w:sz w:val="18"/>
              </w:rPr>
              <w:t>QueryResult:OutputPath</w:t>
            </w:r>
          </w:p>
        </w:tc>
        <w:tc>
          <w:tcPr>
            <w:tcW w:w="1667" w:type="pct"/>
          </w:tcPr>
          <w:p w14:paraId="4E318E67" w14:textId="77777777" w:rsidR="007D2685" w:rsidRPr="007D2685" w:rsidRDefault="007D2685" w:rsidP="00AC6E6D">
            <w:pPr>
              <w:rPr>
                <w:rFonts w:ascii="Calibri" w:hAnsi="Calibri" w:cs="Calibri"/>
                <w:b/>
                <w:noProof/>
                <w:sz w:val="18"/>
              </w:rPr>
            </w:pPr>
            <w:r w:rsidRPr="007D2685">
              <w:rPr>
                <w:rFonts w:ascii="Calibri" w:hAnsi="Calibri" w:cs="Calibri"/>
                <w:b/>
                <w:noProof/>
                <w:sz w:val="18"/>
              </w:rPr>
              <w:lastRenderedPageBreak/>
              <w:t>Sorgu sonucu ZIP dosyalarının yazılacağı klasör.</w:t>
            </w:r>
          </w:p>
        </w:tc>
        <w:tc>
          <w:tcPr>
            <w:tcW w:w="1667" w:type="pct"/>
          </w:tcPr>
          <w:p w14:paraId="5E30DE35" w14:textId="77777777" w:rsidR="007D2685" w:rsidRPr="007D2685" w:rsidRDefault="007D2685" w:rsidP="00AC6E6D">
            <w:pPr>
              <w:rPr>
                <w:rFonts w:ascii="Calibri" w:hAnsi="Calibri" w:cs="Calibri"/>
                <w:b/>
                <w:noProof/>
                <w:sz w:val="18"/>
              </w:rPr>
            </w:pPr>
            <w:r w:rsidRPr="007D2685">
              <w:rPr>
                <w:rFonts w:ascii="Calibri" w:hAnsi="Calibri" w:cs="Calibri"/>
                <w:b/>
                <w:noProof/>
                <w:sz w:val="18"/>
              </w:rPr>
              <w:t>C:\SCG\QrFiles</w:t>
            </w:r>
          </w:p>
        </w:tc>
      </w:tr>
      <w:tr w:rsidR="007D2685" w:rsidRPr="007D2685" w14:paraId="7FD3746A" w14:textId="77777777" w:rsidTr="007D2685">
        <w:tc>
          <w:tcPr>
            <w:tcW w:w="1667" w:type="pct"/>
          </w:tcPr>
          <w:p w14:paraId="336BC73A" w14:textId="77777777" w:rsidR="007D2685" w:rsidRPr="007D2685" w:rsidRDefault="007D2685" w:rsidP="00AC6E6D">
            <w:pPr>
              <w:rPr>
                <w:rFonts w:ascii="Calibri" w:hAnsi="Calibri" w:cs="Calibri"/>
                <w:noProof/>
                <w:sz w:val="18"/>
              </w:rPr>
            </w:pPr>
            <w:r w:rsidRPr="007D2685">
              <w:rPr>
                <w:rFonts w:ascii="Calibri" w:hAnsi="Calibri" w:cs="Calibri"/>
                <w:noProof/>
                <w:sz w:val="18"/>
              </w:rPr>
              <w:t>QueryResult:MaxMailAttachmentMB</w:t>
            </w:r>
          </w:p>
        </w:tc>
        <w:tc>
          <w:tcPr>
            <w:tcW w:w="1667" w:type="pct"/>
          </w:tcPr>
          <w:p w14:paraId="48C6C50D" w14:textId="77777777" w:rsidR="007D2685" w:rsidRPr="007D2685" w:rsidRDefault="007D2685" w:rsidP="00AC6E6D">
            <w:pPr>
              <w:rPr>
                <w:rFonts w:ascii="Calibri" w:hAnsi="Calibri" w:cs="Calibri"/>
                <w:noProof/>
                <w:sz w:val="18"/>
              </w:rPr>
            </w:pPr>
            <w:r w:rsidRPr="007D2685">
              <w:rPr>
                <w:rFonts w:ascii="Calibri" w:hAnsi="Calibri" w:cs="Calibri"/>
                <w:noProof/>
                <w:sz w:val="18"/>
              </w:rPr>
              <w:t>E-posta ekinin en büyük boyutu. Bunu aşan dosya eklenmez, kullanıcı arayüzden indirir.</w:t>
            </w:r>
          </w:p>
        </w:tc>
        <w:tc>
          <w:tcPr>
            <w:tcW w:w="1667" w:type="pct"/>
          </w:tcPr>
          <w:p w14:paraId="0C825A6B" w14:textId="77777777" w:rsidR="007D2685" w:rsidRPr="007D2685" w:rsidRDefault="007D2685" w:rsidP="00AC6E6D">
            <w:pPr>
              <w:rPr>
                <w:rFonts w:ascii="Calibri" w:hAnsi="Calibri" w:cs="Calibri"/>
                <w:noProof/>
                <w:sz w:val="18"/>
              </w:rPr>
            </w:pPr>
            <w:r w:rsidRPr="007D2685">
              <w:rPr>
                <w:rFonts w:ascii="Calibri" w:hAnsi="Calibri" w:cs="Calibri"/>
                <w:noProof/>
                <w:sz w:val="18"/>
              </w:rPr>
              <w:t>10</w:t>
            </w:r>
          </w:p>
        </w:tc>
      </w:tr>
      <w:tr w:rsidR="007D2685" w:rsidRPr="007D2685" w14:paraId="6424A302" w14:textId="77777777" w:rsidTr="007D2685">
        <w:tc>
          <w:tcPr>
            <w:tcW w:w="1667" w:type="pct"/>
          </w:tcPr>
          <w:p w14:paraId="6E25F387" w14:textId="77777777" w:rsidR="007D2685" w:rsidRPr="007D2685" w:rsidRDefault="007D2685" w:rsidP="00AC6E6D">
            <w:pPr>
              <w:rPr>
                <w:rFonts w:ascii="Calibri" w:hAnsi="Calibri" w:cs="Calibri"/>
                <w:noProof/>
                <w:sz w:val="18"/>
              </w:rPr>
            </w:pPr>
            <w:r w:rsidRPr="007D2685">
              <w:rPr>
                <w:rFonts w:ascii="Calibri" w:hAnsi="Calibri" w:cs="Calibri"/>
                <w:noProof/>
                <w:sz w:val="18"/>
              </w:rPr>
              <w:t>Reports:QueryTimeoutSeconds</w:t>
            </w:r>
          </w:p>
        </w:tc>
        <w:tc>
          <w:tcPr>
            <w:tcW w:w="1667" w:type="pct"/>
          </w:tcPr>
          <w:p w14:paraId="40FC66F9" w14:textId="77777777" w:rsidR="007D2685" w:rsidRPr="007D2685" w:rsidRDefault="007D2685" w:rsidP="00AC6E6D">
            <w:pPr>
              <w:rPr>
                <w:rFonts w:ascii="Calibri" w:hAnsi="Calibri" w:cs="Calibri"/>
                <w:noProof/>
                <w:sz w:val="18"/>
              </w:rPr>
            </w:pPr>
            <w:r w:rsidRPr="007D2685">
              <w:rPr>
                <w:rFonts w:ascii="Calibri" w:hAnsi="Calibri" w:cs="Calibri"/>
                <w:noProof/>
                <w:sz w:val="18"/>
              </w:rPr>
              <w:t>Rapor sorgularının zaman aşımı.</w:t>
            </w:r>
          </w:p>
        </w:tc>
        <w:tc>
          <w:tcPr>
            <w:tcW w:w="1667" w:type="pct"/>
          </w:tcPr>
          <w:p w14:paraId="2E072BB6" w14:textId="77777777" w:rsidR="007D2685" w:rsidRPr="007D2685" w:rsidRDefault="007D2685" w:rsidP="00AC6E6D">
            <w:pPr>
              <w:rPr>
                <w:rFonts w:ascii="Calibri" w:hAnsi="Calibri" w:cs="Calibri"/>
                <w:noProof/>
                <w:sz w:val="18"/>
              </w:rPr>
            </w:pPr>
            <w:r w:rsidRPr="007D2685">
              <w:rPr>
                <w:rFonts w:ascii="Calibri" w:hAnsi="Calibri" w:cs="Calibri"/>
                <w:noProof/>
                <w:sz w:val="18"/>
              </w:rPr>
              <w:t>500</w:t>
            </w:r>
          </w:p>
        </w:tc>
      </w:tr>
      <w:tr w:rsidR="007D2685" w:rsidRPr="007D2685" w14:paraId="53EEFB15" w14:textId="77777777" w:rsidTr="007D2685">
        <w:tc>
          <w:tcPr>
            <w:tcW w:w="1667" w:type="pct"/>
          </w:tcPr>
          <w:p w14:paraId="6C8E5EE9" w14:textId="77777777" w:rsidR="007D2685" w:rsidRPr="007D2685" w:rsidRDefault="007D2685" w:rsidP="00AC6E6D">
            <w:pPr>
              <w:rPr>
                <w:rFonts w:ascii="Calibri" w:hAnsi="Calibri" w:cs="Calibri"/>
                <w:noProof/>
                <w:sz w:val="18"/>
              </w:rPr>
            </w:pPr>
            <w:r w:rsidRPr="007D2685">
              <w:rPr>
                <w:rFonts w:ascii="Calibri" w:hAnsi="Calibri" w:cs="Calibri"/>
                <w:noProof/>
                <w:sz w:val="18"/>
              </w:rPr>
              <w:t>RateLimiting:PermitPerMinute</w:t>
            </w:r>
          </w:p>
        </w:tc>
        <w:tc>
          <w:tcPr>
            <w:tcW w:w="1667" w:type="pct"/>
          </w:tcPr>
          <w:p w14:paraId="2CDC1305" w14:textId="77777777" w:rsidR="007D2685" w:rsidRPr="007D2685" w:rsidRDefault="007D2685" w:rsidP="00AC6E6D">
            <w:pPr>
              <w:rPr>
                <w:rFonts w:ascii="Calibri" w:hAnsi="Calibri" w:cs="Calibri"/>
                <w:noProof/>
                <w:sz w:val="18"/>
              </w:rPr>
            </w:pPr>
            <w:r w:rsidRPr="007D2685">
              <w:rPr>
                <w:rFonts w:ascii="Calibri" w:hAnsi="Calibri" w:cs="Calibri"/>
                <w:noProof/>
                <w:sz w:val="18"/>
              </w:rPr>
              <w:t>Dakikada izin verilen istek sayısı.</w:t>
            </w:r>
          </w:p>
        </w:tc>
        <w:tc>
          <w:tcPr>
            <w:tcW w:w="1667" w:type="pct"/>
          </w:tcPr>
          <w:p w14:paraId="11D282C2" w14:textId="77777777" w:rsidR="007D2685" w:rsidRPr="007D2685" w:rsidRDefault="007D2685" w:rsidP="00AC6E6D">
            <w:pPr>
              <w:rPr>
                <w:rFonts w:ascii="Calibri" w:hAnsi="Calibri" w:cs="Calibri"/>
                <w:noProof/>
                <w:sz w:val="18"/>
              </w:rPr>
            </w:pPr>
            <w:r w:rsidRPr="007D2685">
              <w:rPr>
                <w:rFonts w:ascii="Calibri" w:hAnsi="Calibri" w:cs="Calibri"/>
                <w:noProof/>
                <w:sz w:val="18"/>
              </w:rPr>
              <w:t>60</w:t>
            </w:r>
          </w:p>
        </w:tc>
      </w:tr>
      <w:tr w:rsidR="007D2685" w:rsidRPr="007D2685" w14:paraId="7917C1EA" w14:textId="77777777" w:rsidTr="007D2685">
        <w:tc>
          <w:tcPr>
            <w:tcW w:w="1667" w:type="pct"/>
          </w:tcPr>
          <w:p w14:paraId="12232DB9" w14:textId="77777777" w:rsidR="007D2685" w:rsidRPr="007D2685" w:rsidRDefault="007D2685" w:rsidP="00AC6E6D">
            <w:pPr>
              <w:rPr>
                <w:rFonts w:ascii="Calibri" w:hAnsi="Calibri" w:cs="Calibri"/>
                <w:noProof/>
                <w:sz w:val="18"/>
              </w:rPr>
            </w:pPr>
            <w:r w:rsidRPr="007D2685">
              <w:rPr>
                <w:rFonts w:ascii="Calibri" w:hAnsi="Calibri" w:cs="Calibri"/>
                <w:noProof/>
                <w:sz w:val="18"/>
              </w:rPr>
              <w:t>RateLimiting:QueueLimit</w:t>
            </w:r>
          </w:p>
        </w:tc>
        <w:tc>
          <w:tcPr>
            <w:tcW w:w="1667" w:type="pct"/>
          </w:tcPr>
          <w:p w14:paraId="6A9DC48E" w14:textId="77777777" w:rsidR="007D2685" w:rsidRPr="007D2685" w:rsidRDefault="007D2685" w:rsidP="00AC6E6D">
            <w:pPr>
              <w:rPr>
                <w:rFonts w:ascii="Calibri" w:hAnsi="Calibri" w:cs="Calibri"/>
                <w:noProof/>
                <w:sz w:val="18"/>
              </w:rPr>
            </w:pPr>
            <w:r w:rsidRPr="007D2685">
              <w:rPr>
                <w:rFonts w:ascii="Calibri" w:hAnsi="Calibri" w:cs="Calibri"/>
                <w:noProof/>
                <w:sz w:val="18"/>
              </w:rPr>
              <w:t>Sıraya alınacak istek sayısı.</w:t>
            </w:r>
          </w:p>
        </w:tc>
        <w:tc>
          <w:tcPr>
            <w:tcW w:w="1667" w:type="pct"/>
          </w:tcPr>
          <w:p w14:paraId="418A7E30" w14:textId="77777777" w:rsidR="007D2685" w:rsidRPr="007D2685" w:rsidRDefault="007D2685" w:rsidP="00AC6E6D">
            <w:pPr>
              <w:rPr>
                <w:rFonts w:ascii="Calibri" w:hAnsi="Calibri" w:cs="Calibri"/>
                <w:noProof/>
                <w:sz w:val="18"/>
              </w:rPr>
            </w:pPr>
            <w:r w:rsidRPr="007D2685">
              <w:rPr>
                <w:rFonts w:ascii="Calibri" w:hAnsi="Calibri" w:cs="Calibri"/>
                <w:noProof/>
                <w:sz w:val="18"/>
              </w:rPr>
              <w:t>10</w:t>
            </w:r>
          </w:p>
        </w:tc>
      </w:tr>
      <w:tr w:rsidR="007D2685" w:rsidRPr="007D2685" w14:paraId="25D3ADE9" w14:textId="77777777" w:rsidTr="007D2685">
        <w:tc>
          <w:tcPr>
            <w:tcW w:w="1667" w:type="pct"/>
          </w:tcPr>
          <w:p w14:paraId="1F771CFB" w14:textId="77777777" w:rsidR="007D2685" w:rsidRPr="007D2685" w:rsidRDefault="007D2685" w:rsidP="00AC6E6D">
            <w:pPr>
              <w:rPr>
                <w:rFonts w:ascii="Calibri" w:hAnsi="Calibri" w:cs="Calibri"/>
                <w:noProof/>
                <w:sz w:val="18"/>
              </w:rPr>
            </w:pPr>
            <w:r w:rsidRPr="007D2685">
              <w:rPr>
                <w:rFonts w:ascii="Calibri" w:hAnsi="Calibri" w:cs="Calibri"/>
                <w:noProof/>
                <w:sz w:val="18"/>
              </w:rPr>
              <w:t>Workers:ApiKey</w:t>
            </w:r>
          </w:p>
        </w:tc>
        <w:tc>
          <w:tcPr>
            <w:tcW w:w="1667" w:type="pct"/>
          </w:tcPr>
          <w:p w14:paraId="379F7D1C" w14:textId="77777777" w:rsidR="007D2685" w:rsidRPr="007D2685" w:rsidRDefault="007D2685" w:rsidP="00AC6E6D">
            <w:pPr>
              <w:rPr>
                <w:rFonts w:ascii="Calibri" w:hAnsi="Calibri" w:cs="Calibri"/>
                <w:noProof/>
                <w:sz w:val="18"/>
              </w:rPr>
            </w:pPr>
            <w:r w:rsidRPr="007D2685">
              <w:rPr>
                <w:rFonts w:ascii="Calibri" w:hAnsi="Calibri" w:cs="Calibri"/>
                <w:noProof/>
                <w:sz w:val="18"/>
              </w:rPr>
              <w:t>Worker servisinin API'ye kimliğini kanıtladığı anahtar. Worker tarafındaki WorkerApi:Key ile aynı olmalıdır.</w:t>
            </w:r>
          </w:p>
        </w:tc>
        <w:tc>
          <w:tcPr>
            <w:tcW w:w="1667" w:type="pct"/>
          </w:tcPr>
          <w:p w14:paraId="7C8F7049" w14:textId="7907EC5D" w:rsidR="007D2685" w:rsidRPr="007D2685" w:rsidRDefault="00293302" w:rsidP="00AC6E6D">
            <w:pPr>
              <w:rPr>
                <w:rFonts w:ascii="Calibri" w:hAnsi="Calibri" w:cs="Calibri"/>
                <w:noProof/>
                <w:sz w:val="18"/>
              </w:rPr>
            </w:pPr>
            <w:r>
              <w:rPr>
                <w:rFonts w:ascii="Calibri" w:hAnsi="Calibri" w:cs="Calibri"/>
                <w:noProof/>
                <w:sz w:val="18"/>
              </w:rPr>
              <w:t>(dosyada boş; Workers__ApiKey ortam değişkeni ile verilir)</w:t>
            </w:r>
          </w:p>
        </w:tc>
      </w:tr>
      <w:tr w:rsidR="007D2685" w:rsidRPr="007D2685" w14:paraId="054555E2" w14:textId="77777777" w:rsidTr="007D2685">
        <w:tc>
          <w:tcPr>
            <w:tcW w:w="1667" w:type="pct"/>
          </w:tcPr>
          <w:p w14:paraId="44C39431" w14:textId="77777777" w:rsidR="007D2685" w:rsidRPr="007D2685" w:rsidRDefault="007D2685" w:rsidP="00AC6E6D">
            <w:pPr>
              <w:rPr>
                <w:rFonts w:ascii="Calibri" w:hAnsi="Calibri" w:cs="Calibri"/>
                <w:noProof/>
                <w:sz w:val="18"/>
              </w:rPr>
            </w:pPr>
            <w:r w:rsidRPr="007D2685">
              <w:rPr>
                <w:rFonts w:ascii="Calibri" w:hAnsi="Calibri" w:cs="Calibri"/>
                <w:noProof/>
                <w:sz w:val="18"/>
              </w:rPr>
              <w:t>Workers:WorkerErrorMailTo</w:t>
            </w:r>
          </w:p>
        </w:tc>
        <w:tc>
          <w:tcPr>
            <w:tcW w:w="1667" w:type="pct"/>
          </w:tcPr>
          <w:p w14:paraId="1E18FFC2" w14:textId="77777777" w:rsidR="007D2685" w:rsidRPr="007D2685" w:rsidRDefault="007D2685" w:rsidP="00AC6E6D">
            <w:pPr>
              <w:rPr>
                <w:rFonts w:ascii="Calibri" w:hAnsi="Calibri" w:cs="Calibri"/>
                <w:noProof/>
                <w:sz w:val="18"/>
              </w:rPr>
            </w:pPr>
            <w:r w:rsidRPr="007D2685">
              <w:rPr>
                <w:rFonts w:ascii="Calibri" w:hAnsi="Calibri" w:cs="Calibri"/>
                <w:noProof/>
                <w:sz w:val="18"/>
              </w:rPr>
              <w:t>Worker beklenmedik hata verirse bildirimin gideceği adres.</w:t>
            </w:r>
          </w:p>
        </w:tc>
        <w:tc>
          <w:tcPr>
            <w:tcW w:w="1667" w:type="pct"/>
          </w:tcPr>
          <w:p w14:paraId="401874CB" w14:textId="77777777" w:rsidR="007D2685" w:rsidRPr="007D2685" w:rsidRDefault="007D2685" w:rsidP="00AC6E6D">
            <w:pPr>
              <w:rPr>
                <w:rFonts w:ascii="Calibri" w:hAnsi="Calibri" w:cs="Calibri"/>
                <w:noProof/>
                <w:sz w:val="18"/>
              </w:rPr>
            </w:pPr>
          </w:p>
        </w:tc>
      </w:tr>
      <w:tr w:rsidR="007D2685" w:rsidRPr="007D2685" w14:paraId="19FD9A1E" w14:textId="77777777" w:rsidTr="007D2685">
        <w:tc>
          <w:tcPr>
            <w:tcW w:w="1667" w:type="pct"/>
          </w:tcPr>
          <w:p w14:paraId="4FFC732D" w14:textId="77777777" w:rsidR="007D2685" w:rsidRPr="007D2685" w:rsidRDefault="007D2685" w:rsidP="00AC6E6D">
            <w:pPr>
              <w:rPr>
                <w:rFonts w:ascii="Calibri" w:hAnsi="Calibri" w:cs="Calibri"/>
                <w:noProof/>
                <w:sz w:val="18"/>
              </w:rPr>
            </w:pPr>
            <w:r w:rsidRPr="007D2685">
              <w:rPr>
                <w:rFonts w:ascii="Calibri" w:hAnsi="Calibri" w:cs="Calibri"/>
                <w:noProof/>
                <w:sz w:val="18"/>
              </w:rPr>
              <w:t>Workers:StaleExecutionRecoveryMinutes</w:t>
            </w:r>
          </w:p>
        </w:tc>
        <w:tc>
          <w:tcPr>
            <w:tcW w:w="1667" w:type="pct"/>
          </w:tcPr>
          <w:p w14:paraId="22DB6868" w14:textId="376A8015" w:rsidR="007D2685" w:rsidRPr="007D2685" w:rsidRDefault="00166811" w:rsidP="00AC6E6D">
            <w:pPr>
              <w:rPr>
                <w:rFonts w:ascii="Calibri" w:hAnsi="Calibri" w:cs="Calibri"/>
                <w:noProof/>
                <w:sz w:val="18"/>
              </w:rPr>
            </w:pPr>
            <w:r>
              <w:rPr>
                <w:rFonts w:ascii="Calibri" w:hAnsi="Calibri" w:cs="Calibri"/>
                <w:noProof/>
                <w:sz w:val="18"/>
              </w:rPr>
              <w:t>Çökme kurtarma eşiği (dakika). Bu süreden uzun süredir sahiplenilmiş kalan çalıştırma ölü kabul edilir. Hedefte commit olmadığı kesin olan talep Approved durumuna döner; commit olmuş olabilecek talep Uzlaştırma bekliyor (ReconciliationRequired) durumuna alınır ve yeniden çalıştırılmaz. Ayrıntı: Bölüm 25.7.</w:t>
            </w:r>
          </w:p>
        </w:tc>
        <w:tc>
          <w:tcPr>
            <w:tcW w:w="1667" w:type="pct"/>
          </w:tcPr>
          <w:p w14:paraId="56411634" w14:textId="77777777" w:rsidR="007D2685" w:rsidRPr="007D2685" w:rsidRDefault="007D2685" w:rsidP="00AC6E6D">
            <w:pPr>
              <w:rPr>
                <w:rFonts w:ascii="Calibri" w:hAnsi="Calibri" w:cs="Calibri"/>
                <w:noProof/>
                <w:sz w:val="18"/>
              </w:rPr>
            </w:pPr>
            <w:r w:rsidRPr="007D2685">
              <w:rPr>
                <w:rFonts w:ascii="Calibri" w:hAnsi="Calibri" w:cs="Calibri"/>
                <w:noProof/>
                <w:sz w:val="18"/>
              </w:rPr>
              <w:t>120</w:t>
            </w:r>
          </w:p>
        </w:tc>
      </w:tr>
    </w:tbl>
    <w:p w14:paraId="535EBFBB" w14:textId="28E916EF" w:rsidR="007D2685" w:rsidRDefault="007D2685" w:rsidP="007D2685">
      <w:pPr>
        <w:rPr>
          <w:rFonts w:ascii="Calibri" w:hAnsi="Calibri" w:cs="Calibri"/>
          <w:noProof/>
          <w:sz w:val="18"/>
        </w:rPr>
      </w:pPr>
    </w:p>
    <w:p w14:paraId="3E12469D" w14:textId="77777777" w:rsidR="007D2685" w:rsidRDefault="007D2685" w:rsidP="007D2685">
      <w:pPr>
        <w:rPr>
          <w:noProof/>
        </w:rPr>
      </w:pPr>
    </w:p>
    <w:p w14:paraId="0600CF47" w14:textId="681C79EF" w:rsidR="007D2685" w:rsidRDefault="007D2685" w:rsidP="007D2685">
      <w:pPr>
        <w:rPr>
          <w:rFonts w:ascii="Calibri" w:hAnsi="Calibri" w:cs="Calibri"/>
          <w:noProof/>
          <w:sz w:val="22"/>
        </w:rPr>
      </w:pPr>
      <w:r>
        <w:rPr>
          <w:rFonts w:ascii="Calibri" w:hAnsi="Calibri" w:cs="Calibri"/>
          <w:noProof/>
          <w:sz w:val="22"/>
        </w:rPr>
        <w:t>QueryResult:OutputPath klasörüne worker servis hesabının yazma yetkisi olmalıdır. Yetki yoksa sorgu çalışır ama dosya oluşturulamaz ve talep detayında paketleme hatası görünür.</w:t>
      </w:r>
    </w:p>
    <w:p w14:paraId="145D3FC1" w14:textId="58637B52" w:rsidR="00F804D9" w:rsidRDefault="00F804D9" w:rsidP="00F804D9">
      <w:pPr>
        <w:pStyle w:val="Heading2"/>
        <w:rPr>
          <w:noProof/>
        </w:rPr>
      </w:pPr>
      <w:bookmarkStart w:id="31" w:name="_Toc243553547"/>
      <w:r>
        <w:rPr>
          <w:noProof/>
        </w:rPr>
        <w:t>2.4.10 SIEM (SOC entegrasyonu)</w:t>
      </w:r>
      <w:bookmarkEnd w:id="31"/>
    </w:p>
    <w:p w14:paraId="4C5A710A" w14:textId="168B122F" w:rsidR="00F804D9" w:rsidRDefault="00F804D9" w:rsidP="00F804D9">
      <w:pPr>
        <w:rPr>
          <w:noProof/>
        </w:rPr>
      </w:pPr>
      <w:r>
        <w:rPr>
          <w:noProof/>
        </w:rPr>
        <w:t>Ürün, yönetişim olaylarını kurumun SOC toplayıcısına aktarabilir. Bu bölüm bağlantı bilgisini taşır: hangi adrese, hangi protokolle ve hangi biçimde gönderileceğini. Gönderimin kapsamı burada değil, Ayarlar ekranındaki parametrelerden yönetilir (Bölüm 7.11).</w:t>
      </w:r>
    </w:p>
    <w:p w14:paraId="313BAA03" w14:textId="6F1B3AFF" w:rsidR="00F804D9" w:rsidRDefault="00F804D9" w:rsidP="00F804D9">
      <w:pPr>
        <w:rPr>
          <w:noProof/>
        </w:rPr>
      </w:pPr>
      <w:r>
        <w:rPr>
          <w:noProof/>
        </w:rPr>
        <w:t>Ayrım bilinçlidir. Adres, port ve sertifika bir kurulum bilgisidir; kurulumu yapan kişi bilir ve nadiren değişir. Kapsam ise bir kontroldür: neyin SOC'a gittiğini belirler, değişmesi denetim kaydına düşmelidir ve dört göz kuralına tabi olmalıdır. İkisi aynı yerde tutulsaydı, kapsamı daraltmak için dosyaya erişmek yeterli olurdu ve bu değişiklik hiçbir yerde görünmezdi.</w:t>
      </w:r>
    </w:p>
    <w:p w14:paraId="329C7640" w14:textId="37714846" w:rsidR="00F804D9" w:rsidRDefault="00F804D9" w:rsidP="00F804D9">
      <w:pPr>
        <w:rPr>
          <w:noProof/>
        </w:rPr>
      </w:pPr>
      <w:r>
        <w:rPr>
          <w:noProof/>
        </w:rPr>
        <w:t>Bu bölüm worker tarafına ayrıca yazılmaz. Worker aynı ayarları API üzerinden alır. İki ayrı yerde tutulsaydı API ile worker farklı uçlara yazabilir ve bunu hiçbir şey söylemezdi.</w:t>
      </w:r>
    </w:p>
    <w:tbl>
      <w:tblPr>
        <w:tblW w:w="0" w:type="auto"/>
        <w:tblLayout w:type="fixed"/>
        <w:tblLook w:val="04A0" w:firstRow="1" w:lastRow="0" w:firstColumn="1" w:lastColumn="0" w:noHBand="0" w:noVBand="1"/>
      </w:tblPr>
      <w:tblGrid>
        <w:gridCol w:w="3120"/>
        <w:gridCol w:w="3120"/>
        <w:gridCol w:w="3120"/>
      </w:tblGrid>
      <w:tr w:rsidR="00F804D9" w14:paraId="55EA7F94" w14:textId="77777777" w:rsidTr="00F804D9">
        <w:trPr>
          <w:tblHeader/>
        </w:trPr>
        <w:tc>
          <w:tcPr>
            <w:tcW w:w="3120" w:type="dxa"/>
          </w:tcPr>
          <w:p w14:paraId="235B5FB7" w14:textId="56DCF676" w:rsidR="00F804D9" w:rsidRDefault="00F804D9" w:rsidP="00F804D9">
            <w:pPr>
              <w:rPr>
                <w:noProof/>
              </w:rPr>
            </w:pPr>
            <w:r>
              <w:rPr>
                <w:noProof/>
              </w:rPr>
              <w:t>Anahtar</w:t>
            </w:r>
          </w:p>
        </w:tc>
        <w:tc>
          <w:tcPr>
            <w:tcW w:w="3120" w:type="dxa"/>
          </w:tcPr>
          <w:p w14:paraId="0373BAB6" w14:textId="75E7F1DE" w:rsidR="00F804D9" w:rsidRDefault="00F804D9" w:rsidP="00F804D9">
            <w:pPr>
              <w:rPr>
                <w:noProof/>
              </w:rPr>
            </w:pPr>
            <w:r>
              <w:rPr>
                <w:noProof/>
              </w:rPr>
              <w:t>Ne işe yarar</w:t>
            </w:r>
          </w:p>
        </w:tc>
        <w:tc>
          <w:tcPr>
            <w:tcW w:w="3120" w:type="dxa"/>
          </w:tcPr>
          <w:p w14:paraId="09CE99AF" w14:textId="5E36CC28" w:rsidR="00F804D9" w:rsidRDefault="00F804D9" w:rsidP="00F804D9">
            <w:pPr>
              <w:rPr>
                <w:noProof/>
              </w:rPr>
            </w:pPr>
            <w:r>
              <w:rPr>
                <w:noProof/>
              </w:rPr>
              <w:t>Kurulumla gelen değer</w:t>
            </w:r>
          </w:p>
        </w:tc>
      </w:tr>
      <w:tr w:rsidR="00F804D9" w14:paraId="447FF336" w14:textId="77777777" w:rsidTr="00F804D9">
        <w:tc>
          <w:tcPr>
            <w:tcW w:w="3120" w:type="dxa"/>
          </w:tcPr>
          <w:p w14:paraId="202D22AA" w14:textId="7742F3C5" w:rsidR="00F804D9" w:rsidRDefault="00F804D9" w:rsidP="00F804D9">
            <w:pPr>
              <w:rPr>
                <w:noProof/>
              </w:rPr>
            </w:pPr>
            <w:r>
              <w:rPr>
                <w:noProof/>
              </w:rPr>
              <w:t>Siem:Endpoints[].Name</w:t>
            </w:r>
          </w:p>
        </w:tc>
        <w:tc>
          <w:tcPr>
            <w:tcW w:w="3120" w:type="dxa"/>
          </w:tcPr>
          <w:p w14:paraId="7E979BAF" w14:textId="5E8EB337" w:rsidR="00F804D9" w:rsidRDefault="00F804D9" w:rsidP="00F804D9">
            <w:pPr>
              <w:rPr>
                <w:noProof/>
              </w:rPr>
            </w:pPr>
            <w:r>
              <w:rPr>
                <w:noProof/>
              </w:rPr>
              <w:t>Uç adı. Teslim işareti bu adla tutulur. Kurulumdan sonra değiştirilirse o uç yeni sayılır ve işareti sıfırdan başlar, yani geçmiş olayların tamamı yeniden gönderilir.</w:t>
            </w:r>
          </w:p>
        </w:tc>
        <w:tc>
          <w:tcPr>
            <w:tcW w:w="3120" w:type="dxa"/>
          </w:tcPr>
          <w:p w14:paraId="193C972A" w14:textId="237E3F7E" w:rsidR="00F804D9" w:rsidRDefault="00F804D9" w:rsidP="00F804D9">
            <w:pPr>
              <w:rPr>
                <w:noProof/>
              </w:rPr>
            </w:pPr>
            <w:r>
              <w:rPr>
                <w:noProof/>
              </w:rPr>
              <w:t>SOC</w:t>
            </w:r>
          </w:p>
        </w:tc>
      </w:tr>
      <w:tr w:rsidR="00F804D9" w14:paraId="00709E84" w14:textId="77777777" w:rsidTr="00F804D9">
        <w:tc>
          <w:tcPr>
            <w:tcW w:w="3120" w:type="dxa"/>
          </w:tcPr>
          <w:p w14:paraId="7BA226FF" w14:textId="3D567793" w:rsidR="00F804D9" w:rsidRDefault="00F804D9" w:rsidP="00F804D9">
            <w:pPr>
              <w:rPr>
                <w:noProof/>
              </w:rPr>
            </w:pPr>
            <w:r>
              <w:rPr>
                <w:noProof/>
              </w:rPr>
              <w:t>Siem:Endpoints[].Type</w:t>
            </w:r>
          </w:p>
        </w:tc>
        <w:tc>
          <w:tcPr>
            <w:tcW w:w="3120" w:type="dxa"/>
          </w:tcPr>
          <w:p w14:paraId="16BEF050" w14:textId="39362216" w:rsidR="00F804D9" w:rsidRDefault="00F804D9" w:rsidP="00F804D9">
            <w:pPr>
              <w:rPr>
                <w:noProof/>
              </w:rPr>
            </w:pPr>
            <w:r>
              <w:rPr>
                <w:noProof/>
              </w:rPr>
              <w:t>Syslog asıl hedeftir. File seçeneği her satıra bir olay gelecek şekilde dosyaya yazar; toplayıcısı olmayan kurumlar ve kurulum denemesi için kullanılır.</w:t>
            </w:r>
          </w:p>
        </w:tc>
        <w:tc>
          <w:tcPr>
            <w:tcW w:w="3120" w:type="dxa"/>
          </w:tcPr>
          <w:p w14:paraId="3615E14A" w14:textId="6CC67E1B" w:rsidR="00F804D9" w:rsidRDefault="00F804D9" w:rsidP="00F804D9">
            <w:pPr>
              <w:rPr>
                <w:noProof/>
              </w:rPr>
            </w:pPr>
            <w:r>
              <w:rPr>
                <w:noProof/>
              </w:rPr>
              <w:t>File</w:t>
            </w:r>
          </w:p>
        </w:tc>
      </w:tr>
      <w:tr w:rsidR="00F804D9" w14:paraId="7E0775E8" w14:textId="77777777" w:rsidTr="00F804D9">
        <w:tc>
          <w:tcPr>
            <w:tcW w:w="3120" w:type="dxa"/>
          </w:tcPr>
          <w:p w14:paraId="7B7DDE21" w14:textId="15E0C307" w:rsidR="00F804D9" w:rsidRDefault="00F804D9" w:rsidP="00F804D9">
            <w:pPr>
              <w:rPr>
                <w:noProof/>
              </w:rPr>
            </w:pPr>
            <w:r>
              <w:rPr>
                <w:noProof/>
              </w:rPr>
              <w:t>Siem:Endpoints[].Host</w:t>
            </w:r>
          </w:p>
        </w:tc>
        <w:tc>
          <w:tcPr>
            <w:tcW w:w="3120" w:type="dxa"/>
          </w:tcPr>
          <w:p w14:paraId="26BF9053" w14:textId="6AA6A8B3" w:rsidR="00F804D9" w:rsidRDefault="00F804D9" w:rsidP="00F804D9">
            <w:pPr>
              <w:rPr>
                <w:noProof/>
              </w:rPr>
            </w:pPr>
            <w:r>
              <w:rPr>
                <w:noProof/>
              </w:rPr>
              <w:t>Toplayıcının adresi.</w:t>
            </w:r>
          </w:p>
        </w:tc>
        <w:tc>
          <w:tcPr>
            <w:tcW w:w="3120" w:type="dxa"/>
          </w:tcPr>
          <w:p w14:paraId="1E109A98" w14:textId="16A2CDF8" w:rsidR="00F804D9" w:rsidRDefault="00F804D9" w:rsidP="00F804D9">
            <w:pPr>
              <w:rPr>
                <w:noProof/>
              </w:rPr>
            </w:pPr>
            <w:r>
              <w:rPr>
                <w:noProof/>
              </w:rPr>
              <w:t>127.0.0.1</w:t>
            </w:r>
          </w:p>
        </w:tc>
      </w:tr>
      <w:tr w:rsidR="00F804D9" w14:paraId="3DF06E2B" w14:textId="77777777" w:rsidTr="00F804D9">
        <w:tc>
          <w:tcPr>
            <w:tcW w:w="3120" w:type="dxa"/>
          </w:tcPr>
          <w:p w14:paraId="7F434A6D" w14:textId="7EC46EFE" w:rsidR="00F804D9" w:rsidRDefault="00F804D9" w:rsidP="00F804D9">
            <w:pPr>
              <w:rPr>
                <w:noProof/>
              </w:rPr>
            </w:pPr>
            <w:r>
              <w:rPr>
                <w:noProof/>
              </w:rPr>
              <w:t>Siem:Endpoints[].Port</w:t>
            </w:r>
          </w:p>
        </w:tc>
        <w:tc>
          <w:tcPr>
            <w:tcW w:w="3120" w:type="dxa"/>
          </w:tcPr>
          <w:p w14:paraId="538B2F42" w14:textId="50E3068D" w:rsidR="00F804D9" w:rsidRDefault="00F804D9" w:rsidP="00F804D9">
            <w:pPr>
              <w:rPr>
                <w:noProof/>
              </w:rPr>
            </w:pPr>
            <w:r>
              <w:rPr>
                <w:noProof/>
              </w:rPr>
              <w:t>Toplayıcının portu. Şifreli syslog için yaygın değer 6514'tür.</w:t>
            </w:r>
          </w:p>
        </w:tc>
        <w:tc>
          <w:tcPr>
            <w:tcW w:w="3120" w:type="dxa"/>
          </w:tcPr>
          <w:p w14:paraId="1DA0D3F7" w14:textId="307F27DD" w:rsidR="00F804D9" w:rsidRDefault="00F804D9" w:rsidP="00F804D9">
            <w:pPr>
              <w:rPr>
                <w:noProof/>
              </w:rPr>
            </w:pPr>
            <w:r>
              <w:rPr>
                <w:noProof/>
              </w:rPr>
              <w:t>6514</w:t>
            </w:r>
          </w:p>
        </w:tc>
      </w:tr>
      <w:tr w:rsidR="00F804D9" w14:paraId="446BBC91" w14:textId="77777777" w:rsidTr="00F804D9">
        <w:tc>
          <w:tcPr>
            <w:tcW w:w="3120" w:type="dxa"/>
          </w:tcPr>
          <w:p w14:paraId="4BBF2D61" w14:textId="19291E8E" w:rsidR="00F804D9" w:rsidRDefault="00F804D9" w:rsidP="00F804D9">
            <w:pPr>
              <w:rPr>
                <w:noProof/>
              </w:rPr>
            </w:pPr>
            <w:r>
              <w:rPr>
                <w:noProof/>
              </w:rPr>
              <w:lastRenderedPageBreak/>
              <w:t>Siem:Endpoints[].Protocol</w:t>
            </w:r>
          </w:p>
        </w:tc>
        <w:tc>
          <w:tcPr>
            <w:tcW w:w="3120" w:type="dxa"/>
          </w:tcPr>
          <w:p w14:paraId="003CC034" w14:textId="5985FC2F" w:rsidR="00F804D9" w:rsidRDefault="00F804D9" w:rsidP="00F804D9">
            <w:pPr>
              <w:rPr>
                <w:noProof/>
              </w:rPr>
            </w:pPr>
            <w:r>
              <w:rPr>
                <w:noProof/>
              </w:rPr>
              <w:t>Tls, Tcp veya Udp. Tls önerilir. UDP tek pakete sığmayan mesajı kaybeder ve kaybettiğini söylemez; yalnız kurum ısrar ederse kullanın.</w:t>
            </w:r>
          </w:p>
        </w:tc>
        <w:tc>
          <w:tcPr>
            <w:tcW w:w="3120" w:type="dxa"/>
          </w:tcPr>
          <w:p w14:paraId="35A635D3" w14:textId="042885AC" w:rsidR="00F804D9" w:rsidRDefault="00F804D9" w:rsidP="00F804D9">
            <w:pPr>
              <w:rPr>
                <w:noProof/>
              </w:rPr>
            </w:pPr>
            <w:r>
              <w:rPr>
                <w:noProof/>
              </w:rPr>
              <w:t>Tls</w:t>
            </w:r>
          </w:p>
        </w:tc>
      </w:tr>
      <w:tr w:rsidR="00F804D9" w14:paraId="1BACD55E" w14:textId="77777777" w:rsidTr="00F804D9">
        <w:tc>
          <w:tcPr>
            <w:tcW w:w="3120" w:type="dxa"/>
          </w:tcPr>
          <w:p w14:paraId="742DD187" w14:textId="219CCEDC" w:rsidR="00F804D9" w:rsidRDefault="00F804D9" w:rsidP="00F804D9">
            <w:pPr>
              <w:rPr>
                <w:noProof/>
              </w:rPr>
            </w:pPr>
            <w:r>
              <w:rPr>
                <w:noProof/>
              </w:rPr>
              <w:t>Siem:Endpoints[].Format</w:t>
            </w:r>
          </w:p>
        </w:tc>
        <w:tc>
          <w:tcPr>
            <w:tcW w:w="3120" w:type="dxa"/>
          </w:tcPr>
          <w:p w14:paraId="1CCC137E" w14:textId="17B88A51" w:rsidR="00F804D9" w:rsidRDefault="00F804D9" w:rsidP="00F804D9">
            <w:pPr>
              <w:rPr>
                <w:noProof/>
              </w:rPr>
            </w:pPr>
            <w:r>
              <w:rPr>
                <w:noProof/>
              </w:rPr>
              <w:t>Rfc5424Json, Rfc5424Sd, Cef, Leef veya Json. Toplayıcıya göre seçilir: ArcSight için Cef, QRadar için Leef, diğerlerinin çoğu için Rfc5424Json.</w:t>
            </w:r>
          </w:p>
        </w:tc>
        <w:tc>
          <w:tcPr>
            <w:tcW w:w="3120" w:type="dxa"/>
          </w:tcPr>
          <w:p w14:paraId="5C148E88" w14:textId="1D9F0857" w:rsidR="00F804D9" w:rsidRDefault="00F804D9" w:rsidP="00F804D9">
            <w:pPr>
              <w:rPr>
                <w:noProof/>
              </w:rPr>
            </w:pPr>
            <w:r>
              <w:rPr>
                <w:noProof/>
              </w:rPr>
              <w:t>Json</w:t>
            </w:r>
          </w:p>
        </w:tc>
      </w:tr>
      <w:tr w:rsidR="00F804D9" w14:paraId="5C89C16D" w14:textId="77777777" w:rsidTr="00F804D9">
        <w:tc>
          <w:tcPr>
            <w:tcW w:w="3120" w:type="dxa"/>
          </w:tcPr>
          <w:p w14:paraId="50824872" w14:textId="790FACF2" w:rsidR="00F804D9" w:rsidRDefault="00F804D9" w:rsidP="00F804D9">
            <w:pPr>
              <w:rPr>
                <w:noProof/>
              </w:rPr>
            </w:pPr>
            <w:r>
              <w:rPr>
                <w:noProof/>
              </w:rPr>
              <w:t>Siem:Endpoints[].Facility</w:t>
            </w:r>
          </w:p>
        </w:tc>
        <w:tc>
          <w:tcPr>
            <w:tcW w:w="3120" w:type="dxa"/>
          </w:tcPr>
          <w:p w14:paraId="31221A54" w14:textId="696ABAB8" w:rsidR="00F804D9" w:rsidRDefault="00F804D9" w:rsidP="00F804D9">
            <w:pPr>
              <w:rPr>
                <w:noProof/>
              </w:rPr>
            </w:pPr>
            <w:r>
              <w:rPr>
                <w:noProof/>
              </w:rPr>
              <w:t>Syslog tesis adı. Toplayıcıda kaynağı ayırt etmek için kullanılır.</w:t>
            </w:r>
          </w:p>
        </w:tc>
        <w:tc>
          <w:tcPr>
            <w:tcW w:w="3120" w:type="dxa"/>
          </w:tcPr>
          <w:p w14:paraId="0458C4FD" w14:textId="3E8A19F5" w:rsidR="00F804D9" w:rsidRDefault="00F804D9" w:rsidP="00F804D9">
            <w:pPr>
              <w:rPr>
                <w:noProof/>
              </w:rPr>
            </w:pPr>
            <w:r>
              <w:rPr>
                <w:noProof/>
              </w:rPr>
              <w:t>local0</w:t>
            </w:r>
          </w:p>
        </w:tc>
      </w:tr>
      <w:tr w:rsidR="00F804D9" w14:paraId="4223E3ED" w14:textId="77777777" w:rsidTr="00F804D9">
        <w:tc>
          <w:tcPr>
            <w:tcW w:w="3120" w:type="dxa"/>
          </w:tcPr>
          <w:p w14:paraId="2BCE502F" w14:textId="5312A22C" w:rsidR="00F804D9" w:rsidRDefault="00F804D9" w:rsidP="00F804D9">
            <w:pPr>
              <w:rPr>
                <w:noProof/>
              </w:rPr>
            </w:pPr>
            <w:r>
              <w:rPr>
                <w:noProof/>
              </w:rPr>
              <w:t>Siem:Endpoints[].TlsServerCertThumbprint</w:t>
            </w:r>
          </w:p>
        </w:tc>
        <w:tc>
          <w:tcPr>
            <w:tcW w:w="3120" w:type="dxa"/>
          </w:tcPr>
          <w:p w14:paraId="24E6EFE5" w14:textId="0CE4477B" w:rsidR="00F804D9" w:rsidRDefault="00F804D9" w:rsidP="00F804D9">
            <w:pPr>
              <w:rPr>
                <w:noProof/>
              </w:rPr>
            </w:pPr>
            <w:r>
              <w:rPr>
                <w:noProof/>
              </w:rPr>
              <w:t>Boş bırakılırsa sistemin güven zinciri kullanılır. Doldurulursa toplayıcının sertifikası bu parmak iziyle karşılaştırılır ve tutmazsa bağlantı reddedilir. Kendi imzalı sertifika kullanan toplayıcılar için doldurun.</w:t>
            </w:r>
          </w:p>
        </w:tc>
        <w:tc>
          <w:tcPr>
            <w:tcW w:w="3120" w:type="dxa"/>
          </w:tcPr>
          <w:p w14:paraId="4A8DEF58" w14:textId="2C96F6D4" w:rsidR="00F804D9" w:rsidRDefault="00F804D9" w:rsidP="00F804D9">
            <w:pPr>
              <w:rPr>
                <w:noProof/>
              </w:rPr>
            </w:pPr>
            <w:r>
              <w:rPr>
                <w:noProof/>
              </w:rPr>
              <w:t>(boş)</w:t>
            </w:r>
          </w:p>
        </w:tc>
      </w:tr>
      <w:tr w:rsidR="00F804D9" w14:paraId="6C82C8D2" w14:textId="77777777" w:rsidTr="00F804D9">
        <w:tc>
          <w:tcPr>
            <w:tcW w:w="3120" w:type="dxa"/>
          </w:tcPr>
          <w:p w14:paraId="75EBD695" w14:textId="3687DEE2" w:rsidR="00F804D9" w:rsidRDefault="00F804D9" w:rsidP="00F804D9">
            <w:pPr>
              <w:rPr>
                <w:noProof/>
              </w:rPr>
            </w:pPr>
            <w:r>
              <w:rPr>
                <w:noProof/>
              </w:rPr>
              <w:t>Siem:Endpoints[].FilePath</w:t>
            </w:r>
          </w:p>
        </w:tc>
        <w:tc>
          <w:tcPr>
            <w:tcW w:w="3120" w:type="dxa"/>
          </w:tcPr>
          <w:p w14:paraId="73940A03" w14:textId="157E62F7" w:rsidR="00F804D9" w:rsidRDefault="00F804D9" w:rsidP="00F804D9">
            <w:pPr>
              <w:rPr>
                <w:noProof/>
              </w:rPr>
            </w:pPr>
            <w:r>
              <w:rPr>
                <w:noProof/>
              </w:rPr>
              <w:t>Yalnız Type değeri File iken kullanılır. Dosyanın yolu.</w:t>
            </w:r>
          </w:p>
        </w:tc>
        <w:tc>
          <w:tcPr>
            <w:tcW w:w="3120" w:type="dxa"/>
          </w:tcPr>
          <w:p w14:paraId="115106E9" w14:textId="2CA74F8F" w:rsidR="00F804D9" w:rsidRDefault="00F804D9" w:rsidP="00F804D9">
            <w:pPr>
              <w:rPr>
                <w:noProof/>
              </w:rPr>
            </w:pPr>
            <w:r>
              <w:rPr>
                <w:noProof/>
              </w:rPr>
              <w:t>logs/siem-events.jsonl</w:t>
            </w:r>
          </w:p>
        </w:tc>
      </w:tr>
      <w:tr w:rsidR="00F804D9" w14:paraId="0B881C6D" w14:textId="77777777" w:rsidTr="00F804D9">
        <w:tc>
          <w:tcPr>
            <w:tcW w:w="3120" w:type="dxa"/>
          </w:tcPr>
          <w:p w14:paraId="705F189F" w14:textId="29A3F2C6" w:rsidR="00F804D9" w:rsidRDefault="00F804D9" w:rsidP="00F804D9">
            <w:pPr>
              <w:rPr>
                <w:noProof/>
              </w:rPr>
            </w:pPr>
            <w:r>
              <w:rPr>
                <w:noProof/>
              </w:rPr>
              <w:t>Siem:Endpoints[].BatchSize</w:t>
            </w:r>
          </w:p>
        </w:tc>
        <w:tc>
          <w:tcPr>
            <w:tcW w:w="3120" w:type="dxa"/>
          </w:tcPr>
          <w:p w14:paraId="0B40812E" w14:textId="11A556E5" w:rsidR="00F804D9" w:rsidRDefault="00F804D9" w:rsidP="00F804D9">
            <w:pPr>
              <w:rPr>
                <w:noProof/>
              </w:rPr>
            </w:pPr>
            <w:r>
              <w:rPr>
                <w:noProof/>
              </w:rPr>
              <w:t>Bir turda en fazla kaç olay gönderilir. Toplayıcı uzun süre kapalı kalırsa birikmiş kayıtlar bu büyüklükte gruplar halinde akar.</w:t>
            </w:r>
          </w:p>
        </w:tc>
        <w:tc>
          <w:tcPr>
            <w:tcW w:w="3120" w:type="dxa"/>
          </w:tcPr>
          <w:p w14:paraId="44A8671A" w14:textId="0F03552E" w:rsidR="00F804D9" w:rsidRDefault="00F804D9" w:rsidP="00F804D9">
            <w:pPr>
              <w:rPr>
                <w:noProof/>
              </w:rPr>
            </w:pPr>
            <w:r>
              <w:rPr>
                <w:noProof/>
              </w:rPr>
              <w:t>200</w:t>
            </w:r>
          </w:p>
        </w:tc>
      </w:tr>
      <w:tr w:rsidR="00F804D9" w14:paraId="4EE69008" w14:textId="77777777" w:rsidTr="00F804D9">
        <w:tc>
          <w:tcPr>
            <w:tcW w:w="3120" w:type="dxa"/>
          </w:tcPr>
          <w:p w14:paraId="7FB73C1D" w14:textId="0DE76BDA" w:rsidR="00F804D9" w:rsidRDefault="00F804D9" w:rsidP="00F804D9">
            <w:pPr>
              <w:rPr>
                <w:noProof/>
              </w:rPr>
            </w:pPr>
            <w:r>
              <w:rPr>
                <w:noProof/>
              </w:rPr>
              <w:t>Siem:Endpoints[].PollSeconds</w:t>
            </w:r>
          </w:p>
        </w:tc>
        <w:tc>
          <w:tcPr>
            <w:tcW w:w="3120" w:type="dxa"/>
          </w:tcPr>
          <w:p w14:paraId="338A1F6B" w14:textId="68B561BB" w:rsidR="00F804D9" w:rsidRDefault="00F02934" w:rsidP="00F804D9">
            <w:pPr>
              <w:rPr>
                <w:noProof/>
              </w:rPr>
            </w:pPr>
            <w:r>
              <w:rPr>
                <w:noProof/>
              </w:rPr>
              <w:t xml:space="preserve">Uç tanımında saklanır, zamanlamayı belirlemez. Gönderim aralığı worker tarafındaki Workers:SiemPumpSeconds </w:t>
            </w:r>
            <w:r>
              <w:rPr>
                <w:noProof/>
              </w:rPr>
              <w:lastRenderedPageBreak/>
              <w:t>anahtarından gelir ve bütün uçlar aynı turda taranır.</w:t>
            </w:r>
          </w:p>
        </w:tc>
        <w:tc>
          <w:tcPr>
            <w:tcW w:w="3120" w:type="dxa"/>
          </w:tcPr>
          <w:p w14:paraId="54E42183" w14:textId="52E58306" w:rsidR="00F804D9" w:rsidRDefault="00F804D9" w:rsidP="00F804D9">
            <w:pPr>
              <w:rPr>
                <w:noProof/>
              </w:rPr>
            </w:pPr>
            <w:r>
              <w:rPr>
                <w:noProof/>
              </w:rPr>
              <w:lastRenderedPageBreak/>
              <w:t>10</w:t>
            </w:r>
          </w:p>
        </w:tc>
      </w:tr>
      <w:tr w:rsidR="00F804D9" w14:paraId="0199E3BE" w14:textId="77777777" w:rsidTr="00F804D9">
        <w:tc>
          <w:tcPr>
            <w:tcW w:w="3120" w:type="dxa"/>
          </w:tcPr>
          <w:p w14:paraId="7E305CE4" w14:textId="49E05573" w:rsidR="00F804D9" w:rsidRDefault="00F804D9" w:rsidP="00F804D9">
            <w:pPr>
              <w:rPr>
                <w:noProof/>
              </w:rPr>
            </w:pPr>
            <w:r>
              <w:rPr>
                <w:noProof/>
              </w:rPr>
              <w:t>Siem:Endpoints[].HeartbeatMinutes</w:t>
            </w:r>
          </w:p>
        </w:tc>
        <w:tc>
          <w:tcPr>
            <w:tcW w:w="3120" w:type="dxa"/>
          </w:tcPr>
          <w:p w14:paraId="20689CCD" w14:textId="0DBB2933" w:rsidR="00F804D9" w:rsidRDefault="00F02934" w:rsidP="00F804D9">
            <w:pPr>
              <w:rPr>
                <w:noProof/>
              </w:rPr>
            </w:pPr>
            <w:r>
              <w:rPr>
                <w:noProof/>
              </w:rPr>
              <w:t>Uç tanımında saklanır, zamanlamayı belirlemez. Nabız aralığı ürün genelinde beş dakikadır.</w:t>
            </w:r>
          </w:p>
        </w:tc>
        <w:tc>
          <w:tcPr>
            <w:tcW w:w="3120" w:type="dxa"/>
          </w:tcPr>
          <w:p w14:paraId="6854359E" w14:textId="749E5964" w:rsidR="00F804D9" w:rsidRDefault="00F804D9" w:rsidP="00F804D9">
            <w:pPr>
              <w:rPr>
                <w:noProof/>
              </w:rPr>
            </w:pPr>
            <w:r>
              <w:rPr>
                <w:noProof/>
              </w:rPr>
              <w:t>5</w:t>
            </w:r>
          </w:p>
        </w:tc>
      </w:tr>
      <w:tr w:rsidR="00F804D9" w14:paraId="2EDF501B" w14:textId="77777777" w:rsidTr="00F804D9">
        <w:tc>
          <w:tcPr>
            <w:tcW w:w="3120" w:type="dxa"/>
          </w:tcPr>
          <w:p w14:paraId="07C28E60" w14:textId="79D83EDF" w:rsidR="00F804D9" w:rsidRDefault="00F804D9" w:rsidP="00F804D9">
            <w:pPr>
              <w:rPr>
                <w:noProof/>
              </w:rPr>
            </w:pPr>
            <w:r>
              <w:rPr>
                <w:noProof/>
              </w:rPr>
              <w:t>Siem:AppLogQueueSize</w:t>
            </w:r>
          </w:p>
        </w:tc>
        <w:tc>
          <w:tcPr>
            <w:tcW w:w="3120" w:type="dxa"/>
          </w:tcPr>
          <w:p w14:paraId="4DDC9BA4" w14:textId="77F0E06D" w:rsidR="00F804D9" w:rsidRDefault="00F804D9" w:rsidP="00F804D9">
            <w:pPr>
              <w:rPr>
                <w:noProof/>
              </w:rPr>
            </w:pPr>
            <w:r>
              <w:rPr>
                <w:noProof/>
              </w:rPr>
              <w:t>Ürünün kendi günlüğü için bellek kuyruğu kapasitesi. Dolarsa en eski kayıt düşürülür ve sayaç artar.</w:t>
            </w:r>
          </w:p>
        </w:tc>
        <w:tc>
          <w:tcPr>
            <w:tcW w:w="3120" w:type="dxa"/>
          </w:tcPr>
          <w:p w14:paraId="234BD2B6" w14:textId="6EDEB9B2" w:rsidR="00F804D9" w:rsidRDefault="00F804D9" w:rsidP="00F804D9">
            <w:pPr>
              <w:rPr>
                <w:noProof/>
              </w:rPr>
            </w:pPr>
            <w:r>
              <w:rPr>
                <w:noProof/>
              </w:rPr>
              <w:t>10000</w:t>
            </w:r>
          </w:p>
        </w:tc>
      </w:tr>
      <w:tr w:rsidR="00F804D9" w14:paraId="0AB9246B" w14:textId="77777777" w:rsidTr="00F804D9">
        <w:tc>
          <w:tcPr>
            <w:tcW w:w="3120" w:type="dxa"/>
          </w:tcPr>
          <w:p w14:paraId="4810FA4B" w14:textId="7186C47E" w:rsidR="00F804D9" w:rsidRDefault="00F804D9" w:rsidP="00F804D9">
            <w:pPr>
              <w:rPr>
                <w:noProof/>
              </w:rPr>
            </w:pPr>
            <w:r>
              <w:rPr>
                <w:noProof/>
              </w:rPr>
              <w:t>Siem:AppLogMinLevel</w:t>
            </w:r>
          </w:p>
        </w:tc>
        <w:tc>
          <w:tcPr>
            <w:tcW w:w="3120" w:type="dxa"/>
          </w:tcPr>
          <w:p w14:paraId="4E5EEAF5" w14:textId="5A2D0617" w:rsidR="00F804D9" w:rsidRDefault="00F804D9" w:rsidP="00F804D9">
            <w:pPr>
              <w:rPr>
                <w:noProof/>
              </w:rPr>
            </w:pPr>
            <w:r>
              <w:rPr>
                <w:noProof/>
              </w:rPr>
              <w:t>Bu seviyenin altındaki ürün günlüğü SOC'a gitmez. Information göndermek SOC'u ürünün ayrıntılarıyla boğar.</w:t>
            </w:r>
          </w:p>
        </w:tc>
        <w:tc>
          <w:tcPr>
            <w:tcW w:w="3120" w:type="dxa"/>
          </w:tcPr>
          <w:p w14:paraId="2A689F6F" w14:textId="0C4F84FD" w:rsidR="00F804D9" w:rsidRDefault="00F804D9" w:rsidP="00F804D9">
            <w:pPr>
              <w:rPr>
                <w:noProof/>
              </w:rPr>
            </w:pPr>
            <w:r>
              <w:rPr>
                <w:noProof/>
              </w:rPr>
              <w:t>Warning</w:t>
            </w:r>
          </w:p>
        </w:tc>
      </w:tr>
      <w:tr w:rsidR="00F804D9" w14:paraId="15EE6F42" w14:textId="77777777" w:rsidTr="00F804D9">
        <w:tc>
          <w:tcPr>
            <w:tcW w:w="3120" w:type="dxa"/>
          </w:tcPr>
          <w:p w14:paraId="7BB6CE18" w14:textId="61AD8F36" w:rsidR="00F804D9" w:rsidRDefault="00F804D9" w:rsidP="00F804D9">
            <w:pPr>
              <w:rPr>
                <w:noProof/>
              </w:rPr>
            </w:pPr>
            <w:r>
              <w:rPr>
                <w:noProof/>
              </w:rPr>
              <w:t>Workers:SiemPumpSeconds</w:t>
            </w:r>
          </w:p>
        </w:tc>
        <w:tc>
          <w:tcPr>
            <w:tcW w:w="3120" w:type="dxa"/>
          </w:tcPr>
          <w:p w14:paraId="2F0D7BE3" w14:textId="058D8073" w:rsidR="00F804D9" w:rsidRDefault="00F02934" w:rsidP="00F804D9">
            <w:pPr>
              <w:rPr>
                <w:noProof/>
              </w:rPr>
            </w:pPr>
            <w:r>
              <w:rPr>
                <w:noProof/>
              </w:rPr>
              <w:t>Gönderim yoklamasının aralığı (saniye). Bir denetim kaydının SOC'a ulaşması varsayılan değerde en fazla on saniye sürer. Sıfır veya negatif değer yok sayılır ve 10 kullanılır; üst sınır 3600 saniyedir.</w:t>
            </w:r>
          </w:p>
        </w:tc>
        <w:tc>
          <w:tcPr>
            <w:tcW w:w="3120" w:type="dxa"/>
          </w:tcPr>
          <w:p w14:paraId="33566F09" w14:textId="1554CBC7" w:rsidR="00F804D9" w:rsidRDefault="00F804D9" w:rsidP="00F804D9">
            <w:pPr>
              <w:rPr>
                <w:noProof/>
              </w:rPr>
            </w:pPr>
            <w:r>
              <w:rPr>
                <w:noProof/>
              </w:rPr>
              <w:t>10</w:t>
            </w:r>
          </w:p>
        </w:tc>
      </w:tr>
      <w:tr w:rsidR="00F804D9" w14:paraId="0BE47804" w14:textId="77777777" w:rsidTr="00F804D9">
        <w:tc>
          <w:tcPr>
            <w:tcW w:w="3120" w:type="dxa"/>
          </w:tcPr>
          <w:p w14:paraId="772EF949" w14:textId="711A54A7" w:rsidR="00F804D9" w:rsidRDefault="00F804D9" w:rsidP="00F804D9">
            <w:pPr>
              <w:rPr>
                <w:noProof/>
              </w:rPr>
            </w:pPr>
            <w:r>
              <w:rPr>
                <w:noProof/>
              </w:rPr>
              <w:t>Workers:SiemLeaseSeconds</w:t>
            </w:r>
          </w:p>
        </w:tc>
        <w:tc>
          <w:tcPr>
            <w:tcW w:w="3120" w:type="dxa"/>
          </w:tcPr>
          <w:p w14:paraId="601E5C34" w14:textId="1A2E6FD3" w:rsidR="00F804D9" w:rsidRDefault="00F804D9" w:rsidP="00F804D9">
            <w:pPr>
              <w:rPr>
                <w:noProof/>
              </w:rPr>
            </w:pPr>
            <w:r>
              <w:rPr>
                <w:noProof/>
              </w:rPr>
              <w:t>Uç ve akış başına tek yazıcı kirasının süresi (saniye). Worker birden fazla kopya çalıştırılırsa ikinci kopya bu süre dolmadan aynı akışa yazmaz.</w:t>
            </w:r>
          </w:p>
        </w:tc>
        <w:tc>
          <w:tcPr>
            <w:tcW w:w="3120" w:type="dxa"/>
          </w:tcPr>
          <w:p w14:paraId="07C42C4F" w14:textId="0284AD86" w:rsidR="00F804D9" w:rsidRDefault="00F804D9" w:rsidP="00F804D9">
            <w:pPr>
              <w:rPr>
                <w:noProof/>
              </w:rPr>
            </w:pPr>
            <w:r>
              <w:rPr>
                <w:noProof/>
              </w:rPr>
              <w:t>60</w:t>
            </w:r>
          </w:p>
        </w:tc>
      </w:tr>
    </w:tbl>
    <w:p w14:paraId="4AC3752E" w14:textId="1B5C6AF6" w:rsidR="00F804D9" w:rsidRDefault="00F804D9" w:rsidP="00F804D9">
      <w:pPr>
        <w:rPr>
          <w:noProof/>
        </w:rPr>
      </w:pPr>
      <w:r>
        <w:rPr>
          <w:noProof/>
        </w:rPr>
        <w:t>Birden fazla uç tanımlanabilir. Her uç kendi teslim işaretini tutar; biri erişilemez olduğunda diğeri etkilenmez.</w:t>
      </w:r>
    </w:p>
    <w:p w14:paraId="5550E48A" w14:textId="14AF3805" w:rsidR="00F804D9" w:rsidRDefault="00F804D9" w:rsidP="00F804D9">
      <w:pPr>
        <w:rPr>
          <w:noProof/>
        </w:rPr>
      </w:pPr>
      <w:r>
        <w:rPr>
          <w:noProof/>
        </w:rPr>
        <w:lastRenderedPageBreak/>
        <w:t>Kurulumla gelen değer File olarak gelir; böylece ürün kurulur kurulmaz, ortada bir toplayıcı olmadan da gönderimin çalıştığı görülebilir. Kurum toplayıcısına bağlanırken Type değeri Syslog yapılır ve adres, port, protokol ile biçim doldurulur.</w:t>
      </w:r>
    </w:p>
    <w:p w14:paraId="24095283" w14:textId="77777777" w:rsidR="00F804D9" w:rsidRDefault="00F804D9" w:rsidP="00F804D9">
      <w:pPr>
        <w:rPr>
          <w:noProof/>
        </w:rPr>
      </w:pPr>
    </w:p>
    <w:p w14:paraId="4ABDE257" w14:textId="71A0F400" w:rsidR="00AC5EC6" w:rsidRDefault="00AC5EC6" w:rsidP="00AC5EC6">
      <w:pPr>
        <w:pStyle w:val="Heading3"/>
        <w:rPr>
          <w:noProof/>
        </w:rPr>
      </w:pPr>
      <w:bookmarkStart w:id="32" w:name="_Toc243553548"/>
      <w:r>
        <w:rPr>
          <w:noProof/>
        </w:rPr>
        <w:t>2.4.11 Sso (kurum hesabıyla giriş)</w:t>
      </w:r>
      <w:bookmarkEnd w:id="32"/>
    </w:p>
    <w:p w14:paraId="73BE9728" w14:textId="7ED2166C" w:rsidR="00AC5EC6" w:rsidRDefault="00AC5EC6" w:rsidP="00AC5EC6">
      <w:pPr>
        <w:rPr>
          <w:noProof/>
        </w:rPr>
      </w:pPr>
      <w:r>
        <w:rPr>
          <w:noProof/>
        </w:rPr>
        <w:t>Kurum hesabıyla giriş (tek oturum açma, SSO) açıkken kullanıcı şifresini ve çok faktörlü doğrulamasını kurumun kendi giriş sayfasında girer; şifre ürüne hiç gelmez. Ürün iki standart protokolü destekler: OIDC (Microsoft Entra ID, Keycloak, Okta) ve SAML 2.0 (AD FS, Entra ID, Keycloak). Kimliği doğrulanan kişi değişmeyen kimliğiyle bulunur ya da açılır, grubu bir role eşlenir ve ürün kendi oturumunu başlatır. Varsayılan olarak kapalıdır. Değişiklikten sonra API yeniden başlatılır.</w:t>
      </w:r>
    </w:p>
    <w:tbl>
      <w:tblPr>
        <w:tblW w:w="0" w:type="auto"/>
        <w:tblLayout w:type="fixed"/>
        <w:tblLook w:val="04A0" w:firstRow="1" w:lastRow="0" w:firstColumn="1" w:lastColumn="0" w:noHBand="0" w:noVBand="1"/>
      </w:tblPr>
      <w:tblGrid>
        <w:gridCol w:w="3120"/>
        <w:gridCol w:w="3120"/>
        <w:gridCol w:w="3120"/>
      </w:tblGrid>
      <w:tr w:rsidR="00AC5EC6" w14:paraId="748D4DF0" w14:textId="77777777" w:rsidTr="00AC5EC6">
        <w:trPr>
          <w:tblHeader/>
        </w:trPr>
        <w:tc>
          <w:tcPr>
            <w:tcW w:w="3120" w:type="dxa"/>
          </w:tcPr>
          <w:p w14:paraId="3BD94068" w14:textId="12229AAE" w:rsidR="00AC5EC6" w:rsidRDefault="00AC5EC6" w:rsidP="00AC5EC6">
            <w:pPr>
              <w:rPr>
                <w:noProof/>
              </w:rPr>
            </w:pPr>
            <w:r>
              <w:rPr>
                <w:noProof/>
              </w:rPr>
              <w:t>Anahtar</w:t>
            </w:r>
          </w:p>
        </w:tc>
        <w:tc>
          <w:tcPr>
            <w:tcW w:w="3120" w:type="dxa"/>
          </w:tcPr>
          <w:p w14:paraId="1888A1C3" w14:textId="5494BF81" w:rsidR="00AC5EC6" w:rsidRDefault="00AC5EC6" w:rsidP="00AC5EC6">
            <w:pPr>
              <w:rPr>
                <w:noProof/>
              </w:rPr>
            </w:pPr>
            <w:r>
              <w:rPr>
                <w:noProof/>
              </w:rPr>
              <w:t>Ne işe yarar</w:t>
            </w:r>
          </w:p>
        </w:tc>
        <w:tc>
          <w:tcPr>
            <w:tcW w:w="3120" w:type="dxa"/>
          </w:tcPr>
          <w:p w14:paraId="4CB2705C" w14:textId="69839DD7" w:rsidR="00AC5EC6" w:rsidRDefault="00AC5EC6" w:rsidP="00AC5EC6">
            <w:pPr>
              <w:rPr>
                <w:noProof/>
              </w:rPr>
            </w:pPr>
            <w:r>
              <w:rPr>
                <w:noProof/>
              </w:rPr>
              <w:t>Varsayılan</w:t>
            </w:r>
          </w:p>
        </w:tc>
      </w:tr>
      <w:tr w:rsidR="00AC5EC6" w14:paraId="0DC2CBF7" w14:textId="77777777" w:rsidTr="00AC5EC6">
        <w:tc>
          <w:tcPr>
            <w:tcW w:w="3120" w:type="dxa"/>
          </w:tcPr>
          <w:p w14:paraId="6BF3EC31" w14:textId="794B231C" w:rsidR="00AC5EC6" w:rsidRDefault="00AC5EC6" w:rsidP="00AC5EC6">
            <w:pPr>
              <w:rPr>
                <w:noProof/>
              </w:rPr>
            </w:pPr>
            <w:r>
              <w:rPr>
                <w:noProof/>
              </w:rPr>
              <w:t>Sso:Enabled</w:t>
            </w:r>
          </w:p>
        </w:tc>
        <w:tc>
          <w:tcPr>
            <w:tcW w:w="3120" w:type="dxa"/>
          </w:tcPr>
          <w:p w14:paraId="07B90552" w14:textId="607F4B36" w:rsidR="00AC5EC6" w:rsidRDefault="00367A09" w:rsidP="00AC5EC6">
            <w:pPr>
              <w:rPr>
                <w:noProof/>
              </w:rPr>
            </w:pPr>
            <w:r>
              <w:rPr>
                <w:noProof/>
              </w:rPr>
              <w:t>true iken giriş ekranında her kimlik sağlayıcısı için "... ile giriş yap" düğmesi görünür. false iken kurum hesabı tipindeki hesaplar giremez ve API yeniden başlatıldığı anda bu hesapların açık oturumları da kapanır (örnek: kimlik sağlayıcısının güvenliğinden şüphe edildiğinde); yerel ve LDAP giriş etkilenmez.</w:t>
            </w:r>
          </w:p>
        </w:tc>
        <w:tc>
          <w:tcPr>
            <w:tcW w:w="3120" w:type="dxa"/>
          </w:tcPr>
          <w:p w14:paraId="600DD575" w14:textId="4D3A750A" w:rsidR="00AC5EC6" w:rsidRDefault="00AC5EC6" w:rsidP="00AC5EC6">
            <w:pPr>
              <w:rPr>
                <w:noProof/>
              </w:rPr>
            </w:pPr>
            <w:r>
              <w:rPr>
                <w:noProof/>
              </w:rPr>
              <w:t>false</w:t>
            </w:r>
          </w:p>
        </w:tc>
      </w:tr>
      <w:tr w:rsidR="00AC5EC6" w14:paraId="0A2EF10E" w14:textId="77777777" w:rsidTr="00AC5EC6">
        <w:tc>
          <w:tcPr>
            <w:tcW w:w="3120" w:type="dxa"/>
          </w:tcPr>
          <w:p w14:paraId="051769C6" w14:textId="56A8D84C" w:rsidR="00AC5EC6" w:rsidRDefault="00AC5EC6" w:rsidP="00AC5EC6">
            <w:pPr>
              <w:rPr>
                <w:noProof/>
              </w:rPr>
            </w:pPr>
            <w:r>
              <w:rPr>
                <w:noProof/>
              </w:rPr>
              <w:t>Sso:ApiBaseUrl</w:t>
            </w:r>
          </w:p>
        </w:tc>
        <w:tc>
          <w:tcPr>
            <w:tcW w:w="3120" w:type="dxa"/>
          </w:tcPr>
          <w:p w14:paraId="6E417664" w14:textId="267EC962" w:rsidR="00AC5EC6" w:rsidRDefault="00AC5EC6" w:rsidP="00AC5EC6">
            <w:pPr>
              <w:rPr>
                <w:noProof/>
              </w:rPr>
            </w:pPr>
            <w:r>
              <w:rPr>
                <w:noProof/>
              </w:rPr>
              <w:t>API'nin tarayıcıdan görünen adresi. Kimlik sağlayıcısına bildirilen geri dönüş adresi bundan kurulur. Adres istekten türetilmez; ters vekil arkasında da doğru adres üretilir.</w:t>
            </w:r>
          </w:p>
        </w:tc>
        <w:tc>
          <w:tcPr>
            <w:tcW w:w="3120" w:type="dxa"/>
          </w:tcPr>
          <w:p w14:paraId="6067D3A3" w14:textId="69006C0C" w:rsidR="00AC5EC6" w:rsidRDefault="00AC5EC6" w:rsidP="00AC5EC6">
            <w:pPr>
              <w:rPr>
                <w:noProof/>
              </w:rPr>
            </w:pPr>
            <w:r>
              <w:rPr>
                <w:noProof/>
              </w:rPr>
              <w:t>http://localhost:5204</w:t>
            </w:r>
          </w:p>
        </w:tc>
      </w:tr>
      <w:tr w:rsidR="00AC5EC6" w14:paraId="744DF0E2" w14:textId="77777777" w:rsidTr="00AC5EC6">
        <w:tc>
          <w:tcPr>
            <w:tcW w:w="3120" w:type="dxa"/>
          </w:tcPr>
          <w:p w14:paraId="45E25B96" w14:textId="503DF215" w:rsidR="00AC5EC6" w:rsidRDefault="00AC5EC6" w:rsidP="00AC5EC6">
            <w:pPr>
              <w:rPr>
                <w:noProof/>
              </w:rPr>
            </w:pPr>
            <w:r>
              <w:rPr>
                <w:noProof/>
              </w:rPr>
              <w:t>Sso:FrontendBaseUrl</w:t>
            </w:r>
          </w:p>
        </w:tc>
        <w:tc>
          <w:tcPr>
            <w:tcW w:w="3120" w:type="dxa"/>
          </w:tcPr>
          <w:p w14:paraId="17E0577F" w14:textId="737CF4C7" w:rsidR="00AC5EC6" w:rsidRDefault="00AC5EC6" w:rsidP="00AC5EC6">
            <w:pPr>
              <w:rPr>
                <w:noProof/>
              </w:rPr>
            </w:pPr>
            <w:r>
              <w:rPr>
                <w:noProof/>
              </w:rPr>
              <w:t xml:space="preserve">Web arayüzünün adresi. Giriş bitince tarayıcı bu adrese döner. Dönüş adresi yalnız buradan okunur; saldırganın </w:t>
            </w:r>
            <w:r>
              <w:rPr>
                <w:noProof/>
              </w:rPr>
              <w:lastRenderedPageBreak/>
              <w:t>yönlendirme adresi vermesi mümkün değildir.</w:t>
            </w:r>
          </w:p>
        </w:tc>
        <w:tc>
          <w:tcPr>
            <w:tcW w:w="3120" w:type="dxa"/>
          </w:tcPr>
          <w:p w14:paraId="148959FD" w14:textId="1BC77EBD" w:rsidR="00AC5EC6" w:rsidRDefault="00AC5EC6" w:rsidP="00AC5EC6">
            <w:pPr>
              <w:rPr>
                <w:noProof/>
              </w:rPr>
            </w:pPr>
            <w:r>
              <w:rPr>
                <w:noProof/>
              </w:rPr>
              <w:lastRenderedPageBreak/>
              <w:t>http://localhost:5173</w:t>
            </w:r>
          </w:p>
        </w:tc>
      </w:tr>
      <w:tr w:rsidR="00AC5EC6" w14:paraId="0E5BE6CC" w14:textId="77777777" w:rsidTr="00AC5EC6">
        <w:tc>
          <w:tcPr>
            <w:tcW w:w="3120" w:type="dxa"/>
          </w:tcPr>
          <w:p w14:paraId="6D1F1439" w14:textId="4F55E9A8" w:rsidR="00AC5EC6" w:rsidRDefault="00AC5EC6" w:rsidP="00AC5EC6">
            <w:pPr>
              <w:rPr>
                <w:noProof/>
              </w:rPr>
            </w:pPr>
            <w:r>
              <w:rPr>
                <w:noProof/>
              </w:rPr>
              <w:t>Sso:AutoProvision</w:t>
            </w:r>
          </w:p>
        </w:tc>
        <w:tc>
          <w:tcPr>
            <w:tcW w:w="3120" w:type="dxa"/>
          </w:tcPr>
          <w:p w14:paraId="5C57ADF1" w14:textId="2DF1B96F" w:rsidR="00AC5EC6" w:rsidRDefault="00AC5EC6" w:rsidP="00AC5EC6">
            <w:pPr>
              <w:rPr>
                <w:noProof/>
              </w:rPr>
            </w:pPr>
            <w:r>
              <w:rPr>
                <w:noProof/>
              </w:rPr>
              <w:t>true iken üründe hesabı olmayan kişi ilk girişinde otomatik açılır. false iken hesabı önce yönetici Kullanıcılar ekranında Kurum hesabı tipiyle, aynı kullanıcı adıyla açar.</w:t>
            </w:r>
          </w:p>
        </w:tc>
        <w:tc>
          <w:tcPr>
            <w:tcW w:w="3120" w:type="dxa"/>
          </w:tcPr>
          <w:p w14:paraId="2AB8CB4C" w14:textId="2D63A447" w:rsidR="00AC5EC6" w:rsidRDefault="00AC5EC6" w:rsidP="00AC5EC6">
            <w:pPr>
              <w:rPr>
                <w:noProof/>
              </w:rPr>
            </w:pPr>
            <w:r>
              <w:rPr>
                <w:noProof/>
              </w:rPr>
              <w:t>true</w:t>
            </w:r>
          </w:p>
        </w:tc>
      </w:tr>
      <w:tr w:rsidR="00AC5EC6" w14:paraId="704C8BF1" w14:textId="77777777" w:rsidTr="00AC5EC6">
        <w:tc>
          <w:tcPr>
            <w:tcW w:w="3120" w:type="dxa"/>
          </w:tcPr>
          <w:p w14:paraId="76B1DED2" w14:textId="62A2002C" w:rsidR="00AC5EC6" w:rsidRDefault="00AC5EC6" w:rsidP="00AC5EC6">
            <w:pPr>
              <w:rPr>
                <w:noProof/>
              </w:rPr>
            </w:pPr>
            <w:r>
              <w:rPr>
                <w:noProof/>
              </w:rPr>
              <w:t>Sso:RoleSource</w:t>
            </w:r>
          </w:p>
        </w:tc>
        <w:tc>
          <w:tcPr>
            <w:tcW w:w="3120" w:type="dxa"/>
          </w:tcPr>
          <w:p w14:paraId="20BE1FC4" w14:textId="7BED83A7" w:rsidR="00AC5EC6" w:rsidRDefault="00AC5EC6" w:rsidP="00AC5EC6">
            <w:pPr>
              <w:rPr>
                <w:noProof/>
              </w:rPr>
            </w:pPr>
            <w:r>
              <w:rPr>
                <w:noProof/>
              </w:rPr>
              <w:t>Idp: rol her girişte kimlik sağlayıcısındaki gruptan yeniden hesaplanır; gruptan çıkarılan kişi bir sonraki girişinde rolünü kaybeder ve açık oturumları kapanır. Manual: grup yalnız ilk açılışta rol belirler, sonrasını yönetici yönetir.</w:t>
            </w:r>
          </w:p>
        </w:tc>
        <w:tc>
          <w:tcPr>
            <w:tcW w:w="3120" w:type="dxa"/>
          </w:tcPr>
          <w:p w14:paraId="38D5773F" w14:textId="61E09E8B" w:rsidR="00AC5EC6" w:rsidRDefault="00AC5EC6" w:rsidP="00AC5EC6">
            <w:pPr>
              <w:rPr>
                <w:noProof/>
              </w:rPr>
            </w:pPr>
            <w:r>
              <w:rPr>
                <w:noProof/>
              </w:rPr>
              <w:t>Idp</w:t>
            </w:r>
          </w:p>
        </w:tc>
      </w:tr>
      <w:tr w:rsidR="00AC5EC6" w14:paraId="31478F11" w14:textId="77777777" w:rsidTr="00AC5EC6">
        <w:tc>
          <w:tcPr>
            <w:tcW w:w="3120" w:type="dxa"/>
          </w:tcPr>
          <w:p w14:paraId="43A19782" w14:textId="012F2486" w:rsidR="00AC5EC6" w:rsidRDefault="00AC5EC6" w:rsidP="00AC5EC6">
            <w:pPr>
              <w:rPr>
                <w:noProof/>
              </w:rPr>
            </w:pPr>
            <w:r>
              <w:rPr>
                <w:noProof/>
              </w:rPr>
              <w:t>Sso:MaxSessionHours</w:t>
            </w:r>
          </w:p>
        </w:tc>
        <w:tc>
          <w:tcPr>
            <w:tcW w:w="3120" w:type="dxa"/>
          </w:tcPr>
          <w:p w14:paraId="293E32EA" w14:textId="0898DCFC" w:rsidR="00AC5EC6" w:rsidRDefault="00AC5EC6" w:rsidP="00AC5EC6">
            <w:pPr>
              <w:rPr>
                <w:noProof/>
              </w:rPr>
            </w:pPr>
            <w:r>
              <w:rPr>
                <w:noProof/>
              </w:rPr>
              <w:t>Kurum hesabıyla açılan oturumun en uzun süresi (saat). Auth:MaxSessionHours ile birlikte küçük olanı uygulanır. Kimlik sağlayıcısında kapatılan hesabın üründeki oturumu en geç bu sürede biter.</w:t>
            </w:r>
          </w:p>
        </w:tc>
        <w:tc>
          <w:tcPr>
            <w:tcW w:w="3120" w:type="dxa"/>
          </w:tcPr>
          <w:p w14:paraId="523408EF" w14:textId="6B625AC8" w:rsidR="00AC5EC6" w:rsidRDefault="00AC5EC6" w:rsidP="00AC5EC6">
            <w:pPr>
              <w:rPr>
                <w:noProof/>
              </w:rPr>
            </w:pPr>
            <w:r>
              <w:rPr>
                <w:noProof/>
              </w:rPr>
              <w:t>10</w:t>
            </w:r>
          </w:p>
        </w:tc>
      </w:tr>
      <w:tr w:rsidR="00AC5EC6" w14:paraId="03DD0FC7" w14:textId="77777777" w:rsidTr="00AC5EC6">
        <w:tc>
          <w:tcPr>
            <w:tcW w:w="3120" w:type="dxa"/>
          </w:tcPr>
          <w:p w14:paraId="21485BA4" w14:textId="37418894" w:rsidR="00AC5EC6" w:rsidRDefault="00AC5EC6" w:rsidP="00AC5EC6">
            <w:pPr>
              <w:rPr>
                <w:noProof/>
              </w:rPr>
            </w:pPr>
            <w:r>
              <w:rPr>
                <w:noProof/>
              </w:rPr>
              <w:t>Sso:SignOutFromIdp</w:t>
            </w:r>
          </w:p>
        </w:tc>
        <w:tc>
          <w:tcPr>
            <w:tcW w:w="3120" w:type="dxa"/>
          </w:tcPr>
          <w:p w14:paraId="6FF05B99" w14:textId="682176CC" w:rsidR="00AC5EC6" w:rsidRDefault="00AC5EC6" w:rsidP="00AC5EC6">
            <w:pPr>
              <w:rPr>
                <w:noProof/>
              </w:rPr>
            </w:pPr>
            <w:r>
              <w:rPr>
                <w:noProof/>
              </w:rPr>
              <w:t>true iken üründen çıkan kullanıcı kimlik sağlayıcısından da çıkarılır (yalnız OIDC).</w:t>
            </w:r>
          </w:p>
        </w:tc>
        <w:tc>
          <w:tcPr>
            <w:tcW w:w="3120" w:type="dxa"/>
          </w:tcPr>
          <w:p w14:paraId="72F6DF2F" w14:textId="66D75290" w:rsidR="00AC5EC6" w:rsidRDefault="00AC5EC6" w:rsidP="00AC5EC6">
            <w:pPr>
              <w:rPr>
                <w:noProof/>
              </w:rPr>
            </w:pPr>
            <w:r>
              <w:rPr>
                <w:noProof/>
              </w:rPr>
              <w:t>false</w:t>
            </w:r>
          </w:p>
        </w:tc>
      </w:tr>
      <w:tr w:rsidR="00AC5EC6" w14:paraId="54C8AB3F" w14:textId="77777777" w:rsidTr="00AC5EC6">
        <w:tc>
          <w:tcPr>
            <w:tcW w:w="3120" w:type="dxa"/>
          </w:tcPr>
          <w:p w14:paraId="52B308F4" w14:textId="6D875213" w:rsidR="00AC5EC6" w:rsidRDefault="00AC5EC6" w:rsidP="00AC5EC6">
            <w:pPr>
              <w:rPr>
                <w:noProof/>
              </w:rPr>
            </w:pPr>
            <w:r>
              <w:rPr>
                <w:noProof/>
              </w:rPr>
              <w:t>Sso:LoginTimeoutMinutes</w:t>
            </w:r>
          </w:p>
        </w:tc>
        <w:tc>
          <w:tcPr>
            <w:tcW w:w="3120" w:type="dxa"/>
          </w:tcPr>
          <w:p w14:paraId="396B534E" w14:textId="7B649517" w:rsidR="00AC5EC6" w:rsidRDefault="00AC5EC6" w:rsidP="00AC5EC6">
            <w:pPr>
              <w:rPr>
                <w:noProof/>
              </w:rPr>
            </w:pPr>
            <w:r>
              <w:rPr>
                <w:noProof/>
              </w:rPr>
              <w:t xml:space="preserve">Giriş düğmesine basıldıktan sonra kimlik sağlayıcısından </w:t>
            </w:r>
            <w:r>
              <w:rPr>
                <w:noProof/>
              </w:rPr>
              <w:lastRenderedPageBreak/>
              <w:t>dönmek için tanınan süre (dakika).</w:t>
            </w:r>
          </w:p>
        </w:tc>
        <w:tc>
          <w:tcPr>
            <w:tcW w:w="3120" w:type="dxa"/>
          </w:tcPr>
          <w:p w14:paraId="6567A8EE" w14:textId="5CB88CAA" w:rsidR="00AC5EC6" w:rsidRDefault="00AC5EC6" w:rsidP="00AC5EC6">
            <w:pPr>
              <w:rPr>
                <w:noProof/>
              </w:rPr>
            </w:pPr>
            <w:r>
              <w:rPr>
                <w:noProof/>
              </w:rPr>
              <w:lastRenderedPageBreak/>
              <w:t>10</w:t>
            </w:r>
          </w:p>
        </w:tc>
      </w:tr>
      <w:tr w:rsidR="00AC5EC6" w14:paraId="221D47F5" w14:textId="77777777" w:rsidTr="00AC5EC6">
        <w:tc>
          <w:tcPr>
            <w:tcW w:w="3120" w:type="dxa"/>
          </w:tcPr>
          <w:p w14:paraId="315E623C" w14:textId="2EF93298" w:rsidR="00AC5EC6" w:rsidRDefault="00AC5EC6" w:rsidP="00AC5EC6">
            <w:pPr>
              <w:rPr>
                <w:noProof/>
              </w:rPr>
            </w:pPr>
            <w:r>
              <w:rPr>
                <w:noProof/>
              </w:rPr>
              <w:t>Sso:ExchangeCodeSeconds</w:t>
            </w:r>
          </w:p>
        </w:tc>
        <w:tc>
          <w:tcPr>
            <w:tcW w:w="3120" w:type="dxa"/>
          </w:tcPr>
          <w:p w14:paraId="0CEB632E" w14:textId="2916CD15" w:rsidR="00AC5EC6" w:rsidRDefault="00AC5EC6" w:rsidP="00AC5EC6">
            <w:pPr>
              <w:rPr>
                <w:noProof/>
              </w:rPr>
            </w:pPr>
            <w:r>
              <w:rPr>
                <w:noProof/>
              </w:rPr>
              <w:t>Dönüşten sonra arayüzün oturumla takas ettiği tek kullanımlık kodun ömrü (saniye). Kod yalnız girişi başlatan tarayıcıda geçerlidir.</w:t>
            </w:r>
          </w:p>
        </w:tc>
        <w:tc>
          <w:tcPr>
            <w:tcW w:w="3120" w:type="dxa"/>
          </w:tcPr>
          <w:p w14:paraId="3D4884D9" w14:textId="6AC66CA1" w:rsidR="00AC5EC6" w:rsidRDefault="00AC5EC6" w:rsidP="00AC5EC6">
            <w:pPr>
              <w:rPr>
                <w:noProof/>
              </w:rPr>
            </w:pPr>
            <w:r>
              <w:rPr>
                <w:noProof/>
              </w:rPr>
              <w:t>120</w:t>
            </w:r>
          </w:p>
        </w:tc>
      </w:tr>
      <w:tr w:rsidR="00AC5EC6" w14:paraId="5E2FB35A" w14:textId="77777777" w:rsidTr="00AC5EC6">
        <w:tc>
          <w:tcPr>
            <w:tcW w:w="3120" w:type="dxa"/>
          </w:tcPr>
          <w:p w14:paraId="585E54A6" w14:textId="594239B3" w:rsidR="00AC5EC6" w:rsidRDefault="00AC5EC6" w:rsidP="00AC5EC6">
            <w:pPr>
              <w:rPr>
                <w:noProof/>
              </w:rPr>
            </w:pPr>
            <w:r>
              <w:rPr>
                <w:noProof/>
              </w:rPr>
              <w:t>Sso:ClockSkewMinutes</w:t>
            </w:r>
          </w:p>
        </w:tc>
        <w:tc>
          <w:tcPr>
            <w:tcW w:w="3120" w:type="dxa"/>
          </w:tcPr>
          <w:p w14:paraId="35E24B8F" w14:textId="5CAC605E" w:rsidR="00AC5EC6" w:rsidRDefault="00AC5EC6" w:rsidP="00AC5EC6">
            <w:pPr>
              <w:rPr>
                <w:noProof/>
              </w:rPr>
            </w:pPr>
            <w:r>
              <w:rPr>
                <w:noProof/>
              </w:rPr>
              <w:t>Kimlik sağlayıcısının cevabındaki süre kontrolünde kabul edilen saat farkı (dakika).</w:t>
            </w:r>
          </w:p>
        </w:tc>
        <w:tc>
          <w:tcPr>
            <w:tcW w:w="3120" w:type="dxa"/>
          </w:tcPr>
          <w:p w14:paraId="45796BF7" w14:textId="5BF9D5E8" w:rsidR="00AC5EC6" w:rsidRDefault="00AC5EC6" w:rsidP="00AC5EC6">
            <w:pPr>
              <w:rPr>
                <w:noProof/>
              </w:rPr>
            </w:pPr>
            <w:r>
              <w:rPr>
                <w:noProof/>
              </w:rPr>
              <w:t>5</w:t>
            </w:r>
          </w:p>
        </w:tc>
      </w:tr>
      <w:tr w:rsidR="00AC5EC6" w14:paraId="16248582" w14:textId="77777777" w:rsidTr="00AC5EC6">
        <w:tc>
          <w:tcPr>
            <w:tcW w:w="3120" w:type="dxa"/>
          </w:tcPr>
          <w:p w14:paraId="67006E9E" w14:textId="1A90045E" w:rsidR="00AC5EC6" w:rsidRDefault="00AC5EC6" w:rsidP="00AC5EC6">
            <w:pPr>
              <w:rPr>
                <w:noProof/>
              </w:rPr>
            </w:pPr>
            <w:r>
              <w:rPr>
                <w:noProof/>
              </w:rPr>
              <w:t>Sso:Providers</w:t>
            </w:r>
          </w:p>
        </w:tc>
        <w:tc>
          <w:tcPr>
            <w:tcW w:w="3120" w:type="dxa"/>
          </w:tcPr>
          <w:p w14:paraId="16A084F5" w14:textId="220450E2" w:rsidR="00AC5EC6" w:rsidRDefault="00AC5EC6" w:rsidP="00AC5EC6">
            <w:pPr>
              <w:rPr>
                <w:noProof/>
              </w:rPr>
            </w:pPr>
            <w:r>
              <w:rPr>
                <w:noProof/>
              </w:rPr>
              <w:t>Kimlik sağlayıcıları listesi. Her biri giriş ekranında ayrı bir düğmedir. Alanları aşağıdaki tabloda.</w:t>
            </w:r>
          </w:p>
        </w:tc>
        <w:tc>
          <w:tcPr>
            <w:tcW w:w="3120" w:type="dxa"/>
          </w:tcPr>
          <w:p w14:paraId="27197183" w14:textId="1A9FB390" w:rsidR="00AC5EC6" w:rsidRDefault="00AC5EC6" w:rsidP="00AC5EC6">
            <w:pPr>
              <w:rPr>
                <w:noProof/>
              </w:rPr>
            </w:pPr>
            <w:r>
              <w:rPr>
                <w:noProof/>
              </w:rPr>
              <w:t>boş</w:t>
            </w:r>
          </w:p>
        </w:tc>
      </w:tr>
    </w:tbl>
    <w:p w14:paraId="5F0B88A4" w14:textId="460E343B" w:rsidR="00AC5EC6" w:rsidRDefault="00AC5EC6" w:rsidP="00AC5EC6">
      <w:pPr>
        <w:rPr>
          <w:noProof/>
        </w:rPr>
      </w:pPr>
      <w:r>
        <w:rPr>
          <w:noProof/>
        </w:rPr>
        <w:t>Her kimlik sağlayıcısının alanları:</w:t>
      </w:r>
    </w:p>
    <w:tbl>
      <w:tblPr>
        <w:tblW w:w="0" w:type="auto"/>
        <w:tblLayout w:type="fixed"/>
        <w:tblLook w:val="04A0" w:firstRow="1" w:lastRow="0" w:firstColumn="1" w:lastColumn="0" w:noHBand="0" w:noVBand="1"/>
      </w:tblPr>
      <w:tblGrid>
        <w:gridCol w:w="4680"/>
        <w:gridCol w:w="4680"/>
      </w:tblGrid>
      <w:tr w:rsidR="00AC5EC6" w14:paraId="13F03B4C" w14:textId="77777777" w:rsidTr="00AC5EC6">
        <w:trPr>
          <w:tblHeader/>
        </w:trPr>
        <w:tc>
          <w:tcPr>
            <w:tcW w:w="4680" w:type="dxa"/>
          </w:tcPr>
          <w:p w14:paraId="1B59AC21" w14:textId="074CE4B9" w:rsidR="00AC5EC6" w:rsidRDefault="00AC5EC6" w:rsidP="00AC5EC6">
            <w:pPr>
              <w:rPr>
                <w:noProof/>
              </w:rPr>
            </w:pPr>
            <w:r>
              <w:rPr>
                <w:noProof/>
              </w:rPr>
              <w:t>Anahtar</w:t>
            </w:r>
          </w:p>
        </w:tc>
        <w:tc>
          <w:tcPr>
            <w:tcW w:w="4680" w:type="dxa"/>
          </w:tcPr>
          <w:p w14:paraId="5A2D38FD" w14:textId="2BEF409C" w:rsidR="00AC5EC6" w:rsidRDefault="00AC5EC6" w:rsidP="00AC5EC6">
            <w:pPr>
              <w:rPr>
                <w:noProof/>
              </w:rPr>
            </w:pPr>
            <w:r>
              <w:rPr>
                <w:noProof/>
              </w:rPr>
              <w:t>Ne işe yarar</w:t>
            </w:r>
          </w:p>
        </w:tc>
      </w:tr>
      <w:tr w:rsidR="00AC5EC6" w14:paraId="1B4BABB8" w14:textId="77777777" w:rsidTr="00AC5EC6">
        <w:tc>
          <w:tcPr>
            <w:tcW w:w="4680" w:type="dxa"/>
          </w:tcPr>
          <w:p w14:paraId="021F8FFB" w14:textId="148E6B61" w:rsidR="00AC5EC6" w:rsidRDefault="00AC5EC6" w:rsidP="00AC5EC6">
            <w:pPr>
              <w:rPr>
                <w:noProof/>
              </w:rPr>
            </w:pPr>
            <w:r>
              <w:rPr>
                <w:noProof/>
              </w:rPr>
              <w:t>Name</w:t>
            </w:r>
          </w:p>
        </w:tc>
        <w:tc>
          <w:tcPr>
            <w:tcW w:w="4680" w:type="dxa"/>
          </w:tcPr>
          <w:p w14:paraId="0FE33A99" w14:textId="36BA1F63" w:rsidR="00AC5EC6" w:rsidRDefault="00AC5EC6" w:rsidP="00AC5EC6">
            <w:pPr>
              <w:rPr>
                <w:noProof/>
              </w:rPr>
            </w:pPr>
            <w:r>
              <w:rPr>
                <w:noProof/>
              </w:rPr>
              <w:t>Değişmeyen ad. Kullanıcının bağlı kimliği ve rol eşlemeleri bu adla tutulur; kurulumdan sonra değiştirilmez. Yalnız harf, rakam, tire ve alt çizgi içerir.</w:t>
            </w:r>
          </w:p>
        </w:tc>
      </w:tr>
      <w:tr w:rsidR="00AC5EC6" w14:paraId="4722BB75" w14:textId="77777777" w:rsidTr="00AC5EC6">
        <w:tc>
          <w:tcPr>
            <w:tcW w:w="4680" w:type="dxa"/>
          </w:tcPr>
          <w:p w14:paraId="41077BCC" w14:textId="1D52E6D1" w:rsidR="00AC5EC6" w:rsidRDefault="00AC5EC6" w:rsidP="00AC5EC6">
            <w:pPr>
              <w:rPr>
                <w:noProof/>
              </w:rPr>
            </w:pPr>
            <w:r>
              <w:rPr>
                <w:noProof/>
              </w:rPr>
              <w:t>DisplayName</w:t>
            </w:r>
          </w:p>
        </w:tc>
        <w:tc>
          <w:tcPr>
            <w:tcW w:w="4680" w:type="dxa"/>
          </w:tcPr>
          <w:p w14:paraId="572525A9" w14:textId="106DAF34" w:rsidR="00AC5EC6" w:rsidRDefault="00AC5EC6" w:rsidP="00AC5EC6">
            <w:pPr>
              <w:rPr>
                <w:noProof/>
              </w:rPr>
            </w:pPr>
            <w:r>
              <w:rPr>
                <w:noProof/>
              </w:rPr>
              <w:t>Giriş düğmesinde görünen ad.</w:t>
            </w:r>
          </w:p>
        </w:tc>
      </w:tr>
      <w:tr w:rsidR="00AC5EC6" w14:paraId="072F61DB" w14:textId="77777777" w:rsidTr="00AC5EC6">
        <w:tc>
          <w:tcPr>
            <w:tcW w:w="4680" w:type="dxa"/>
          </w:tcPr>
          <w:p w14:paraId="1A7E4309" w14:textId="5AE7181C" w:rsidR="00AC5EC6" w:rsidRDefault="00AC5EC6" w:rsidP="00AC5EC6">
            <w:pPr>
              <w:rPr>
                <w:noProof/>
              </w:rPr>
            </w:pPr>
            <w:r>
              <w:rPr>
                <w:noProof/>
              </w:rPr>
              <w:t>Protocol</w:t>
            </w:r>
          </w:p>
        </w:tc>
        <w:tc>
          <w:tcPr>
            <w:tcW w:w="4680" w:type="dxa"/>
          </w:tcPr>
          <w:p w14:paraId="78DE6757" w14:textId="6E94C92E" w:rsidR="00AC5EC6" w:rsidRDefault="00AC5EC6" w:rsidP="00AC5EC6">
            <w:pPr>
              <w:rPr>
                <w:noProof/>
              </w:rPr>
            </w:pPr>
            <w:r>
              <w:rPr>
                <w:noProof/>
              </w:rPr>
              <w:t>Oidc ya da Saml.</w:t>
            </w:r>
          </w:p>
        </w:tc>
      </w:tr>
      <w:tr w:rsidR="00AC5EC6" w14:paraId="221ACC20" w14:textId="77777777" w:rsidTr="00AC5EC6">
        <w:tc>
          <w:tcPr>
            <w:tcW w:w="4680" w:type="dxa"/>
          </w:tcPr>
          <w:p w14:paraId="3FC9BBBE" w14:textId="5CF6CFD6" w:rsidR="00AC5EC6" w:rsidRDefault="00AC5EC6" w:rsidP="00AC5EC6">
            <w:pPr>
              <w:rPr>
                <w:noProof/>
              </w:rPr>
            </w:pPr>
            <w:r>
              <w:rPr>
                <w:noProof/>
              </w:rPr>
              <w:t>RequireHttpsMetadata</w:t>
            </w:r>
          </w:p>
        </w:tc>
        <w:tc>
          <w:tcPr>
            <w:tcW w:w="4680" w:type="dxa"/>
          </w:tcPr>
          <w:p w14:paraId="39342FCE" w14:textId="039034C4" w:rsidR="00AC5EC6" w:rsidRDefault="00AC5EC6" w:rsidP="00AC5EC6">
            <w:pPr>
              <w:rPr>
                <w:noProof/>
              </w:rPr>
            </w:pPr>
            <w:r>
              <w:rPr>
                <w:noProof/>
              </w:rPr>
              <w:t>Üstveri adresinin HTTPS olması zorunlu mu. Üretimde her zaman true olmalıdır.</w:t>
            </w:r>
          </w:p>
        </w:tc>
      </w:tr>
      <w:tr w:rsidR="00AC5EC6" w14:paraId="7F333F44" w14:textId="77777777" w:rsidTr="00AC5EC6">
        <w:tc>
          <w:tcPr>
            <w:tcW w:w="4680" w:type="dxa"/>
          </w:tcPr>
          <w:p w14:paraId="7915BCBE" w14:textId="4E44E585" w:rsidR="00AC5EC6" w:rsidRDefault="00AC5EC6" w:rsidP="00AC5EC6">
            <w:pPr>
              <w:rPr>
                <w:noProof/>
              </w:rPr>
            </w:pPr>
            <w:r>
              <w:rPr>
                <w:noProof/>
              </w:rPr>
              <w:t>Authority, ClientId, ClientSecret, Scopes</w:t>
            </w:r>
          </w:p>
        </w:tc>
        <w:tc>
          <w:tcPr>
            <w:tcW w:w="4680" w:type="dxa"/>
          </w:tcPr>
          <w:p w14:paraId="51F6AC0D" w14:textId="44260080" w:rsidR="00AC5EC6" w:rsidRDefault="00AC5EC6" w:rsidP="00AC5EC6">
            <w:pPr>
              <w:rPr>
                <w:noProof/>
              </w:rPr>
            </w:pPr>
            <w:r>
              <w:rPr>
                <w:noProof/>
              </w:rPr>
              <w:t>OIDC için sağlayıcının adresi, uygulama kaydında verilen istemci kimliği ve istemci sırrı. İstemci sırrı ortam değişkeniyle verilmelidir.</w:t>
            </w:r>
          </w:p>
        </w:tc>
      </w:tr>
      <w:tr w:rsidR="00AC5EC6" w14:paraId="589D0D16" w14:textId="77777777" w:rsidTr="00AC5EC6">
        <w:tc>
          <w:tcPr>
            <w:tcW w:w="4680" w:type="dxa"/>
          </w:tcPr>
          <w:p w14:paraId="6C0F1E05" w14:textId="00EDF889" w:rsidR="00AC5EC6" w:rsidRDefault="00AC5EC6" w:rsidP="00AC5EC6">
            <w:pPr>
              <w:rPr>
                <w:noProof/>
              </w:rPr>
            </w:pPr>
            <w:r>
              <w:rPr>
                <w:noProof/>
              </w:rPr>
              <w:lastRenderedPageBreak/>
              <w:t>IdpMetadataUrl, SpEntityId, SpCertificatePath, SpCertificatePassword, SignAuthnRequests</w:t>
            </w:r>
          </w:p>
        </w:tc>
        <w:tc>
          <w:tcPr>
            <w:tcW w:w="4680" w:type="dxa"/>
          </w:tcPr>
          <w:p w14:paraId="1AFF8BA6" w14:textId="44643E91" w:rsidR="00AC5EC6" w:rsidRDefault="00AC5EC6" w:rsidP="00AC5EC6">
            <w:pPr>
              <w:rPr>
                <w:noProof/>
              </w:rPr>
            </w:pPr>
            <w:r>
              <w:rPr>
                <w:noProof/>
              </w:rPr>
              <w:t>SAML için kimlik sağlayıcısının üstveri adresi, ürünün SAML kimliği ve isteğe bağlı imza sertifikası. Sertifika parolası ortam değişkeniyle verilmelidir.</w:t>
            </w:r>
          </w:p>
        </w:tc>
      </w:tr>
      <w:tr w:rsidR="00AC5EC6" w14:paraId="281B0A19" w14:textId="77777777" w:rsidTr="00AC5EC6">
        <w:tc>
          <w:tcPr>
            <w:tcW w:w="4680" w:type="dxa"/>
          </w:tcPr>
          <w:p w14:paraId="1C0BDE29" w14:textId="54C10D41" w:rsidR="00AC5EC6" w:rsidRDefault="00AC5EC6" w:rsidP="00AC5EC6">
            <w:pPr>
              <w:rPr>
                <w:noProof/>
              </w:rPr>
            </w:pPr>
            <w:r>
              <w:rPr>
                <w:noProof/>
              </w:rPr>
              <w:t>SubjectClaim</w:t>
            </w:r>
          </w:p>
        </w:tc>
        <w:tc>
          <w:tcPr>
            <w:tcW w:w="4680" w:type="dxa"/>
          </w:tcPr>
          <w:p w14:paraId="0E568438" w14:textId="0D264DFC" w:rsidR="00AC5EC6" w:rsidRDefault="00AC5EC6" w:rsidP="00AC5EC6">
            <w:pPr>
              <w:rPr>
                <w:noProof/>
              </w:rPr>
            </w:pPr>
            <w:r>
              <w:rPr>
                <w:noProof/>
              </w:rPr>
              <w:t>Kişiyi eşleştiren değişmeyen kimlik. Entra ID: oid, Keycloak ve Okta: sub, SAML: NameID (kalıcı biçimde olmalıdır). E-posta ya da kullanıcı adı yazılmaz, çünkü değişebilirler.</w:t>
            </w:r>
          </w:p>
        </w:tc>
      </w:tr>
      <w:tr w:rsidR="00AC5EC6" w14:paraId="0A2B520B" w14:textId="77777777" w:rsidTr="00AC5EC6">
        <w:tc>
          <w:tcPr>
            <w:tcW w:w="4680" w:type="dxa"/>
          </w:tcPr>
          <w:p w14:paraId="305F2BF0" w14:textId="118A6815" w:rsidR="00AC5EC6" w:rsidRDefault="00AC5EC6" w:rsidP="00AC5EC6">
            <w:pPr>
              <w:rPr>
                <w:noProof/>
              </w:rPr>
            </w:pPr>
            <w:r>
              <w:rPr>
                <w:noProof/>
              </w:rPr>
              <w:t>UsernameClaim, EmailClaim</w:t>
            </w:r>
          </w:p>
        </w:tc>
        <w:tc>
          <w:tcPr>
            <w:tcW w:w="4680" w:type="dxa"/>
          </w:tcPr>
          <w:p w14:paraId="4E255B45" w14:textId="05C7B590" w:rsidR="00AC5EC6" w:rsidRDefault="00AC5EC6" w:rsidP="00AC5EC6">
            <w:pPr>
              <w:rPr>
                <w:noProof/>
              </w:rPr>
            </w:pPr>
            <w:r>
              <w:rPr>
                <w:noProof/>
              </w:rPr>
              <w:t>Yeni açılan hesabın kullanıcı adı ve e-postası.</w:t>
            </w:r>
          </w:p>
        </w:tc>
      </w:tr>
      <w:tr w:rsidR="00AC5EC6" w14:paraId="7D4E8C33" w14:textId="77777777" w:rsidTr="00AC5EC6">
        <w:tc>
          <w:tcPr>
            <w:tcW w:w="4680" w:type="dxa"/>
          </w:tcPr>
          <w:p w14:paraId="3AF719A8" w14:textId="598D172C" w:rsidR="00AC5EC6" w:rsidRDefault="00AC5EC6" w:rsidP="00AC5EC6">
            <w:pPr>
              <w:rPr>
                <w:noProof/>
              </w:rPr>
            </w:pPr>
            <w:r>
              <w:rPr>
                <w:noProof/>
              </w:rPr>
              <w:t>GroupsClaim</w:t>
            </w:r>
          </w:p>
        </w:tc>
        <w:tc>
          <w:tcPr>
            <w:tcW w:w="4680" w:type="dxa"/>
          </w:tcPr>
          <w:p w14:paraId="34A01B92" w14:textId="14BEE63A" w:rsidR="00AC5EC6" w:rsidRDefault="00AC5EC6" w:rsidP="00AC5EC6">
            <w:pPr>
              <w:rPr>
                <w:noProof/>
              </w:rPr>
            </w:pPr>
            <w:r>
              <w:rPr>
                <w:noProof/>
              </w:rPr>
              <w:t>Rol eşlemesinde okunan bilgi. Entra ID'de uygulama rolleri (roles) önerilir.</w:t>
            </w:r>
          </w:p>
        </w:tc>
      </w:tr>
      <w:tr w:rsidR="00AC5EC6" w14:paraId="3B214B27" w14:textId="77777777" w:rsidTr="00AC5EC6">
        <w:tc>
          <w:tcPr>
            <w:tcW w:w="4680" w:type="dxa"/>
          </w:tcPr>
          <w:p w14:paraId="49656A67" w14:textId="7A93007B" w:rsidR="00AC5EC6" w:rsidRDefault="00AC5EC6" w:rsidP="00AC5EC6">
            <w:pPr>
              <w:rPr>
                <w:noProof/>
              </w:rPr>
            </w:pPr>
            <w:r>
              <w:rPr>
                <w:noProof/>
              </w:rPr>
              <w:t>RequireMfaClaim, MfaClaim, MfaClaimValue</w:t>
            </w:r>
          </w:p>
        </w:tc>
        <w:tc>
          <w:tcPr>
            <w:tcW w:w="4680" w:type="dxa"/>
          </w:tcPr>
          <w:p w14:paraId="52AFBE38" w14:textId="74865E79" w:rsidR="00AC5EC6" w:rsidRDefault="00AC5EC6" w:rsidP="00AC5EC6">
            <w:pPr>
              <w:rPr>
                <w:noProof/>
              </w:rPr>
            </w:pPr>
            <w:r>
              <w:rPr>
                <w:noProof/>
              </w:rPr>
              <w:t>true iken kimlik sağlayıcısı çok faktörlü doğrulama yapıldığını bildirmezse giriş reddedilir. Üretimde true önerilir.</w:t>
            </w:r>
          </w:p>
        </w:tc>
      </w:tr>
    </w:tbl>
    <w:p w14:paraId="6AE3F3D5" w14:textId="4AEA3471" w:rsidR="00AC5EC6" w:rsidRDefault="00C10BD1" w:rsidP="00AC5EC6">
      <w:pPr>
        <w:rPr>
          <w:noProof/>
        </w:rPr>
      </w:pPr>
      <w:r>
        <w:rPr>
          <w:noProof/>
        </w:rPr>
        <w:t>Kimlik sağlayıcısı tarafına girilecek adresler (geri dönüş adresi, çıkıştan sonra dönüş adresi, SAML uygulama kimliği ve üstveri adresi) Ayarlar &gt; Kurum Kimliği (SSO ve LDAP) ekranında kopyalanabilir biçimde gösterilir. Aynı ekrandaki Bağlantıyı test et düğmesi kimlik sağlayıcısının üstverisine ulaşılıp ulaşılamadığını gösterir. Hatalı tanımlanan sağlayıcı kullanılmaz ve Yönetişim Kurulum Kontrolü ekranında Kurum hesabı ayar hataları satırında görünür.</w:t>
      </w:r>
    </w:p>
    <w:p w14:paraId="675F9E1F" w14:textId="681F8B2D" w:rsidR="00AC5EC6" w:rsidRDefault="00C10BD1" w:rsidP="00AC5EC6">
      <w:pPr>
        <w:rPr>
          <w:noProof/>
        </w:rPr>
      </w:pPr>
      <w:r>
        <w:rPr>
          <w:noProof/>
        </w:rPr>
        <w:t>Hangi grubun hangi rolü alacağı bu dosyada değil, Ayarlar &gt; Kurum Kimliği (SSO ve LDAP) ekranındaki Grup ile rol eşlemesi tablosunda yönetilir (Bölüm 4.8).</w:t>
      </w:r>
    </w:p>
    <w:p w14:paraId="02DBC1F6" w14:textId="6758B0FC" w:rsidR="00AC5EC6" w:rsidRDefault="003801AA" w:rsidP="003801AA">
      <w:pPr>
        <w:rPr>
          <w:noProof/>
        </w:rPr>
      </w:pPr>
      <w:r>
        <w:rPr>
          <w:noProof/>
        </w:rPr>
        <w:t>Ayar değişikliğinin izi: Bu bölüm yapılandırma dosyasında durduğu için ekrandan değişmez. Dosyada yapılan bir değişikliğin (kurum hesabıyla girişi kapatmak, MFA denetimini kaldırmak, rolün kaynağını değiştirmek, Auth:LocalLoginAllowedUsers listesini değiştirmek gibi) izi yine de kalır: API her açılışta bu ayarların özetini son kayıtla karşılaştırır ve fark varsa eski ve yeni halini Sso.ConfigurationChanged olayıyla denetim izine yazar. Olay SOC'a kontrol değişikliği olarak gider ve User Access Changes raporunda görünür. Özete sırlar yazılmaz; yalnız tanımlı olup olmadıkları yazılır. Aynı ayarla yeniden başlatmak kayıt üretmez.</w:t>
      </w:r>
    </w:p>
    <w:p w14:paraId="4917C2B6" w14:textId="77777777" w:rsidR="003801AA" w:rsidRDefault="003801AA" w:rsidP="00AC5EC6">
      <w:pPr>
        <w:rPr>
          <w:noProof/>
        </w:rPr>
      </w:pPr>
    </w:p>
    <w:p w14:paraId="728D3E53" w14:textId="77777777" w:rsidR="00AC5EC6" w:rsidRDefault="00AC5EC6" w:rsidP="00AC5EC6">
      <w:pPr>
        <w:rPr>
          <w:noProof/>
        </w:rPr>
      </w:pPr>
    </w:p>
    <w:p w14:paraId="40D6E1E3" w14:textId="5CB32126" w:rsidR="007D2685" w:rsidRDefault="007D2685" w:rsidP="007D2685">
      <w:pPr>
        <w:pStyle w:val="Heading2"/>
        <w:rPr>
          <w:rFonts w:ascii="Calibri" w:hAnsi="Calibri" w:cs="Calibri"/>
          <w:noProof/>
          <w:sz w:val="22"/>
        </w:rPr>
      </w:pPr>
      <w:bookmarkStart w:id="33" w:name="_Toc243553549"/>
      <w:r>
        <w:rPr>
          <w:rFonts w:ascii="Calibri" w:hAnsi="Calibri" w:cs="Calibri"/>
          <w:noProof/>
          <w:sz w:val="22"/>
        </w:rPr>
        <w:t>2.5 Worker tarafı appsettings.json</w:t>
      </w:r>
      <w:bookmarkEnd w:id="33"/>
    </w:p>
    <w:p w14:paraId="0E23A948" w14:textId="0921F751" w:rsidR="007D2685" w:rsidRDefault="007D2685" w:rsidP="007D2685">
      <w:pPr>
        <w:rPr>
          <w:rFonts w:ascii="Calibri" w:hAnsi="Calibri" w:cs="Calibri"/>
          <w:noProof/>
          <w:sz w:val="22"/>
        </w:rPr>
      </w:pPr>
      <w:r>
        <w:rPr>
          <w:rFonts w:ascii="Calibri" w:hAnsi="Calibri" w:cs="Calibri"/>
          <w:noProof/>
          <w:sz w:val="22"/>
        </w:rPr>
        <w:t>Worker'ın kendi dosyası kısadır: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5CA40C1" w14:textId="77777777" w:rsidTr="007D2685">
        <w:trPr>
          <w:tblHeader/>
        </w:trPr>
        <w:tc>
          <w:tcPr>
            <w:tcW w:w="2500" w:type="pct"/>
          </w:tcPr>
          <w:p w14:paraId="3ACDD6C1" w14:textId="77777777" w:rsidR="007D2685" w:rsidRPr="007D2685" w:rsidRDefault="007D2685" w:rsidP="00772774">
            <w:pPr>
              <w:rPr>
                <w:rFonts w:ascii="Calibri" w:hAnsi="Calibri" w:cs="Calibri"/>
                <w:b/>
                <w:noProof/>
                <w:sz w:val="18"/>
              </w:rPr>
            </w:pPr>
            <w:r w:rsidRPr="007D2685">
              <w:rPr>
                <w:rFonts w:ascii="Calibri" w:hAnsi="Calibri" w:cs="Calibri"/>
                <w:b/>
                <w:noProof/>
                <w:sz w:val="18"/>
              </w:rPr>
              <w:lastRenderedPageBreak/>
              <w:t>Anahtar</w:t>
            </w:r>
          </w:p>
        </w:tc>
        <w:tc>
          <w:tcPr>
            <w:tcW w:w="2500" w:type="pct"/>
          </w:tcPr>
          <w:p w14:paraId="05B46D1A" w14:textId="77777777" w:rsidR="007D2685" w:rsidRPr="007D2685" w:rsidRDefault="007D2685" w:rsidP="00772774">
            <w:pPr>
              <w:rPr>
                <w:rFonts w:ascii="Calibri" w:hAnsi="Calibri" w:cs="Calibri"/>
                <w:b/>
                <w:noProof/>
                <w:sz w:val="18"/>
              </w:rPr>
            </w:pPr>
            <w:r w:rsidRPr="007D2685">
              <w:rPr>
                <w:rFonts w:ascii="Calibri" w:hAnsi="Calibri" w:cs="Calibri"/>
                <w:b/>
                <w:noProof/>
                <w:sz w:val="18"/>
              </w:rPr>
              <w:t>Ne işe yarar</w:t>
            </w:r>
          </w:p>
        </w:tc>
      </w:tr>
      <w:tr w:rsidR="007D2685" w:rsidRPr="007D2685" w14:paraId="5CAA9D6E" w14:textId="77777777" w:rsidTr="007D2685">
        <w:tc>
          <w:tcPr>
            <w:tcW w:w="2500" w:type="pct"/>
          </w:tcPr>
          <w:p w14:paraId="6B2322CC" w14:textId="77777777" w:rsidR="007D2685" w:rsidRPr="007D2685" w:rsidRDefault="007D2685" w:rsidP="00772774">
            <w:pPr>
              <w:rPr>
                <w:rFonts w:ascii="Calibri" w:hAnsi="Calibri" w:cs="Calibri"/>
                <w:noProof/>
                <w:sz w:val="18"/>
              </w:rPr>
            </w:pPr>
            <w:r w:rsidRPr="007D2685">
              <w:rPr>
                <w:rFonts w:ascii="Calibri" w:hAnsi="Calibri" w:cs="Calibri"/>
                <w:noProof/>
                <w:sz w:val="18"/>
              </w:rPr>
              <w:t>WorkerApi:BaseUrl</w:t>
            </w:r>
          </w:p>
        </w:tc>
        <w:tc>
          <w:tcPr>
            <w:tcW w:w="2500" w:type="pct"/>
          </w:tcPr>
          <w:p w14:paraId="3DFAE186" w14:textId="77777777" w:rsidR="007D2685" w:rsidRPr="007D2685" w:rsidRDefault="007D2685" w:rsidP="00772774">
            <w:pPr>
              <w:rPr>
                <w:rFonts w:ascii="Calibri" w:hAnsi="Calibri" w:cs="Calibri"/>
                <w:noProof/>
                <w:sz w:val="18"/>
              </w:rPr>
            </w:pPr>
            <w:r w:rsidRPr="007D2685">
              <w:rPr>
                <w:rFonts w:ascii="Calibri" w:hAnsi="Calibri" w:cs="Calibri"/>
                <w:noProof/>
                <w:sz w:val="18"/>
              </w:rPr>
              <w:t>API adresi. Worker durum bilgisini buraya bildirir.</w:t>
            </w:r>
          </w:p>
        </w:tc>
      </w:tr>
      <w:tr w:rsidR="007D2685" w:rsidRPr="007D2685" w14:paraId="2A169714" w14:textId="77777777" w:rsidTr="007D2685">
        <w:tc>
          <w:tcPr>
            <w:tcW w:w="2500" w:type="pct"/>
          </w:tcPr>
          <w:p w14:paraId="1866774E" w14:textId="77777777" w:rsidR="007D2685" w:rsidRPr="007D2685" w:rsidRDefault="007D2685" w:rsidP="00772774">
            <w:pPr>
              <w:rPr>
                <w:rFonts w:ascii="Calibri" w:hAnsi="Calibri" w:cs="Calibri"/>
                <w:noProof/>
                <w:sz w:val="18"/>
              </w:rPr>
            </w:pPr>
            <w:r w:rsidRPr="007D2685">
              <w:rPr>
                <w:rFonts w:ascii="Calibri" w:hAnsi="Calibri" w:cs="Calibri"/>
                <w:noProof/>
                <w:sz w:val="18"/>
              </w:rPr>
              <w:t>WorkerApi:Key</w:t>
            </w:r>
          </w:p>
        </w:tc>
        <w:tc>
          <w:tcPr>
            <w:tcW w:w="2500" w:type="pct"/>
          </w:tcPr>
          <w:p w14:paraId="2DFBA5DB" w14:textId="77777777" w:rsidR="007D2685" w:rsidRPr="007D2685" w:rsidRDefault="007D2685" w:rsidP="00772774">
            <w:pPr>
              <w:rPr>
                <w:rFonts w:ascii="Calibri" w:hAnsi="Calibri" w:cs="Calibri"/>
                <w:noProof/>
                <w:sz w:val="18"/>
              </w:rPr>
            </w:pPr>
            <w:r w:rsidRPr="007D2685">
              <w:rPr>
                <w:rFonts w:ascii="Calibri" w:hAnsi="Calibri" w:cs="Calibri"/>
                <w:noProof/>
                <w:sz w:val="18"/>
              </w:rPr>
              <w:t>API tarafındaki Workers:ApiKey ile aynı olmalıdır.</w:t>
            </w:r>
          </w:p>
        </w:tc>
      </w:tr>
      <w:tr w:rsidR="007D2685" w:rsidRPr="007D2685" w14:paraId="18B5BB33" w14:textId="77777777" w:rsidTr="007D2685">
        <w:tc>
          <w:tcPr>
            <w:tcW w:w="2500" w:type="pct"/>
          </w:tcPr>
          <w:p w14:paraId="3FAEAFE9" w14:textId="77777777" w:rsidR="007D2685" w:rsidRPr="007D2685" w:rsidRDefault="007D2685" w:rsidP="00772774">
            <w:pPr>
              <w:rPr>
                <w:rFonts w:ascii="Calibri" w:hAnsi="Calibri" w:cs="Calibri"/>
                <w:noProof/>
                <w:sz w:val="18"/>
              </w:rPr>
            </w:pPr>
            <w:r w:rsidRPr="007D2685">
              <w:rPr>
                <w:rFonts w:ascii="Calibri" w:hAnsi="Calibri" w:cs="Calibri"/>
                <w:noProof/>
                <w:sz w:val="18"/>
              </w:rPr>
              <w:t>Serilog:MinimumLevel</w:t>
            </w:r>
          </w:p>
        </w:tc>
        <w:tc>
          <w:tcPr>
            <w:tcW w:w="2500" w:type="pct"/>
          </w:tcPr>
          <w:p w14:paraId="2B9F48B9" w14:textId="77777777" w:rsidR="007D2685" w:rsidRPr="007D2685" w:rsidRDefault="007D2685" w:rsidP="00772774">
            <w:pPr>
              <w:rPr>
                <w:rFonts w:ascii="Calibri" w:hAnsi="Calibri" w:cs="Calibri"/>
                <w:noProof/>
                <w:sz w:val="18"/>
              </w:rPr>
            </w:pPr>
            <w:r w:rsidRPr="007D2685">
              <w:rPr>
                <w:rFonts w:ascii="Calibri" w:hAnsi="Calibri" w:cs="Calibri"/>
                <w:noProof/>
                <w:sz w:val="18"/>
              </w:rPr>
              <w:t>Günlük ayrıntı seviyesi.</w:t>
            </w:r>
          </w:p>
        </w:tc>
      </w:tr>
    </w:tbl>
    <w:p w14:paraId="0EEA0C22" w14:textId="399596FA" w:rsidR="007D2685" w:rsidRDefault="007D2685" w:rsidP="007D2685">
      <w:pPr>
        <w:rPr>
          <w:rFonts w:ascii="Calibri" w:hAnsi="Calibri" w:cs="Calibri"/>
          <w:noProof/>
          <w:sz w:val="18"/>
        </w:rPr>
      </w:pPr>
    </w:p>
    <w:p w14:paraId="65C6DC27" w14:textId="77777777" w:rsidR="007D2685" w:rsidRDefault="007D2685" w:rsidP="007D2685">
      <w:pPr>
        <w:rPr>
          <w:noProof/>
        </w:rPr>
      </w:pPr>
    </w:p>
    <w:p w14:paraId="0E1D1915" w14:textId="396B9F95" w:rsidR="007D2685" w:rsidRDefault="00683622" w:rsidP="007D2685">
      <w:pPr>
        <w:rPr>
          <w:rFonts w:ascii="Calibri" w:hAnsi="Calibri" w:cs="Calibri"/>
          <w:noProof/>
          <w:sz w:val="22"/>
        </w:rPr>
      </w:pPr>
      <w:r>
        <w:rPr>
          <w:rFonts w:ascii="Calibri" w:hAnsi="Calibri" w:cs="Calibri"/>
          <w:noProof/>
          <w:sz w:val="22"/>
        </w:rPr>
        <w:t>İki anahtar birbirini tutmazsa worker açılışta yapılandırmasını API'den alamaz; 3 saniye arayla 10 denemeden sonra durur ve hiçbir iş çalışmaz. Arayüzde worker "çevrimdışı" görünür. Worker uygulama veritabanına kendi hesabıyla bağlanacaksa bu dosyada ConnectionStrings:Worker değeri (ya da ConnectionStrings__Worker ortam değişkeni) verilir; boşsa bağlantı dizesi API'den gelir.</w:t>
      </w:r>
    </w:p>
    <w:p w14:paraId="71EB74ED" w14:textId="70F18CB9" w:rsidR="007D2685" w:rsidRDefault="007D2685" w:rsidP="007D2685">
      <w:pPr>
        <w:pStyle w:val="Heading2"/>
        <w:rPr>
          <w:rFonts w:ascii="Calibri" w:hAnsi="Calibri" w:cs="Calibri"/>
          <w:noProof/>
          <w:sz w:val="22"/>
        </w:rPr>
      </w:pPr>
      <w:bookmarkStart w:id="34" w:name="_Toc243553550"/>
      <w:r>
        <w:rPr>
          <w:rFonts w:ascii="Calibri" w:hAnsi="Calibri" w:cs="Calibri"/>
          <w:noProof/>
          <w:sz w:val="22"/>
        </w:rPr>
        <w:t>2.6 İlk yönetici ve ilk giriş</w:t>
      </w:r>
      <w:bookmarkEnd w:id="34"/>
    </w:p>
    <w:p w14:paraId="7A103282" w14:textId="5A6EAC52" w:rsidR="007D2685" w:rsidRDefault="007D2685" w:rsidP="007D2685">
      <w:pPr>
        <w:rPr>
          <w:rFonts w:ascii="Calibri" w:hAnsi="Calibri" w:cs="Calibri"/>
          <w:noProof/>
          <w:sz w:val="22"/>
        </w:rPr>
      </w:pPr>
      <w:r>
        <w:rPr>
          <w:rFonts w:ascii="Calibri" w:hAnsi="Calibri" w:cs="Calibri"/>
          <w:noProof/>
          <w:sz w:val="22"/>
        </w:rPr>
        <w:t>Kurulumda hiç kullanıcı yoksa tek bir yönetici hesabı oluşturulur: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779CFD2" w14:textId="77777777" w:rsidTr="007D2685">
        <w:trPr>
          <w:tblHeader/>
        </w:trPr>
        <w:tc>
          <w:tcPr>
            <w:tcW w:w="2500" w:type="pct"/>
          </w:tcPr>
          <w:p w14:paraId="5A91DBE7" w14:textId="77777777" w:rsidR="007D2685" w:rsidRPr="007D2685" w:rsidRDefault="007D2685" w:rsidP="008C1CED">
            <w:pPr>
              <w:rPr>
                <w:rFonts w:ascii="Calibri" w:hAnsi="Calibri" w:cs="Calibri"/>
                <w:b/>
                <w:noProof/>
                <w:sz w:val="18"/>
              </w:rPr>
            </w:pPr>
            <w:r w:rsidRPr="007D2685">
              <w:rPr>
                <w:rFonts w:ascii="Calibri" w:hAnsi="Calibri" w:cs="Calibri"/>
                <w:b/>
                <w:noProof/>
                <w:sz w:val="18"/>
              </w:rPr>
              <w:t>Alan</w:t>
            </w:r>
          </w:p>
        </w:tc>
        <w:tc>
          <w:tcPr>
            <w:tcW w:w="2500" w:type="pct"/>
          </w:tcPr>
          <w:p w14:paraId="28AE081C" w14:textId="77777777" w:rsidR="007D2685" w:rsidRPr="007D2685" w:rsidRDefault="007D2685" w:rsidP="008C1CED">
            <w:pPr>
              <w:rPr>
                <w:rFonts w:ascii="Calibri" w:hAnsi="Calibri" w:cs="Calibri"/>
                <w:b/>
                <w:noProof/>
                <w:sz w:val="18"/>
              </w:rPr>
            </w:pPr>
            <w:r w:rsidRPr="007D2685">
              <w:rPr>
                <w:rFonts w:ascii="Calibri" w:hAnsi="Calibri" w:cs="Calibri"/>
                <w:b/>
                <w:noProof/>
                <w:sz w:val="18"/>
              </w:rPr>
              <w:t>Değer</w:t>
            </w:r>
          </w:p>
        </w:tc>
      </w:tr>
      <w:tr w:rsidR="007D2685" w:rsidRPr="007D2685" w14:paraId="3BAF05B9" w14:textId="77777777" w:rsidTr="007D2685">
        <w:tc>
          <w:tcPr>
            <w:tcW w:w="2500" w:type="pct"/>
          </w:tcPr>
          <w:p w14:paraId="5726873A" w14:textId="77777777" w:rsidR="007D2685" w:rsidRPr="007D2685" w:rsidRDefault="007D2685" w:rsidP="008C1CED">
            <w:pPr>
              <w:rPr>
                <w:rFonts w:ascii="Calibri" w:hAnsi="Calibri" w:cs="Calibri"/>
                <w:noProof/>
                <w:sz w:val="18"/>
              </w:rPr>
            </w:pPr>
            <w:r w:rsidRPr="007D2685">
              <w:rPr>
                <w:rFonts w:ascii="Calibri" w:hAnsi="Calibri" w:cs="Calibri"/>
                <w:noProof/>
                <w:sz w:val="18"/>
              </w:rPr>
              <w:t>Kullanıcı adı</w:t>
            </w:r>
          </w:p>
        </w:tc>
        <w:tc>
          <w:tcPr>
            <w:tcW w:w="2500" w:type="pct"/>
          </w:tcPr>
          <w:p w14:paraId="7C1E9109" w14:textId="77777777" w:rsidR="007D2685" w:rsidRPr="007D2685" w:rsidRDefault="007D2685" w:rsidP="008C1CED">
            <w:pPr>
              <w:rPr>
                <w:rFonts w:ascii="Calibri" w:hAnsi="Calibri" w:cs="Calibri"/>
                <w:noProof/>
                <w:sz w:val="18"/>
              </w:rPr>
            </w:pPr>
            <w:r w:rsidRPr="007D2685">
              <w:rPr>
                <w:rFonts w:ascii="Calibri" w:hAnsi="Calibri" w:cs="Calibri"/>
                <w:noProof/>
                <w:sz w:val="18"/>
              </w:rPr>
              <w:t>admin</w:t>
            </w:r>
          </w:p>
        </w:tc>
      </w:tr>
      <w:tr w:rsidR="007D2685" w:rsidRPr="007D2685" w14:paraId="0CAD2BD4" w14:textId="77777777" w:rsidTr="007D2685">
        <w:tc>
          <w:tcPr>
            <w:tcW w:w="2500" w:type="pct"/>
          </w:tcPr>
          <w:p w14:paraId="447B62FF" w14:textId="77777777" w:rsidR="007D2685" w:rsidRPr="007D2685" w:rsidRDefault="007D2685" w:rsidP="008C1CED">
            <w:pPr>
              <w:rPr>
                <w:rFonts w:ascii="Calibri" w:hAnsi="Calibri" w:cs="Calibri"/>
                <w:noProof/>
                <w:sz w:val="18"/>
              </w:rPr>
            </w:pPr>
            <w:r w:rsidRPr="007D2685">
              <w:rPr>
                <w:rFonts w:ascii="Calibri" w:hAnsi="Calibri" w:cs="Calibri"/>
                <w:noProof/>
                <w:sz w:val="18"/>
              </w:rPr>
              <w:t>Başlangıç şifresi</w:t>
            </w:r>
          </w:p>
        </w:tc>
        <w:tc>
          <w:tcPr>
            <w:tcW w:w="2500" w:type="pct"/>
          </w:tcPr>
          <w:p w14:paraId="4C91B3D7" w14:textId="77777777" w:rsidR="007D2685" w:rsidRPr="007D2685" w:rsidRDefault="007D2685" w:rsidP="008C1CED">
            <w:pPr>
              <w:rPr>
                <w:rFonts w:ascii="Calibri" w:hAnsi="Calibri" w:cs="Calibri"/>
                <w:noProof/>
                <w:sz w:val="18"/>
              </w:rPr>
            </w:pPr>
            <w:r w:rsidRPr="007D2685">
              <w:rPr>
                <w:rFonts w:ascii="Calibri" w:hAnsi="Calibri" w:cs="Calibri"/>
                <w:noProof/>
                <w:sz w:val="18"/>
              </w:rPr>
              <w:t>admin123</w:t>
            </w:r>
          </w:p>
        </w:tc>
      </w:tr>
      <w:tr w:rsidR="007D2685" w:rsidRPr="007D2685" w14:paraId="77A0BB6C" w14:textId="77777777" w:rsidTr="007D2685">
        <w:tc>
          <w:tcPr>
            <w:tcW w:w="2500" w:type="pct"/>
          </w:tcPr>
          <w:p w14:paraId="6A772CFE" w14:textId="77777777" w:rsidR="007D2685" w:rsidRPr="007D2685" w:rsidRDefault="007D2685" w:rsidP="008C1CED">
            <w:pPr>
              <w:rPr>
                <w:rFonts w:ascii="Calibri" w:hAnsi="Calibri" w:cs="Calibri"/>
                <w:noProof/>
                <w:sz w:val="18"/>
              </w:rPr>
            </w:pPr>
            <w:r w:rsidRPr="007D2685">
              <w:rPr>
                <w:rFonts w:ascii="Calibri" w:hAnsi="Calibri" w:cs="Calibri"/>
                <w:noProof/>
                <w:sz w:val="18"/>
              </w:rPr>
              <w:t>Rol</w:t>
            </w:r>
          </w:p>
        </w:tc>
        <w:tc>
          <w:tcPr>
            <w:tcW w:w="2500" w:type="pct"/>
          </w:tcPr>
          <w:p w14:paraId="79060953" w14:textId="77777777" w:rsidR="007D2685" w:rsidRPr="007D2685" w:rsidRDefault="007D2685" w:rsidP="008C1CED">
            <w:pPr>
              <w:rPr>
                <w:rFonts w:ascii="Calibri" w:hAnsi="Calibri" w:cs="Calibri"/>
                <w:noProof/>
                <w:sz w:val="18"/>
              </w:rPr>
            </w:pPr>
            <w:r w:rsidRPr="007D2685">
              <w:rPr>
                <w:rFonts w:ascii="Calibri" w:hAnsi="Calibri" w:cs="Calibri"/>
                <w:noProof/>
                <w:sz w:val="18"/>
              </w:rPr>
              <w:t>SystemManager (35)</w:t>
            </w:r>
          </w:p>
        </w:tc>
      </w:tr>
    </w:tbl>
    <w:p w14:paraId="3EB89872" w14:textId="6BC75EEF" w:rsidR="007D2685" w:rsidRDefault="007D2685" w:rsidP="007D2685">
      <w:pPr>
        <w:rPr>
          <w:rFonts w:ascii="Calibri" w:hAnsi="Calibri" w:cs="Calibri"/>
          <w:noProof/>
          <w:sz w:val="18"/>
        </w:rPr>
      </w:pPr>
    </w:p>
    <w:p w14:paraId="1D96517C" w14:textId="77777777" w:rsidR="007D2685" w:rsidRDefault="007D2685" w:rsidP="007D2685">
      <w:pPr>
        <w:rPr>
          <w:noProof/>
        </w:rPr>
      </w:pPr>
    </w:p>
    <w:p w14:paraId="6313A18A" w14:textId="6811E5CC" w:rsidR="007D2685" w:rsidRDefault="00716D46" w:rsidP="007D2685">
      <w:pPr>
        <w:rPr>
          <w:rFonts w:ascii="Calibri" w:hAnsi="Calibri" w:cs="Calibri"/>
          <w:noProof/>
          <w:sz w:val="22"/>
        </w:rPr>
      </w:pPr>
      <w:r>
        <w:rPr>
          <w:rFonts w:ascii="Calibri" w:hAnsi="Calibri" w:cs="Calibri"/>
          <w:noProof/>
          <w:sz w:val="22"/>
        </w:rPr>
        <w:t>Sistem ilk girişte bu şifreyi değiştirmeye zorlar: parola değiştirilene kadar oturum yalnız parola değiştirme işlemine izin verir, başka hiçbir istek çalışmaz. Kontrol sunucu tarafındadır, arayüz atlansa bile geçerlidir. Bu hesap üretim kopyasında tek başına gelir; başka hiçbir örnek kullanıcı oluşturulmaz.</w:t>
      </w:r>
    </w:p>
    <w:p w14:paraId="50B9EA43" w14:textId="180A1798" w:rsidR="00B56D79" w:rsidRDefault="00981CAC" w:rsidP="00B56D79">
      <w:pPr>
        <w:rPr>
          <w:noProof/>
        </w:rPr>
      </w:pPr>
      <w:r>
        <w:rPr>
          <w:noProof/>
        </w:rPr>
        <w:t>Yerel hesaplar (admin dahil) giriş ekranına yalnız kullanıcı adıyla girer: admin. KURUM\admin ya da admin@kurum.com gibi alan adlı ya da e-posta sonekli yazımda şifre denenmez ve "yalnız kullanıcı adıyla girin" mesajı çıkar; bu deneme hatalı giriş sayılmaz ve hesabı kilitlemez. Alan adı ve sonek yalnız dizin (LDAP) hesaplarında kullanılır ve orada Ldap:Domain ile Ldap:UpnSuffix ayarlarına göre denetlenir.</w:t>
      </w:r>
    </w:p>
    <w:p w14:paraId="5B1A93C4" w14:textId="685CF1EC" w:rsidR="007D2685" w:rsidRDefault="007D2685" w:rsidP="007D2685">
      <w:pPr>
        <w:pStyle w:val="Heading2"/>
        <w:rPr>
          <w:rFonts w:ascii="Calibri" w:hAnsi="Calibri" w:cs="Calibri"/>
          <w:noProof/>
          <w:sz w:val="22"/>
        </w:rPr>
      </w:pPr>
      <w:bookmarkStart w:id="35" w:name="_Toc243553551"/>
      <w:r>
        <w:rPr>
          <w:rFonts w:ascii="Calibri" w:hAnsi="Calibri" w:cs="Calibri"/>
          <w:noProof/>
          <w:sz w:val="22"/>
        </w:rPr>
        <w:t>2.7 Kurulum doğrulama kontrol listesi</w:t>
      </w:r>
      <w:bookmarkEnd w:id="35"/>
    </w:p>
    <w:p w14:paraId="0C154FC7" w14:textId="28A237F2" w:rsidR="007D2685" w:rsidRDefault="007D2685" w:rsidP="007D2685">
      <w:pPr>
        <w:rPr>
          <w:rFonts w:ascii="Calibri" w:hAnsi="Calibri" w:cs="Calibri"/>
          <w:noProof/>
          <w:sz w:val="22"/>
        </w:rPr>
      </w:pPr>
      <w:r>
        <w:rPr>
          <w:rFonts w:ascii="Calibri" w:hAnsi="Calibri" w:cs="Calibri"/>
          <w:noProof/>
          <w:sz w:val="22"/>
        </w:rPr>
        <w:t>Aşağıdakilerin hepsi sağlanıyorsa kurulum başarılıdır:</w:t>
      </w:r>
    </w:p>
    <w:p w14:paraId="781103C0" w14:textId="3FC9CD5E" w:rsidR="007D2685" w:rsidRDefault="007D2685" w:rsidP="007D2685">
      <w:pPr>
        <w:rPr>
          <w:rFonts w:ascii="Calibri" w:hAnsi="Calibri" w:cs="Calibri"/>
          <w:noProof/>
          <w:sz w:val="22"/>
        </w:rPr>
      </w:pPr>
      <w:r>
        <w:rPr>
          <w:rFonts w:ascii="Calibri" w:hAnsi="Calibri" w:cs="Calibri"/>
          <w:noProof/>
          <w:sz w:val="22"/>
        </w:rPr>
        <w:t>[ ] API adresine tarayıcıdan erişiliyor ve giriş ekranı açılıyor.</w:t>
      </w:r>
    </w:p>
    <w:p w14:paraId="784C0310" w14:textId="171E6C15" w:rsidR="007D2685" w:rsidRDefault="007D2685" w:rsidP="007D2685">
      <w:pPr>
        <w:rPr>
          <w:rFonts w:ascii="Calibri" w:hAnsi="Calibri" w:cs="Calibri"/>
          <w:noProof/>
          <w:sz w:val="22"/>
        </w:rPr>
      </w:pPr>
      <w:r>
        <w:rPr>
          <w:rFonts w:ascii="Calibri" w:hAnsi="Calibri" w:cs="Calibri"/>
          <w:noProof/>
          <w:sz w:val="22"/>
        </w:rPr>
        <w:t>[ ] admin hesabıyla giriş yapılabiliyor ve şifre değiştirildi.</w:t>
      </w:r>
    </w:p>
    <w:p w14:paraId="7EE60D97" w14:textId="5AA468BE" w:rsidR="007D2685" w:rsidRDefault="007D2685" w:rsidP="007D2685">
      <w:pPr>
        <w:rPr>
          <w:rFonts w:ascii="Calibri" w:hAnsi="Calibri" w:cs="Calibri"/>
          <w:noProof/>
          <w:sz w:val="22"/>
        </w:rPr>
      </w:pPr>
      <w:r>
        <w:rPr>
          <w:rFonts w:ascii="Calibri" w:hAnsi="Calibri" w:cs="Calibri"/>
          <w:noProof/>
          <w:sz w:val="22"/>
        </w:rPr>
        <w:t>[ ] Ayarlar &gt; Lisans ekranında lisans durumu geçerli görünüyor.</w:t>
      </w:r>
    </w:p>
    <w:p w14:paraId="41794818" w14:textId="64CF87AD" w:rsidR="007D2685" w:rsidRDefault="007D2685" w:rsidP="007D2685">
      <w:pPr>
        <w:rPr>
          <w:rFonts w:ascii="Calibri" w:hAnsi="Calibri" w:cs="Calibri"/>
          <w:noProof/>
          <w:sz w:val="22"/>
        </w:rPr>
      </w:pPr>
      <w:r>
        <w:rPr>
          <w:rFonts w:ascii="Calibri" w:hAnsi="Calibri" w:cs="Calibri"/>
          <w:noProof/>
          <w:sz w:val="22"/>
        </w:rPr>
        <w:lastRenderedPageBreak/>
        <w:t>[ ] Ayarlar &gt; Sunucular ekranında en az bir sunucu tanımlı ve bağlantı testi başarılı.</w:t>
      </w:r>
    </w:p>
    <w:p w14:paraId="50513DB4" w14:textId="57B9054B" w:rsidR="007D2685" w:rsidRDefault="007D2685" w:rsidP="007D2685">
      <w:pPr>
        <w:rPr>
          <w:rFonts w:ascii="Calibri" w:hAnsi="Calibri" w:cs="Calibri"/>
          <w:noProof/>
          <w:sz w:val="22"/>
        </w:rPr>
      </w:pPr>
      <w:r>
        <w:rPr>
          <w:rFonts w:ascii="Calibri" w:hAnsi="Calibri" w:cs="Calibri"/>
          <w:noProof/>
          <w:sz w:val="22"/>
        </w:rPr>
        <w:t>[ ] Ayarlar &gt; Tanılama ekranındaki kontroller yeşil.</w:t>
      </w:r>
    </w:p>
    <w:p w14:paraId="3E9732F8" w14:textId="498B2970" w:rsidR="007D2685" w:rsidRDefault="007D2685" w:rsidP="007D2685">
      <w:pPr>
        <w:rPr>
          <w:rFonts w:ascii="Calibri" w:hAnsi="Calibri" w:cs="Calibri"/>
          <w:noProof/>
          <w:sz w:val="22"/>
        </w:rPr>
      </w:pPr>
      <w:r>
        <w:rPr>
          <w:rFonts w:ascii="Calibri" w:hAnsi="Calibri" w:cs="Calibri"/>
          <w:noProof/>
          <w:sz w:val="22"/>
        </w:rPr>
        <w:t>[ ] Worker servisi çalışıyor ve arayüzde çevrimiçi görünüyor.</w:t>
      </w:r>
    </w:p>
    <w:p w14:paraId="6CD53F15" w14:textId="4BE20D2D" w:rsidR="007D2685" w:rsidRDefault="007D2685" w:rsidP="007D2685">
      <w:pPr>
        <w:rPr>
          <w:rFonts w:ascii="Calibri" w:hAnsi="Calibri" w:cs="Calibri"/>
          <w:noProof/>
          <w:sz w:val="22"/>
        </w:rPr>
      </w:pPr>
      <w:r>
        <w:rPr>
          <w:rFonts w:ascii="Calibri" w:hAnsi="Calibri" w:cs="Calibri"/>
          <w:noProof/>
          <w:sz w:val="22"/>
        </w:rPr>
        <w:t>[ ] Test amaçlı bir talep açılıp onaylanabiliyor.</w:t>
      </w:r>
    </w:p>
    <w:p w14:paraId="06B49AA5" w14:textId="599D6569" w:rsidR="007D2685" w:rsidRDefault="007D2685" w:rsidP="007D2685">
      <w:pPr>
        <w:rPr>
          <w:rFonts w:ascii="Calibri" w:hAnsi="Calibri" w:cs="Calibri"/>
          <w:noProof/>
          <w:sz w:val="22"/>
        </w:rPr>
      </w:pPr>
      <w:r>
        <w:rPr>
          <w:rFonts w:ascii="Calibri" w:hAnsi="Calibri" w:cs="Calibri"/>
          <w:noProof/>
          <w:sz w:val="22"/>
        </w:rPr>
        <w:t>[ ] Denetim Kaydı ekranında bu işlemlerin kaydı görünüyor.</w:t>
      </w:r>
    </w:p>
    <w:p w14:paraId="1FAC8E24" w14:textId="39D5C0E9" w:rsidR="007D2685" w:rsidRDefault="007D2685" w:rsidP="007D2685">
      <w:pPr>
        <w:pStyle w:val="Heading2"/>
        <w:rPr>
          <w:rFonts w:ascii="Calibri" w:hAnsi="Calibri" w:cs="Calibri"/>
          <w:noProof/>
          <w:sz w:val="22"/>
        </w:rPr>
      </w:pPr>
      <w:bookmarkStart w:id="36" w:name="_Toc243553552"/>
      <w:r>
        <w:rPr>
          <w:rFonts w:ascii="Calibri" w:hAnsi="Calibri" w:cs="Calibri"/>
          <w:noProof/>
          <w:sz w:val="22"/>
        </w:rPr>
        <w:t>2.8 Sık karşılaşılan kurulum hataları</w:t>
      </w:r>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617567C9" w14:textId="77777777" w:rsidTr="007D2685">
        <w:trPr>
          <w:tblHeader/>
        </w:trPr>
        <w:tc>
          <w:tcPr>
            <w:tcW w:w="1667" w:type="pct"/>
          </w:tcPr>
          <w:p w14:paraId="2FDB413B" w14:textId="77777777" w:rsidR="007D2685" w:rsidRPr="007D2685" w:rsidRDefault="007D2685" w:rsidP="007B419F">
            <w:pPr>
              <w:rPr>
                <w:rFonts w:ascii="Calibri" w:hAnsi="Calibri" w:cs="Calibri"/>
                <w:b/>
                <w:noProof/>
                <w:sz w:val="18"/>
              </w:rPr>
            </w:pPr>
            <w:r w:rsidRPr="007D2685">
              <w:rPr>
                <w:rFonts w:ascii="Calibri" w:hAnsi="Calibri" w:cs="Calibri"/>
                <w:b/>
                <w:noProof/>
                <w:sz w:val="18"/>
              </w:rPr>
              <w:t>Belirti</w:t>
            </w:r>
          </w:p>
        </w:tc>
        <w:tc>
          <w:tcPr>
            <w:tcW w:w="1667" w:type="pct"/>
          </w:tcPr>
          <w:p w14:paraId="09623028" w14:textId="77777777" w:rsidR="007D2685" w:rsidRPr="007D2685" w:rsidRDefault="007D2685" w:rsidP="007B419F">
            <w:pPr>
              <w:rPr>
                <w:rFonts w:ascii="Calibri" w:hAnsi="Calibri" w:cs="Calibri"/>
                <w:b/>
                <w:noProof/>
                <w:sz w:val="18"/>
              </w:rPr>
            </w:pPr>
            <w:r w:rsidRPr="007D2685">
              <w:rPr>
                <w:rFonts w:ascii="Calibri" w:hAnsi="Calibri" w:cs="Calibri"/>
                <w:b/>
                <w:noProof/>
                <w:sz w:val="18"/>
              </w:rPr>
              <w:t>Olası sebep</w:t>
            </w:r>
          </w:p>
        </w:tc>
        <w:tc>
          <w:tcPr>
            <w:tcW w:w="1667" w:type="pct"/>
          </w:tcPr>
          <w:p w14:paraId="16DE1918" w14:textId="77777777" w:rsidR="007D2685" w:rsidRPr="007D2685" w:rsidRDefault="007D2685" w:rsidP="007B419F">
            <w:pPr>
              <w:rPr>
                <w:rFonts w:ascii="Calibri" w:hAnsi="Calibri" w:cs="Calibri"/>
                <w:b/>
                <w:noProof/>
                <w:sz w:val="18"/>
              </w:rPr>
            </w:pPr>
            <w:r w:rsidRPr="007D2685">
              <w:rPr>
                <w:rFonts w:ascii="Calibri" w:hAnsi="Calibri" w:cs="Calibri"/>
                <w:b/>
                <w:noProof/>
                <w:sz w:val="18"/>
              </w:rPr>
              <w:t>Çözüm</w:t>
            </w:r>
          </w:p>
        </w:tc>
      </w:tr>
      <w:tr w:rsidR="007D2685" w:rsidRPr="007D2685" w14:paraId="21D0AEDD" w14:textId="77777777" w:rsidTr="007D2685">
        <w:tc>
          <w:tcPr>
            <w:tcW w:w="1667" w:type="pct"/>
          </w:tcPr>
          <w:p w14:paraId="701B8174" w14:textId="77777777" w:rsidR="007D2685" w:rsidRPr="007D2685" w:rsidRDefault="007D2685" w:rsidP="007B419F">
            <w:pPr>
              <w:rPr>
                <w:rFonts w:ascii="Calibri" w:hAnsi="Calibri" w:cs="Calibri"/>
                <w:noProof/>
                <w:sz w:val="18"/>
              </w:rPr>
            </w:pPr>
            <w:r w:rsidRPr="007D2685">
              <w:rPr>
                <w:rFonts w:ascii="Calibri" w:hAnsi="Calibri" w:cs="Calibri"/>
                <w:noProof/>
                <w:sz w:val="18"/>
              </w:rPr>
              <w:t>API açılmıyor, günlükte bağlantı hatası var</w:t>
            </w:r>
          </w:p>
        </w:tc>
        <w:tc>
          <w:tcPr>
            <w:tcW w:w="1667" w:type="pct"/>
          </w:tcPr>
          <w:p w14:paraId="6A422D82" w14:textId="77777777" w:rsidR="007D2685" w:rsidRPr="007D2685" w:rsidRDefault="007D2685" w:rsidP="007B419F">
            <w:pPr>
              <w:rPr>
                <w:rFonts w:ascii="Calibri" w:hAnsi="Calibri" w:cs="Calibri"/>
                <w:noProof/>
                <w:sz w:val="18"/>
              </w:rPr>
            </w:pPr>
            <w:r w:rsidRPr="007D2685">
              <w:rPr>
                <w:rFonts w:ascii="Calibri" w:hAnsi="Calibri" w:cs="Calibri"/>
                <w:noProof/>
                <w:sz w:val="18"/>
              </w:rPr>
              <w:t>ConnectionStrings:Default yanlış veya veritabanı yok</w:t>
            </w:r>
          </w:p>
        </w:tc>
        <w:tc>
          <w:tcPr>
            <w:tcW w:w="1667" w:type="pct"/>
          </w:tcPr>
          <w:p w14:paraId="07D8C380" w14:textId="77777777" w:rsidR="007D2685" w:rsidRPr="007D2685" w:rsidRDefault="007D2685" w:rsidP="007B419F">
            <w:pPr>
              <w:rPr>
                <w:rFonts w:ascii="Calibri" w:hAnsi="Calibri" w:cs="Calibri"/>
                <w:noProof/>
                <w:sz w:val="18"/>
              </w:rPr>
            </w:pPr>
            <w:r w:rsidRPr="007D2685">
              <w:rPr>
                <w:rFonts w:ascii="Calibri" w:hAnsi="Calibri" w:cs="Calibri"/>
                <w:noProof/>
                <w:sz w:val="18"/>
              </w:rPr>
              <w:t>Bağlantı metnini ve veritabanı erişimini kontrol edin.</w:t>
            </w:r>
          </w:p>
        </w:tc>
      </w:tr>
      <w:tr w:rsidR="007D2685" w:rsidRPr="007D2685" w14:paraId="439655FC" w14:textId="77777777" w:rsidTr="007D2685">
        <w:tc>
          <w:tcPr>
            <w:tcW w:w="1667" w:type="pct"/>
          </w:tcPr>
          <w:p w14:paraId="5DD111F3" w14:textId="77777777" w:rsidR="007D2685" w:rsidRPr="007D2685" w:rsidRDefault="007D2685" w:rsidP="007B419F">
            <w:pPr>
              <w:rPr>
                <w:rFonts w:ascii="Calibri" w:hAnsi="Calibri" w:cs="Calibri"/>
                <w:noProof/>
                <w:sz w:val="18"/>
              </w:rPr>
            </w:pPr>
            <w:r w:rsidRPr="007D2685">
              <w:rPr>
                <w:rFonts w:ascii="Calibri" w:hAnsi="Calibri" w:cs="Calibri"/>
                <w:noProof/>
                <w:sz w:val="18"/>
              </w:rPr>
              <w:t>Ekranlar açılıyor ama her istek yetkisiz dönüyor</w:t>
            </w:r>
          </w:p>
        </w:tc>
        <w:tc>
          <w:tcPr>
            <w:tcW w:w="1667" w:type="pct"/>
          </w:tcPr>
          <w:p w14:paraId="38AA83ED" w14:textId="77777777" w:rsidR="007D2685" w:rsidRPr="007D2685" w:rsidRDefault="007D2685" w:rsidP="007B419F">
            <w:pPr>
              <w:rPr>
                <w:rFonts w:ascii="Calibri" w:hAnsi="Calibri" w:cs="Calibri"/>
                <w:noProof/>
                <w:sz w:val="18"/>
              </w:rPr>
            </w:pPr>
            <w:r w:rsidRPr="007D2685">
              <w:rPr>
                <w:rFonts w:ascii="Calibri" w:hAnsi="Calibri" w:cs="Calibri"/>
                <w:noProof/>
                <w:sz w:val="18"/>
              </w:rPr>
              <w:t>Jwt:SigningKey değiştirilmiş, eski oturum açık</w:t>
            </w:r>
          </w:p>
        </w:tc>
        <w:tc>
          <w:tcPr>
            <w:tcW w:w="1667" w:type="pct"/>
          </w:tcPr>
          <w:p w14:paraId="0093DD1D" w14:textId="77777777" w:rsidR="007D2685" w:rsidRPr="007D2685" w:rsidRDefault="007D2685" w:rsidP="007B419F">
            <w:pPr>
              <w:rPr>
                <w:rFonts w:ascii="Calibri" w:hAnsi="Calibri" w:cs="Calibri"/>
                <w:noProof/>
                <w:sz w:val="18"/>
              </w:rPr>
            </w:pPr>
            <w:r w:rsidRPr="007D2685">
              <w:rPr>
                <w:rFonts w:ascii="Calibri" w:hAnsi="Calibri" w:cs="Calibri"/>
                <w:noProof/>
                <w:sz w:val="18"/>
              </w:rPr>
              <w:t>Çıkış yapıp yeniden giriş yapın.</w:t>
            </w:r>
          </w:p>
        </w:tc>
      </w:tr>
      <w:tr w:rsidR="007D2685" w:rsidRPr="007D2685" w14:paraId="72670429" w14:textId="77777777" w:rsidTr="007D2685">
        <w:tc>
          <w:tcPr>
            <w:tcW w:w="1667" w:type="pct"/>
          </w:tcPr>
          <w:p w14:paraId="796D8414" w14:textId="77777777" w:rsidR="007D2685" w:rsidRPr="007D2685" w:rsidRDefault="007D2685" w:rsidP="007B419F">
            <w:pPr>
              <w:rPr>
                <w:rFonts w:ascii="Calibri" w:hAnsi="Calibri" w:cs="Calibri"/>
                <w:noProof/>
                <w:sz w:val="18"/>
              </w:rPr>
            </w:pPr>
            <w:r w:rsidRPr="007D2685">
              <w:rPr>
                <w:rFonts w:ascii="Calibri" w:hAnsi="Calibri" w:cs="Calibri"/>
                <w:noProof/>
                <w:sz w:val="18"/>
              </w:rPr>
              <w:t>Web arayüzü API'ye erişemiyor</w:t>
            </w:r>
          </w:p>
        </w:tc>
        <w:tc>
          <w:tcPr>
            <w:tcW w:w="1667" w:type="pct"/>
          </w:tcPr>
          <w:p w14:paraId="7970EF45" w14:textId="77777777" w:rsidR="007D2685" w:rsidRPr="007D2685" w:rsidRDefault="007D2685" w:rsidP="007B419F">
            <w:pPr>
              <w:rPr>
                <w:rFonts w:ascii="Calibri" w:hAnsi="Calibri" w:cs="Calibri"/>
                <w:noProof/>
                <w:sz w:val="18"/>
              </w:rPr>
            </w:pPr>
            <w:r w:rsidRPr="007D2685">
              <w:rPr>
                <w:rFonts w:ascii="Calibri" w:hAnsi="Calibri" w:cs="Calibri"/>
                <w:noProof/>
                <w:sz w:val="18"/>
              </w:rPr>
              <w:t>AllowedOrigins içinde arayüz adresi yok</w:t>
            </w:r>
          </w:p>
        </w:tc>
        <w:tc>
          <w:tcPr>
            <w:tcW w:w="1667" w:type="pct"/>
          </w:tcPr>
          <w:p w14:paraId="7C981B94" w14:textId="77777777" w:rsidR="007D2685" w:rsidRPr="007D2685" w:rsidRDefault="007D2685" w:rsidP="007B419F">
            <w:pPr>
              <w:rPr>
                <w:rFonts w:ascii="Calibri" w:hAnsi="Calibri" w:cs="Calibri"/>
                <w:noProof/>
                <w:sz w:val="18"/>
              </w:rPr>
            </w:pPr>
            <w:r w:rsidRPr="007D2685">
              <w:rPr>
                <w:rFonts w:ascii="Calibri" w:hAnsi="Calibri" w:cs="Calibri"/>
                <w:noProof/>
                <w:sz w:val="18"/>
              </w:rPr>
              <w:t>Arayüz adresini listeye ekleyin ve API'yi yeniden başlatın.</w:t>
            </w:r>
          </w:p>
        </w:tc>
      </w:tr>
      <w:tr w:rsidR="007D2685" w:rsidRPr="007D2685" w14:paraId="3F16FA8E" w14:textId="77777777" w:rsidTr="007D2685">
        <w:tc>
          <w:tcPr>
            <w:tcW w:w="1667" w:type="pct"/>
          </w:tcPr>
          <w:p w14:paraId="75177B6C" w14:textId="77777777" w:rsidR="007D2685" w:rsidRPr="007D2685" w:rsidRDefault="007D2685" w:rsidP="007B419F">
            <w:pPr>
              <w:rPr>
                <w:rFonts w:ascii="Calibri" w:hAnsi="Calibri" w:cs="Calibri"/>
                <w:noProof/>
                <w:sz w:val="18"/>
              </w:rPr>
            </w:pPr>
            <w:r w:rsidRPr="007D2685">
              <w:rPr>
                <w:rFonts w:ascii="Calibri" w:hAnsi="Calibri" w:cs="Calibri"/>
                <w:noProof/>
                <w:sz w:val="18"/>
              </w:rPr>
              <w:t>Yazma işlemleri 402 hatası veriyor</w:t>
            </w:r>
          </w:p>
        </w:tc>
        <w:tc>
          <w:tcPr>
            <w:tcW w:w="1667" w:type="pct"/>
          </w:tcPr>
          <w:p w14:paraId="20E6D90B" w14:textId="77777777" w:rsidR="007D2685" w:rsidRPr="007D2685" w:rsidRDefault="007D2685" w:rsidP="007B419F">
            <w:pPr>
              <w:rPr>
                <w:rFonts w:ascii="Calibri" w:hAnsi="Calibri" w:cs="Calibri"/>
                <w:noProof/>
                <w:sz w:val="18"/>
              </w:rPr>
            </w:pPr>
            <w:r w:rsidRPr="007D2685">
              <w:rPr>
                <w:rFonts w:ascii="Calibri" w:hAnsi="Calibri" w:cs="Calibri"/>
                <w:noProof/>
                <w:sz w:val="18"/>
              </w:rPr>
              <w:t>Lisans süresi dolmuş veya geçersiz</w:t>
            </w:r>
          </w:p>
        </w:tc>
        <w:tc>
          <w:tcPr>
            <w:tcW w:w="1667" w:type="pct"/>
          </w:tcPr>
          <w:p w14:paraId="532149BF" w14:textId="77777777" w:rsidR="007D2685" w:rsidRPr="007D2685" w:rsidRDefault="007D2685" w:rsidP="007B419F">
            <w:pPr>
              <w:rPr>
                <w:rFonts w:ascii="Calibri" w:hAnsi="Calibri" w:cs="Calibri"/>
                <w:noProof/>
                <w:sz w:val="18"/>
              </w:rPr>
            </w:pPr>
            <w:r w:rsidRPr="007D2685">
              <w:rPr>
                <w:rFonts w:ascii="Calibri" w:hAnsi="Calibri" w:cs="Calibri"/>
                <w:noProof/>
                <w:sz w:val="18"/>
              </w:rPr>
              <w:t>Geçerli lisans dosyası yükleyin. Ayrıntı: Bölüm 3.6.</w:t>
            </w:r>
          </w:p>
        </w:tc>
      </w:tr>
      <w:tr w:rsidR="007D2685" w:rsidRPr="007D2685" w14:paraId="71D9F8F7" w14:textId="77777777" w:rsidTr="007D2685">
        <w:tc>
          <w:tcPr>
            <w:tcW w:w="1667" w:type="pct"/>
          </w:tcPr>
          <w:p w14:paraId="6F96EF14" w14:textId="77777777" w:rsidR="007D2685" w:rsidRPr="007D2685" w:rsidRDefault="007D2685" w:rsidP="007B419F">
            <w:pPr>
              <w:rPr>
                <w:rFonts w:ascii="Calibri" w:hAnsi="Calibri" w:cs="Calibri"/>
                <w:noProof/>
                <w:sz w:val="18"/>
              </w:rPr>
            </w:pPr>
            <w:r w:rsidRPr="007D2685">
              <w:rPr>
                <w:rFonts w:ascii="Calibri" w:hAnsi="Calibri" w:cs="Calibri"/>
                <w:noProof/>
                <w:sz w:val="18"/>
              </w:rPr>
              <w:t>E-posta gitmiyor</w:t>
            </w:r>
          </w:p>
        </w:tc>
        <w:tc>
          <w:tcPr>
            <w:tcW w:w="1667" w:type="pct"/>
          </w:tcPr>
          <w:p w14:paraId="0C5EB5C6" w14:textId="77777777" w:rsidR="007D2685" w:rsidRPr="007D2685" w:rsidRDefault="007D2685" w:rsidP="007B419F">
            <w:pPr>
              <w:rPr>
                <w:rFonts w:ascii="Calibri" w:hAnsi="Calibri" w:cs="Calibri"/>
                <w:noProof/>
                <w:sz w:val="18"/>
              </w:rPr>
            </w:pPr>
            <w:r w:rsidRPr="007D2685">
              <w:rPr>
                <w:rFonts w:ascii="Calibri" w:hAnsi="Calibri" w:cs="Calibri"/>
                <w:noProof/>
                <w:sz w:val="18"/>
              </w:rPr>
              <w:t>Mail:Enabled false veya DevMode true</w:t>
            </w:r>
          </w:p>
        </w:tc>
        <w:tc>
          <w:tcPr>
            <w:tcW w:w="1667" w:type="pct"/>
          </w:tcPr>
          <w:p w14:paraId="287028CD" w14:textId="77777777" w:rsidR="007D2685" w:rsidRPr="007D2685" w:rsidRDefault="007D2685" w:rsidP="007B419F">
            <w:pPr>
              <w:rPr>
                <w:rFonts w:ascii="Calibri" w:hAnsi="Calibri" w:cs="Calibri"/>
                <w:noProof/>
                <w:sz w:val="18"/>
              </w:rPr>
            </w:pPr>
            <w:r w:rsidRPr="007D2685">
              <w:rPr>
                <w:rFonts w:ascii="Calibri" w:hAnsi="Calibri" w:cs="Calibri"/>
                <w:noProof/>
                <w:sz w:val="18"/>
              </w:rPr>
              <w:t>Ayarları düzeltin, Bildirim Kayıtları ekranından sonucu izleyin.</w:t>
            </w:r>
          </w:p>
        </w:tc>
      </w:tr>
      <w:tr w:rsidR="007D2685" w:rsidRPr="007D2685" w14:paraId="2EAA04B3" w14:textId="77777777" w:rsidTr="007D2685">
        <w:tc>
          <w:tcPr>
            <w:tcW w:w="1667" w:type="pct"/>
          </w:tcPr>
          <w:p w14:paraId="52311A49" w14:textId="77777777" w:rsidR="007D2685" w:rsidRPr="007D2685" w:rsidRDefault="007D2685" w:rsidP="007B419F">
            <w:pPr>
              <w:rPr>
                <w:rFonts w:ascii="Calibri" w:hAnsi="Calibri" w:cs="Calibri"/>
                <w:noProof/>
                <w:sz w:val="18"/>
              </w:rPr>
            </w:pPr>
            <w:r w:rsidRPr="007D2685">
              <w:rPr>
                <w:rFonts w:ascii="Calibri" w:hAnsi="Calibri" w:cs="Calibri"/>
                <w:noProof/>
                <w:sz w:val="18"/>
              </w:rPr>
              <w:t>Zamanlanmış talep çalışmıyor</w:t>
            </w:r>
          </w:p>
        </w:tc>
        <w:tc>
          <w:tcPr>
            <w:tcW w:w="1667" w:type="pct"/>
          </w:tcPr>
          <w:p w14:paraId="40CA346B" w14:textId="77777777" w:rsidR="007D2685" w:rsidRPr="007D2685" w:rsidRDefault="007D2685" w:rsidP="007B419F">
            <w:pPr>
              <w:rPr>
                <w:rFonts w:ascii="Calibri" w:hAnsi="Calibri" w:cs="Calibri"/>
                <w:noProof/>
                <w:sz w:val="18"/>
              </w:rPr>
            </w:pPr>
            <w:r w:rsidRPr="007D2685">
              <w:rPr>
                <w:rFonts w:ascii="Calibri" w:hAnsi="Calibri" w:cs="Calibri"/>
                <w:noProof/>
                <w:sz w:val="18"/>
              </w:rPr>
              <w:t>Worker durmuş veya MainWorkEnabled false</w:t>
            </w:r>
          </w:p>
        </w:tc>
        <w:tc>
          <w:tcPr>
            <w:tcW w:w="1667" w:type="pct"/>
          </w:tcPr>
          <w:p w14:paraId="2849B4CE" w14:textId="77777777" w:rsidR="007D2685" w:rsidRPr="007D2685" w:rsidRDefault="007D2685" w:rsidP="007B419F">
            <w:pPr>
              <w:rPr>
                <w:rFonts w:ascii="Calibri" w:hAnsi="Calibri" w:cs="Calibri"/>
                <w:noProof/>
                <w:sz w:val="18"/>
              </w:rPr>
            </w:pPr>
            <w:r w:rsidRPr="007D2685">
              <w:rPr>
                <w:rFonts w:ascii="Calibri" w:hAnsi="Calibri" w:cs="Calibri"/>
                <w:noProof/>
                <w:sz w:val="18"/>
              </w:rPr>
              <w:t>Servisi başlatın, bayrağı true yapın.</w:t>
            </w:r>
          </w:p>
        </w:tc>
      </w:tr>
      <w:tr w:rsidR="007D2685" w:rsidRPr="007D2685" w14:paraId="05D21CDD" w14:textId="77777777" w:rsidTr="007D2685">
        <w:tc>
          <w:tcPr>
            <w:tcW w:w="1667" w:type="pct"/>
          </w:tcPr>
          <w:p w14:paraId="4B8313E7" w14:textId="77777777" w:rsidR="007D2685" w:rsidRPr="007D2685" w:rsidRDefault="007D2685" w:rsidP="007B419F">
            <w:pPr>
              <w:rPr>
                <w:rFonts w:ascii="Calibri" w:hAnsi="Calibri" w:cs="Calibri"/>
                <w:noProof/>
                <w:sz w:val="18"/>
              </w:rPr>
            </w:pPr>
            <w:r w:rsidRPr="007D2685">
              <w:rPr>
                <w:rFonts w:ascii="Calibri" w:hAnsi="Calibri" w:cs="Calibri"/>
                <w:noProof/>
                <w:sz w:val="18"/>
              </w:rPr>
              <w:t>Sorgu sonucu dosyası oluşmuyor</w:t>
            </w:r>
          </w:p>
        </w:tc>
        <w:tc>
          <w:tcPr>
            <w:tcW w:w="1667" w:type="pct"/>
          </w:tcPr>
          <w:p w14:paraId="7E9F6CB1" w14:textId="77777777" w:rsidR="007D2685" w:rsidRPr="007D2685" w:rsidRDefault="007D2685" w:rsidP="007B419F">
            <w:pPr>
              <w:rPr>
                <w:rFonts w:ascii="Calibri" w:hAnsi="Calibri" w:cs="Calibri"/>
                <w:noProof/>
                <w:sz w:val="18"/>
              </w:rPr>
            </w:pPr>
            <w:r w:rsidRPr="007D2685">
              <w:rPr>
                <w:rFonts w:ascii="Calibri" w:hAnsi="Calibri" w:cs="Calibri"/>
                <w:noProof/>
                <w:sz w:val="18"/>
              </w:rPr>
              <w:t>QueryResult:OutputPath yok veya yazma yetkisi yok</w:t>
            </w:r>
          </w:p>
        </w:tc>
        <w:tc>
          <w:tcPr>
            <w:tcW w:w="1667" w:type="pct"/>
          </w:tcPr>
          <w:p w14:paraId="4519B218" w14:textId="77777777" w:rsidR="007D2685" w:rsidRPr="007D2685" w:rsidRDefault="007D2685" w:rsidP="007B419F">
            <w:pPr>
              <w:rPr>
                <w:rFonts w:ascii="Calibri" w:hAnsi="Calibri" w:cs="Calibri"/>
                <w:noProof/>
                <w:sz w:val="18"/>
              </w:rPr>
            </w:pPr>
            <w:r w:rsidRPr="007D2685">
              <w:rPr>
                <w:rFonts w:ascii="Calibri" w:hAnsi="Calibri" w:cs="Calibri"/>
                <w:noProof/>
                <w:sz w:val="18"/>
              </w:rPr>
              <w:t>Klasörü oluşturun, servis hesabına yazma yetkisi verin.</w:t>
            </w:r>
          </w:p>
        </w:tc>
      </w:tr>
      <w:tr w:rsidR="007D2685" w:rsidRPr="007D2685" w14:paraId="463E85EB" w14:textId="77777777" w:rsidTr="007D2685">
        <w:tc>
          <w:tcPr>
            <w:tcW w:w="1667" w:type="pct"/>
          </w:tcPr>
          <w:p w14:paraId="68A9EB1A" w14:textId="77777777" w:rsidR="007D2685" w:rsidRPr="007D2685" w:rsidRDefault="007D2685" w:rsidP="007B419F">
            <w:pPr>
              <w:rPr>
                <w:rFonts w:ascii="Calibri" w:hAnsi="Calibri" w:cs="Calibri"/>
                <w:noProof/>
                <w:sz w:val="18"/>
              </w:rPr>
            </w:pPr>
            <w:r w:rsidRPr="007D2685">
              <w:rPr>
                <w:rFonts w:ascii="Calibri" w:hAnsi="Calibri" w:cs="Calibri"/>
                <w:noProof/>
                <w:sz w:val="18"/>
              </w:rPr>
              <w:t>Sunucu şifresi çözülemiyor hatası</w:t>
            </w:r>
          </w:p>
        </w:tc>
        <w:tc>
          <w:tcPr>
            <w:tcW w:w="1667" w:type="pct"/>
          </w:tcPr>
          <w:p w14:paraId="59AD33B6" w14:textId="77777777" w:rsidR="007D2685" w:rsidRPr="007D2685" w:rsidRDefault="007D2685" w:rsidP="007B419F">
            <w:pPr>
              <w:rPr>
                <w:rFonts w:ascii="Calibri" w:hAnsi="Calibri" w:cs="Calibri"/>
                <w:noProof/>
                <w:sz w:val="18"/>
              </w:rPr>
            </w:pPr>
            <w:r w:rsidRPr="007D2685">
              <w:rPr>
                <w:rFonts w:ascii="Calibri" w:hAnsi="Calibri" w:cs="Calibri"/>
                <w:noProof/>
                <w:sz w:val="18"/>
              </w:rPr>
              <w:t>Security:ServerPasswordKey değişmiş</w:t>
            </w:r>
          </w:p>
        </w:tc>
        <w:tc>
          <w:tcPr>
            <w:tcW w:w="1667" w:type="pct"/>
          </w:tcPr>
          <w:p w14:paraId="64A5C334" w14:textId="77777777" w:rsidR="007D2685" w:rsidRPr="007D2685" w:rsidRDefault="007D2685" w:rsidP="007B419F">
            <w:pPr>
              <w:rPr>
                <w:rFonts w:ascii="Calibri" w:hAnsi="Calibri" w:cs="Calibri"/>
                <w:noProof/>
                <w:sz w:val="18"/>
              </w:rPr>
            </w:pPr>
            <w:r w:rsidRPr="007D2685">
              <w:rPr>
                <w:rFonts w:ascii="Calibri" w:hAnsi="Calibri" w:cs="Calibri"/>
                <w:noProof/>
                <w:sz w:val="18"/>
              </w:rPr>
              <w:t>Eski anahtarı geri koyun veya sunucu şifrelerini yeniden girin.</w:t>
            </w:r>
          </w:p>
        </w:tc>
      </w:tr>
    </w:tbl>
    <w:p w14:paraId="1C23CC8B" w14:textId="24AD8530" w:rsidR="007D2685" w:rsidRDefault="007D2685" w:rsidP="007D2685">
      <w:pPr>
        <w:rPr>
          <w:rFonts w:ascii="Calibri" w:hAnsi="Calibri" w:cs="Calibri"/>
          <w:noProof/>
          <w:sz w:val="18"/>
        </w:rPr>
      </w:pPr>
    </w:p>
    <w:p w14:paraId="0773DCDB" w14:textId="77777777" w:rsidR="007D2685" w:rsidRDefault="007D2685" w:rsidP="007D2685">
      <w:pPr>
        <w:rPr>
          <w:noProof/>
        </w:rPr>
      </w:pPr>
    </w:p>
    <w:p w14:paraId="2B2A02D4" w14:textId="05BB59D5" w:rsidR="007D2685" w:rsidRDefault="007D2685">
      <w:pPr>
        <w:rPr>
          <w:noProof/>
        </w:rPr>
      </w:pPr>
      <w:r>
        <w:rPr>
          <w:noProof/>
        </w:rPr>
        <w:br w:type="page"/>
      </w:r>
    </w:p>
    <w:p w14:paraId="7F71F98C" w14:textId="527F6067" w:rsidR="007D2685" w:rsidRDefault="007D2685" w:rsidP="007D2685">
      <w:pPr>
        <w:pStyle w:val="Heading1"/>
        <w:rPr>
          <w:rFonts w:ascii="Calibri" w:hAnsi="Calibri" w:cs="Calibri"/>
          <w:noProof/>
          <w:sz w:val="22"/>
        </w:rPr>
      </w:pPr>
      <w:bookmarkStart w:id="37" w:name="_Toc243553553"/>
      <w:r>
        <w:rPr>
          <w:rFonts w:ascii="Calibri" w:hAnsi="Calibri" w:cs="Calibri"/>
          <w:noProof/>
          <w:sz w:val="22"/>
        </w:rPr>
        <w:lastRenderedPageBreak/>
        <w:t>Bölüm 3. Lisans</w:t>
      </w:r>
      <w:bookmarkEnd w:id="37"/>
    </w:p>
    <w:p w14:paraId="1618A608" w14:textId="4AA64577" w:rsidR="007D2685" w:rsidRDefault="007D2685" w:rsidP="007D2685">
      <w:pPr>
        <w:pStyle w:val="Heading2"/>
        <w:rPr>
          <w:rFonts w:ascii="Calibri" w:hAnsi="Calibri" w:cs="Calibri"/>
          <w:noProof/>
          <w:sz w:val="22"/>
        </w:rPr>
      </w:pPr>
      <w:bookmarkStart w:id="38" w:name="_Toc243553554"/>
      <w:r>
        <w:rPr>
          <w:rFonts w:ascii="Calibri" w:hAnsi="Calibri" w:cs="Calibri"/>
          <w:noProof/>
          <w:sz w:val="22"/>
        </w:rPr>
        <w:t>3.1 Lisans dosyası nedir</w:t>
      </w:r>
      <w:bookmarkEnd w:id="38"/>
    </w:p>
    <w:p w14:paraId="5CD456E4" w14:textId="59163FBE" w:rsidR="007D2685" w:rsidRDefault="007D2685" w:rsidP="007D2685">
      <w:pPr>
        <w:rPr>
          <w:rFonts w:ascii="Calibri" w:hAnsi="Calibri" w:cs="Calibri"/>
          <w:noProof/>
          <w:sz w:val="22"/>
        </w:rPr>
      </w:pPr>
      <w:r>
        <w:rPr>
          <w:rFonts w:ascii="Calibri" w:hAnsi="Calibri" w:cs="Calibri"/>
          <w:noProof/>
          <w:sz w:val="22"/>
        </w:rPr>
        <w:t>Lisans, .scglicense uzantılı imzalı bir dosyadır. İçinde müşteri adı, geçerlilik tarihleri, açık modüller, izin verilen sunucu sayısı ve izin verilen veritabanı türleri bulunur.</w:t>
      </w:r>
    </w:p>
    <w:p w14:paraId="7F620265" w14:textId="6E02E908" w:rsidR="007D2685" w:rsidRDefault="007D2685" w:rsidP="007D2685">
      <w:pPr>
        <w:rPr>
          <w:rFonts w:ascii="Calibri" w:hAnsi="Calibri" w:cs="Calibri"/>
          <w:noProof/>
          <w:sz w:val="22"/>
        </w:rPr>
      </w:pPr>
      <w:r>
        <w:rPr>
          <w:rFonts w:ascii="Calibri" w:hAnsi="Calibri" w:cs="Calibri"/>
          <w:noProof/>
          <w:sz w:val="22"/>
        </w:rPr>
        <w:t>Dosya dijital imzalıdır. İmza, License:PublicKeyPem ayarındaki açık anahtar ile doğrulanır. İçeriği elle değiştiren bir dosya imza doğrulamasından geçmez ve geçersiz sayılır.</w:t>
      </w:r>
    </w:p>
    <w:p w14:paraId="6395EFE8" w14:textId="0A217EB0" w:rsidR="007D2685" w:rsidRDefault="007D2685" w:rsidP="007D2685">
      <w:pPr>
        <w:pStyle w:val="Heading2"/>
        <w:rPr>
          <w:rFonts w:ascii="Calibri" w:hAnsi="Calibri" w:cs="Calibri"/>
          <w:noProof/>
          <w:sz w:val="22"/>
        </w:rPr>
      </w:pPr>
      <w:bookmarkStart w:id="39" w:name="_Toc243553555"/>
      <w:r>
        <w:rPr>
          <w:rFonts w:ascii="Calibri" w:hAnsi="Calibri" w:cs="Calibri"/>
          <w:noProof/>
          <w:sz w:val="22"/>
        </w:rPr>
        <w:t>3.2 Lisans içeriği</w:t>
      </w:r>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62F9B1AE" w14:textId="77777777" w:rsidTr="007D2685">
        <w:trPr>
          <w:tblHeader/>
        </w:trPr>
        <w:tc>
          <w:tcPr>
            <w:tcW w:w="1667" w:type="pct"/>
          </w:tcPr>
          <w:p w14:paraId="15E44464" w14:textId="77777777" w:rsidR="007D2685" w:rsidRPr="007D2685" w:rsidRDefault="007D2685" w:rsidP="006E7058">
            <w:pPr>
              <w:rPr>
                <w:rFonts w:ascii="Calibri" w:hAnsi="Calibri" w:cs="Calibri"/>
                <w:b/>
                <w:noProof/>
                <w:sz w:val="18"/>
              </w:rPr>
            </w:pPr>
            <w:r w:rsidRPr="007D2685">
              <w:rPr>
                <w:rFonts w:ascii="Calibri" w:hAnsi="Calibri" w:cs="Calibri"/>
                <w:b/>
                <w:noProof/>
                <w:sz w:val="18"/>
              </w:rPr>
              <w:t>Alan</w:t>
            </w:r>
          </w:p>
        </w:tc>
        <w:tc>
          <w:tcPr>
            <w:tcW w:w="1667" w:type="pct"/>
          </w:tcPr>
          <w:p w14:paraId="71207183" w14:textId="77777777" w:rsidR="007D2685" w:rsidRPr="007D2685" w:rsidRDefault="007D2685" w:rsidP="006E7058">
            <w:pPr>
              <w:rPr>
                <w:rFonts w:ascii="Calibri" w:hAnsi="Calibri" w:cs="Calibri"/>
                <w:b/>
                <w:noProof/>
                <w:sz w:val="18"/>
              </w:rPr>
            </w:pPr>
            <w:r w:rsidRPr="007D2685">
              <w:rPr>
                <w:rFonts w:ascii="Calibri" w:hAnsi="Calibri" w:cs="Calibri"/>
                <w:b/>
                <w:noProof/>
                <w:sz w:val="18"/>
              </w:rPr>
              <w:t>Ne işe yarar</w:t>
            </w:r>
          </w:p>
        </w:tc>
        <w:tc>
          <w:tcPr>
            <w:tcW w:w="1667" w:type="pct"/>
          </w:tcPr>
          <w:p w14:paraId="04AFAFD8" w14:textId="77777777" w:rsidR="007D2685" w:rsidRPr="007D2685" w:rsidRDefault="007D2685" w:rsidP="006E7058">
            <w:pPr>
              <w:rPr>
                <w:rFonts w:ascii="Calibri" w:hAnsi="Calibri" w:cs="Calibri"/>
                <w:b/>
                <w:noProof/>
                <w:sz w:val="18"/>
              </w:rPr>
            </w:pPr>
            <w:r w:rsidRPr="007D2685">
              <w:rPr>
                <w:rFonts w:ascii="Calibri" w:hAnsi="Calibri" w:cs="Calibri"/>
                <w:b/>
                <w:noProof/>
                <w:sz w:val="18"/>
              </w:rPr>
              <w:t>Boş bırakılırsa</w:t>
            </w:r>
          </w:p>
        </w:tc>
      </w:tr>
      <w:tr w:rsidR="007D2685" w:rsidRPr="007D2685" w14:paraId="0D905B00" w14:textId="77777777" w:rsidTr="007D2685">
        <w:tc>
          <w:tcPr>
            <w:tcW w:w="1667" w:type="pct"/>
          </w:tcPr>
          <w:p w14:paraId="2022539A" w14:textId="77777777" w:rsidR="007D2685" w:rsidRPr="007D2685" w:rsidRDefault="007D2685" w:rsidP="006E7058">
            <w:pPr>
              <w:rPr>
                <w:rFonts w:ascii="Calibri" w:hAnsi="Calibri" w:cs="Calibri"/>
                <w:noProof/>
                <w:sz w:val="18"/>
              </w:rPr>
            </w:pPr>
            <w:r w:rsidRPr="007D2685">
              <w:rPr>
                <w:rFonts w:ascii="Calibri" w:hAnsi="Calibri" w:cs="Calibri"/>
                <w:noProof/>
                <w:sz w:val="18"/>
              </w:rPr>
              <w:t>CustomerName</w:t>
            </w:r>
          </w:p>
        </w:tc>
        <w:tc>
          <w:tcPr>
            <w:tcW w:w="1667" w:type="pct"/>
          </w:tcPr>
          <w:p w14:paraId="5FEE0A4B" w14:textId="77777777" w:rsidR="007D2685" w:rsidRPr="007D2685" w:rsidRDefault="007D2685" w:rsidP="006E7058">
            <w:pPr>
              <w:rPr>
                <w:rFonts w:ascii="Calibri" w:hAnsi="Calibri" w:cs="Calibri"/>
                <w:noProof/>
                <w:sz w:val="18"/>
              </w:rPr>
            </w:pPr>
            <w:r w:rsidRPr="007D2685">
              <w:rPr>
                <w:rFonts w:ascii="Calibri" w:hAnsi="Calibri" w:cs="Calibri"/>
                <w:noProof/>
                <w:sz w:val="18"/>
              </w:rPr>
              <w:t>Müşteri adı. Arayüzde gösterilir.</w:t>
            </w:r>
          </w:p>
        </w:tc>
        <w:tc>
          <w:tcPr>
            <w:tcW w:w="1667" w:type="pct"/>
          </w:tcPr>
          <w:p w14:paraId="4A0DC6CC" w14:textId="77777777" w:rsidR="007D2685" w:rsidRPr="007D2685" w:rsidRDefault="007D2685" w:rsidP="006E7058">
            <w:pPr>
              <w:rPr>
                <w:rFonts w:ascii="Calibri" w:hAnsi="Calibri" w:cs="Calibri"/>
                <w:noProof/>
                <w:sz w:val="18"/>
              </w:rPr>
            </w:pPr>
            <w:r w:rsidRPr="007D2685">
              <w:rPr>
                <w:rFonts w:ascii="Calibri" w:hAnsi="Calibri" w:cs="Calibri"/>
                <w:noProof/>
                <w:sz w:val="18"/>
              </w:rPr>
              <w:t>-</w:t>
            </w:r>
          </w:p>
        </w:tc>
      </w:tr>
      <w:tr w:rsidR="007D2685" w:rsidRPr="007D2685" w14:paraId="240D2A33" w14:textId="77777777" w:rsidTr="007D2685">
        <w:tc>
          <w:tcPr>
            <w:tcW w:w="1667" w:type="pct"/>
          </w:tcPr>
          <w:p w14:paraId="75FFCF23" w14:textId="77777777" w:rsidR="007D2685" w:rsidRPr="007D2685" w:rsidRDefault="007D2685" w:rsidP="006E7058">
            <w:pPr>
              <w:rPr>
                <w:rFonts w:ascii="Calibri" w:hAnsi="Calibri" w:cs="Calibri"/>
                <w:noProof/>
                <w:sz w:val="18"/>
              </w:rPr>
            </w:pPr>
            <w:r w:rsidRPr="007D2685">
              <w:rPr>
                <w:rFonts w:ascii="Calibri" w:hAnsi="Calibri" w:cs="Calibri"/>
                <w:noProof/>
                <w:sz w:val="18"/>
              </w:rPr>
              <w:t>Edition</w:t>
            </w:r>
          </w:p>
        </w:tc>
        <w:tc>
          <w:tcPr>
            <w:tcW w:w="1667" w:type="pct"/>
          </w:tcPr>
          <w:p w14:paraId="71BA5E22" w14:textId="77777777" w:rsidR="007D2685" w:rsidRPr="007D2685" w:rsidRDefault="007D2685" w:rsidP="006E7058">
            <w:pPr>
              <w:rPr>
                <w:rFonts w:ascii="Calibri" w:hAnsi="Calibri" w:cs="Calibri"/>
                <w:noProof/>
                <w:sz w:val="18"/>
              </w:rPr>
            </w:pPr>
            <w:r w:rsidRPr="007D2685">
              <w:rPr>
                <w:rFonts w:ascii="Calibri" w:hAnsi="Calibri" w:cs="Calibri"/>
                <w:noProof/>
                <w:sz w:val="18"/>
              </w:rPr>
              <w:t>Sürüm adı. Bilgi amaçlıdır.</w:t>
            </w:r>
          </w:p>
        </w:tc>
        <w:tc>
          <w:tcPr>
            <w:tcW w:w="1667" w:type="pct"/>
          </w:tcPr>
          <w:p w14:paraId="15BA3843" w14:textId="77777777" w:rsidR="007D2685" w:rsidRPr="007D2685" w:rsidRDefault="007D2685" w:rsidP="006E7058">
            <w:pPr>
              <w:rPr>
                <w:rFonts w:ascii="Calibri" w:hAnsi="Calibri" w:cs="Calibri"/>
                <w:noProof/>
                <w:sz w:val="18"/>
              </w:rPr>
            </w:pPr>
            <w:r w:rsidRPr="007D2685">
              <w:rPr>
                <w:rFonts w:ascii="Calibri" w:hAnsi="Calibri" w:cs="Calibri"/>
                <w:noProof/>
                <w:sz w:val="18"/>
              </w:rPr>
              <w:t>Core</w:t>
            </w:r>
          </w:p>
        </w:tc>
      </w:tr>
      <w:tr w:rsidR="007D2685" w:rsidRPr="007D2685" w14:paraId="184F09B2" w14:textId="77777777" w:rsidTr="007D2685">
        <w:tc>
          <w:tcPr>
            <w:tcW w:w="1667" w:type="pct"/>
          </w:tcPr>
          <w:p w14:paraId="2818A16C" w14:textId="77777777" w:rsidR="007D2685" w:rsidRPr="007D2685" w:rsidRDefault="007D2685" w:rsidP="006E7058">
            <w:pPr>
              <w:rPr>
                <w:rFonts w:ascii="Calibri" w:hAnsi="Calibri" w:cs="Calibri"/>
                <w:noProof/>
                <w:sz w:val="18"/>
              </w:rPr>
            </w:pPr>
            <w:r w:rsidRPr="007D2685">
              <w:rPr>
                <w:rFonts w:ascii="Calibri" w:hAnsi="Calibri" w:cs="Calibri"/>
                <w:noProof/>
                <w:sz w:val="18"/>
              </w:rPr>
              <w:t>MaxInstances</w:t>
            </w:r>
          </w:p>
        </w:tc>
        <w:tc>
          <w:tcPr>
            <w:tcW w:w="1667" w:type="pct"/>
          </w:tcPr>
          <w:p w14:paraId="53F57D3B" w14:textId="5BF45B78" w:rsidR="007D2685" w:rsidRPr="007D2685" w:rsidRDefault="00683622" w:rsidP="006E7058">
            <w:pPr>
              <w:rPr>
                <w:rFonts w:ascii="Calibri" w:hAnsi="Calibri" w:cs="Calibri"/>
                <w:noProof/>
                <w:sz w:val="18"/>
              </w:rPr>
            </w:pPr>
            <w:r>
              <w:rPr>
                <w:rFonts w:ascii="Calibri" w:hAnsi="Calibri" w:cs="Calibri"/>
                <w:noProof/>
                <w:sz w:val="18"/>
              </w:rPr>
              <w:t>İzin verilen en fazla yönetilen sunucu sayısı. Yalnız aktif sunucular sayılır; lisansta üretim dışı sunucular ücretsiz işaretliyse (varsayılan) yalnız Production ortamındaki aktif sunucular sayılır. Bkz. 3.4.</w:t>
            </w:r>
          </w:p>
        </w:tc>
        <w:tc>
          <w:tcPr>
            <w:tcW w:w="1667" w:type="pct"/>
          </w:tcPr>
          <w:p w14:paraId="0BD227D7" w14:textId="77777777" w:rsidR="007D2685" w:rsidRPr="007D2685" w:rsidRDefault="007D2685" w:rsidP="006E7058">
            <w:pPr>
              <w:rPr>
                <w:rFonts w:ascii="Calibri" w:hAnsi="Calibri" w:cs="Calibri"/>
                <w:noProof/>
                <w:sz w:val="18"/>
              </w:rPr>
            </w:pPr>
            <w:r w:rsidRPr="007D2685">
              <w:rPr>
                <w:rFonts w:ascii="Calibri" w:hAnsi="Calibri" w:cs="Calibri"/>
                <w:noProof/>
                <w:sz w:val="18"/>
              </w:rPr>
              <w:t>0 yazılırsa sınırsız</w:t>
            </w:r>
          </w:p>
        </w:tc>
      </w:tr>
      <w:tr w:rsidR="007D2685" w:rsidRPr="007D2685" w14:paraId="6C0AFDDF" w14:textId="77777777" w:rsidTr="007D2685">
        <w:tc>
          <w:tcPr>
            <w:tcW w:w="1667" w:type="pct"/>
          </w:tcPr>
          <w:p w14:paraId="2B33BA0C" w14:textId="77777777" w:rsidR="007D2685" w:rsidRPr="007D2685" w:rsidRDefault="007D2685" w:rsidP="006E7058">
            <w:pPr>
              <w:rPr>
                <w:rFonts w:ascii="Calibri" w:hAnsi="Calibri" w:cs="Calibri"/>
                <w:noProof/>
                <w:sz w:val="18"/>
              </w:rPr>
            </w:pPr>
            <w:r w:rsidRPr="007D2685">
              <w:rPr>
                <w:rFonts w:ascii="Calibri" w:hAnsi="Calibri" w:cs="Calibri"/>
                <w:noProof/>
                <w:sz w:val="18"/>
              </w:rPr>
              <w:t>DatabaseTypes</w:t>
            </w:r>
          </w:p>
        </w:tc>
        <w:tc>
          <w:tcPr>
            <w:tcW w:w="1667" w:type="pct"/>
          </w:tcPr>
          <w:p w14:paraId="7A7523AA" w14:textId="77777777" w:rsidR="007D2685" w:rsidRPr="007D2685" w:rsidRDefault="007D2685" w:rsidP="006E7058">
            <w:pPr>
              <w:rPr>
                <w:rFonts w:ascii="Calibri" w:hAnsi="Calibri" w:cs="Calibri"/>
                <w:noProof/>
                <w:sz w:val="18"/>
              </w:rPr>
            </w:pPr>
            <w:r w:rsidRPr="007D2685">
              <w:rPr>
                <w:rFonts w:ascii="Calibri" w:hAnsi="Calibri" w:cs="Calibri"/>
                <w:noProof/>
                <w:sz w:val="18"/>
              </w:rPr>
              <w:t>İzin verilen hedef veritabanı türleri.</w:t>
            </w:r>
          </w:p>
        </w:tc>
        <w:tc>
          <w:tcPr>
            <w:tcW w:w="1667" w:type="pct"/>
          </w:tcPr>
          <w:p w14:paraId="7AE631A2" w14:textId="77777777" w:rsidR="007D2685" w:rsidRPr="007D2685" w:rsidRDefault="007D2685" w:rsidP="006E7058">
            <w:pPr>
              <w:rPr>
                <w:rFonts w:ascii="Calibri" w:hAnsi="Calibri" w:cs="Calibri"/>
                <w:noProof/>
                <w:sz w:val="18"/>
              </w:rPr>
            </w:pPr>
            <w:r w:rsidRPr="007D2685">
              <w:rPr>
                <w:rFonts w:ascii="Calibri" w:hAnsi="Calibri" w:cs="Calibri"/>
                <w:noProof/>
                <w:sz w:val="18"/>
              </w:rPr>
              <w:t>Boş liste = hepsi açık</w:t>
            </w:r>
          </w:p>
        </w:tc>
      </w:tr>
      <w:tr w:rsidR="007D2685" w:rsidRPr="007D2685" w14:paraId="6ACDE4DE" w14:textId="77777777" w:rsidTr="007D2685">
        <w:tc>
          <w:tcPr>
            <w:tcW w:w="1667" w:type="pct"/>
          </w:tcPr>
          <w:p w14:paraId="7CBA551C" w14:textId="77777777" w:rsidR="007D2685" w:rsidRPr="007D2685" w:rsidRDefault="007D2685" w:rsidP="006E7058">
            <w:pPr>
              <w:rPr>
                <w:rFonts w:ascii="Calibri" w:hAnsi="Calibri" w:cs="Calibri"/>
                <w:noProof/>
                <w:sz w:val="18"/>
              </w:rPr>
            </w:pPr>
            <w:r w:rsidRPr="007D2685">
              <w:rPr>
                <w:rFonts w:ascii="Calibri" w:hAnsi="Calibri" w:cs="Calibri"/>
                <w:noProof/>
                <w:sz w:val="18"/>
              </w:rPr>
              <w:t>Modules</w:t>
            </w:r>
          </w:p>
        </w:tc>
        <w:tc>
          <w:tcPr>
            <w:tcW w:w="1667" w:type="pct"/>
          </w:tcPr>
          <w:p w14:paraId="1360122E" w14:textId="77777777" w:rsidR="007D2685" w:rsidRPr="007D2685" w:rsidRDefault="007D2685" w:rsidP="006E7058">
            <w:pPr>
              <w:rPr>
                <w:rFonts w:ascii="Calibri" w:hAnsi="Calibri" w:cs="Calibri"/>
                <w:noProof/>
                <w:sz w:val="18"/>
              </w:rPr>
            </w:pPr>
            <w:r w:rsidRPr="007D2685">
              <w:rPr>
                <w:rFonts w:ascii="Calibri" w:hAnsi="Calibri" w:cs="Calibri"/>
                <w:noProof/>
                <w:sz w:val="18"/>
              </w:rPr>
              <w:t>Açık modüller.</w:t>
            </w:r>
          </w:p>
        </w:tc>
        <w:tc>
          <w:tcPr>
            <w:tcW w:w="1667" w:type="pct"/>
          </w:tcPr>
          <w:p w14:paraId="67A61DB0" w14:textId="77777777" w:rsidR="007D2685" w:rsidRPr="007D2685" w:rsidRDefault="007D2685" w:rsidP="006E7058">
            <w:pPr>
              <w:rPr>
                <w:rFonts w:ascii="Calibri" w:hAnsi="Calibri" w:cs="Calibri"/>
                <w:noProof/>
                <w:sz w:val="18"/>
              </w:rPr>
            </w:pPr>
            <w:r w:rsidRPr="007D2685">
              <w:rPr>
                <w:rFonts w:ascii="Calibri" w:hAnsi="Calibri" w:cs="Calibri"/>
                <w:noProof/>
                <w:sz w:val="18"/>
              </w:rPr>
              <w:t>Boş liste = hepsi açık</w:t>
            </w:r>
          </w:p>
        </w:tc>
      </w:tr>
      <w:tr w:rsidR="007D2685" w:rsidRPr="007D2685" w14:paraId="363676D1" w14:textId="77777777" w:rsidTr="007D2685">
        <w:tc>
          <w:tcPr>
            <w:tcW w:w="1667" w:type="pct"/>
          </w:tcPr>
          <w:p w14:paraId="77D2031E" w14:textId="77777777" w:rsidR="007D2685" w:rsidRPr="007D2685" w:rsidRDefault="007D2685" w:rsidP="006E7058">
            <w:pPr>
              <w:rPr>
                <w:rFonts w:ascii="Calibri" w:hAnsi="Calibri" w:cs="Calibri"/>
                <w:noProof/>
                <w:sz w:val="18"/>
              </w:rPr>
            </w:pPr>
            <w:r w:rsidRPr="007D2685">
              <w:rPr>
                <w:rFonts w:ascii="Calibri" w:hAnsi="Calibri" w:cs="Calibri"/>
                <w:noProof/>
                <w:sz w:val="18"/>
              </w:rPr>
              <w:t>GracePeriodDays</w:t>
            </w:r>
          </w:p>
        </w:tc>
        <w:tc>
          <w:tcPr>
            <w:tcW w:w="1667" w:type="pct"/>
          </w:tcPr>
          <w:p w14:paraId="4ECE9A72" w14:textId="77777777" w:rsidR="007D2685" w:rsidRPr="007D2685" w:rsidRDefault="007D2685" w:rsidP="006E7058">
            <w:pPr>
              <w:rPr>
                <w:rFonts w:ascii="Calibri" w:hAnsi="Calibri" w:cs="Calibri"/>
                <w:noProof/>
                <w:sz w:val="18"/>
              </w:rPr>
            </w:pPr>
            <w:r w:rsidRPr="007D2685">
              <w:rPr>
                <w:rFonts w:ascii="Calibri" w:hAnsi="Calibri" w:cs="Calibri"/>
                <w:noProof/>
                <w:sz w:val="18"/>
              </w:rPr>
              <w:t>Lisans bittikten sonra kaç gün daha çalışılabilir.</w:t>
            </w:r>
          </w:p>
        </w:tc>
        <w:tc>
          <w:tcPr>
            <w:tcW w:w="1667" w:type="pct"/>
          </w:tcPr>
          <w:p w14:paraId="6707EDB0" w14:textId="77777777" w:rsidR="007D2685" w:rsidRPr="007D2685" w:rsidRDefault="007D2685" w:rsidP="006E7058">
            <w:pPr>
              <w:rPr>
                <w:rFonts w:ascii="Calibri" w:hAnsi="Calibri" w:cs="Calibri"/>
                <w:noProof/>
                <w:sz w:val="18"/>
              </w:rPr>
            </w:pPr>
            <w:r w:rsidRPr="007D2685">
              <w:rPr>
                <w:rFonts w:ascii="Calibri" w:hAnsi="Calibri" w:cs="Calibri"/>
                <w:noProof/>
                <w:sz w:val="18"/>
              </w:rPr>
              <w:t>7</w:t>
            </w:r>
          </w:p>
        </w:tc>
      </w:tr>
      <w:tr w:rsidR="007D2685" w:rsidRPr="007D2685" w14:paraId="16909CA7" w14:textId="77777777" w:rsidTr="007D2685">
        <w:tc>
          <w:tcPr>
            <w:tcW w:w="1667" w:type="pct"/>
          </w:tcPr>
          <w:p w14:paraId="62790FC2" w14:textId="77777777" w:rsidR="007D2685" w:rsidRPr="007D2685" w:rsidRDefault="007D2685" w:rsidP="006E7058">
            <w:pPr>
              <w:rPr>
                <w:rFonts w:ascii="Calibri" w:hAnsi="Calibri" w:cs="Calibri"/>
                <w:noProof/>
                <w:sz w:val="18"/>
              </w:rPr>
            </w:pPr>
            <w:r w:rsidRPr="007D2685">
              <w:rPr>
                <w:rFonts w:ascii="Calibri" w:hAnsi="Calibri" w:cs="Calibri"/>
                <w:noProof/>
                <w:sz w:val="18"/>
              </w:rPr>
              <w:t>ValidFrom, ValidTo</w:t>
            </w:r>
          </w:p>
        </w:tc>
        <w:tc>
          <w:tcPr>
            <w:tcW w:w="1667" w:type="pct"/>
          </w:tcPr>
          <w:p w14:paraId="595E6B87" w14:textId="77777777" w:rsidR="007D2685" w:rsidRPr="007D2685" w:rsidRDefault="007D2685" w:rsidP="006E7058">
            <w:pPr>
              <w:rPr>
                <w:rFonts w:ascii="Calibri" w:hAnsi="Calibri" w:cs="Calibri"/>
                <w:noProof/>
                <w:sz w:val="18"/>
              </w:rPr>
            </w:pPr>
            <w:r w:rsidRPr="007D2685">
              <w:rPr>
                <w:rFonts w:ascii="Calibri" w:hAnsi="Calibri" w:cs="Calibri"/>
                <w:noProof/>
                <w:sz w:val="18"/>
              </w:rPr>
              <w:t>Geçerlilik aralığı.</w:t>
            </w:r>
          </w:p>
        </w:tc>
        <w:tc>
          <w:tcPr>
            <w:tcW w:w="1667" w:type="pct"/>
          </w:tcPr>
          <w:p w14:paraId="16500305" w14:textId="77777777" w:rsidR="007D2685" w:rsidRPr="007D2685" w:rsidRDefault="007D2685" w:rsidP="006E7058">
            <w:pPr>
              <w:rPr>
                <w:rFonts w:ascii="Calibri" w:hAnsi="Calibri" w:cs="Calibri"/>
                <w:noProof/>
                <w:sz w:val="18"/>
              </w:rPr>
            </w:pPr>
            <w:r w:rsidRPr="007D2685">
              <w:rPr>
                <w:rFonts w:ascii="Calibri" w:hAnsi="Calibri" w:cs="Calibri"/>
                <w:noProof/>
                <w:sz w:val="18"/>
              </w:rPr>
              <w:t>-</w:t>
            </w:r>
          </w:p>
        </w:tc>
      </w:tr>
      <w:tr w:rsidR="007D2685" w:rsidRPr="007D2685" w14:paraId="02C78069" w14:textId="77777777" w:rsidTr="007D2685">
        <w:tc>
          <w:tcPr>
            <w:tcW w:w="1667" w:type="pct"/>
          </w:tcPr>
          <w:p w14:paraId="44D6713C" w14:textId="77777777" w:rsidR="007D2685" w:rsidRPr="007D2685" w:rsidRDefault="007D2685" w:rsidP="006E7058">
            <w:pPr>
              <w:rPr>
                <w:rFonts w:ascii="Calibri" w:hAnsi="Calibri" w:cs="Calibri"/>
                <w:noProof/>
                <w:sz w:val="18"/>
              </w:rPr>
            </w:pPr>
            <w:r w:rsidRPr="007D2685">
              <w:rPr>
                <w:rFonts w:ascii="Calibri" w:hAnsi="Calibri" w:cs="Calibri"/>
                <w:noProof/>
                <w:sz w:val="18"/>
              </w:rPr>
              <w:t>IssuedAt</w:t>
            </w:r>
          </w:p>
        </w:tc>
        <w:tc>
          <w:tcPr>
            <w:tcW w:w="1667" w:type="pct"/>
          </w:tcPr>
          <w:p w14:paraId="71C2D7F8" w14:textId="77777777" w:rsidR="007D2685" w:rsidRPr="007D2685" w:rsidRDefault="007D2685" w:rsidP="006E7058">
            <w:pPr>
              <w:rPr>
                <w:rFonts w:ascii="Calibri" w:hAnsi="Calibri" w:cs="Calibri"/>
                <w:noProof/>
                <w:sz w:val="18"/>
              </w:rPr>
            </w:pPr>
            <w:r w:rsidRPr="007D2685">
              <w:rPr>
                <w:rFonts w:ascii="Calibri" w:hAnsi="Calibri" w:cs="Calibri"/>
                <w:noProof/>
                <w:sz w:val="18"/>
              </w:rPr>
              <w:t>Üretim tarihi.</w:t>
            </w:r>
          </w:p>
        </w:tc>
        <w:tc>
          <w:tcPr>
            <w:tcW w:w="1667" w:type="pct"/>
          </w:tcPr>
          <w:p w14:paraId="5AE448BE" w14:textId="77777777" w:rsidR="007D2685" w:rsidRPr="007D2685" w:rsidRDefault="007D2685" w:rsidP="006E7058">
            <w:pPr>
              <w:rPr>
                <w:rFonts w:ascii="Calibri" w:hAnsi="Calibri" w:cs="Calibri"/>
                <w:noProof/>
                <w:sz w:val="18"/>
              </w:rPr>
            </w:pPr>
            <w:r w:rsidRPr="007D2685">
              <w:rPr>
                <w:rFonts w:ascii="Calibri" w:hAnsi="Calibri" w:cs="Calibri"/>
                <w:noProof/>
                <w:sz w:val="18"/>
              </w:rPr>
              <w:t>-</w:t>
            </w:r>
          </w:p>
        </w:tc>
      </w:tr>
    </w:tbl>
    <w:p w14:paraId="0F7186AF" w14:textId="2C06A492" w:rsidR="007D2685" w:rsidRDefault="007D2685" w:rsidP="007D2685">
      <w:pPr>
        <w:rPr>
          <w:rFonts w:ascii="Calibri" w:hAnsi="Calibri" w:cs="Calibri"/>
          <w:noProof/>
          <w:sz w:val="18"/>
        </w:rPr>
      </w:pPr>
    </w:p>
    <w:p w14:paraId="2899150C" w14:textId="77777777" w:rsidR="007D2685" w:rsidRDefault="007D2685" w:rsidP="007D2685">
      <w:pPr>
        <w:rPr>
          <w:noProof/>
        </w:rPr>
      </w:pPr>
    </w:p>
    <w:p w14:paraId="2666C94F" w14:textId="64E4BF7E" w:rsidR="007D2685" w:rsidRDefault="00A83CB7" w:rsidP="007D2685">
      <w:pPr>
        <w:rPr>
          <w:rFonts w:ascii="Calibri" w:hAnsi="Calibri" w:cs="Calibri"/>
          <w:noProof/>
          <w:sz w:val="22"/>
        </w:rPr>
      </w:pPr>
      <w:r>
        <w:rPr>
          <w:rFonts w:ascii="Calibri" w:hAnsi="Calibri" w:cs="Calibri"/>
          <w:noProof/>
          <w:sz w:val="22"/>
        </w:rPr>
        <w:t>Ürün tek bir biçimde satılır: bütün modüller açıktır. Fiyat, kapsama giren üretim veritabanı sunucusu sayısına bağlıdır; modüller ayrı ayrı satın alınmaz ve kullanıcı sayısı sınırsızdır. Lisans dosyasındaki modül listesi teknik bir alandır: boş bırakıldığında bütün modüller açık gelir, yani standart kurulumda bu alana dokunulmaz.</w:t>
      </w:r>
    </w:p>
    <w:p w14:paraId="3979531D" w14:textId="7E765181" w:rsidR="007D2685" w:rsidRDefault="007D2685" w:rsidP="007D2685">
      <w:pPr>
        <w:pStyle w:val="Heading2"/>
        <w:rPr>
          <w:rFonts w:ascii="Calibri" w:hAnsi="Calibri" w:cs="Calibri"/>
          <w:noProof/>
          <w:sz w:val="22"/>
        </w:rPr>
      </w:pPr>
      <w:bookmarkStart w:id="40" w:name="_Toc243553556"/>
      <w:r>
        <w:rPr>
          <w:rFonts w:ascii="Calibri" w:hAnsi="Calibri" w:cs="Calibri"/>
          <w:noProof/>
          <w:sz w:val="22"/>
        </w:rPr>
        <w:t>3.3 Modüller</w:t>
      </w:r>
      <w:bookmarkEnd w:id="40"/>
    </w:p>
    <w:p w14:paraId="547B2ACE" w14:textId="1425F50F" w:rsidR="007D2685" w:rsidRDefault="007D2685" w:rsidP="007D2685">
      <w:pPr>
        <w:rPr>
          <w:rFonts w:ascii="Calibri" w:hAnsi="Calibri" w:cs="Calibri"/>
          <w:noProof/>
          <w:sz w:val="22"/>
        </w:rPr>
      </w:pPr>
      <w:r>
        <w:rPr>
          <w:rFonts w:ascii="Calibri" w:hAnsi="Calibri" w:cs="Calibri"/>
          <w:noProof/>
          <w:sz w:val="22"/>
        </w:rPr>
        <w:t>Altı opsiyonel modül vardır. Çekirdek işlevler (talep açma, onay akışı, çalıştırma, denetim kaydı, kullanıcı ve rol yönetimi, LDAP girişi) modülden bağımsız her zaman açıktır.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F6680F0" w14:textId="77777777" w:rsidTr="007D2685">
        <w:trPr>
          <w:tblHeader/>
        </w:trPr>
        <w:tc>
          <w:tcPr>
            <w:tcW w:w="1667" w:type="pct"/>
          </w:tcPr>
          <w:p w14:paraId="508633D0" w14:textId="77777777" w:rsidR="007D2685" w:rsidRPr="007D2685" w:rsidRDefault="007D2685" w:rsidP="00295682">
            <w:pPr>
              <w:rPr>
                <w:rFonts w:ascii="Calibri" w:hAnsi="Calibri" w:cs="Calibri"/>
                <w:b/>
                <w:noProof/>
                <w:sz w:val="18"/>
              </w:rPr>
            </w:pPr>
            <w:r w:rsidRPr="007D2685">
              <w:rPr>
                <w:rFonts w:ascii="Calibri" w:hAnsi="Calibri" w:cs="Calibri"/>
                <w:b/>
                <w:noProof/>
                <w:sz w:val="18"/>
              </w:rPr>
              <w:lastRenderedPageBreak/>
              <w:t>Modül</w:t>
            </w:r>
          </w:p>
        </w:tc>
        <w:tc>
          <w:tcPr>
            <w:tcW w:w="1667" w:type="pct"/>
          </w:tcPr>
          <w:p w14:paraId="477E947E" w14:textId="77777777" w:rsidR="007D2685" w:rsidRPr="007D2685" w:rsidRDefault="007D2685" w:rsidP="00295682">
            <w:pPr>
              <w:rPr>
                <w:rFonts w:ascii="Calibri" w:hAnsi="Calibri" w:cs="Calibri"/>
                <w:b/>
                <w:noProof/>
                <w:sz w:val="18"/>
              </w:rPr>
            </w:pPr>
            <w:r w:rsidRPr="007D2685">
              <w:rPr>
                <w:rFonts w:ascii="Calibri" w:hAnsi="Calibri" w:cs="Calibri"/>
                <w:b/>
                <w:noProof/>
                <w:sz w:val="18"/>
              </w:rPr>
              <w:t>Açıkken gelen özellikler</w:t>
            </w:r>
          </w:p>
        </w:tc>
        <w:tc>
          <w:tcPr>
            <w:tcW w:w="1667" w:type="pct"/>
          </w:tcPr>
          <w:p w14:paraId="5E138F1F" w14:textId="77777777" w:rsidR="007D2685" w:rsidRPr="007D2685" w:rsidRDefault="007D2685" w:rsidP="00295682">
            <w:pPr>
              <w:rPr>
                <w:rFonts w:ascii="Calibri" w:hAnsi="Calibri" w:cs="Calibri"/>
                <w:b/>
                <w:noProof/>
                <w:sz w:val="18"/>
              </w:rPr>
            </w:pPr>
            <w:r w:rsidRPr="007D2685">
              <w:rPr>
                <w:rFonts w:ascii="Calibri" w:hAnsi="Calibri" w:cs="Calibri"/>
                <w:b/>
                <w:noProof/>
                <w:sz w:val="18"/>
              </w:rPr>
              <w:t>Kapalıyken ne olur</w:t>
            </w:r>
          </w:p>
        </w:tc>
      </w:tr>
      <w:tr w:rsidR="007D2685" w:rsidRPr="007D2685" w14:paraId="6B867EFC" w14:textId="77777777" w:rsidTr="007D2685">
        <w:tc>
          <w:tcPr>
            <w:tcW w:w="1667" w:type="pct"/>
          </w:tcPr>
          <w:p w14:paraId="0A6D4784" w14:textId="77777777" w:rsidR="007D2685" w:rsidRPr="007D2685" w:rsidRDefault="007D2685" w:rsidP="00295682">
            <w:pPr>
              <w:rPr>
                <w:rFonts w:ascii="Calibri" w:hAnsi="Calibri" w:cs="Calibri"/>
                <w:noProof/>
                <w:sz w:val="18"/>
              </w:rPr>
            </w:pPr>
            <w:r w:rsidRPr="007D2685">
              <w:rPr>
                <w:rFonts w:ascii="Calibri" w:hAnsi="Calibri" w:cs="Calibri"/>
                <w:noProof/>
                <w:sz w:val="18"/>
              </w:rPr>
              <w:t>QueryGovernance</w:t>
            </w:r>
          </w:p>
        </w:tc>
        <w:tc>
          <w:tcPr>
            <w:tcW w:w="1667" w:type="pct"/>
          </w:tcPr>
          <w:p w14:paraId="1D5D3BA4" w14:textId="77777777" w:rsidR="007D2685" w:rsidRPr="007D2685" w:rsidRDefault="007D2685" w:rsidP="00295682">
            <w:pPr>
              <w:rPr>
                <w:rFonts w:ascii="Calibri" w:hAnsi="Calibri" w:cs="Calibri"/>
                <w:noProof/>
                <w:sz w:val="18"/>
              </w:rPr>
            </w:pPr>
            <w:r w:rsidRPr="007D2685">
              <w:rPr>
                <w:rFonts w:ascii="Calibri" w:hAnsi="Calibri" w:cs="Calibri"/>
                <w:noProof/>
                <w:sz w:val="18"/>
              </w:rPr>
              <w:t>Sorgu sonucu talebi açma, hassas veri maskeleme, şifreli sonuç teslimi, sonuç dosyası indirme.</w:t>
            </w:r>
          </w:p>
        </w:tc>
        <w:tc>
          <w:tcPr>
            <w:tcW w:w="1667" w:type="pct"/>
          </w:tcPr>
          <w:p w14:paraId="1CC5CE42" w14:textId="77777777" w:rsidR="007D2685" w:rsidRPr="007D2685" w:rsidRDefault="007D2685" w:rsidP="00295682">
            <w:pPr>
              <w:rPr>
                <w:rFonts w:ascii="Calibri" w:hAnsi="Calibri" w:cs="Calibri"/>
                <w:noProof/>
                <w:sz w:val="18"/>
              </w:rPr>
            </w:pPr>
            <w:r w:rsidRPr="007D2685">
              <w:rPr>
                <w:rFonts w:ascii="Calibri" w:hAnsi="Calibri" w:cs="Calibri"/>
                <w:noProof/>
                <w:sz w:val="18"/>
              </w:rPr>
              <w:t>Sorgu sonucu talebi kaydedilemez ve çalıştırılamaz, indirme düğmesi gizlenir.</w:t>
            </w:r>
          </w:p>
        </w:tc>
      </w:tr>
      <w:tr w:rsidR="007D2685" w:rsidRPr="007D2685" w14:paraId="56A232BF" w14:textId="77777777" w:rsidTr="007D2685">
        <w:tc>
          <w:tcPr>
            <w:tcW w:w="1667" w:type="pct"/>
          </w:tcPr>
          <w:p w14:paraId="21C26E8D" w14:textId="77777777" w:rsidR="007D2685" w:rsidRPr="007D2685" w:rsidRDefault="007D2685" w:rsidP="00295682">
            <w:pPr>
              <w:rPr>
                <w:rFonts w:ascii="Calibri" w:hAnsi="Calibri" w:cs="Calibri"/>
                <w:noProof/>
                <w:sz w:val="18"/>
              </w:rPr>
            </w:pPr>
            <w:r w:rsidRPr="007D2685">
              <w:rPr>
                <w:rFonts w:ascii="Calibri" w:hAnsi="Calibri" w:cs="Calibri"/>
                <w:noProof/>
                <w:sz w:val="18"/>
              </w:rPr>
              <w:t>Sandbox</w:t>
            </w:r>
          </w:p>
        </w:tc>
        <w:tc>
          <w:tcPr>
            <w:tcW w:w="1667" w:type="pct"/>
          </w:tcPr>
          <w:p w14:paraId="3B17EB5E" w14:textId="77777777" w:rsidR="007D2685" w:rsidRPr="007D2685" w:rsidRDefault="007D2685" w:rsidP="00295682">
            <w:pPr>
              <w:rPr>
                <w:rFonts w:ascii="Calibri" w:hAnsi="Calibri" w:cs="Calibri"/>
                <w:noProof/>
                <w:sz w:val="18"/>
              </w:rPr>
            </w:pPr>
            <w:r w:rsidRPr="007D2685">
              <w:rPr>
                <w:rFonts w:ascii="Calibri" w:hAnsi="Calibri" w:cs="Calibri"/>
                <w:noProof/>
                <w:sz w:val="18"/>
              </w:rPr>
              <w:t>Talebi test sunucusunda deneme.</w:t>
            </w:r>
          </w:p>
        </w:tc>
        <w:tc>
          <w:tcPr>
            <w:tcW w:w="1667" w:type="pct"/>
          </w:tcPr>
          <w:p w14:paraId="1FAD4E51" w14:textId="77777777" w:rsidR="007D2685" w:rsidRPr="007D2685" w:rsidRDefault="007D2685" w:rsidP="00295682">
            <w:pPr>
              <w:rPr>
                <w:rFonts w:ascii="Calibri" w:hAnsi="Calibri" w:cs="Calibri"/>
                <w:noProof/>
                <w:sz w:val="18"/>
              </w:rPr>
            </w:pPr>
            <w:r w:rsidRPr="007D2685">
              <w:rPr>
                <w:rFonts w:ascii="Calibri" w:hAnsi="Calibri" w:cs="Calibri"/>
                <w:noProof/>
                <w:sz w:val="18"/>
              </w:rPr>
              <w:t>Sandbox düğmesi gizlenir, sandbox komutu reddedilir.</w:t>
            </w:r>
          </w:p>
        </w:tc>
      </w:tr>
      <w:tr w:rsidR="007D2685" w:rsidRPr="007D2685" w14:paraId="582D8711" w14:textId="77777777" w:rsidTr="007D2685">
        <w:tc>
          <w:tcPr>
            <w:tcW w:w="1667" w:type="pct"/>
          </w:tcPr>
          <w:p w14:paraId="2781A181" w14:textId="77777777" w:rsidR="007D2685" w:rsidRPr="007D2685" w:rsidRDefault="007D2685" w:rsidP="00295682">
            <w:pPr>
              <w:rPr>
                <w:rFonts w:ascii="Calibri" w:hAnsi="Calibri" w:cs="Calibri"/>
                <w:noProof/>
                <w:sz w:val="18"/>
              </w:rPr>
            </w:pPr>
            <w:r w:rsidRPr="007D2685">
              <w:rPr>
                <w:rFonts w:ascii="Calibri" w:hAnsi="Calibri" w:cs="Calibri"/>
                <w:noProof/>
                <w:sz w:val="18"/>
              </w:rPr>
              <w:t>RollbackRecovery</w:t>
            </w:r>
          </w:p>
        </w:tc>
        <w:tc>
          <w:tcPr>
            <w:tcW w:w="1667" w:type="pct"/>
          </w:tcPr>
          <w:p w14:paraId="331D9CB8" w14:textId="77777777" w:rsidR="007D2685" w:rsidRPr="007D2685" w:rsidRDefault="007D2685" w:rsidP="00295682">
            <w:pPr>
              <w:rPr>
                <w:rFonts w:ascii="Calibri" w:hAnsi="Calibri" w:cs="Calibri"/>
                <w:noProof/>
                <w:sz w:val="18"/>
              </w:rPr>
            </w:pPr>
            <w:r w:rsidRPr="007D2685">
              <w:rPr>
                <w:rFonts w:ascii="Calibri" w:hAnsi="Calibri" w:cs="Calibri"/>
                <w:noProof/>
                <w:sz w:val="18"/>
              </w:rPr>
              <w:t>Otomatik geri alma betiği üretimi, sunucu bazında geri alma zorunluluğu, Oracle otomatik geri alma.</w:t>
            </w:r>
          </w:p>
        </w:tc>
        <w:tc>
          <w:tcPr>
            <w:tcW w:w="1667" w:type="pct"/>
          </w:tcPr>
          <w:p w14:paraId="121203EE" w14:textId="77777777" w:rsidR="007D2685" w:rsidRPr="007D2685" w:rsidRDefault="007D2685" w:rsidP="00295682">
            <w:pPr>
              <w:rPr>
                <w:rFonts w:ascii="Calibri" w:hAnsi="Calibri" w:cs="Calibri"/>
                <w:noProof/>
                <w:sz w:val="18"/>
              </w:rPr>
            </w:pPr>
            <w:r w:rsidRPr="007D2685">
              <w:rPr>
                <w:rFonts w:ascii="Calibri" w:hAnsi="Calibri" w:cs="Calibri"/>
                <w:noProof/>
                <w:sz w:val="18"/>
              </w:rPr>
              <w:t>Geri alma üret düğmesi gizlenir. Ayrıca "Rollback Zorunlu" kuralı etkisizleşir: otomatik üretim yokken talep çalıştırmanın kilitlenmemesi için zorunluluk uygulanmaz. Sunucu tanımındaki bayrak görünmeye devam eder ama çalıştırmayı engellemez.</w:t>
            </w:r>
          </w:p>
        </w:tc>
      </w:tr>
      <w:tr w:rsidR="007D2685" w:rsidRPr="007D2685" w14:paraId="4188EDEF" w14:textId="77777777" w:rsidTr="007D2685">
        <w:tc>
          <w:tcPr>
            <w:tcW w:w="1667" w:type="pct"/>
          </w:tcPr>
          <w:p w14:paraId="65A38D8F" w14:textId="77777777" w:rsidR="007D2685" w:rsidRPr="007D2685" w:rsidRDefault="007D2685" w:rsidP="00295682">
            <w:pPr>
              <w:rPr>
                <w:rFonts w:ascii="Calibri" w:hAnsi="Calibri" w:cs="Calibri"/>
                <w:noProof/>
                <w:sz w:val="18"/>
              </w:rPr>
            </w:pPr>
            <w:r w:rsidRPr="007D2685">
              <w:rPr>
                <w:rFonts w:ascii="Calibri" w:hAnsi="Calibri" w:cs="Calibri"/>
                <w:noProof/>
                <w:sz w:val="18"/>
              </w:rPr>
              <w:t>ScheduledExecution</w:t>
            </w:r>
          </w:p>
        </w:tc>
        <w:tc>
          <w:tcPr>
            <w:tcW w:w="1667" w:type="pct"/>
          </w:tcPr>
          <w:p w14:paraId="4E7AA6DA" w14:textId="77777777" w:rsidR="007D2685" w:rsidRPr="007D2685" w:rsidRDefault="007D2685" w:rsidP="00295682">
            <w:pPr>
              <w:rPr>
                <w:rFonts w:ascii="Calibri" w:hAnsi="Calibri" w:cs="Calibri"/>
                <w:noProof/>
                <w:sz w:val="18"/>
              </w:rPr>
            </w:pPr>
            <w:r w:rsidRPr="007D2685">
              <w:rPr>
                <w:rFonts w:ascii="Calibri" w:hAnsi="Calibri" w:cs="Calibri"/>
                <w:noProof/>
                <w:sz w:val="18"/>
              </w:rPr>
              <w:t>Talebi ileri bir tarihe zamanlama, sunucu bazında otomatik çalıştırma.</w:t>
            </w:r>
          </w:p>
        </w:tc>
        <w:tc>
          <w:tcPr>
            <w:tcW w:w="1667" w:type="pct"/>
          </w:tcPr>
          <w:p w14:paraId="525FD55B" w14:textId="77777777" w:rsidR="007D2685" w:rsidRPr="007D2685" w:rsidRDefault="007D2685" w:rsidP="00295682">
            <w:pPr>
              <w:rPr>
                <w:rFonts w:ascii="Calibri" w:hAnsi="Calibri" w:cs="Calibri"/>
                <w:noProof/>
                <w:sz w:val="18"/>
              </w:rPr>
            </w:pPr>
            <w:r w:rsidRPr="007D2685">
              <w:rPr>
                <w:rFonts w:ascii="Calibri" w:hAnsi="Calibri" w:cs="Calibri"/>
                <w:noProof/>
                <w:sz w:val="18"/>
              </w:rPr>
              <w:t>Zamanla düğmesi gizlenir, onaydan sonra otomatik zamanlama yapılmaz.</w:t>
            </w:r>
          </w:p>
        </w:tc>
      </w:tr>
      <w:tr w:rsidR="007D2685" w:rsidRPr="007D2685" w14:paraId="7C8D0A6F" w14:textId="77777777" w:rsidTr="007D2685">
        <w:tc>
          <w:tcPr>
            <w:tcW w:w="1667" w:type="pct"/>
          </w:tcPr>
          <w:p w14:paraId="3D1CB68D" w14:textId="77777777" w:rsidR="007D2685" w:rsidRPr="007D2685" w:rsidRDefault="007D2685" w:rsidP="00295682">
            <w:pPr>
              <w:rPr>
                <w:rFonts w:ascii="Calibri" w:hAnsi="Calibri" w:cs="Calibri"/>
                <w:noProof/>
                <w:sz w:val="18"/>
              </w:rPr>
            </w:pPr>
            <w:r w:rsidRPr="007D2685">
              <w:rPr>
                <w:rFonts w:ascii="Calibri" w:hAnsi="Calibri" w:cs="Calibri"/>
                <w:noProof/>
                <w:sz w:val="18"/>
              </w:rPr>
              <w:t>ReleasePackages</w:t>
            </w:r>
          </w:p>
        </w:tc>
        <w:tc>
          <w:tcPr>
            <w:tcW w:w="1667" w:type="pct"/>
          </w:tcPr>
          <w:p w14:paraId="11941911" w14:textId="77777777" w:rsidR="007D2685" w:rsidRPr="007D2685" w:rsidRDefault="007D2685" w:rsidP="00295682">
            <w:pPr>
              <w:rPr>
                <w:rFonts w:ascii="Calibri" w:hAnsi="Calibri" w:cs="Calibri"/>
                <w:noProof/>
                <w:sz w:val="18"/>
              </w:rPr>
            </w:pPr>
            <w:r w:rsidRPr="007D2685">
              <w:rPr>
                <w:rFonts w:ascii="Calibri" w:hAnsi="Calibri" w:cs="Calibri"/>
                <w:noProof/>
                <w:sz w:val="18"/>
              </w:rPr>
              <w:t>Sürüm paketi oluşturma ve çalıştırma.</w:t>
            </w:r>
          </w:p>
        </w:tc>
        <w:tc>
          <w:tcPr>
            <w:tcW w:w="1667" w:type="pct"/>
          </w:tcPr>
          <w:p w14:paraId="79924C7B" w14:textId="77777777" w:rsidR="007D2685" w:rsidRPr="007D2685" w:rsidRDefault="007D2685" w:rsidP="00295682">
            <w:pPr>
              <w:rPr>
                <w:rFonts w:ascii="Calibri" w:hAnsi="Calibri" w:cs="Calibri"/>
                <w:noProof/>
                <w:sz w:val="18"/>
              </w:rPr>
            </w:pPr>
            <w:r w:rsidRPr="007D2685">
              <w:rPr>
                <w:rFonts w:ascii="Calibri" w:hAnsi="Calibri" w:cs="Calibri"/>
                <w:noProof/>
                <w:sz w:val="18"/>
              </w:rPr>
              <w:t>Sürüm paketi ekranındaki işlemler reddedilir.</w:t>
            </w:r>
          </w:p>
        </w:tc>
      </w:tr>
      <w:tr w:rsidR="007D2685" w:rsidRPr="007D2685" w14:paraId="6E8934E6" w14:textId="77777777" w:rsidTr="007D2685">
        <w:tc>
          <w:tcPr>
            <w:tcW w:w="1667" w:type="pct"/>
          </w:tcPr>
          <w:p w14:paraId="49D638FD" w14:textId="77777777" w:rsidR="007D2685" w:rsidRPr="007D2685" w:rsidRDefault="007D2685" w:rsidP="00295682">
            <w:pPr>
              <w:rPr>
                <w:rFonts w:ascii="Calibri" w:hAnsi="Calibri" w:cs="Calibri"/>
                <w:noProof/>
                <w:sz w:val="18"/>
              </w:rPr>
            </w:pPr>
            <w:r w:rsidRPr="007D2685">
              <w:rPr>
                <w:rFonts w:ascii="Calibri" w:hAnsi="Calibri" w:cs="Calibri"/>
                <w:noProof/>
                <w:sz w:val="18"/>
              </w:rPr>
              <w:t>InsightsReporting</w:t>
            </w:r>
          </w:p>
        </w:tc>
        <w:tc>
          <w:tcPr>
            <w:tcW w:w="1667" w:type="pct"/>
          </w:tcPr>
          <w:p w14:paraId="3A5514B5" w14:textId="77777777" w:rsidR="007D2685" w:rsidRPr="007D2685" w:rsidRDefault="007D2685" w:rsidP="00295682">
            <w:pPr>
              <w:rPr>
                <w:rFonts w:ascii="Calibri" w:hAnsi="Calibri" w:cs="Calibri"/>
                <w:noProof/>
                <w:sz w:val="18"/>
              </w:rPr>
            </w:pPr>
            <w:r w:rsidRPr="007D2685">
              <w:rPr>
                <w:rFonts w:ascii="Calibri" w:hAnsi="Calibri" w:cs="Calibri"/>
                <w:noProof/>
                <w:sz w:val="18"/>
              </w:rPr>
              <w:t>Yönetim raporları ve Nesne Geçmişi ekranı.</w:t>
            </w:r>
          </w:p>
        </w:tc>
        <w:tc>
          <w:tcPr>
            <w:tcW w:w="1667" w:type="pct"/>
          </w:tcPr>
          <w:p w14:paraId="6D083293" w14:textId="77777777" w:rsidR="007D2685" w:rsidRPr="007D2685" w:rsidRDefault="007D2685" w:rsidP="00295682">
            <w:pPr>
              <w:rPr>
                <w:rFonts w:ascii="Calibri" w:hAnsi="Calibri" w:cs="Calibri"/>
                <w:noProof/>
                <w:sz w:val="18"/>
              </w:rPr>
            </w:pPr>
            <w:r w:rsidRPr="007D2685">
              <w:rPr>
                <w:rFonts w:ascii="Calibri" w:hAnsi="Calibri" w:cs="Calibri"/>
                <w:noProof/>
                <w:sz w:val="18"/>
              </w:rPr>
              <w:t>Raporlar ve nesne geçmişi açılmaz.</w:t>
            </w:r>
          </w:p>
        </w:tc>
      </w:tr>
    </w:tbl>
    <w:p w14:paraId="6D6C319A" w14:textId="0D354AE0" w:rsidR="007D2685" w:rsidRDefault="007D2685" w:rsidP="007D2685">
      <w:pPr>
        <w:rPr>
          <w:rFonts w:ascii="Calibri" w:hAnsi="Calibri" w:cs="Calibri"/>
          <w:noProof/>
          <w:sz w:val="18"/>
        </w:rPr>
      </w:pPr>
    </w:p>
    <w:p w14:paraId="7C1DC657" w14:textId="77777777" w:rsidR="007D2685" w:rsidRDefault="007D2685" w:rsidP="007D2685">
      <w:pPr>
        <w:rPr>
          <w:noProof/>
        </w:rPr>
      </w:pPr>
    </w:p>
    <w:p w14:paraId="66EE01B5" w14:textId="53C45E4F" w:rsidR="007D2685" w:rsidRDefault="007D2685" w:rsidP="007D2685">
      <w:pPr>
        <w:rPr>
          <w:rFonts w:ascii="Calibri" w:hAnsi="Calibri" w:cs="Calibri"/>
          <w:noProof/>
          <w:sz w:val="22"/>
        </w:rPr>
      </w:pPr>
      <w:r>
        <w:rPr>
          <w:rFonts w:ascii="Calibri" w:hAnsi="Calibri" w:cs="Calibri"/>
          <w:noProof/>
          <w:sz w:val="22"/>
        </w:rPr>
        <w:t>Önemli ilke: Kapalı modülün geçmiş verisi okunabilir kalır. Örneğin sürüm paketi modülü kapatılırsa eski paketler listede görünmeye devam eder, yalnızca yeni işlem yapılamaz. Veri rehin alınmaz.</w:t>
      </w:r>
    </w:p>
    <w:p w14:paraId="00A75CF6" w14:textId="2FA5F175" w:rsidR="007D2685" w:rsidRDefault="007D2685" w:rsidP="007D2685">
      <w:pPr>
        <w:rPr>
          <w:rFonts w:ascii="Calibri" w:hAnsi="Calibri" w:cs="Calibri"/>
          <w:noProof/>
          <w:sz w:val="22"/>
        </w:rPr>
      </w:pPr>
      <w:r>
        <w:rPr>
          <w:rFonts w:ascii="Calibri" w:hAnsi="Calibri" w:cs="Calibri"/>
          <w:noProof/>
          <w:sz w:val="22"/>
        </w:rPr>
        <w:t>Modül kapalıyken ilgili düğme arayüzde gizlenir, gri gösterilmez. Bunun sebebi, kullanıcının yapamayacağı bir işlemi denemeye çalışıp hata mesajı almasının anlamsız olmasıdır.</w:t>
      </w:r>
    </w:p>
    <w:p w14:paraId="2E2CB697" w14:textId="04658927" w:rsidR="007D2685" w:rsidRDefault="007D2685" w:rsidP="007D2685">
      <w:pPr>
        <w:pStyle w:val="Heading2"/>
        <w:rPr>
          <w:rFonts w:ascii="Calibri" w:hAnsi="Calibri" w:cs="Calibri"/>
          <w:noProof/>
          <w:sz w:val="22"/>
        </w:rPr>
      </w:pPr>
      <w:bookmarkStart w:id="41" w:name="_Toc243553557"/>
      <w:r>
        <w:rPr>
          <w:rFonts w:ascii="Calibri" w:hAnsi="Calibri" w:cs="Calibri"/>
          <w:noProof/>
          <w:sz w:val="22"/>
        </w:rPr>
        <w:t>3.4 Sunucu limiti</w:t>
      </w:r>
      <w:bookmarkEnd w:id="41"/>
    </w:p>
    <w:p w14:paraId="50100652" w14:textId="09B02E9E" w:rsidR="007D2685" w:rsidRDefault="00716D46" w:rsidP="007D2685">
      <w:pPr>
        <w:rPr>
          <w:rFonts w:ascii="Calibri" w:hAnsi="Calibri" w:cs="Calibri"/>
          <w:noProof/>
          <w:sz w:val="22"/>
        </w:rPr>
      </w:pPr>
      <w:r>
        <w:rPr>
          <w:rFonts w:ascii="Calibri" w:hAnsi="Calibri" w:cs="Calibri"/>
          <w:noProof/>
          <w:sz w:val="22"/>
        </w:rPr>
        <w:t>MaxInstances değeri, limite sayılan sunucuların sayısı ile karşılaştırılır. Yalnızca aktif sunucular sayılır; pasif sunucular sayılmaz. Lisansta üretim dışı sunucular ücretsiz işaretliyse yalnızca üretim ortamındaki aktif sunucular sayılır ve test, geliştirme, hazırlık ortamları sınırsızdır. Limit dolduğunda yeni sunucu eklenemez, mevcut sunucular çalışmaya devam eder.</w:t>
      </w:r>
    </w:p>
    <w:p w14:paraId="208299C4" w14:textId="5C0C4B43" w:rsidR="007D2685" w:rsidRDefault="00716D46" w:rsidP="007D2685">
      <w:pPr>
        <w:rPr>
          <w:rFonts w:ascii="Calibri" w:hAnsi="Calibri" w:cs="Calibri"/>
          <w:noProof/>
          <w:sz w:val="22"/>
        </w:rPr>
      </w:pPr>
      <w:r>
        <w:rPr>
          <w:rFonts w:ascii="Calibri" w:hAnsi="Calibri" w:cs="Calibri"/>
          <w:noProof/>
          <w:sz w:val="22"/>
        </w:rPr>
        <w:t>Örnek: MaxInstances 3 iken limite sayılan üç sunucu varsa dördüncüyü ekleme denemesi hata verir. Bir sunucuyu pasife almak yer açar; silmek şart değildir. Pasif sunucu limite sayılmaz ama kullanılamaz da: yeni taleplerde seçilemez.</w:t>
      </w:r>
    </w:p>
    <w:p w14:paraId="2B2897DE" w14:textId="4F56F6DD" w:rsidR="007D2685" w:rsidRDefault="007D2685" w:rsidP="007D2685">
      <w:pPr>
        <w:pStyle w:val="Heading2"/>
        <w:rPr>
          <w:rFonts w:ascii="Calibri" w:hAnsi="Calibri" w:cs="Calibri"/>
          <w:noProof/>
          <w:sz w:val="22"/>
        </w:rPr>
      </w:pPr>
      <w:bookmarkStart w:id="42" w:name="_Toc243553558"/>
      <w:r>
        <w:rPr>
          <w:rFonts w:ascii="Calibri" w:hAnsi="Calibri" w:cs="Calibri"/>
          <w:noProof/>
          <w:sz w:val="22"/>
        </w:rPr>
        <w:t>3.5 Veritabanı türlerinin lisanstan gelmesi</w:t>
      </w:r>
      <w:bookmarkEnd w:id="42"/>
    </w:p>
    <w:p w14:paraId="58F23ED8" w14:textId="6061CBF1" w:rsidR="007D2685" w:rsidRDefault="007D2685" w:rsidP="007D2685">
      <w:pPr>
        <w:rPr>
          <w:rFonts w:ascii="Calibri" w:hAnsi="Calibri" w:cs="Calibri"/>
          <w:noProof/>
          <w:sz w:val="22"/>
        </w:rPr>
      </w:pPr>
      <w:r>
        <w:rPr>
          <w:rFonts w:ascii="Calibri" w:hAnsi="Calibri" w:cs="Calibri"/>
          <w:noProof/>
          <w:sz w:val="22"/>
        </w:rPr>
        <w:t>Sunucu tanımı ekranındaki veritabanı türü listesi lisanstan doldurulur. Lisansta DatabaseTypes boşsa üç tür de seçilebilir. Örneğin lisansta yalnızca SqlServer varsa:</w:t>
      </w:r>
    </w:p>
    <w:p w14:paraId="1A139401" w14:textId="7C21B00B" w:rsidR="007D2685" w:rsidRDefault="007D2685" w:rsidP="007D2685">
      <w:pPr>
        <w:rPr>
          <w:rFonts w:ascii="Calibri" w:hAnsi="Calibri" w:cs="Calibri"/>
          <w:noProof/>
          <w:sz w:val="22"/>
        </w:rPr>
      </w:pPr>
      <w:r>
        <w:rPr>
          <w:rFonts w:ascii="Calibri" w:hAnsi="Calibri" w:cs="Calibri"/>
          <w:noProof/>
          <w:sz w:val="22"/>
        </w:rPr>
        <w:t>- Yeni sunucu eklerken listede yalnızca SQL Server görünür.</w:t>
      </w:r>
    </w:p>
    <w:p w14:paraId="4100B930" w14:textId="53CD49F1" w:rsidR="007D2685" w:rsidRDefault="007D2685" w:rsidP="007D2685">
      <w:pPr>
        <w:rPr>
          <w:rFonts w:ascii="Calibri" w:hAnsi="Calibri" w:cs="Calibri"/>
          <w:noProof/>
          <w:sz w:val="22"/>
        </w:rPr>
      </w:pPr>
      <w:r>
        <w:rPr>
          <w:rFonts w:ascii="Calibri" w:hAnsi="Calibri" w:cs="Calibri"/>
          <w:noProof/>
          <w:sz w:val="22"/>
        </w:rPr>
        <w:lastRenderedPageBreak/>
        <w:t>- Daha önce eklenmiş bir Oracle sunucusu varsa o sunucuda çalıştırma, bağlantı testi ve sandbox işlemleri engellenir. Kayıt silinmez, yalnızca kullanılamaz.</w:t>
      </w:r>
    </w:p>
    <w:p w14:paraId="13E4CB85" w14:textId="4B605F25" w:rsidR="007D2685" w:rsidRDefault="007D2685" w:rsidP="007D2685">
      <w:pPr>
        <w:pStyle w:val="Heading2"/>
        <w:rPr>
          <w:rFonts w:ascii="Calibri" w:hAnsi="Calibri" w:cs="Calibri"/>
          <w:noProof/>
          <w:sz w:val="22"/>
        </w:rPr>
      </w:pPr>
      <w:bookmarkStart w:id="43" w:name="_Toc243553559"/>
      <w:r>
        <w:rPr>
          <w:rFonts w:ascii="Calibri" w:hAnsi="Calibri" w:cs="Calibri"/>
          <w:noProof/>
          <w:sz w:val="22"/>
        </w:rPr>
        <w:t>3.6 Lisans durumları ve sistem davranışı</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88947E6" w14:textId="77777777" w:rsidTr="007D2685">
        <w:trPr>
          <w:tblHeader/>
        </w:trPr>
        <w:tc>
          <w:tcPr>
            <w:tcW w:w="1667" w:type="pct"/>
          </w:tcPr>
          <w:p w14:paraId="0944F4D4" w14:textId="77777777" w:rsidR="007D2685" w:rsidRPr="007D2685" w:rsidRDefault="007D2685" w:rsidP="00624CE9">
            <w:pPr>
              <w:rPr>
                <w:rFonts w:ascii="Calibri" w:hAnsi="Calibri" w:cs="Calibri"/>
                <w:b/>
                <w:noProof/>
                <w:sz w:val="18"/>
              </w:rPr>
            </w:pPr>
            <w:r w:rsidRPr="007D2685">
              <w:rPr>
                <w:rFonts w:ascii="Calibri" w:hAnsi="Calibri" w:cs="Calibri"/>
                <w:b/>
                <w:noProof/>
                <w:sz w:val="18"/>
              </w:rPr>
              <w:t>Durum</w:t>
            </w:r>
          </w:p>
        </w:tc>
        <w:tc>
          <w:tcPr>
            <w:tcW w:w="1667" w:type="pct"/>
          </w:tcPr>
          <w:p w14:paraId="3571208A" w14:textId="77777777" w:rsidR="007D2685" w:rsidRPr="007D2685" w:rsidRDefault="007D2685" w:rsidP="00624CE9">
            <w:pPr>
              <w:rPr>
                <w:rFonts w:ascii="Calibri" w:hAnsi="Calibri" w:cs="Calibri"/>
                <w:b/>
                <w:noProof/>
                <w:sz w:val="18"/>
              </w:rPr>
            </w:pPr>
            <w:r w:rsidRPr="007D2685">
              <w:rPr>
                <w:rFonts w:ascii="Calibri" w:hAnsi="Calibri" w:cs="Calibri"/>
                <w:b/>
                <w:noProof/>
                <w:sz w:val="18"/>
              </w:rPr>
              <w:t>Anlamı</w:t>
            </w:r>
          </w:p>
        </w:tc>
        <w:tc>
          <w:tcPr>
            <w:tcW w:w="1667" w:type="pct"/>
          </w:tcPr>
          <w:p w14:paraId="4FFA1876" w14:textId="77777777" w:rsidR="007D2685" w:rsidRPr="007D2685" w:rsidRDefault="007D2685" w:rsidP="00624CE9">
            <w:pPr>
              <w:rPr>
                <w:rFonts w:ascii="Calibri" w:hAnsi="Calibri" w:cs="Calibri"/>
                <w:b/>
                <w:noProof/>
                <w:sz w:val="18"/>
              </w:rPr>
            </w:pPr>
            <w:r w:rsidRPr="007D2685">
              <w:rPr>
                <w:rFonts w:ascii="Calibri" w:hAnsi="Calibri" w:cs="Calibri"/>
                <w:b/>
                <w:noProof/>
                <w:sz w:val="18"/>
              </w:rPr>
              <w:t>Sistem davranışı</w:t>
            </w:r>
          </w:p>
        </w:tc>
      </w:tr>
      <w:tr w:rsidR="007D2685" w:rsidRPr="007D2685" w14:paraId="76DBB8E3" w14:textId="77777777" w:rsidTr="007D2685">
        <w:tc>
          <w:tcPr>
            <w:tcW w:w="1667" w:type="pct"/>
          </w:tcPr>
          <w:p w14:paraId="55982502" w14:textId="77777777" w:rsidR="007D2685" w:rsidRPr="007D2685" w:rsidRDefault="007D2685" w:rsidP="00624CE9">
            <w:pPr>
              <w:rPr>
                <w:rFonts w:ascii="Calibri" w:hAnsi="Calibri" w:cs="Calibri"/>
                <w:noProof/>
                <w:sz w:val="18"/>
              </w:rPr>
            </w:pPr>
            <w:r w:rsidRPr="007D2685">
              <w:rPr>
                <w:rFonts w:ascii="Calibri" w:hAnsi="Calibri" w:cs="Calibri"/>
                <w:noProof/>
                <w:sz w:val="18"/>
              </w:rPr>
              <w:t>Valid</w:t>
            </w:r>
          </w:p>
        </w:tc>
        <w:tc>
          <w:tcPr>
            <w:tcW w:w="1667" w:type="pct"/>
          </w:tcPr>
          <w:p w14:paraId="48D0B17E" w14:textId="77777777" w:rsidR="007D2685" w:rsidRPr="007D2685" w:rsidRDefault="007D2685" w:rsidP="00624CE9">
            <w:pPr>
              <w:rPr>
                <w:rFonts w:ascii="Calibri" w:hAnsi="Calibri" w:cs="Calibri"/>
                <w:noProof/>
                <w:sz w:val="18"/>
              </w:rPr>
            </w:pPr>
            <w:r w:rsidRPr="007D2685">
              <w:rPr>
                <w:rFonts w:ascii="Calibri" w:hAnsi="Calibri" w:cs="Calibri"/>
                <w:noProof/>
                <w:sz w:val="18"/>
              </w:rPr>
              <w:t>Geçerli.</w:t>
            </w:r>
          </w:p>
        </w:tc>
        <w:tc>
          <w:tcPr>
            <w:tcW w:w="1667" w:type="pct"/>
          </w:tcPr>
          <w:p w14:paraId="0935FA9B" w14:textId="77777777" w:rsidR="007D2685" w:rsidRPr="007D2685" w:rsidRDefault="007D2685" w:rsidP="00624CE9">
            <w:pPr>
              <w:rPr>
                <w:rFonts w:ascii="Calibri" w:hAnsi="Calibri" w:cs="Calibri"/>
                <w:noProof/>
                <w:sz w:val="18"/>
              </w:rPr>
            </w:pPr>
            <w:r w:rsidRPr="007D2685">
              <w:rPr>
                <w:rFonts w:ascii="Calibri" w:hAnsi="Calibri" w:cs="Calibri"/>
                <w:noProof/>
                <w:sz w:val="18"/>
              </w:rPr>
              <w:t>Her şey normal çalışır.</w:t>
            </w:r>
          </w:p>
        </w:tc>
      </w:tr>
      <w:tr w:rsidR="007D2685" w:rsidRPr="007D2685" w14:paraId="44452EA1" w14:textId="77777777" w:rsidTr="007D2685">
        <w:tc>
          <w:tcPr>
            <w:tcW w:w="1667" w:type="pct"/>
          </w:tcPr>
          <w:p w14:paraId="6650DF96" w14:textId="77777777" w:rsidR="007D2685" w:rsidRPr="007D2685" w:rsidRDefault="007D2685" w:rsidP="00624CE9">
            <w:pPr>
              <w:rPr>
                <w:rFonts w:ascii="Calibri" w:hAnsi="Calibri" w:cs="Calibri"/>
                <w:noProof/>
                <w:sz w:val="18"/>
              </w:rPr>
            </w:pPr>
            <w:r w:rsidRPr="007D2685">
              <w:rPr>
                <w:rFonts w:ascii="Calibri" w:hAnsi="Calibri" w:cs="Calibri"/>
                <w:noProof/>
                <w:sz w:val="18"/>
              </w:rPr>
              <w:t>Trial</w:t>
            </w:r>
          </w:p>
        </w:tc>
        <w:tc>
          <w:tcPr>
            <w:tcW w:w="1667" w:type="pct"/>
          </w:tcPr>
          <w:p w14:paraId="479E78E6" w14:textId="77777777" w:rsidR="007D2685" w:rsidRPr="007D2685" w:rsidRDefault="007D2685" w:rsidP="00624CE9">
            <w:pPr>
              <w:rPr>
                <w:rFonts w:ascii="Calibri" w:hAnsi="Calibri" w:cs="Calibri"/>
                <w:noProof/>
                <w:sz w:val="18"/>
              </w:rPr>
            </w:pPr>
            <w:r w:rsidRPr="007D2685">
              <w:rPr>
                <w:rFonts w:ascii="Calibri" w:hAnsi="Calibri" w:cs="Calibri"/>
                <w:noProof/>
                <w:sz w:val="18"/>
              </w:rPr>
              <w:t>Deneme lisansı.</w:t>
            </w:r>
          </w:p>
        </w:tc>
        <w:tc>
          <w:tcPr>
            <w:tcW w:w="1667" w:type="pct"/>
          </w:tcPr>
          <w:p w14:paraId="2590EF9D" w14:textId="77777777" w:rsidR="007D2685" w:rsidRPr="007D2685" w:rsidRDefault="007D2685" w:rsidP="00624CE9">
            <w:pPr>
              <w:rPr>
                <w:rFonts w:ascii="Calibri" w:hAnsi="Calibri" w:cs="Calibri"/>
                <w:noProof/>
                <w:sz w:val="18"/>
              </w:rPr>
            </w:pPr>
            <w:r w:rsidRPr="007D2685">
              <w:rPr>
                <w:rFonts w:ascii="Calibri" w:hAnsi="Calibri" w:cs="Calibri"/>
                <w:noProof/>
                <w:sz w:val="18"/>
              </w:rPr>
              <w:t>Her şey çalışır, tüm modüller açık kabul edilir.</w:t>
            </w:r>
          </w:p>
        </w:tc>
      </w:tr>
      <w:tr w:rsidR="007D2685" w:rsidRPr="007D2685" w14:paraId="50B7E4E4" w14:textId="77777777" w:rsidTr="007D2685">
        <w:tc>
          <w:tcPr>
            <w:tcW w:w="1667" w:type="pct"/>
          </w:tcPr>
          <w:p w14:paraId="2D1AB31A" w14:textId="77777777" w:rsidR="007D2685" w:rsidRPr="007D2685" w:rsidRDefault="007D2685" w:rsidP="00624CE9">
            <w:pPr>
              <w:rPr>
                <w:rFonts w:ascii="Calibri" w:hAnsi="Calibri" w:cs="Calibri"/>
                <w:noProof/>
                <w:sz w:val="18"/>
              </w:rPr>
            </w:pPr>
            <w:r w:rsidRPr="007D2685">
              <w:rPr>
                <w:rFonts w:ascii="Calibri" w:hAnsi="Calibri" w:cs="Calibri"/>
                <w:noProof/>
                <w:sz w:val="18"/>
              </w:rPr>
              <w:t>Expiring</w:t>
            </w:r>
          </w:p>
        </w:tc>
        <w:tc>
          <w:tcPr>
            <w:tcW w:w="1667" w:type="pct"/>
          </w:tcPr>
          <w:p w14:paraId="7455B366" w14:textId="77777777" w:rsidR="007D2685" w:rsidRPr="007D2685" w:rsidRDefault="007D2685" w:rsidP="00624CE9">
            <w:pPr>
              <w:rPr>
                <w:rFonts w:ascii="Calibri" w:hAnsi="Calibri" w:cs="Calibri"/>
                <w:noProof/>
                <w:sz w:val="18"/>
              </w:rPr>
            </w:pPr>
            <w:r w:rsidRPr="007D2685">
              <w:rPr>
                <w:rFonts w:ascii="Calibri" w:hAnsi="Calibri" w:cs="Calibri"/>
                <w:noProof/>
                <w:sz w:val="18"/>
              </w:rPr>
              <w:t>Bitişe ExpiryWarningDays günden az kaldı.</w:t>
            </w:r>
          </w:p>
        </w:tc>
        <w:tc>
          <w:tcPr>
            <w:tcW w:w="1667" w:type="pct"/>
          </w:tcPr>
          <w:p w14:paraId="16D050C9" w14:textId="77777777" w:rsidR="007D2685" w:rsidRPr="007D2685" w:rsidRDefault="007D2685" w:rsidP="00624CE9">
            <w:pPr>
              <w:rPr>
                <w:rFonts w:ascii="Calibri" w:hAnsi="Calibri" w:cs="Calibri"/>
                <w:noProof/>
                <w:sz w:val="18"/>
              </w:rPr>
            </w:pPr>
            <w:r w:rsidRPr="007D2685">
              <w:rPr>
                <w:rFonts w:ascii="Calibri" w:hAnsi="Calibri" w:cs="Calibri"/>
                <w:noProof/>
                <w:sz w:val="18"/>
              </w:rPr>
              <w:t>Her şey çalışır, arayüzde uyarı görünür.</w:t>
            </w:r>
          </w:p>
        </w:tc>
      </w:tr>
      <w:tr w:rsidR="007D2685" w:rsidRPr="007D2685" w14:paraId="4E103D30" w14:textId="77777777" w:rsidTr="007D2685">
        <w:tc>
          <w:tcPr>
            <w:tcW w:w="1667" w:type="pct"/>
          </w:tcPr>
          <w:p w14:paraId="39D4EFAC" w14:textId="77777777" w:rsidR="007D2685" w:rsidRPr="007D2685" w:rsidRDefault="007D2685" w:rsidP="00624CE9">
            <w:pPr>
              <w:rPr>
                <w:rFonts w:ascii="Calibri" w:hAnsi="Calibri" w:cs="Calibri"/>
                <w:noProof/>
                <w:sz w:val="18"/>
              </w:rPr>
            </w:pPr>
            <w:r w:rsidRPr="007D2685">
              <w:rPr>
                <w:rFonts w:ascii="Calibri" w:hAnsi="Calibri" w:cs="Calibri"/>
                <w:noProof/>
                <w:sz w:val="18"/>
              </w:rPr>
              <w:t>GracePeriod</w:t>
            </w:r>
          </w:p>
        </w:tc>
        <w:tc>
          <w:tcPr>
            <w:tcW w:w="1667" w:type="pct"/>
          </w:tcPr>
          <w:p w14:paraId="38FB6217" w14:textId="77777777" w:rsidR="007D2685" w:rsidRPr="007D2685" w:rsidRDefault="007D2685" w:rsidP="00624CE9">
            <w:pPr>
              <w:rPr>
                <w:rFonts w:ascii="Calibri" w:hAnsi="Calibri" w:cs="Calibri"/>
                <w:noProof/>
                <w:sz w:val="18"/>
              </w:rPr>
            </w:pPr>
            <w:r w:rsidRPr="007D2685">
              <w:rPr>
                <w:rFonts w:ascii="Calibri" w:hAnsi="Calibri" w:cs="Calibri"/>
                <w:noProof/>
                <w:sz w:val="18"/>
              </w:rPr>
              <w:t>Süre doldu ama ek süre içinde.</w:t>
            </w:r>
          </w:p>
        </w:tc>
        <w:tc>
          <w:tcPr>
            <w:tcW w:w="1667" w:type="pct"/>
          </w:tcPr>
          <w:p w14:paraId="1EEEE692" w14:textId="77777777" w:rsidR="007D2685" w:rsidRPr="007D2685" w:rsidRDefault="007D2685" w:rsidP="00624CE9">
            <w:pPr>
              <w:rPr>
                <w:rFonts w:ascii="Calibri" w:hAnsi="Calibri" w:cs="Calibri"/>
                <w:noProof/>
                <w:sz w:val="18"/>
              </w:rPr>
            </w:pPr>
            <w:r w:rsidRPr="007D2685">
              <w:rPr>
                <w:rFonts w:ascii="Calibri" w:hAnsi="Calibri" w:cs="Calibri"/>
                <w:noProof/>
                <w:sz w:val="18"/>
              </w:rPr>
              <w:t>Her şey çalışır, uyarı görünür.</w:t>
            </w:r>
          </w:p>
        </w:tc>
      </w:tr>
      <w:tr w:rsidR="007D2685" w:rsidRPr="007D2685" w14:paraId="038F17D4" w14:textId="77777777" w:rsidTr="007D2685">
        <w:tc>
          <w:tcPr>
            <w:tcW w:w="1667" w:type="pct"/>
          </w:tcPr>
          <w:p w14:paraId="60084595" w14:textId="77777777" w:rsidR="007D2685" w:rsidRPr="007D2685" w:rsidRDefault="007D2685" w:rsidP="00624CE9">
            <w:pPr>
              <w:rPr>
                <w:rFonts w:ascii="Calibri" w:hAnsi="Calibri" w:cs="Calibri"/>
                <w:noProof/>
                <w:sz w:val="18"/>
              </w:rPr>
            </w:pPr>
            <w:r w:rsidRPr="007D2685">
              <w:rPr>
                <w:rFonts w:ascii="Calibri" w:hAnsi="Calibri" w:cs="Calibri"/>
                <w:noProof/>
                <w:sz w:val="18"/>
              </w:rPr>
              <w:t>Expired</w:t>
            </w:r>
          </w:p>
        </w:tc>
        <w:tc>
          <w:tcPr>
            <w:tcW w:w="1667" w:type="pct"/>
          </w:tcPr>
          <w:p w14:paraId="38625B97" w14:textId="77777777" w:rsidR="007D2685" w:rsidRPr="007D2685" w:rsidRDefault="007D2685" w:rsidP="00624CE9">
            <w:pPr>
              <w:rPr>
                <w:rFonts w:ascii="Calibri" w:hAnsi="Calibri" w:cs="Calibri"/>
                <w:noProof/>
                <w:sz w:val="18"/>
              </w:rPr>
            </w:pPr>
            <w:r w:rsidRPr="007D2685">
              <w:rPr>
                <w:rFonts w:ascii="Calibri" w:hAnsi="Calibri" w:cs="Calibri"/>
                <w:noProof/>
                <w:sz w:val="18"/>
              </w:rPr>
              <w:t>Süre ve ek süre doldu.</w:t>
            </w:r>
          </w:p>
        </w:tc>
        <w:tc>
          <w:tcPr>
            <w:tcW w:w="1667" w:type="pct"/>
          </w:tcPr>
          <w:p w14:paraId="3060905D" w14:textId="77777777" w:rsidR="007D2685" w:rsidRPr="007D2685" w:rsidRDefault="007D2685" w:rsidP="00624CE9">
            <w:pPr>
              <w:rPr>
                <w:rFonts w:ascii="Calibri" w:hAnsi="Calibri" w:cs="Calibri"/>
                <w:noProof/>
                <w:sz w:val="18"/>
              </w:rPr>
            </w:pPr>
            <w:r w:rsidRPr="007D2685">
              <w:rPr>
                <w:rFonts w:ascii="Calibri" w:hAnsi="Calibri" w:cs="Calibri"/>
                <w:noProof/>
                <w:sz w:val="18"/>
              </w:rPr>
              <w:t>Kısıtlı mod.</w:t>
            </w:r>
          </w:p>
        </w:tc>
      </w:tr>
      <w:tr w:rsidR="007D2685" w:rsidRPr="007D2685" w14:paraId="00636979" w14:textId="77777777" w:rsidTr="007D2685">
        <w:tc>
          <w:tcPr>
            <w:tcW w:w="1667" w:type="pct"/>
          </w:tcPr>
          <w:p w14:paraId="2391E3E7" w14:textId="77777777" w:rsidR="007D2685" w:rsidRPr="007D2685" w:rsidRDefault="007D2685" w:rsidP="00624CE9">
            <w:pPr>
              <w:rPr>
                <w:rFonts w:ascii="Calibri" w:hAnsi="Calibri" w:cs="Calibri"/>
                <w:noProof/>
                <w:sz w:val="18"/>
              </w:rPr>
            </w:pPr>
            <w:r w:rsidRPr="007D2685">
              <w:rPr>
                <w:rFonts w:ascii="Calibri" w:hAnsi="Calibri" w:cs="Calibri"/>
                <w:noProof/>
                <w:sz w:val="18"/>
              </w:rPr>
              <w:t>Invalid</w:t>
            </w:r>
          </w:p>
        </w:tc>
        <w:tc>
          <w:tcPr>
            <w:tcW w:w="1667" w:type="pct"/>
          </w:tcPr>
          <w:p w14:paraId="2EE0DE20" w14:textId="77777777" w:rsidR="007D2685" w:rsidRPr="007D2685" w:rsidRDefault="007D2685" w:rsidP="00624CE9">
            <w:pPr>
              <w:rPr>
                <w:rFonts w:ascii="Calibri" w:hAnsi="Calibri" w:cs="Calibri"/>
                <w:noProof/>
                <w:sz w:val="18"/>
              </w:rPr>
            </w:pPr>
            <w:r w:rsidRPr="007D2685">
              <w:rPr>
                <w:rFonts w:ascii="Calibri" w:hAnsi="Calibri" w:cs="Calibri"/>
                <w:noProof/>
                <w:sz w:val="18"/>
              </w:rPr>
              <w:t>İmza doğrulanamadı veya dosya bozuk.</w:t>
            </w:r>
          </w:p>
        </w:tc>
        <w:tc>
          <w:tcPr>
            <w:tcW w:w="1667" w:type="pct"/>
          </w:tcPr>
          <w:p w14:paraId="03B636DD" w14:textId="77777777" w:rsidR="007D2685" w:rsidRPr="007D2685" w:rsidRDefault="007D2685" w:rsidP="00624CE9">
            <w:pPr>
              <w:rPr>
                <w:rFonts w:ascii="Calibri" w:hAnsi="Calibri" w:cs="Calibri"/>
                <w:noProof/>
                <w:sz w:val="18"/>
              </w:rPr>
            </w:pPr>
            <w:r w:rsidRPr="007D2685">
              <w:rPr>
                <w:rFonts w:ascii="Calibri" w:hAnsi="Calibri" w:cs="Calibri"/>
                <w:noProof/>
                <w:sz w:val="18"/>
              </w:rPr>
              <w:t>Kısıtlı mod.</w:t>
            </w:r>
          </w:p>
        </w:tc>
      </w:tr>
      <w:tr w:rsidR="007D2685" w:rsidRPr="007D2685" w14:paraId="6ABABF97" w14:textId="77777777" w:rsidTr="007D2685">
        <w:tc>
          <w:tcPr>
            <w:tcW w:w="1667" w:type="pct"/>
          </w:tcPr>
          <w:p w14:paraId="00D1E861" w14:textId="77777777" w:rsidR="007D2685" w:rsidRPr="007D2685" w:rsidRDefault="007D2685" w:rsidP="00624CE9">
            <w:pPr>
              <w:rPr>
                <w:rFonts w:ascii="Calibri" w:hAnsi="Calibri" w:cs="Calibri"/>
                <w:noProof/>
                <w:sz w:val="18"/>
              </w:rPr>
            </w:pPr>
            <w:r w:rsidRPr="007D2685">
              <w:rPr>
                <w:rFonts w:ascii="Calibri" w:hAnsi="Calibri" w:cs="Calibri"/>
                <w:noProof/>
                <w:sz w:val="18"/>
              </w:rPr>
              <w:t>Missing / NoLicense</w:t>
            </w:r>
          </w:p>
        </w:tc>
        <w:tc>
          <w:tcPr>
            <w:tcW w:w="1667" w:type="pct"/>
          </w:tcPr>
          <w:p w14:paraId="0FCC852B" w14:textId="77777777" w:rsidR="007D2685" w:rsidRPr="007D2685" w:rsidRDefault="007D2685" w:rsidP="00624CE9">
            <w:pPr>
              <w:rPr>
                <w:rFonts w:ascii="Calibri" w:hAnsi="Calibri" w:cs="Calibri"/>
                <w:noProof/>
                <w:sz w:val="18"/>
              </w:rPr>
            </w:pPr>
            <w:r w:rsidRPr="007D2685">
              <w:rPr>
                <w:rFonts w:ascii="Calibri" w:hAnsi="Calibri" w:cs="Calibri"/>
                <w:noProof/>
                <w:sz w:val="18"/>
              </w:rPr>
              <w:t>Lisans dosyası yok.</w:t>
            </w:r>
          </w:p>
        </w:tc>
        <w:tc>
          <w:tcPr>
            <w:tcW w:w="1667" w:type="pct"/>
          </w:tcPr>
          <w:p w14:paraId="341D7FC0" w14:textId="77777777" w:rsidR="007D2685" w:rsidRPr="007D2685" w:rsidRDefault="007D2685" w:rsidP="00624CE9">
            <w:pPr>
              <w:rPr>
                <w:rFonts w:ascii="Calibri" w:hAnsi="Calibri" w:cs="Calibri"/>
                <w:noProof/>
                <w:sz w:val="18"/>
              </w:rPr>
            </w:pPr>
            <w:r w:rsidRPr="007D2685">
              <w:rPr>
                <w:rFonts w:ascii="Calibri" w:hAnsi="Calibri" w:cs="Calibri"/>
                <w:noProof/>
                <w:sz w:val="18"/>
              </w:rPr>
              <w:t>Kısıtlı mod.</w:t>
            </w:r>
          </w:p>
        </w:tc>
      </w:tr>
    </w:tbl>
    <w:p w14:paraId="0FF2FFC7" w14:textId="3A2DC756" w:rsidR="007D2685" w:rsidRDefault="007D2685" w:rsidP="007D2685">
      <w:pPr>
        <w:rPr>
          <w:rFonts w:ascii="Calibri" w:hAnsi="Calibri" w:cs="Calibri"/>
          <w:noProof/>
          <w:sz w:val="18"/>
        </w:rPr>
      </w:pPr>
    </w:p>
    <w:p w14:paraId="2B592BAD" w14:textId="77777777" w:rsidR="007D2685" w:rsidRDefault="007D2685" w:rsidP="007D2685">
      <w:pPr>
        <w:rPr>
          <w:noProof/>
        </w:rPr>
      </w:pPr>
    </w:p>
    <w:p w14:paraId="6AC944CE" w14:textId="24564638" w:rsidR="007D2685" w:rsidRDefault="007D2685" w:rsidP="007D2685">
      <w:pPr>
        <w:rPr>
          <w:rFonts w:ascii="Calibri" w:hAnsi="Calibri" w:cs="Calibri"/>
          <w:noProof/>
          <w:sz w:val="22"/>
        </w:rPr>
      </w:pPr>
      <w:r>
        <w:rPr>
          <w:rFonts w:ascii="Calibri" w:hAnsi="Calibri" w:cs="Calibri"/>
          <w:noProof/>
          <w:sz w:val="22"/>
        </w:rPr>
        <w:t>Kısıtlı mod ne demektir: Tüm yazma işlemleri (POST, PUT, PATCH, DELETE) reddedilir ve 402 kodu ile "lisans geçersiz veya süresi dolmuş" hatası döner. İstisna üç uçtur: giriş işlemleri, lisans işlemleri ve API dokümantasyonu. Yani sisteme girip yeni lisans yükleyebilirsiniz, ama başka hiçbir kayıt oluşturamaz veya değiştiremezsiniz. Okuma işlemleri çalışmaya devam eder, mevcut verilerinizi görebilirsiniz.</w:t>
      </w:r>
    </w:p>
    <w:p w14:paraId="075FB2D1" w14:textId="7D5BB7DD" w:rsidR="007D2685" w:rsidRDefault="007D2685" w:rsidP="007D2685">
      <w:pPr>
        <w:pStyle w:val="Heading2"/>
        <w:rPr>
          <w:rFonts w:ascii="Calibri" w:hAnsi="Calibri" w:cs="Calibri"/>
          <w:noProof/>
          <w:sz w:val="22"/>
        </w:rPr>
      </w:pPr>
      <w:bookmarkStart w:id="44" w:name="_Toc243553560"/>
      <w:r>
        <w:rPr>
          <w:rFonts w:ascii="Calibri" w:hAnsi="Calibri" w:cs="Calibri"/>
          <w:noProof/>
          <w:sz w:val="22"/>
        </w:rPr>
        <w:t>3.7 Lisans yükleme adımları</w:t>
      </w:r>
      <w:bookmarkEnd w:id="44"/>
    </w:p>
    <w:p w14:paraId="013E0D78" w14:textId="44976765" w:rsidR="007D2685" w:rsidRDefault="007D2685" w:rsidP="007D2685">
      <w:pPr>
        <w:rPr>
          <w:rFonts w:ascii="Calibri" w:hAnsi="Calibri" w:cs="Calibri"/>
          <w:noProof/>
          <w:sz w:val="22"/>
        </w:rPr>
      </w:pPr>
      <w:r>
        <w:rPr>
          <w:rFonts w:ascii="Calibri" w:hAnsi="Calibri" w:cs="Calibri"/>
          <w:noProof/>
          <w:sz w:val="22"/>
        </w:rPr>
        <w:t>1. Ayarlar ekranını açın.</w:t>
      </w:r>
    </w:p>
    <w:p w14:paraId="177EDF75" w14:textId="794F4E69" w:rsidR="007D2685" w:rsidRDefault="007D2685" w:rsidP="007D2685">
      <w:pPr>
        <w:rPr>
          <w:rFonts w:ascii="Calibri" w:hAnsi="Calibri" w:cs="Calibri"/>
          <w:noProof/>
          <w:sz w:val="22"/>
        </w:rPr>
      </w:pPr>
      <w:r>
        <w:rPr>
          <w:rFonts w:ascii="Calibri" w:hAnsi="Calibri" w:cs="Calibri"/>
          <w:noProof/>
          <w:sz w:val="22"/>
        </w:rPr>
        <w:t>2. Lisans sekmesine geçin. Bu sekmeyi görmek için rolünüzde lisans yönetimi yetkisi olmalıdır.</w:t>
      </w:r>
    </w:p>
    <w:p w14:paraId="377A846D" w14:textId="72371858" w:rsidR="007D2685" w:rsidRDefault="007D2685" w:rsidP="007D2685">
      <w:pPr>
        <w:rPr>
          <w:rFonts w:ascii="Calibri" w:hAnsi="Calibri" w:cs="Calibri"/>
          <w:noProof/>
          <w:sz w:val="22"/>
        </w:rPr>
      </w:pPr>
      <w:r>
        <w:rPr>
          <w:rFonts w:ascii="Calibri" w:hAnsi="Calibri" w:cs="Calibri"/>
          <w:noProof/>
          <w:sz w:val="22"/>
        </w:rPr>
        <w:t>3. Mevcut durum kartında müşteri adı, bitiş tarihi ve kalan gün sayısı görünür.</w:t>
      </w:r>
    </w:p>
    <w:p w14:paraId="1823D825" w14:textId="3227CE85" w:rsidR="007D2685" w:rsidRDefault="007D2685" w:rsidP="007D2685">
      <w:pPr>
        <w:rPr>
          <w:rFonts w:ascii="Calibri" w:hAnsi="Calibri" w:cs="Calibri"/>
          <w:noProof/>
          <w:sz w:val="22"/>
        </w:rPr>
      </w:pPr>
      <w:r>
        <w:rPr>
          <w:rFonts w:ascii="Calibri" w:hAnsi="Calibri" w:cs="Calibri"/>
          <w:noProof/>
          <w:sz w:val="22"/>
        </w:rPr>
        <w:t>4. Lisans dosyasını seçin veya içeriğini yapıştırın.</w:t>
      </w:r>
    </w:p>
    <w:p w14:paraId="4A07F5F2" w14:textId="2E731610" w:rsidR="007D2685" w:rsidRDefault="007D2685" w:rsidP="007D2685">
      <w:pPr>
        <w:rPr>
          <w:rFonts w:ascii="Calibri" w:hAnsi="Calibri" w:cs="Calibri"/>
          <w:noProof/>
          <w:sz w:val="22"/>
        </w:rPr>
      </w:pPr>
      <w:r>
        <w:rPr>
          <w:rFonts w:ascii="Calibri" w:hAnsi="Calibri" w:cs="Calibri"/>
          <w:noProof/>
          <w:sz w:val="22"/>
        </w:rPr>
        <w:t>5. Kaydedin. Uygulama imzayı doğrular ve lisansı yeniden yükler.</w:t>
      </w:r>
    </w:p>
    <w:p w14:paraId="0B033418" w14:textId="14F245DA" w:rsidR="007D2685" w:rsidRDefault="007D2685" w:rsidP="007D2685">
      <w:pPr>
        <w:rPr>
          <w:rFonts w:ascii="Calibri" w:hAnsi="Calibri" w:cs="Calibri"/>
          <w:noProof/>
          <w:sz w:val="22"/>
        </w:rPr>
      </w:pPr>
      <w:r>
        <w:rPr>
          <w:rFonts w:ascii="Calibri" w:hAnsi="Calibri" w:cs="Calibri"/>
          <w:noProof/>
          <w:sz w:val="22"/>
        </w:rPr>
        <w:t>Yükleme başarılıysa durum kartı hemen güncellenir. Uygulamayı yeniden başlatmak gerekmez.</w:t>
      </w:r>
    </w:p>
    <w:p w14:paraId="025CD88A" w14:textId="3EEBC72D" w:rsidR="007D2685" w:rsidRDefault="007D2685" w:rsidP="007D2685">
      <w:pPr>
        <w:pStyle w:val="Heading2"/>
        <w:rPr>
          <w:rFonts w:ascii="Calibri" w:hAnsi="Calibri" w:cs="Calibri"/>
          <w:noProof/>
          <w:sz w:val="22"/>
        </w:rPr>
      </w:pPr>
      <w:bookmarkStart w:id="45" w:name="_Toc243553561"/>
      <w:r>
        <w:rPr>
          <w:rFonts w:ascii="Calibri" w:hAnsi="Calibri" w:cs="Calibri"/>
          <w:noProof/>
          <w:sz w:val="22"/>
        </w:rPr>
        <w:t>3.8 Lisans hata mesajları</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F4945CA" w14:textId="77777777" w:rsidTr="007D2685">
        <w:trPr>
          <w:tblHeader/>
        </w:trPr>
        <w:tc>
          <w:tcPr>
            <w:tcW w:w="1667" w:type="pct"/>
          </w:tcPr>
          <w:p w14:paraId="2A86AC0C" w14:textId="77777777" w:rsidR="007D2685" w:rsidRPr="007D2685" w:rsidRDefault="007D2685" w:rsidP="006403AC">
            <w:pPr>
              <w:rPr>
                <w:rFonts w:ascii="Calibri" w:hAnsi="Calibri" w:cs="Calibri"/>
                <w:b/>
                <w:noProof/>
                <w:sz w:val="18"/>
              </w:rPr>
            </w:pPr>
            <w:r w:rsidRPr="007D2685">
              <w:rPr>
                <w:rFonts w:ascii="Calibri" w:hAnsi="Calibri" w:cs="Calibri"/>
                <w:b/>
                <w:noProof/>
                <w:sz w:val="18"/>
              </w:rPr>
              <w:t>Mesaj</w:t>
            </w:r>
          </w:p>
        </w:tc>
        <w:tc>
          <w:tcPr>
            <w:tcW w:w="1667" w:type="pct"/>
          </w:tcPr>
          <w:p w14:paraId="0B831CCF" w14:textId="77777777" w:rsidR="007D2685" w:rsidRPr="007D2685" w:rsidRDefault="007D2685" w:rsidP="006403AC">
            <w:pPr>
              <w:rPr>
                <w:rFonts w:ascii="Calibri" w:hAnsi="Calibri" w:cs="Calibri"/>
                <w:b/>
                <w:noProof/>
                <w:sz w:val="18"/>
              </w:rPr>
            </w:pPr>
            <w:r w:rsidRPr="007D2685">
              <w:rPr>
                <w:rFonts w:ascii="Calibri" w:hAnsi="Calibri" w:cs="Calibri"/>
                <w:b/>
                <w:noProof/>
                <w:sz w:val="18"/>
              </w:rPr>
              <w:t>Sebep</w:t>
            </w:r>
          </w:p>
        </w:tc>
        <w:tc>
          <w:tcPr>
            <w:tcW w:w="1667" w:type="pct"/>
          </w:tcPr>
          <w:p w14:paraId="3FF4D983" w14:textId="77777777" w:rsidR="007D2685" w:rsidRPr="007D2685" w:rsidRDefault="007D2685" w:rsidP="006403AC">
            <w:pPr>
              <w:rPr>
                <w:rFonts w:ascii="Calibri" w:hAnsi="Calibri" w:cs="Calibri"/>
                <w:b/>
                <w:noProof/>
                <w:sz w:val="18"/>
              </w:rPr>
            </w:pPr>
            <w:r w:rsidRPr="007D2685">
              <w:rPr>
                <w:rFonts w:ascii="Calibri" w:hAnsi="Calibri" w:cs="Calibri"/>
                <w:b/>
                <w:noProof/>
                <w:sz w:val="18"/>
              </w:rPr>
              <w:t>Çözüm</w:t>
            </w:r>
          </w:p>
        </w:tc>
      </w:tr>
      <w:tr w:rsidR="007D2685" w:rsidRPr="007D2685" w14:paraId="2213C41B" w14:textId="77777777" w:rsidTr="007D2685">
        <w:tc>
          <w:tcPr>
            <w:tcW w:w="1667" w:type="pct"/>
          </w:tcPr>
          <w:p w14:paraId="29073000" w14:textId="77777777" w:rsidR="007D2685" w:rsidRPr="007D2685" w:rsidRDefault="007D2685" w:rsidP="006403AC">
            <w:pPr>
              <w:rPr>
                <w:rFonts w:ascii="Calibri" w:hAnsi="Calibri" w:cs="Calibri"/>
                <w:noProof/>
                <w:sz w:val="18"/>
              </w:rPr>
            </w:pPr>
            <w:r w:rsidRPr="007D2685">
              <w:rPr>
                <w:rFonts w:ascii="Calibri" w:hAnsi="Calibri" w:cs="Calibri"/>
                <w:noProof/>
                <w:sz w:val="18"/>
              </w:rPr>
              <w:t>Lisans geçersiz veya süresi dolmuş</w:t>
            </w:r>
          </w:p>
        </w:tc>
        <w:tc>
          <w:tcPr>
            <w:tcW w:w="1667" w:type="pct"/>
          </w:tcPr>
          <w:p w14:paraId="13C92CC5" w14:textId="77777777" w:rsidR="007D2685" w:rsidRPr="007D2685" w:rsidRDefault="007D2685" w:rsidP="006403AC">
            <w:pPr>
              <w:rPr>
                <w:rFonts w:ascii="Calibri" w:hAnsi="Calibri" w:cs="Calibri"/>
                <w:noProof/>
                <w:sz w:val="18"/>
              </w:rPr>
            </w:pPr>
            <w:r w:rsidRPr="007D2685">
              <w:rPr>
                <w:rFonts w:ascii="Calibri" w:hAnsi="Calibri" w:cs="Calibri"/>
                <w:noProof/>
                <w:sz w:val="18"/>
              </w:rPr>
              <w:t>Kısıtlı modda yazma denemesi yapıldı</w:t>
            </w:r>
          </w:p>
        </w:tc>
        <w:tc>
          <w:tcPr>
            <w:tcW w:w="1667" w:type="pct"/>
          </w:tcPr>
          <w:p w14:paraId="27C740F5" w14:textId="77777777" w:rsidR="007D2685" w:rsidRPr="007D2685" w:rsidRDefault="007D2685" w:rsidP="006403AC">
            <w:pPr>
              <w:rPr>
                <w:rFonts w:ascii="Calibri" w:hAnsi="Calibri" w:cs="Calibri"/>
                <w:noProof/>
                <w:sz w:val="18"/>
              </w:rPr>
            </w:pPr>
            <w:r w:rsidRPr="007D2685">
              <w:rPr>
                <w:rFonts w:ascii="Calibri" w:hAnsi="Calibri" w:cs="Calibri"/>
                <w:noProof/>
                <w:sz w:val="18"/>
              </w:rPr>
              <w:t>Geçerli lisans yükleyin.</w:t>
            </w:r>
          </w:p>
        </w:tc>
      </w:tr>
      <w:tr w:rsidR="007D2685" w:rsidRPr="007D2685" w14:paraId="4BBC922F" w14:textId="77777777" w:rsidTr="007D2685">
        <w:tc>
          <w:tcPr>
            <w:tcW w:w="1667" w:type="pct"/>
          </w:tcPr>
          <w:p w14:paraId="6B571620" w14:textId="77777777" w:rsidR="007D2685" w:rsidRPr="007D2685" w:rsidRDefault="007D2685" w:rsidP="006403AC">
            <w:pPr>
              <w:rPr>
                <w:rFonts w:ascii="Calibri" w:hAnsi="Calibri" w:cs="Calibri"/>
                <w:noProof/>
                <w:sz w:val="18"/>
              </w:rPr>
            </w:pPr>
            <w:r w:rsidRPr="007D2685">
              <w:rPr>
                <w:rFonts w:ascii="Calibri" w:hAnsi="Calibri" w:cs="Calibri"/>
                <w:noProof/>
                <w:sz w:val="18"/>
              </w:rPr>
              <w:t>İmza doğrulanamadı</w:t>
            </w:r>
          </w:p>
        </w:tc>
        <w:tc>
          <w:tcPr>
            <w:tcW w:w="1667" w:type="pct"/>
          </w:tcPr>
          <w:p w14:paraId="06F8AD0F" w14:textId="77777777" w:rsidR="007D2685" w:rsidRPr="007D2685" w:rsidRDefault="007D2685" w:rsidP="006403AC">
            <w:pPr>
              <w:rPr>
                <w:rFonts w:ascii="Calibri" w:hAnsi="Calibri" w:cs="Calibri"/>
                <w:noProof/>
                <w:sz w:val="18"/>
              </w:rPr>
            </w:pPr>
            <w:r w:rsidRPr="007D2685">
              <w:rPr>
                <w:rFonts w:ascii="Calibri" w:hAnsi="Calibri" w:cs="Calibri"/>
                <w:noProof/>
                <w:sz w:val="18"/>
              </w:rPr>
              <w:t>Dosya değiştirilmiş veya başka bir kuruma ait</w:t>
            </w:r>
          </w:p>
        </w:tc>
        <w:tc>
          <w:tcPr>
            <w:tcW w:w="1667" w:type="pct"/>
          </w:tcPr>
          <w:p w14:paraId="0D13CD6D" w14:textId="77777777" w:rsidR="007D2685" w:rsidRPr="007D2685" w:rsidRDefault="007D2685" w:rsidP="006403AC">
            <w:pPr>
              <w:rPr>
                <w:rFonts w:ascii="Calibri" w:hAnsi="Calibri" w:cs="Calibri"/>
                <w:noProof/>
                <w:sz w:val="18"/>
              </w:rPr>
            </w:pPr>
            <w:r w:rsidRPr="007D2685">
              <w:rPr>
                <w:rFonts w:ascii="Calibri" w:hAnsi="Calibri" w:cs="Calibri"/>
                <w:noProof/>
                <w:sz w:val="18"/>
              </w:rPr>
              <w:t>Doğru dosyayı tedarikçinizden isteyin.</w:t>
            </w:r>
          </w:p>
        </w:tc>
      </w:tr>
      <w:tr w:rsidR="007D2685" w:rsidRPr="007D2685" w14:paraId="7285058B" w14:textId="77777777" w:rsidTr="007D2685">
        <w:tc>
          <w:tcPr>
            <w:tcW w:w="1667" w:type="pct"/>
          </w:tcPr>
          <w:p w14:paraId="1C40E8C6" w14:textId="77777777" w:rsidR="007D2685" w:rsidRPr="007D2685" w:rsidRDefault="007D2685" w:rsidP="006403AC">
            <w:pPr>
              <w:rPr>
                <w:rFonts w:ascii="Calibri" w:hAnsi="Calibri" w:cs="Calibri"/>
                <w:noProof/>
                <w:sz w:val="18"/>
              </w:rPr>
            </w:pPr>
            <w:r w:rsidRPr="007D2685">
              <w:rPr>
                <w:rFonts w:ascii="Calibri" w:hAnsi="Calibri" w:cs="Calibri"/>
                <w:noProof/>
                <w:sz w:val="18"/>
              </w:rPr>
              <w:lastRenderedPageBreak/>
              <w:t>Sunucu limiti aşıldı</w:t>
            </w:r>
          </w:p>
        </w:tc>
        <w:tc>
          <w:tcPr>
            <w:tcW w:w="1667" w:type="pct"/>
          </w:tcPr>
          <w:p w14:paraId="012EA34A" w14:textId="77777777" w:rsidR="007D2685" w:rsidRPr="007D2685" w:rsidRDefault="007D2685" w:rsidP="006403AC">
            <w:pPr>
              <w:rPr>
                <w:rFonts w:ascii="Calibri" w:hAnsi="Calibri" w:cs="Calibri"/>
                <w:noProof/>
                <w:sz w:val="18"/>
              </w:rPr>
            </w:pPr>
            <w:r w:rsidRPr="007D2685">
              <w:rPr>
                <w:rFonts w:ascii="Calibri" w:hAnsi="Calibri" w:cs="Calibri"/>
                <w:noProof/>
                <w:sz w:val="18"/>
              </w:rPr>
              <w:t>MaxInstances doldu</w:t>
            </w:r>
          </w:p>
        </w:tc>
        <w:tc>
          <w:tcPr>
            <w:tcW w:w="1667" w:type="pct"/>
          </w:tcPr>
          <w:p w14:paraId="753AF990" w14:textId="77777777" w:rsidR="007D2685" w:rsidRPr="007D2685" w:rsidRDefault="007D2685" w:rsidP="006403AC">
            <w:pPr>
              <w:rPr>
                <w:rFonts w:ascii="Calibri" w:hAnsi="Calibri" w:cs="Calibri"/>
                <w:noProof/>
                <w:sz w:val="18"/>
              </w:rPr>
            </w:pPr>
            <w:r w:rsidRPr="007D2685">
              <w:rPr>
                <w:rFonts w:ascii="Calibri" w:hAnsi="Calibri" w:cs="Calibri"/>
                <w:noProof/>
                <w:sz w:val="18"/>
              </w:rPr>
              <w:t>Kullanılmayan sunucu tanımını silin veya lisansı yükseltin.</w:t>
            </w:r>
          </w:p>
        </w:tc>
      </w:tr>
      <w:tr w:rsidR="007D2685" w:rsidRPr="007D2685" w14:paraId="032A21E6" w14:textId="77777777" w:rsidTr="007D2685">
        <w:tc>
          <w:tcPr>
            <w:tcW w:w="1667" w:type="pct"/>
          </w:tcPr>
          <w:p w14:paraId="74329104" w14:textId="77777777" w:rsidR="007D2685" w:rsidRPr="007D2685" w:rsidRDefault="007D2685" w:rsidP="006403AC">
            <w:pPr>
              <w:rPr>
                <w:rFonts w:ascii="Calibri" w:hAnsi="Calibri" w:cs="Calibri"/>
                <w:noProof/>
                <w:sz w:val="18"/>
              </w:rPr>
            </w:pPr>
            <w:r w:rsidRPr="007D2685">
              <w:rPr>
                <w:rFonts w:ascii="Calibri" w:hAnsi="Calibri" w:cs="Calibri"/>
                <w:noProof/>
                <w:sz w:val="18"/>
              </w:rPr>
              <w:t>Bu modül lisans kapsamında değil</w:t>
            </w:r>
          </w:p>
        </w:tc>
        <w:tc>
          <w:tcPr>
            <w:tcW w:w="1667" w:type="pct"/>
          </w:tcPr>
          <w:p w14:paraId="52F23978" w14:textId="77777777" w:rsidR="007D2685" w:rsidRPr="007D2685" w:rsidRDefault="007D2685" w:rsidP="006403AC">
            <w:pPr>
              <w:rPr>
                <w:rFonts w:ascii="Calibri" w:hAnsi="Calibri" w:cs="Calibri"/>
                <w:noProof/>
                <w:sz w:val="18"/>
              </w:rPr>
            </w:pPr>
            <w:r w:rsidRPr="007D2685">
              <w:rPr>
                <w:rFonts w:ascii="Calibri" w:hAnsi="Calibri" w:cs="Calibri"/>
                <w:noProof/>
                <w:sz w:val="18"/>
              </w:rPr>
              <w:t>Kapalı bir modülün işlemi çağrıldı</w:t>
            </w:r>
          </w:p>
        </w:tc>
        <w:tc>
          <w:tcPr>
            <w:tcW w:w="1667" w:type="pct"/>
          </w:tcPr>
          <w:p w14:paraId="3193838A" w14:textId="77777777" w:rsidR="007D2685" w:rsidRPr="007D2685" w:rsidRDefault="007D2685" w:rsidP="006403AC">
            <w:pPr>
              <w:rPr>
                <w:rFonts w:ascii="Calibri" w:hAnsi="Calibri" w:cs="Calibri"/>
                <w:noProof/>
                <w:sz w:val="18"/>
              </w:rPr>
            </w:pPr>
            <w:r w:rsidRPr="007D2685">
              <w:rPr>
                <w:rFonts w:ascii="Calibri" w:hAnsi="Calibri" w:cs="Calibri"/>
                <w:noProof/>
                <w:sz w:val="18"/>
              </w:rPr>
              <w:t>Modülü lisansınıza ekletin.</w:t>
            </w:r>
          </w:p>
        </w:tc>
      </w:tr>
    </w:tbl>
    <w:p w14:paraId="064365FE" w14:textId="7EB2C042" w:rsidR="007D2685" w:rsidRDefault="007D2685" w:rsidP="007D2685">
      <w:pPr>
        <w:rPr>
          <w:rFonts w:ascii="Calibri" w:hAnsi="Calibri" w:cs="Calibri"/>
          <w:noProof/>
          <w:sz w:val="18"/>
        </w:rPr>
      </w:pPr>
    </w:p>
    <w:p w14:paraId="14799140" w14:textId="77777777" w:rsidR="007D2685" w:rsidRDefault="007D2685" w:rsidP="007D2685">
      <w:pPr>
        <w:rPr>
          <w:noProof/>
        </w:rPr>
      </w:pPr>
    </w:p>
    <w:p w14:paraId="3045D51E" w14:textId="020DAD60" w:rsidR="007D2685" w:rsidRDefault="007D2685">
      <w:pPr>
        <w:rPr>
          <w:noProof/>
        </w:rPr>
      </w:pPr>
      <w:r>
        <w:rPr>
          <w:noProof/>
        </w:rPr>
        <w:br w:type="page"/>
      </w:r>
    </w:p>
    <w:p w14:paraId="61C0E0AA" w14:textId="3F77BAB8" w:rsidR="007D2685" w:rsidRDefault="007D2685" w:rsidP="007D2685">
      <w:pPr>
        <w:pStyle w:val="Heading1"/>
        <w:rPr>
          <w:rFonts w:ascii="Calibri" w:hAnsi="Calibri" w:cs="Calibri"/>
          <w:noProof/>
          <w:sz w:val="22"/>
        </w:rPr>
      </w:pPr>
      <w:bookmarkStart w:id="46" w:name="_Toc243553562"/>
      <w:r>
        <w:rPr>
          <w:rFonts w:ascii="Calibri" w:hAnsi="Calibri" w:cs="Calibri"/>
          <w:noProof/>
          <w:sz w:val="22"/>
        </w:rPr>
        <w:lastRenderedPageBreak/>
        <w:t>Bölüm 4. Roller, Yetkiler ve Hiyerarşi</w:t>
      </w:r>
      <w:bookmarkEnd w:id="46"/>
    </w:p>
    <w:p w14:paraId="762348E9" w14:textId="42B1055C" w:rsidR="007D2685" w:rsidRDefault="007D2685" w:rsidP="007D2685">
      <w:pPr>
        <w:pStyle w:val="Heading2"/>
        <w:rPr>
          <w:rFonts w:ascii="Calibri" w:hAnsi="Calibri" w:cs="Calibri"/>
          <w:noProof/>
          <w:sz w:val="22"/>
        </w:rPr>
      </w:pPr>
      <w:bookmarkStart w:id="47" w:name="_Toc243553563"/>
      <w:r>
        <w:rPr>
          <w:rFonts w:ascii="Calibri" w:hAnsi="Calibri" w:cs="Calibri"/>
          <w:noProof/>
          <w:sz w:val="22"/>
        </w:rPr>
        <w:t>4.1 Roller ve sayısal değerleri</w:t>
      </w:r>
      <w:bookmarkEnd w:id="47"/>
    </w:p>
    <w:p w14:paraId="312DF9CE" w14:textId="4BD5273B" w:rsidR="007D2685" w:rsidRDefault="007D2685" w:rsidP="007D2685">
      <w:pPr>
        <w:rPr>
          <w:rFonts w:ascii="Calibri" w:hAnsi="Calibri" w:cs="Calibri"/>
          <w:noProof/>
          <w:sz w:val="22"/>
        </w:rPr>
      </w:pPr>
      <w:r>
        <w:rPr>
          <w:rFonts w:ascii="Calibri" w:hAnsi="Calibri" w:cs="Calibri"/>
          <w:noProof/>
          <w:sz w:val="22"/>
        </w:rPr>
        <w:t>Sistemde sekiz rol vardır. Rol kimlikleri beşer artar.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0772DCE8" w14:textId="77777777" w:rsidTr="007D2685">
        <w:trPr>
          <w:tblHeader/>
        </w:trPr>
        <w:tc>
          <w:tcPr>
            <w:tcW w:w="1250" w:type="pct"/>
          </w:tcPr>
          <w:p w14:paraId="739AC463" w14:textId="77777777" w:rsidR="007D2685" w:rsidRPr="007D2685" w:rsidRDefault="007D2685" w:rsidP="00582145">
            <w:pPr>
              <w:rPr>
                <w:rFonts w:ascii="Calibri" w:hAnsi="Calibri" w:cs="Calibri"/>
                <w:b/>
                <w:noProof/>
                <w:sz w:val="18"/>
              </w:rPr>
            </w:pPr>
            <w:r w:rsidRPr="007D2685">
              <w:rPr>
                <w:rFonts w:ascii="Calibri" w:hAnsi="Calibri" w:cs="Calibri"/>
                <w:b/>
                <w:noProof/>
                <w:sz w:val="18"/>
              </w:rPr>
              <w:t>Kimlik (Id)</w:t>
            </w:r>
          </w:p>
        </w:tc>
        <w:tc>
          <w:tcPr>
            <w:tcW w:w="1250" w:type="pct"/>
          </w:tcPr>
          <w:p w14:paraId="136D0ED1" w14:textId="77777777" w:rsidR="007D2685" w:rsidRPr="007D2685" w:rsidRDefault="007D2685" w:rsidP="00582145">
            <w:pPr>
              <w:rPr>
                <w:rFonts w:ascii="Calibri" w:hAnsi="Calibri" w:cs="Calibri"/>
                <w:b/>
                <w:noProof/>
                <w:sz w:val="18"/>
              </w:rPr>
            </w:pPr>
            <w:r w:rsidRPr="007D2685">
              <w:rPr>
                <w:rFonts w:ascii="Calibri" w:hAnsi="Calibri" w:cs="Calibri"/>
                <w:b/>
                <w:noProof/>
                <w:sz w:val="18"/>
              </w:rPr>
              <w:t>Rol adı</w:t>
            </w:r>
          </w:p>
        </w:tc>
        <w:tc>
          <w:tcPr>
            <w:tcW w:w="1250" w:type="pct"/>
          </w:tcPr>
          <w:p w14:paraId="59DE1D59" w14:textId="77777777" w:rsidR="007D2685" w:rsidRPr="007D2685" w:rsidRDefault="007D2685" w:rsidP="00582145">
            <w:pPr>
              <w:rPr>
                <w:rFonts w:ascii="Calibri" w:hAnsi="Calibri" w:cs="Calibri"/>
                <w:b/>
                <w:noProof/>
                <w:sz w:val="18"/>
              </w:rPr>
            </w:pPr>
            <w:r w:rsidRPr="007D2685">
              <w:rPr>
                <w:rFonts w:ascii="Calibri" w:hAnsi="Calibri" w:cs="Calibri"/>
                <w:b/>
                <w:noProof/>
                <w:sz w:val="18"/>
              </w:rPr>
              <w:t>Hiyerarşi seviyesi</w:t>
            </w:r>
          </w:p>
        </w:tc>
        <w:tc>
          <w:tcPr>
            <w:tcW w:w="1250" w:type="pct"/>
          </w:tcPr>
          <w:p w14:paraId="3918CCBA" w14:textId="77777777" w:rsidR="007D2685" w:rsidRPr="007D2685" w:rsidRDefault="007D2685" w:rsidP="00582145">
            <w:pPr>
              <w:rPr>
                <w:rFonts w:ascii="Calibri" w:hAnsi="Calibri" w:cs="Calibri"/>
                <w:b/>
                <w:noProof/>
                <w:sz w:val="18"/>
              </w:rPr>
            </w:pPr>
            <w:r w:rsidRPr="007D2685">
              <w:rPr>
                <w:rFonts w:ascii="Calibri" w:hAnsi="Calibri" w:cs="Calibri"/>
                <w:b/>
                <w:noProof/>
                <w:sz w:val="18"/>
              </w:rPr>
              <w:t>Kısa açıklama</w:t>
            </w:r>
          </w:p>
        </w:tc>
      </w:tr>
      <w:tr w:rsidR="007D2685" w:rsidRPr="007D2685" w14:paraId="15B4C5DC" w14:textId="77777777" w:rsidTr="007D2685">
        <w:tc>
          <w:tcPr>
            <w:tcW w:w="1250" w:type="pct"/>
          </w:tcPr>
          <w:p w14:paraId="5C9161E2" w14:textId="77777777" w:rsidR="007D2685" w:rsidRPr="007D2685" w:rsidRDefault="007D2685" w:rsidP="00582145">
            <w:pPr>
              <w:rPr>
                <w:rFonts w:ascii="Calibri" w:hAnsi="Calibri" w:cs="Calibri"/>
                <w:noProof/>
                <w:sz w:val="18"/>
              </w:rPr>
            </w:pPr>
            <w:r w:rsidRPr="007D2685">
              <w:rPr>
                <w:rFonts w:ascii="Calibri" w:hAnsi="Calibri" w:cs="Calibri"/>
                <w:noProof/>
                <w:sz w:val="18"/>
              </w:rPr>
              <w:t>0</w:t>
            </w:r>
          </w:p>
        </w:tc>
        <w:tc>
          <w:tcPr>
            <w:tcW w:w="1250" w:type="pct"/>
          </w:tcPr>
          <w:p w14:paraId="5064FE62" w14:textId="77777777" w:rsidR="007D2685" w:rsidRPr="007D2685" w:rsidRDefault="007D2685" w:rsidP="00582145">
            <w:pPr>
              <w:rPr>
                <w:rFonts w:ascii="Calibri" w:hAnsi="Calibri" w:cs="Calibri"/>
                <w:noProof/>
                <w:sz w:val="18"/>
              </w:rPr>
            </w:pPr>
            <w:r w:rsidRPr="007D2685">
              <w:rPr>
                <w:rFonts w:ascii="Calibri" w:hAnsi="Calibri" w:cs="Calibri"/>
                <w:noProof/>
                <w:sz w:val="18"/>
              </w:rPr>
              <w:t>NoAccess</w:t>
            </w:r>
          </w:p>
        </w:tc>
        <w:tc>
          <w:tcPr>
            <w:tcW w:w="1250" w:type="pct"/>
          </w:tcPr>
          <w:p w14:paraId="4D7FC2ED" w14:textId="77777777" w:rsidR="007D2685" w:rsidRPr="007D2685" w:rsidRDefault="007D2685" w:rsidP="00582145">
            <w:pPr>
              <w:rPr>
                <w:rFonts w:ascii="Calibri" w:hAnsi="Calibri" w:cs="Calibri"/>
                <w:noProof/>
                <w:sz w:val="18"/>
              </w:rPr>
            </w:pPr>
            <w:r w:rsidRPr="007D2685">
              <w:rPr>
                <w:rFonts w:ascii="Calibri" w:hAnsi="Calibri" w:cs="Calibri"/>
                <w:noProof/>
                <w:sz w:val="18"/>
              </w:rPr>
              <w:t>0</w:t>
            </w:r>
          </w:p>
        </w:tc>
        <w:tc>
          <w:tcPr>
            <w:tcW w:w="1250" w:type="pct"/>
          </w:tcPr>
          <w:p w14:paraId="3965E952" w14:textId="77777777" w:rsidR="007D2685" w:rsidRPr="007D2685" w:rsidRDefault="007D2685" w:rsidP="00582145">
            <w:pPr>
              <w:rPr>
                <w:rFonts w:ascii="Calibri" w:hAnsi="Calibri" w:cs="Calibri"/>
                <w:noProof/>
                <w:sz w:val="18"/>
              </w:rPr>
            </w:pPr>
            <w:r w:rsidRPr="007D2685">
              <w:rPr>
                <w:rFonts w:ascii="Calibri" w:hAnsi="Calibri" w:cs="Calibri"/>
                <w:noProof/>
                <w:sz w:val="18"/>
              </w:rPr>
              <w:t>Erişimi yok. Hesap açık ama hiçbir şey yapamaz.</w:t>
            </w:r>
          </w:p>
        </w:tc>
      </w:tr>
      <w:tr w:rsidR="007D2685" w:rsidRPr="007D2685" w14:paraId="00B642AC" w14:textId="77777777" w:rsidTr="007D2685">
        <w:tc>
          <w:tcPr>
            <w:tcW w:w="1250" w:type="pct"/>
          </w:tcPr>
          <w:p w14:paraId="53173EF2" w14:textId="77777777" w:rsidR="007D2685" w:rsidRPr="007D2685" w:rsidRDefault="007D2685" w:rsidP="00582145">
            <w:pPr>
              <w:rPr>
                <w:rFonts w:ascii="Calibri" w:hAnsi="Calibri" w:cs="Calibri"/>
                <w:noProof/>
                <w:sz w:val="18"/>
              </w:rPr>
            </w:pPr>
            <w:r w:rsidRPr="007D2685">
              <w:rPr>
                <w:rFonts w:ascii="Calibri" w:hAnsi="Calibri" w:cs="Calibri"/>
                <w:noProof/>
                <w:sz w:val="18"/>
              </w:rPr>
              <w:t>5</w:t>
            </w:r>
          </w:p>
        </w:tc>
        <w:tc>
          <w:tcPr>
            <w:tcW w:w="1250" w:type="pct"/>
          </w:tcPr>
          <w:p w14:paraId="3DD6A254" w14:textId="77777777" w:rsidR="007D2685" w:rsidRPr="007D2685" w:rsidRDefault="007D2685" w:rsidP="00582145">
            <w:pPr>
              <w:rPr>
                <w:rFonts w:ascii="Calibri" w:hAnsi="Calibri" w:cs="Calibri"/>
                <w:noProof/>
                <w:sz w:val="18"/>
              </w:rPr>
            </w:pPr>
            <w:r w:rsidRPr="007D2685">
              <w:rPr>
                <w:rFonts w:ascii="Calibri" w:hAnsi="Calibri" w:cs="Calibri"/>
                <w:noProof/>
                <w:sz w:val="18"/>
              </w:rPr>
              <w:t>Viewer</w:t>
            </w:r>
          </w:p>
        </w:tc>
        <w:tc>
          <w:tcPr>
            <w:tcW w:w="1250" w:type="pct"/>
          </w:tcPr>
          <w:p w14:paraId="6E1E573D" w14:textId="77777777" w:rsidR="007D2685" w:rsidRPr="007D2685" w:rsidRDefault="007D2685" w:rsidP="00582145">
            <w:pPr>
              <w:rPr>
                <w:rFonts w:ascii="Calibri" w:hAnsi="Calibri" w:cs="Calibri"/>
                <w:noProof/>
                <w:sz w:val="18"/>
              </w:rPr>
            </w:pPr>
            <w:r w:rsidRPr="007D2685">
              <w:rPr>
                <w:rFonts w:ascii="Calibri" w:hAnsi="Calibri" w:cs="Calibri"/>
                <w:noProof/>
                <w:sz w:val="18"/>
              </w:rPr>
              <w:t>5</w:t>
            </w:r>
          </w:p>
        </w:tc>
        <w:tc>
          <w:tcPr>
            <w:tcW w:w="1250" w:type="pct"/>
          </w:tcPr>
          <w:p w14:paraId="1D05C07D" w14:textId="77777777" w:rsidR="007D2685" w:rsidRPr="007D2685" w:rsidRDefault="007D2685" w:rsidP="00582145">
            <w:pPr>
              <w:rPr>
                <w:rFonts w:ascii="Calibri" w:hAnsi="Calibri" w:cs="Calibri"/>
                <w:noProof/>
                <w:sz w:val="18"/>
              </w:rPr>
            </w:pPr>
            <w:r w:rsidRPr="007D2685">
              <w:rPr>
                <w:rFonts w:ascii="Calibri" w:hAnsi="Calibri" w:cs="Calibri"/>
                <w:noProof/>
                <w:sz w:val="18"/>
              </w:rPr>
              <w:t>Yalnızca kontrol panelini görür.</w:t>
            </w:r>
          </w:p>
        </w:tc>
      </w:tr>
      <w:tr w:rsidR="007D2685" w:rsidRPr="007D2685" w14:paraId="3FD52D83" w14:textId="77777777" w:rsidTr="007D2685">
        <w:tc>
          <w:tcPr>
            <w:tcW w:w="1250" w:type="pct"/>
          </w:tcPr>
          <w:p w14:paraId="6B2869FE" w14:textId="77777777" w:rsidR="007D2685" w:rsidRPr="007D2685" w:rsidRDefault="007D2685" w:rsidP="00582145">
            <w:pPr>
              <w:rPr>
                <w:rFonts w:ascii="Calibri" w:hAnsi="Calibri" w:cs="Calibri"/>
                <w:noProof/>
                <w:sz w:val="18"/>
              </w:rPr>
            </w:pPr>
            <w:r w:rsidRPr="007D2685">
              <w:rPr>
                <w:rFonts w:ascii="Calibri" w:hAnsi="Calibri" w:cs="Calibri"/>
                <w:noProof/>
                <w:sz w:val="18"/>
              </w:rPr>
              <w:t>10</w:t>
            </w:r>
          </w:p>
        </w:tc>
        <w:tc>
          <w:tcPr>
            <w:tcW w:w="1250" w:type="pct"/>
          </w:tcPr>
          <w:p w14:paraId="0877273F" w14:textId="77777777" w:rsidR="007D2685" w:rsidRPr="007D2685" w:rsidRDefault="007D2685" w:rsidP="00582145">
            <w:pPr>
              <w:rPr>
                <w:rFonts w:ascii="Calibri" w:hAnsi="Calibri" w:cs="Calibri"/>
                <w:noProof/>
                <w:sz w:val="18"/>
              </w:rPr>
            </w:pPr>
            <w:r w:rsidRPr="007D2685">
              <w:rPr>
                <w:rFonts w:ascii="Calibri" w:hAnsi="Calibri" w:cs="Calibri"/>
                <w:noProof/>
                <w:sz w:val="18"/>
              </w:rPr>
              <w:t>Auditor</w:t>
            </w:r>
          </w:p>
        </w:tc>
        <w:tc>
          <w:tcPr>
            <w:tcW w:w="1250" w:type="pct"/>
          </w:tcPr>
          <w:p w14:paraId="5E293F2D" w14:textId="77777777" w:rsidR="007D2685" w:rsidRPr="007D2685" w:rsidRDefault="007D2685" w:rsidP="00582145">
            <w:pPr>
              <w:rPr>
                <w:rFonts w:ascii="Calibri" w:hAnsi="Calibri" w:cs="Calibri"/>
                <w:noProof/>
                <w:sz w:val="18"/>
              </w:rPr>
            </w:pPr>
            <w:r w:rsidRPr="007D2685">
              <w:rPr>
                <w:rFonts w:ascii="Calibri" w:hAnsi="Calibri" w:cs="Calibri"/>
                <w:noProof/>
                <w:sz w:val="18"/>
              </w:rPr>
              <w:t>10</w:t>
            </w:r>
          </w:p>
        </w:tc>
        <w:tc>
          <w:tcPr>
            <w:tcW w:w="1250" w:type="pct"/>
          </w:tcPr>
          <w:p w14:paraId="6F699064" w14:textId="77777777" w:rsidR="007D2685" w:rsidRPr="007D2685" w:rsidRDefault="007D2685" w:rsidP="00582145">
            <w:pPr>
              <w:rPr>
                <w:rFonts w:ascii="Calibri" w:hAnsi="Calibri" w:cs="Calibri"/>
                <w:noProof/>
                <w:sz w:val="18"/>
              </w:rPr>
            </w:pPr>
            <w:r w:rsidRPr="007D2685">
              <w:rPr>
                <w:rFonts w:ascii="Calibri" w:hAnsi="Calibri" w:cs="Calibri"/>
                <w:noProof/>
                <w:sz w:val="18"/>
              </w:rPr>
              <w:t>Denetçi. İzler, kanıt üretir ve doğrular. Değişiklik akışına giremez.</w:t>
            </w:r>
          </w:p>
        </w:tc>
      </w:tr>
      <w:tr w:rsidR="007D2685" w:rsidRPr="007D2685" w14:paraId="17B85304" w14:textId="77777777" w:rsidTr="007D2685">
        <w:tc>
          <w:tcPr>
            <w:tcW w:w="1250" w:type="pct"/>
          </w:tcPr>
          <w:p w14:paraId="703FC4B1" w14:textId="77777777" w:rsidR="007D2685" w:rsidRPr="007D2685" w:rsidRDefault="007D2685" w:rsidP="00582145">
            <w:pPr>
              <w:rPr>
                <w:rFonts w:ascii="Calibri" w:hAnsi="Calibri" w:cs="Calibri"/>
                <w:noProof/>
                <w:sz w:val="18"/>
              </w:rPr>
            </w:pPr>
            <w:r w:rsidRPr="007D2685">
              <w:rPr>
                <w:rFonts w:ascii="Calibri" w:hAnsi="Calibri" w:cs="Calibri"/>
                <w:noProof/>
                <w:sz w:val="18"/>
              </w:rPr>
              <w:t>15</w:t>
            </w:r>
          </w:p>
        </w:tc>
        <w:tc>
          <w:tcPr>
            <w:tcW w:w="1250" w:type="pct"/>
          </w:tcPr>
          <w:p w14:paraId="5969ACCA" w14:textId="77777777" w:rsidR="007D2685" w:rsidRPr="007D2685" w:rsidRDefault="007D2685" w:rsidP="00582145">
            <w:pPr>
              <w:rPr>
                <w:rFonts w:ascii="Calibri" w:hAnsi="Calibri" w:cs="Calibri"/>
                <w:noProof/>
                <w:sz w:val="18"/>
              </w:rPr>
            </w:pPr>
            <w:r w:rsidRPr="007D2685">
              <w:rPr>
                <w:rFonts w:ascii="Calibri" w:hAnsi="Calibri" w:cs="Calibri"/>
                <w:noProof/>
                <w:sz w:val="18"/>
              </w:rPr>
              <w:t>Requester</w:t>
            </w:r>
          </w:p>
        </w:tc>
        <w:tc>
          <w:tcPr>
            <w:tcW w:w="1250" w:type="pct"/>
          </w:tcPr>
          <w:p w14:paraId="4616B034" w14:textId="77777777" w:rsidR="007D2685" w:rsidRPr="007D2685" w:rsidRDefault="007D2685" w:rsidP="00582145">
            <w:pPr>
              <w:rPr>
                <w:rFonts w:ascii="Calibri" w:hAnsi="Calibri" w:cs="Calibri"/>
                <w:noProof/>
                <w:sz w:val="18"/>
              </w:rPr>
            </w:pPr>
            <w:r w:rsidRPr="007D2685">
              <w:rPr>
                <w:rFonts w:ascii="Calibri" w:hAnsi="Calibri" w:cs="Calibri"/>
                <w:noProof/>
                <w:sz w:val="18"/>
              </w:rPr>
              <w:t>15</w:t>
            </w:r>
          </w:p>
        </w:tc>
        <w:tc>
          <w:tcPr>
            <w:tcW w:w="1250" w:type="pct"/>
          </w:tcPr>
          <w:p w14:paraId="6F72872A" w14:textId="77777777" w:rsidR="007D2685" w:rsidRPr="007D2685" w:rsidRDefault="007D2685" w:rsidP="00582145">
            <w:pPr>
              <w:rPr>
                <w:rFonts w:ascii="Calibri" w:hAnsi="Calibri" w:cs="Calibri"/>
                <w:noProof/>
                <w:sz w:val="18"/>
              </w:rPr>
            </w:pPr>
            <w:r w:rsidRPr="007D2685">
              <w:rPr>
                <w:rFonts w:ascii="Calibri" w:hAnsi="Calibri" w:cs="Calibri"/>
                <w:noProof/>
                <w:sz w:val="18"/>
              </w:rPr>
              <w:t>Talep açar.</w:t>
            </w:r>
          </w:p>
        </w:tc>
      </w:tr>
      <w:tr w:rsidR="007D2685" w:rsidRPr="007D2685" w14:paraId="70F77A11" w14:textId="77777777" w:rsidTr="007D2685">
        <w:tc>
          <w:tcPr>
            <w:tcW w:w="1250" w:type="pct"/>
          </w:tcPr>
          <w:p w14:paraId="15558491" w14:textId="77777777" w:rsidR="007D2685" w:rsidRPr="007D2685" w:rsidRDefault="007D2685" w:rsidP="00582145">
            <w:pPr>
              <w:rPr>
                <w:rFonts w:ascii="Calibri" w:hAnsi="Calibri" w:cs="Calibri"/>
                <w:noProof/>
                <w:sz w:val="18"/>
              </w:rPr>
            </w:pPr>
            <w:r w:rsidRPr="007D2685">
              <w:rPr>
                <w:rFonts w:ascii="Calibri" w:hAnsi="Calibri" w:cs="Calibri"/>
                <w:noProof/>
                <w:sz w:val="18"/>
              </w:rPr>
              <w:t>20</w:t>
            </w:r>
          </w:p>
        </w:tc>
        <w:tc>
          <w:tcPr>
            <w:tcW w:w="1250" w:type="pct"/>
          </w:tcPr>
          <w:p w14:paraId="0CCB666D" w14:textId="77777777" w:rsidR="007D2685" w:rsidRPr="007D2685" w:rsidRDefault="007D2685" w:rsidP="00582145">
            <w:pPr>
              <w:rPr>
                <w:rFonts w:ascii="Calibri" w:hAnsi="Calibri" w:cs="Calibri"/>
                <w:noProof/>
                <w:sz w:val="18"/>
              </w:rPr>
            </w:pPr>
            <w:r w:rsidRPr="007D2685">
              <w:rPr>
                <w:rFonts w:ascii="Calibri" w:hAnsi="Calibri" w:cs="Calibri"/>
                <w:noProof/>
                <w:sz w:val="18"/>
              </w:rPr>
              <w:t>RequestManager</w:t>
            </w:r>
          </w:p>
        </w:tc>
        <w:tc>
          <w:tcPr>
            <w:tcW w:w="1250" w:type="pct"/>
          </w:tcPr>
          <w:p w14:paraId="72251C77" w14:textId="77777777" w:rsidR="007D2685" w:rsidRPr="007D2685" w:rsidRDefault="007D2685" w:rsidP="00582145">
            <w:pPr>
              <w:rPr>
                <w:rFonts w:ascii="Calibri" w:hAnsi="Calibri" w:cs="Calibri"/>
                <w:noProof/>
                <w:sz w:val="18"/>
              </w:rPr>
            </w:pPr>
            <w:r w:rsidRPr="007D2685">
              <w:rPr>
                <w:rFonts w:ascii="Calibri" w:hAnsi="Calibri" w:cs="Calibri"/>
                <w:noProof/>
                <w:sz w:val="18"/>
              </w:rPr>
              <w:t>20</w:t>
            </w:r>
          </w:p>
        </w:tc>
        <w:tc>
          <w:tcPr>
            <w:tcW w:w="1250" w:type="pct"/>
          </w:tcPr>
          <w:p w14:paraId="14C1FC44" w14:textId="77777777" w:rsidR="007D2685" w:rsidRPr="007D2685" w:rsidRDefault="007D2685" w:rsidP="00582145">
            <w:pPr>
              <w:rPr>
                <w:rFonts w:ascii="Calibri" w:hAnsi="Calibri" w:cs="Calibri"/>
                <w:noProof/>
                <w:sz w:val="18"/>
              </w:rPr>
            </w:pPr>
            <w:r w:rsidRPr="007D2685">
              <w:rPr>
                <w:rFonts w:ascii="Calibri" w:hAnsi="Calibri" w:cs="Calibri"/>
                <w:noProof/>
                <w:sz w:val="18"/>
              </w:rPr>
              <w:t>Talep açar ve onaylar.</w:t>
            </w:r>
          </w:p>
        </w:tc>
      </w:tr>
      <w:tr w:rsidR="007D2685" w:rsidRPr="007D2685" w14:paraId="7167B7A5" w14:textId="77777777" w:rsidTr="007D2685">
        <w:tc>
          <w:tcPr>
            <w:tcW w:w="1250" w:type="pct"/>
          </w:tcPr>
          <w:p w14:paraId="6112D54F" w14:textId="77777777" w:rsidR="007D2685" w:rsidRPr="007D2685" w:rsidRDefault="007D2685" w:rsidP="00582145">
            <w:pPr>
              <w:rPr>
                <w:rFonts w:ascii="Calibri" w:hAnsi="Calibri" w:cs="Calibri"/>
                <w:noProof/>
                <w:sz w:val="18"/>
              </w:rPr>
            </w:pPr>
            <w:r w:rsidRPr="007D2685">
              <w:rPr>
                <w:rFonts w:ascii="Calibri" w:hAnsi="Calibri" w:cs="Calibri"/>
                <w:noProof/>
                <w:sz w:val="18"/>
              </w:rPr>
              <w:t>25</w:t>
            </w:r>
          </w:p>
        </w:tc>
        <w:tc>
          <w:tcPr>
            <w:tcW w:w="1250" w:type="pct"/>
          </w:tcPr>
          <w:p w14:paraId="2A8E30B6" w14:textId="77777777" w:rsidR="007D2685" w:rsidRPr="007D2685" w:rsidRDefault="007D2685" w:rsidP="00582145">
            <w:pPr>
              <w:rPr>
                <w:rFonts w:ascii="Calibri" w:hAnsi="Calibri" w:cs="Calibri"/>
                <w:noProof/>
                <w:sz w:val="18"/>
              </w:rPr>
            </w:pPr>
            <w:r w:rsidRPr="007D2685">
              <w:rPr>
                <w:rFonts w:ascii="Calibri" w:hAnsi="Calibri" w:cs="Calibri"/>
                <w:noProof/>
                <w:sz w:val="18"/>
              </w:rPr>
              <w:t>DbAdmin</w:t>
            </w:r>
          </w:p>
        </w:tc>
        <w:tc>
          <w:tcPr>
            <w:tcW w:w="1250" w:type="pct"/>
          </w:tcPr>
          <w:p w14:paraId="2BEF7702" w14:textId="77777777" w:rsidR="007D2685" w:rsidRPr="007D2685" w:rsidRDefault="007D2685" w:rsidP="00582145">
            <w:pPr>
              <w:rPr>
                <w:rFonts w:ascii="Calibri" w:hAnsi="Calibri" w:cs="Calibri"/>
                <w:noProof/>
                <w:sz w:val="18"/>
              </w:rPr>
            </w:pPr>
            <w:r w:rsidRPr="007D2685">
              <w:rPr>
                <w:rFonts w:ascii="Calibri" w:hAnsi="Calibri" w:cs="Calibri"/>
                <w:noProof/>
                <w:sz w:val="18"/>
              </w:rPr>
              <w:t>25</w:t>
            </w:r>
          </w:p>
        </w:tc>
        <w:tc>
          <w:tcPr>
            <w:tcW w:w="1250" w:type="pct"/>
          </w:tcPr>
          <w:p w14:paraId="1CB546BE" w14:textId="77777777" w:rsidR="007D2685" w:rsidRPr="007D2685" w:rsidRDefault="007D2685" w:rsidP="00582145">
            <w:pPr>
              <w:rPr>
                <w:rFonts w:ascii="Calibri" w:hAnsi="Calibri" w:cs="Calibri"/>
                <w:noProof/>
                <w:sz w:val="18"/>
              </w:rPr>
            </w:pPr>
            <w:r w:rsidRPr="007D2685">
              <w:rPr>
                <w:rFonts w:ascii="Calibri" w:hAnsi="Calibri" w:cs="Calibri"/>
                <w:noProof/>
                <w:sz w:val="18"/>
              </w:rPr>
              <w:t>Veritabanı yöneticisi. Çalıştırır ve tüm ayarları yönetir.</w:t>
            </w:r>
          </w:p>
        </w:tc>
      </w:tr>
      <w:tr w:rsidR="007D2685" w:rsidRPr="007D2685" w14:paraId="796BF84F" w14:textId="77777777" w:rsidTr="007D2685">
        <w:tc>
          <w:tcPr>
            <w:tcW w:w="1250" w:type="pct"/>
          </w:tcPr>
          <w:p w14:paraId="32FD1FDD" w14:textId="77777777" w:rsidR="007D2685" w:rsidRPr="007D2685" w:rsidRDefault="007D2685" w:rsidP="00582145">
            <w:pPr>
              <w:rPr>
                <w:rFonts w:ascii="Calibri" w:hAnsi="Calibri" w:cs="Calibri"/>
                <w:noProof/>
                <w:sz w:val="18"/>
              </w:rPr>
            </w:pPr>
            <w:r w:rsidRPr="007D2685">
              <w:rPr>
                <w:rFonts w:ascii="Calibri" w:hAnsi="Calibri" w:cs="Calibri"/>
                <w:noProof/>
                <w:sz w:val="18"/>
              </w:rPr>
              <w:t>30</w:t>
            </w:r>
          </w:p>
        </w:tc>
        <w:tc>
          <w:tcPr>
            <w:tcW w:w="1250" w:type="pct"/>
          </w:tcPr>
          <w:p w14:paraId="33BC42EB" w14:textId="77777777" w:rsidR="007D2685" w:rsidRPr="007D2685" w:rsidRDefault="007D2685" w:rsidP="00582145">
            <w:pPr>
              <w:rPr>
                <w:rFonts w:ascii="Calibri" w:hAnsi="Calibri" w:cs="Calibri"/>
                <w:noProof/>
                <w:sz w:val="18"/>
              </w:rPr>
            </w:pPr>
            <w:r w:rsidRPr="007D2685">
              <w:rPr>
                <w:rFonts w:ascii="Calibri" w:hAnsi="Calibri" w:cs="Calibri"/>
                <w:noProof/>
                <w:sz w:val="18"/>
              </w:rPr>
              <w:t>ChangeManager</w:t>
            </w:r>
          </w:p>
        </w:tc>
        <w:tc>
          <w:tcPr>
            <w:tcW w:w="1250" w:type="pct"/>
          </w:tcPr>
          <w:p w14:paraId="585FFED9" w14:textId="77777777" w:rsidR="007D2685" w:rsidRPr="007D2685" w:rsidRDefault="007D2685" w:rsidP="00582145">
            <w:pPr>
              <w:rPr>
                <w:rFonts w:ascii="Calibri" w:hAnsi="Calibri" w:cs="Calibri"/>
                <w:noProof/>
                <w:sz w:val="18"/>
              </w:rPr>
            </w:pPr>
            <w:r w:rsidRPr="007D2685">
              <w:rPr>
                <w:rFonts w:ascii="Calibri" w:hAnsi="Calibri" w:cs="Calibri"/>
                <w:noProof/>
                <w:sz w:val="18"/>
              </w:rPr>
              <w:t>30</w:t>
            </w:r>
          </w:p>
        </w:tc>
        <w:tc>
          <w:tcPr>
            <w:tcW w:w="1250" w:type="pct"/>
          </w:tcPr>
          <w:p w14:paraId="75C09DA0" w14:textId="709C0BEA" w:rsidR="007D2685" w:rsidRPr="007D2685" w:rsidRDefault="00817FB4" w:rsidP="00582145">
            <w:pPr>
              <w:rPr>
                <w:rFonts w:ascii="Calibri" w:hAnsi="Calibri" w:cs="Calibri"/>
                <w:noProof/>
                <w:sz w:val="18"/>
              </w:rPr>
            </w:pPr>
            <w:r>
              <w:rPr>
                <w:rFonts w:ascii="Calibri" w:hAnsi="Calibri" w:cs="Calibri"/>
                <w:noProof/>
                <w:sz w:val="18"/>
              </w:rPr>
              <w:t>Değişiklik yöneticisi. DbAdmin ile aynı yetkilere sahiptir, hiyerarşide üsttedir. Teknik taraftaki en üst onay seviyesidir; kurumun değişiklik kurulu (CAB) değildir.</w:t>
            </w:r>
          </w:p>
        </w:tc>
      </w:tr>
      <w:tr w:rsidR="007D2685" w:rsidRPr="007D2685" w14:paraId="20789EBA" w14:textId="77777777" w:rsidTr="007D2685">
        <w:tc>
          <w:tcPr>
            <w:tcW w:w="1250" w:type="pct"/>
          </w:tcPr>
          <w:p w14:paraId="3E21F233" w14:textId="77777777" w:rsidR="007D2685" w:rsidRPr="007D2685" w:rsidRDefault="007D2685" w:rsidP="00582145">
            <w:pPr>
              <w:rPr>
                <w:rFonts w:ascii="Calibri" w:hAnsi="Calibri" w:cs="Calibri"/>
                <w:noProof/>
                <w:sz w:val="18"/>
              </w:rPr>
            </w:pPr>
            <w:r w:rsidRPr="007D2685">
              <w:rPr>
                <w:rFonts w:ascii="Calibri" w:hAnsi="Calibri" w:cs="Calibri"/>
                <w:noProof/>
                <w:sz w:val="18"/>
              </w:rPr>
              <w:t>35</w:t>
            </w:r>
          </w:p>
        </w:tc>
        <w:tc>
          <w:tcPr>
            <w:tcW w:w="1250" w:type="pct"/>
          </w:tcPr>
          <w:p w14:paraId="37555FFA" w14:textId="77777777" w:rsidR="007D2685" w:rsidRPr="007D2685" w:rsidRDefault="007D2685" w:rsidP="00582145">
            <w:pPr>
              <w:rPr>
                <w:rFonts w:ascii="Calibri" w:hAnsi="Calibri" w:cs="Calibri"/>
                <w:noProof/>
                <w:sz w:val="18"/>
              </w:rPr>
            </w:pPr>
            <w:r w:rsidRPr="007D2685">
              <w:rPr>
                <w:rFonts w:ascii="Calibri" w:hAnsi="Calibri" w:cs="Calibri"/>
                <w:noProof/>
                <w:sz w:val="18"/>
              </w:rPr>
              <w:t>SystemManager</w:t>
            </w:r>
          </w:p>
        </w:tc>
        <w:tc>
          <w:tcPr>
            <w:tcW w:w="1250" w:type="pct"/>
          </w:tcPr>
          <w:p w14:paraId="614FBE4E" w14:textId="77777777" w:rsidR="007D2685" w:rsidRPr="007D2685" w:rsidRDefault="007D2685" w:rsidP="00582145">
            <w:pPr>
              <w:rPr>
                <w:rFonts w:ascii="Calibri" w:hAnsi="Calibri" w:cs="Calibri"/>
                <w:noProof/>
                <w:sz w:val="18"/>
              </w:rPr>
            </w:pPr>
            <w:r w:rsidRPr="007D2685">
              <w:rPr>
                <w:rFonts w:ascii="Calibri" w:hAnsi="Calibri" w:cs="Calibri"/>
                <w:noProof/>
                <w:sz w:val="18"/>
              </w:rPr>
              <w:t>35</w:t>
            </w:r>
          </w:p>
        </w:tc>
        <w:tc>
          <w:tcPr>
            <w:tcW w:w="1250" w:type="pct"/>
          </w:tcPr>
          <w:p w14:paraId="4B4490ED" w14:textId="77777777" w:rsidR="007D2685" w:rsidRPr="007D2685" w:rsidRDefault="007D2685" w:rsidP="00582145">
            <w:pPr>
              <w:rPr>
                <w:rFonts w:ascii="Calibri" w:hAnsi="Calibri" w:cs="Calibri"/>
                <w:noProof/>
                <w:sz w:val="18"/>
              </w:rPr>
            </w:pPr>
            <w:r w:rsidRPr="007D2685">
              <w:rPr>
                <w:rFonts w:ascii="Calibri" w:hAnsi="Calibri" w:cs="Calibri"/>
                <w:noProof/>
                <w:sz w:val="18"/>
              </w:rPr>
              <w:t>Sistem yöneticisi. En üst seviye. Rol tanımı düzenlenemez.</w:t>
            </w:r>
          </w:p>
        </w:tc>
      </w:tr>
    </w:tbl>
    <w:p w14:paraId="36661111" w14:textId="7A1430A3" w:rsidR="007D2685" w:rsidRDefault="007D2685" w:rsidP="007D2685">
      <w:pPr>
        <w:rPr>
          <w:rFonts w:ascii="Calibri" w:hAnsi="Calibri" w:cs="Calibri"/>
          <w:noProof/>
          <w:sz w:val="18"/>
        </w:rPr>
      </w:pPr>
    </w:p>
    <w:p w14:paraId="37977F53" w14:textId="77777777" w:rsidR="007D2685" w:rsidRDefault="007D2685" w:rsidP="007D2685">
      <w:pPr>
        <w:rPr>
          <w:noProof/>
        </w:rPr>
      </w:pPr>
    </w:p>
    <w:p w14:paraId="71395681" w14:textId="3FB88820" w:rsidR="007D2685" w:rsidRDefault="007D2685" w:rsidP="007D2685">
      <w:pPr>
        <w:rPr>
          <w:rFonts w:ascii="Calibri" w:hAnsi="Calibri" w:cs="Calibri"/>
          <w:noProof/>
          <w:sz w:val="22"/>
        </w:rPr>
      </w:pPr>
      <w:r>
        <w:rPr>
          <w:rFonts w:ascii="Calibri" w:hAnsi="Calibri" w:cs="Calibri"/>
          <w:noProof/>
          <w:sz w:val="22"/>
        </w:rPr>
        <w:t>Neden beşer artıyor: İleride iki rolün arasına yeni bir rol gerekirse aradaki boş sayılardan biri seçilir ve hiçbir kullanıcı kaydı kaydırılmaz. Ardışık numaralarda (4 ile 5 arasında) bu mümkün olmaz.</w:t>
      </w:r>
    </w:p>
    <w:p w14:paraId="6D706A81" w14:textId="7A5BA482" w:rsidR="00817FB4" w:rsidRDefault="00817FB4" w:rsidP="00817FB4">
      <w:pPr>
        <w:rPr>
          <w:noProof/>
        </w:rPr>
      </w:pPr>
      <w:r>
        <w:rPr>
          <w:noProof/>
        </w:rPr>
        <w:t>ChangeManager ile kurumun değişiklik kurulu (CAB) aynı şey değildir. CAB, kurumun ITSM sisteminde (ServiceNow, Jira gibi) bir değişikliğin yapılıp yapılmayacağına ve ne zaman yapılacağına karar verir. Üründeki ChangeManager ise o değişikliği yapan betiği ve veriyi onaylar: onay politikalarında "en az şu rol onaylar" diye tanımlanan üst seviye adımlarda ve ürünün bazı yetki eşiklerinde kullanılır. Örnek: başkasının sorgu sonucu dosyasını indirebilmek için gereken en düşük rol (QrDownloadMinimumRole) ve sonucun gönderileceği e-posta adresini onaylayan rol (QrEmailApproverRole) kurulumda ChangeManager'dır.</w:t>
      </w:r>
    </w:p>
    <w:p w14:paraId="5AF22636" w14:textId="178807D7" w:rsidR="00817FB4" w:rsidRDefault="00817FB4" w:rsidP="00817FB4">
      <w:pPr>
        <w:rPr>
          <w:noProof/>
        </w:rPr>
      </w:pPr>
      <w:r>
        <w:rPr>
          <w:noProof/>
        </w:rPr>
        <w:lastRenderedPageBreak/>
        <w:t>Bu rol, CAB'ı yöneten kişiye değil, teknik tarafta son sözü söyleyecek kişiye verilir; çoğu kurumda bu DBA ekip lideridir. Kurum isterse CAB'ı yöneten kişiye de bu rol verilebilir; böylece yüksek riskli işlerde betiği de görür ve onaylar. Bu bir zorunluluk değildir.</w:t>
      </w:r>
    </w:p>
    <w:p w14:paraId="4CDD0E0E" w14:textId="28C2F9B4" w:rsidR="007D2685" w:rsidRDefault="007D2685" w:rsidP="007D2685">
      <w:pPr>
        <w:pStyle w:val="Heading2"/>
        <w:rPr>
          <w:rFonts w:ascii="Calibri" w:hAnsi="Calibri" w:cs="Calibri"/>
          <w:noProof/>
          <w:sz w:val="22"/>
        </w:rPr>
      </w:pPr>
      <w:bookmarkStart w:id="48" w:name="_Toc243553564"/>
      <w:r>
        <w:rPr>
          <w:rFonts w:ascii="Calibri" w:hAnsi="Calibri" w:cs="Calibri"/>
          <w:noProof/>
          <w:sz w:val="22"/>
        </w:rPr>
        <w:t>4.2 Kimlik ile hiyerarşi ayrı kavramlardır</w:t>
      </w:r>
      <w:bookmarkEnd w:id="48"/>
    </w:p>
    <w:p w14:paraId="6A1946C5" w14:textId="66BCE142" w:rsidR="007D2685" w:rsidRDefault="007D2685" w:rsidP="007D2685">
      <w:pPr>
        <w:rPr>
          <w:rFonts w:ascii="Calibri" w:hAnsi="Calibri" w:cs="Calibri"/>
          <w:noProof/>
          <w:sz w:val="22"/>
        </w:rPr>
      </w:pPr>
      <w:r>
        <w:rPr>
          <w:rFonts w:ascii="Calibri" w:hAnsi="Calibri" w:cs="Calibri"/>
          <w:noProof/>
          <w:sz w:val="22"/>
        </w:rPr>
        <w:t>Bu kılavuzun teknik ekiplerce en dikkatli okunması gereken maddesidir.</w:t>
      </w:r>
    </w:p>
    <w:p w14:paraId="5333388E" w14:textId="6F0D8483" w:rsidR="007D2685" w:rsidRDefault="007D2685" w:rsidP="007D2685">
      <w:pPr>
        <w:rPr>
          <w:rFonts w:ascii="Calibri" w:hAnsi="Calibri" w:cs="Calibri"/>
          <w:noProof/>
          <w:sz w:val="22"/>
        </w:rPr>
      </w:pPr>
      <w:r>
        <w:rPr>
          <w:rFonts w:ascii="Calibri" w:hAnsi="Calibri" w:cs="Calibri"/>
          <w:noProof/>
          <w:sz w:val="22"/>
        </w:rPr>
        <w:t>Her rolün iki sayısı vardır:</w:t>
      </w:r>
    </w:p>
    <w:p w14:paraId="7416946C" w14:textId="2148E08F" w:rsidR="007D2685" w:rsidRDefault="007D2685" w:rsidP="007D2685">
      <w:pPr>
        <w:rPr>
          <w:rFonts w:ascii="Calibri" w:hAnsi="Calibri" w:cs="Calibri"/>
          <w:noProof/>
          <w:sz w:val="22"/>
        </w:rPr>
      </w:pPr>
      <w:r>
        <w:rPr>
          <w:rFonts w:ascii="Calibri" w:hAnsi="Calibri" w:cs="Calibri"/>
          <w:noProof/>
          <w:sz w:val="22"/>
        </w:rPr>
        <w:t>- Kimlik (Id): Kullanıcı kayıtlarında saklanan numara.</w:t>
      </w:r>
    </w:p>
    <w:p w14:paraId="1718033D" w14:textId="0F40F396" w:rsidR="007D2685" w:rsidRDefault="007D2685" w:rsidP="007D2685">
      <w:pPr>
        <w:rPr>
          <w:rFonts w:ascii="Calibri" w:hAnsi="Calibri" w:cs="Calibri"/>
          <w:noProof/>
          <w:sz w:val="22"/>
        </w:rPr>
      </w:pPr>
      <w:r>
        <w:rPr>
          <w:rFonts w:ascii="Calibri" w:hAnsi="Calibri" w:cs="Calibri"/>
          <w:noProof/>
          <w:sz w:val="22"/>
        </w:rPr>
        <w:t>- Seviye (Level): Hiyerarşide nerede durduğunu belirten numara.</w:t>
      </w:r>
    </w:p>
    <w:p w14:paraId="68C28EA3" w14:textId="57B23D20" w:rsidR="007D2685" w:rsidRDefault="007D2685" w:rsidP="007D2685">
      <w:pPr>
        <w:rPr>
          <w:rFonts w:ascii="Calibri" w:hAnsi="Calibri" w:cs="Calibri"/>
          <w:noProof/>
          <w:sz w:val="22"/>
        </w:rPr>
      </w:pPr>
      <w:r>
        <w:rPr>
          <w:rFonts w:ascii="Calibri" w:hAnsi="Calibri" w:cs="Calibri"/>
          <w:noProof/>
          <w:sz w:val="22"/>
        </w:rPr>
        <w:t>Bu ikisi bugün aynı değerlerdedir, ancak aynı kavram değildir. Bir rol kimlik olarak listenin sonuna eklenip hiyerarşide ortaya yerleştirilebilir. Denetçi rolü tam olarak bu sebeple ayrı yönetilir: izleme yetkisi Viewer'dan geniştir, ancak değişiklik akışında hiçbir yetkisi yoktur.</w:t>
      </w:r>
    </w:p>
    <w:p w14:paraId="0517505D" w14:textId="4A4B822F" w:rsidR="007D2685" w:rsidRDefault="00A83CB7" w:rsidP="007D2685">
      <w:pPr>
        <w:rPr>
          <w:rFonts w:ascii="Calibri" w:hAnsi="Calibri" w:cs="Calibri"/>
          <w:noProof/>
          <w:sz w:val="22"/>
        </w:rPr>
      </w:pPr>
      <w:r>
        <w:rPr>
          <w:rFonts w:ascii="Calibri" w:hAnsi="Calibri" w:cs="Calibri"/>
          <w:noProof/>
          <w:sz w:val="22"/>
        </w:rPr>
        <w:t>Yetki karşılaştırması rolün kimlik numarasına değil, hiyerarşideki seviyesine bakar. Bu ayrım sayesinde listeye sonradan eklenen bir rol, sırf numarası büyük diye kendiliğinden yetki kazanmaz.</w:t>
      </w:r>
    </w:p>
    <w:p w14:paraId="61B5C388" w14:textId="151B274E" w:rsidR="007D2685" w:rsidRDefault="007D2685" w:rsidP="007D2685">
      <w:pPr>
        <w:rPr>
          <w:rFonts w:ascii="Calibri" w:hAnsi="Calibri" w:cs="Calibri"/>
          <w:noProof/>
          <w:sz w:val="22"/>
        </w:rPr>
      </w:pPr>
      <w:r>
        <w:rPr>
          <w:rFonts w:ascii="Calibri" w:hAnsi="Calibri" w:cs="Calibri"/>
          <w:noProof/>
          <w:sz w:val="22"/>
        </w:rPr>
        <w:t>Tanımsız bir rol değeri gelirse seviye 0 kabul edilir. Yani tanımsız rol yetki kazanmaz.</w:t>
      </w:r>
    </w:p>
    <w:p w14:paraId="47D99E9D" w14:textId="02A6D7D0" w:rsidR="007D2685" w:rsidRDefault="007D2685" w:rsidP="007D2685">
      <w:pPr>
        <w:pStyle w:val="Heading2"/>
        <w:rPr>
          <w:rFonts w:ascii="Calibri" w:hAnsi="Calibri" w:cs="Calibri"/>
          <w:noProof/>
          <w:sz w:val="22"/>
        </w:rPr>
      </w:pPr>
      <w:bookmarkStart w:id="49" w:name="_Toc243553565"/>
      <w:r>
        <w:rPr>
          <w:rFonts w:ascii="Calibri" w:hAnsi="Calibri" w:cs="Calibri"/>
          <w:noProof/>
          <w:sz w:val="22"/>
        </w:rPr>
        <w:t>4.3 Denetçi rolünün özel durumu</w:t>
      </w:r>
      <w:bookmarkEnd w:id="49"/>
    </w:p>
    <w:p w14:paraId="26E38E0B" w14:textId="02CD02CF" w:rsidR="007D2685" w:rsidRDefault="007D2685" w:rsidP="007D2685">
      <w:pPr>
        <w:rPr>
          <w:rFonts w:ascii="Calibri" w:hAnsi="Calibri" w:cs="Calibri"/>
          <w:noProof/>
          <w:sz w:val="22"/>
        </w:rPr>
      </w:pPr>
      <w:r>
        <w:rPr>
          <w:rFonts w:ascii="Calibri" w:hAnsi="Calibri" w:cs="Calibri"/>
          <w:noProof/>
          <w:sz w:val="22"/>
        </w:rPr>
        <w:t>Denetçi onay akışında onaylayan olarak seçilemez. Denetleyen kişi onaylayan konumuna geçerse görevler ayrılığı bozulur, çünkü kendi onayladığı işi denetlemiş olur.</w:t>
      </w:r>
    </w:p>
    <w:p w14:paraId="00C69FAD" w14:textId="5EE85C47" w:rsidR="007D2685" w:rsidRDefault="007D2685" w:rsidP="007D2685">
      <w:pPr>
        <w:rPr>
          <w:rFonts w:ascii="Calibri" w:hAnsi="Calibri" w:cs="Calibri"/>
          <w:noProof/>
          <w:sz w:val="22"/>
        </w:rPr>
      </w:pPr>
      <w:r>
        <w:rPr>
          <w:rFonts w:ascii="Calibri" w:hAnsi="Calibri" w:cs="Calibri"/>
          <w:noProof/>
          <w:sz w:val="22"/>
        </w:rPr>
        <w:t>Denetçinin yapabildikleri: raporları görmek, kontrol panelini görmek, denetim kayıtlarını görmek, tüm talepleri görmek, bildirim kayıtlarını görmek, denetim dosyası dışa aktarmak.</w:t>
      </w:r>
    </w:p>
    <w:p w14:paraId="27B0F9C9" w14:textId="4B6B5D60" w:rsidR="007D2685" w:rsidRDefault="007D2685" w:rsidP="007D2685">
      <w:pPr>
        <w:rPr>
          <w:rFonts w:ascii="Calibri" w:hAnsi="Calibri" w:cs="Calibri"/>
          <w:noProof/>
          <w:sz w:val="22"/>
        </w:rPr>
      </w:pPr>
      <w:r>
        <w:rPr>
          <w:rFonts w:ascii="Calibri" w:hAnsi="Calibri" w:cs="Calibri"/>
          <w:noProof/>
          <w:sz w:val="22"/>
        </w:rPr>
        <w:t>Denetçinin yapamadıkları: talep açmak, onaylamak, çalıştırmak, sandbox çalıştırmak, herhangi bir ayarı değiştirmek, sürüm paketi yönetmek.</w:t>
      </w:r>
    </w:p>
    <w:p w14:paraId="5BEA3AA9" w14:textId="43D9545D" w:rsidR="007D2685" w:rsidRDefault="007D2685" w:rsidP="007D2685">
      <w:pPr>
        <w:pStyle w:val="Heading2"/>
        <w:rPr>
          <w:rFonts w:ascii="Calibri" w:hAnsi="Calibri" w:cs="Calibri"/>
          <w:noProof/>
          <w:sz w:val="22"/>
        </w:rPr>
      </w:pPr>
      <w:bookmarkStart w:id="50" w:name="_Toc243553566"/>
      <w:r>
        <w:rPr>
          <w:rFonts w:ascii="Calibri" w:hAnsi="Calibri" w:cs="Calibri"/>
          <w:noProof/>
          <w:sz w:val="22"/>
        </w:rPr>
        <w:t>4.4 Rol yetki matrisi</w:t>
      </w:r>
      <w:bookmarkEnd w:id="50"/>
    </w:p>
    <w:p w14:paraId="526B2426" w14:textId="7356B0F3" w:rsidR="007D2685" w:rsidRDefault="007D2685" w:rsidP="007D2685">
      <w:pPr>
        <w:rPr>
          <w:rFonts w:ascii="Calibri" w:hAnsi="Calibri" w:cs="Calibri"/>
          <w:noProof/>
          <w:sz w:val="22"/>
        </w:rPr>
      </w:pPr>
      <w:r>
        <w:rPr>
          <w:rFonts w:ascii="Calibri" w:hAnsi="Calibri" w:cs="Calibri"/>
          <w:noProof/>
          <w:sz w:val="22"/>
        </w:rPr>
        <w:t>Aşağıdaki tablo varsayılan rol tanımlarını gösterir. Roller ekranından değiştirilebilir; SystemManager rolü düzenlenemez.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
        <w:gridCol w:w="896"/>
        <w:gridCol w:w="722"/>
        <w:gridCol w:w="760"/>
        <w:gridCol w:w="942"/>
        <w:gridCol w:w="1437"/>
        <w:gridCol w:w="889"/>
        <w:gridCol w:w="1386"/>
        <w:gridCol w:w="1369"/>
      </w:tblGrid>
      <w:tr w:rsidR="007D2685" w:rsidRPr="007D2685" w14:paraId="3330D7FF" w14:textId="77777777" w:rsidTr="007D2685">
        <w:trPr>
          <w:tblHeader/>
        </w:trPr>
        <w:tc>
          <w:tcPr>
            <w:tcW w:w="556" w:type="pct"/>
          </w:tcPr>
          <w:p w14:paraId="6AF1CF00"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Yetki</w:t>
            </w:r>
          </w:p>
        </w:tc>
        <w:tc>
          <w:tcPr>
            <w:tcW w:w="556" w:type="pct"/>
          </w:tcPr>
          <w:p w14:paraId="599F1C93"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NoAccess</w:t>
            </w:r>
          </w:p>
        </w:tc>
        <w:tc>
          <w:tcPr>
            <w:tcW w:w="556" w:type="pct"/>
          </w:tcPr>
          <w:p w14:paraId="48180AB2"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Viewer</w:t>
            </w:r>
          </w:p>
        </w:tc>
        <w:tc>
          <w:tcPr>
            <w:tcW w:w="556" w:type="pct"/>
          </w:tcPr>
          <w:p w14:paraId="5D5F1997"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Auditor</w:t>
            </w:r>
          </w:p>
        </w:tc>
        <w:tc>
          <w:tcPr>
            <w:tcW w:w="556" w:type="pct"/>
          </w:tcPr>
          <w:p w14:paraId="2465A846"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Requester</w:t>
            </w:r>
          </w:p>
        </w:tc>
        <w:tc>
          <w:tcPr>
            <w:tcW w:w="556" w:type="pct"/>
          </w:tcPr>
          <w:p w14:paraId="6AF546EA"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RequestManager</w:t>
            </w:r>
          </w:p>
        </w:tc>
        <w:tc>
          <w:tcPr>
            <w:tcW w:w="556" w:type="pct"/>
          </w:tcPr>
          <w:p w14:paraId="5EAE75C5"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DbAdmin</w:t>
            </w:r>
          </w:p>
        </w:tc>
        <w:tc>
          <w:tcPr>
            <w:tcW w:w="556" w:type="pct"/>
          </w:tcPr>
          <w:p w14:paraId="65E8DCA8"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ChangeManager</w:t>
            </w:r>
          </w:p>
        </w:tc>
        <w:tc>
          <w:tcPr>
            <w:tcW w:w="556" w:type="pct"/>
          </w:tcPr>
          <w:p w14:paraId="31660DEC" w14:textId="77777777" w:rsidR="007D2685" w:rsidRPr="007D2685" w:rsidRDefault="007D2685" w:rsidP="006050F9">
            <w:pPr>
              <w:rPr>
                <w:rFonts w:ascii="Calibri" w:hAnsi="Calibri" w:cs="Calibri"/>
                <w:b/>
                <w:noProof/>
                <w:sz w:val="18"/>
              </w:rPr>
            </w:pPr>
            <w:r w:rsidRPr="007D2685">
              <w:rPr>
                <w:rFonts w:ascii="Calibri" w:hAnsi="Calibri" w:cs="Calibri"/>
                <w:b/>
                <w:noProof/>
                <w:sz w:val="18"/>
              </w:rPr>
              <w:t>SystemManager</w:t>
            </w:r>
          </w:p>
        </w:tc>
      </w:tr>
      <w:tr w:rsidR="007D2685" w:rsidRPr="007D2685" w14:paraId="4D9F231D" w14:textId="77777777" w:rsidTr="007D2685">
        <w:tc>
          <w:tcPr>
            <w:tcW w:w="556" w:type="pct"/>
          </w:tcPr>
          <w:p w14:paraId="73DB337D" w14:textId="77777777" w:rsidR="007D2685" w:rsidRPr="007D2685" w:rsidRDefault="007D2685" w:rsidP="006050F9">
            <w:pPr>
              <w:rPr>
                <w:rFonts w:ascii="Calibri" w:hAnsi="Calibri" w:cs="Calibri"/>
                <w:noProof/>
                <w:sz w:val="18"/>
              </w:rPr>
            </w:pPr>
            <w:r w:rsidRPr="007D2685">
              <w:rPr>
                <w:rFonts w:ascii="Calibri" w:hAnsi="Calibri" w:cs="Calibri"/>
                <w:noProof/>
                <w:sz w:val="18"/>
              </w:rPr>
              <w:t>Talep ekleme</w:t>
            </w:r>
          </w:p>
        </w:tc>
        <w:tc>
          <w:tcPr>
            <w:tcW w:w="556" w:type="pct"/>
          </w:tcPr>
          <w:p w14:paraId="3B534B28"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577040B"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1E2CA8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48151AC"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60271424"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563C8F0E"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6C48EE17"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44E2D8AC"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5534CBC3" w14:textId="77777777" w:rsidTr="007D2685">
        <w:tc>
          <w:tcPr>
            <w:tcW w:w="556" w:type="pct"/>
          </w:tcPr>
          <w:p w14:paraId="6D12E733" w14:textId="77777777" w:rsidR="007D2685" w:rsidRPr="007D2685" w:rsidRDefault="007D2685" w:rsidP="006050F9">
            <w:pPr>
              <w:rPr>
                <w:rFonts w:ascii="Calibri" w:hAnsi="Calibri" w:cs="Calibri"/>
                <w:noProof/>
                <w:sz w:val="18"/>
              </w:rPr>
            </w:pPr>
            <w:r w:rsidRPr="007D2685">
              <w:rPr>
                <w:rFonts w:ascii="Calibri" w:hAnsi="Calibri" w:cs="Calibri"/>
                <w:noProof/>
                <w:sz w:val="18"/>
              </w:rPr>
              <w:t>Çalıştırma</w:t>
            </w:r>
          </w:p>
        </w:tc>
        <w:tc>
          <w:tcPr>
            <w:tcW w:w="556" w:type="pct"/>
          </w:tcPr>
          <w:p w14:paraId="093C7D4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09FAA7E"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85C9477"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2B87A43"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A373EC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470E584"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A219E6A"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6C741D0"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7E1D63F2" w14:textId="77777777" w:rsidTr="007D2685">
        <w:tc>
          <w:tcPr>
            <w:tcW w:w="556" w:type="pct"/>
          </w:tcPr>
          <w:p w14:paraId="6579D3C6" w14:textId="77777777" w:rsidR="007D2685" w:rsidRPr="007D2685" w:rsidRDefault="007D2685" w:rsidP="006050F9">
            <w:pPr>
              <w:rPr>
                <w:rFonts w:ascii="Calibri" w:hAnsi="Calibri" w:cs="Calibri"/>
                <w:noProof/>
                <w:sz w:val="18"/>
              </w:rPr>
            </w:pPr>
            <w:r w:rsidRPr="007D2685">
              <w:rPr>
                <w:rFonts w:ascii="Calibri" w:hAnsi="Calibri" w:cs="Calibri"/>
                <w:noProof/>
                <w:sz w:val="18"/>
              </w:rPr>
              <w:t>Onaylama</w:t>
            </w:r>
          </w:p>
        </w:tc>
        <w:tc>
          <w:tcPr>
            <w:tcW w:w="556" w:type="pct"/>
          </w:tcPr>
          <w:p w14:paraId="0DBE4E44"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8CD396E"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42109A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27D0E1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2922C78"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1CC0E69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F59FC87"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A399532"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79945539" w14:textId="77777777" w:rsidTr="007D2685">
        <w:tc>
          <w:tcPr>
            <w:tcW w:w="556" w:type="pct"/>
          </w:tcPr>
          <w:p w14:paraId="48903160" w14:textId="77777777" w:rsidR="007D2685" w:rsidRPr="007D2685" w:rsidRDefault="007D2685" w:rsidP="006050F9">
            <w:pPr>
              <w:rPr>
                <w:rFonts w:ascii="Calibri" w:hAnsi="Calibri" w:cs="Calibri"/>
                <w:noProof/>
                <w:sz w:val="18"/>
              </w:rPr>
            </w:pPr>
            <w:r w:rsidRPr="007D2685">
              <w:rPr>
                <w:rFonts w:ascii="Calibri" w:hAnsi="Calibri" w:cs="Calibri"/>
                <w:noProof/>
                <w:sz w:val="18"/>
              </w:rPr>
              <w:t>Sandbox</w:t>
            </w:r>
          </w:p>
        </w:tc>
        <w:tc>
          <w:tcPr>
            <w:tcW w:w="556" w:type="pct"/>
          </w:tcPr>
          <w:p w14:paraId="5EC3107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C5B378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26D82B7"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E3C967F"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566752F"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6AA46E5"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0D6E8939"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649314DD"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6710B2D1" w14:textId="77777777" w:rsidTr="007D2685">
        <w:tc>
          <w:tcPr>
            <w:tcW w:w="556" w:type="pct"/>
          </w:tcPr>
          <w:p w14:paraId="4A965DF9" w14:textId="77777777" w:rsidR="007D2685" w:rsidRPr="007D2685" w:rsidRDefault="007D2685" w:rsidP="006050F9">
            <w:pPr>
              <w:rPr>
                <w:rFonts w:ascii="Calibri" w:hAnsi="Calibri" w:cs="Calibri"/>
                <w:noProof/>
                <w:sz w:val="18"/>
              </w:rPr>
            </w:pPr>
            <w:r w:rsidRPr="007D2685">
              <w:rPr>
                <w:rFonts w:ascii="Calibri" w:hAnsi="Calibri" w:cs="Calibri"/>
                <w:noProof/>
                <w:sz w:val="18"/>
              </w:rPr>
              <w:lastRenderedPageBreak/>
              <w:t>Rapor görme</w:t>
            </w:r>
          </w:p>
        </w:tc>
        <w:tc>
          <w:tcPr>
            <w:tcW w:w="556" w:type="pct"/>
          </w:tcPr>
          <w:p w14:paraId="059FF373"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44B3C0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54A8354"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069CFC7E"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F8F327B"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4390882D"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1AC50AFB"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1442F07D"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40686A93" w14:textId="77777777" w:rsidTr="007D2685">
        <w:tc>
          <w:tcPr>
            <w:tcW w:w="556" w:type="pct"/>
          </w:tcPr>
          <w:p w14:paraId="06A8D9BD" w14:textId="77777777" w:rsidR="007D2685" w:rsidRPr="007D2685" w:rsidRDefault="007D2685" w:rsidP="006050F9">
            <w:pPr>
              <w:rPr>
                <w:rFonts w:ascii="Calibri" w:hAnsi="Calibri" w:cs="Calibri"/>
                <w:noProof/>
                <w:sz w:val="18"/>
              </w:rPr>
            </w:pPr>
            <w:r w:rsidRPr="007D2685">
              <w:rPr>
                <w:rFonts w:ascii="Calibri" w:hAnsi="Calibri" w:cs="Calibri"/>
                <w:noProof/>
                <w:sz w:val="18"/>
              </w:rPr>
              <w:t>Kontrol paneli</w:t>
            </w:r>
          </w:p>
        </w:tc>
        <w:tc>
          <w:tcPr>
            <w:tcW w:w="556" w:type="pct"/>
          </w:tcPr>
          <w:p w14:paraId="16B5EB0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C0603F8"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6DD3232C"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57F94645"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1109A58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A1EF093"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4FFFFF68"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AF627FA"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5C83D7C1" w14:textId="77777777" w:rsidTr="007D2685">
        <w:tc>
          <w:tcPr>
            <w:tcW w:w="556" w:type="pct"/>
          </w:tcPr>
          <w:p w14:paraId="00CD718F" w14:textId="77777777" w:rsidR="007D2685" w:rsidRPr="007D2685" w:rsidRDefault="007D2685" w:rsidP="006050F9">
            <w:pPr>
              <w:rPr>
                <w:rFonts w:ascii="Calibri" w:hAnsi="Calibri" w:cs="Calibri"/>
                <w:noProof/>
                <w:sz w:val="18"/>
              </w:rPr>
            </w:pPr>
            <w:r w:rsidRPr="007D2685">
              <w:rPr>
                <w:rFonts w:ascii="Calibri" w:hAnsi="Calibri" w:cs="Calibri"/>
                <w:noProof/>
                <w:sz w:val="18"/>
              </w:rPr>
              <w:t>Denetim kaydı görme</w:t>
            </w:r>
          </w:p>
        </w:tc>
        <w:tc>
          <w:tcPr>
            <w:tcW w:w="556" w:type="pct"/>
          </w:tcPr>
          <w:p w14:paraId="648A1A7E"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1273FAC"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9C27E00"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568C20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EE791E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4D445B2"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E829927"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33A3EB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0A4FC92A" w14:textId="77777777" w:rsidTr="007D2685">
        <w:tc>
          <w:tcPr>
            <w:tcW w:w="556" w:type="pct"/>
          </w:tcPr>
          <w:p w14:paraId="48F8DD95" w14:textId="77777777" w:rsidR="007D2685" w:rsidRPr="007D2685" w:rsidRDefault="007D2685" w:rsidP="006050F9">
            <w:pPr>
              <w:rPr>
                <w:rFonts w:ascii="Calibri" w:hAnsi="Calibri" w:cs="Calibri"/>
                <w:noProof/>
                <w:sz w:val="18"/>
              </w:rPr>
            </w:pPr>
            <w:r w:rsidRPr="007D2685">
              <w:rPr>
                <w:rFonts w:ascii="Calibri" w:hAnsi="Calibri" w:cs="Calibri"/>
                <w:noProof/>
                <w:sz w:val="18"/>
              </w:rPr>
              <w:t>Sürüm paketi yönetimi</w:t>
            </w:r>
          </w:p>
        </w:tc>
        <w:tc>
          <w:tcPr>
            <w:tcW w:w="556" w:type="pct"/>
          </w:tcPr>
          <w:p w14:paraId="0E596823"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6FCB360"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77A273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440464C"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0D5A441"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F0B38DE"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5C915BA9"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4F76596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51EDBB2D" w14:textId="77777777" w:rsidTr="007D2685">
        <w:tc>
          <w:tcPr>
            <w:tcW w:w="556" w:type="pct"/>
          </w:tcPr>
          <w:p w14:paraId="31E50B74" w14:textId="77777777" w:rsidR="007D2685" w:rsidRPr="007D2685" w:rsidRDefault="007D2685" w:rsidP="006050F9">
            <w:pPr>
              <w:rPr>
                <w:rFonts w:ascii="Calibri" w:hAnsi="Calibri" w:cs="Calibri"/>
                <w:noProof/>
                <w:sz w:val="18"/>
              </w:rPr>
            </w:pPr>
            <w:r w:rsidRPr="007D2685">
              <w:rPr>
                <w:rFonts w:ascii="Calibri" w:hAnsi="Calibri" w:cs="Calibri"/>
                <w:noProof/>
                <w:sz w:val="18"/>
              </w:rPr>
              <w:t>Tüm talepleri görme</w:t>
            </w:r>
          </w:p>
        </w:tc>
        <w:tc>
          <w:tcPr>
            <w:tcW w:w="556" w:type="pct"/>
          </w:tcPr>
          <w:p w14:paraId="3AF527A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9FEE238"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2397327"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103A63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40B659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6444354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7BBE6B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6E8DD33D"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00968581" w14:textId="77777777" w:rsidTr="007D2685">
        <w:tc>
          <w:tcPr>
            <w:tcW w:w="556" w:type="pct"/>
          </w:tcPr>
          <w:p w14:paraId="28329C78" w14:textId="77777777" w:rsidR="007D2685" w:rsidRPr="007D2685" w:rsidRDefault="007D2685" w:rsidP="006050F9">
            <w:pPr>
              <w:rPr>
                <w:rFonts w:ascii="Calibri" w:hAnsi="Calibri" w:cs="Calibri"/>
                <w:noProof/>
                <w:sz w:val="18"/>
              </w:rPr>
            </w:pPr>
            <w:r w:rsidRPr="007D2685">
              <w:rPr>
                <w:rFonts w:ascii="Calibri" w:hAnsi="Calibri" w:cs="Calibri"/>
                <w:noProof/>
                <w:sz w:val="18"/>
              </w:rPr>
              <w:t>Sunucu yönetimi</w:t>
            </w:r>
          </w:p>
        </w:tc>
        <w:tc>
          <w:tcPr>
            <w:tcW w:w="556" w:type="pct"/>
          </w:tcPr>
          <w:p w14:paraId="38A9696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63C9A8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E00591F"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E67E9AF"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37C95F3"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D9147AC"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9775465"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1ED8866"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0AD9EA79" w14:textId="77777777" w:rsidTr="007D2685">
        <w:tc>
          <w:tcPr>
            <w:tcW w:w="556" w:type="pct"/>
          </w:tcPr>
          <w:p w14:paraId="298C4E2D" w14:textId="77777777" w:rsidR="007D2685" w:rsidRPr="007D2685" w:rsidRDefault="007D2685" w:rsidP="006050F9">
            <w:pPr>
              <w:rPr>
                <w:rFonts w:ascii="Calibri" w:hAnsi="Calibri" w:cs="Calibri"/>
                <w:noProof/>
                <w:sz w:val="18"/>
              </w:rPr>
            </w:pPr>
            <w:r w:rsidRPr="007D2685">
              <w:rPr>
                <w:rFonts w:ascii="Calibri" w:hAnsi="Calibri" w:cs="Calibri"/>
                <w:noProof/>
                <w:sz w:val="18"/>
              </w:rPr>
              <w:t>Kullanıcı yönetimi</w:t>
            </w:r>
          </w:p>
        </w:tc>
        <w:tc>
          <w:tcPr>
            <w:tcW w:w="556" w:type="pct"/>
          </w:tcPr>
          <w:p w14:paraId="069FE38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EE956FA"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8BA803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5D66400"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CC7248C"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ED1F2D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75CFB3E"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51F3FA8"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354A3AF6" w14:textId="77777777" w:rsidTr="007D2685">
        <w:tc>
          <w:tcPr>
            <w:tcW w:w="556" w:type="pct"/>
          </w:tcPr>
          <w:p w14:paraId="6504E0A6" w14:textId="77777777" w:rsidR="007D2685" w:rsidRPr="007D2685" w:rsidRDefault="007D2685" w:rsidP="006050F9">
            <w:pPr>
              <w:rPr>
                <w:rFonts w:ascii="Calibri" w:hAnsi="Calibri" w:cs="Calibri"/>
                <w:noProof/>
                <w:sz w:val="18"/>
              </w:rPr>
            </w:pPr>
            <w:r w:rsidRPr="007D2685">
              <w:rPr>
                <w:rFonts w:ascii="Calibri" w:hAnsi="Calibri" w:cs="Calibri"/>
                <w:noProof/>
                <w:sz w:val="18"/>
              </w:rPr>
              <w:t>Rol yönetimi</w:t>
            </w:r>
          </w:p>
        </w:tc>
        <w:tc>
          <w:tcPr>
            <w:tcW w:w="556" w:type="pct"/>
          </w:tcPr>
          <w:p w14:paraId="072B1F18"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C54869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1BBB1B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89D53B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6A11068"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BFF54D2"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0D6603D6"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1DADF2D9"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65A6D6D8" w14:textId="77777777" w:rsidTr="007D2685">
        <w:tc>
          <w:tcPr>
            <w:tcW w:w="556" w:type="pct"/>
          </w:tcPr>
          <w:p w14:paraId="7BC4B7D2" w14:textId="77777777" w:rsidR="007D2685" w:rsidRPr="007D2685" w:rsidRDefault="007D2685" w:rsidP="006050F9">
            <w:pPr>
              <w:rPr>
                <w:rFonts w:ascii="Calibri" w:hAnsi="Calibri" w:cs="Calibri"/>
                <w:noProof/>
                <w:sz w:val="18"/>
              </w:rPr>
            </w:pPr>
            <w:r w:rsidRPr="007D2685">
              <w:rPr>
                <w:rFonts w:ascii="Calibri" w:hAnsi="Calibri" w:cs="Calibri"/>
                <w:noProof/>
                <w:sz w:val="18"/>
              </w:rPr>
              <w:t>Parametre yönetimi</w:t>
            </w:r>
          </w:p>
        </w:tc>
        <w:tc>
          <w:tcPr>
            <w:tcW w:w="556" w:type="pct"/>
          </w:tcPr>
          <w:p w14:paraId="44CCE5EE"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39DB20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3C2A25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CDA8C24"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73F252F"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C824953"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5D43D968"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0EF8461F"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6407F5AD" w14:textId="77777777" w:rsidTr="007D2685">
        <w:tc>
          <w:tcPr>
            <w:tcW w:w="556" w:type="pct"/>
          </w:tcPr>
          <w:p w14:paraId="4C8D1687" w14:textId="77777777" w:rsidR="007D2685" w:rsidRPr="007D2685" w:rsidRDefault="007D2685" w:rsidP="006050F9">
            <w:pPr>
              <w:rPr>
                <w:rFonts w:ascii="Calibri" w:hAnsi="Calibri" w:cs="Calibri"/>
                <w:noProof/>
                <w:sz w:val="18"/>
              </w:rPr>
            </w:pPr>
            <w:r w:rsidRPr="007D2685">
              <w:rPr>
                <w:rFonts w:ascii="Calibri" w:hAnsi="Calibri" w:cs="Calibri"/>
                <w:noProof/>
                <w:sz w:val="18"/>
              </w:rPr>
              <w:t>Onay politikası yönetimi</w:t>
            </w:r>
          </w:p>
        </w:tc>
        <w:tc>
          <w:tcPr>
            <w:tcW w:w="556" w:type="pct"/>
          </w:tcPr>
          <w:p w14:paraId="5BA60EC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C9120E4"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6A77A5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20CEEDC"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53461E9"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59D0860"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045737D3"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105512D"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2DE9C369" w14:textId="77777777" w:rsidTr="007D2685">
        <w:tc>
          <w:tcPr>
            <w:tcW w:w="556" w:type="pct"/>
          </w:tcPr>
          <w:p w14:paraId="2068CEE2" w14:textId="77777777" w:rsidR="007D2685" w:rsidRPr="007D2685" w:rsidRDefault="007D2685" w:rsidP="006050F9">
            <w:pPr>
              <w:rPr>
                <w:rFonts w:ascii="Calibri" w:hAnsi="Calibri" w:cs="Calibri"/>
                <w:noProof/>
                <w:sz w:val="18"/>
              </w:rPr>
            </w:pPr>
            <w:r w:rsidRPr="007D2685">
              <w:rPr>
                <w:rFonts w:ascii="Calibri" w:hAnsi="Calibri" w:cs="Calibri"/>
                <w:noProof/>
                <w:sz w:val="18"/>
              </w:rPr>
              <w:t>SQL standardı yönetimi</w:t>
            </w:r>
          </w:p>
        </w:tc>
        <w:tc>
          <w:tcPr>
            <w:tcW w:w="556" w:type="pct"/>
          </w:tcPr>
          <w:p w14:paraId="6FD57031"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A3DFB90"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6E8B593"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88AC8AF"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F4193DA"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1D1E777"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0CA98ED5"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5FD9499C"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2174383E" w14:textId="77777777" w:rsidTr="007D2685">
        <w:tc>
          <w:tcPr>
            <w:tcW w:w="556" w:type="pct"/>
          </w:tcPr>
          <w:p w14:paraId="7BFA4F89" w14:textId="77777777" w:rsidR="007D2685" w:rsidRPr="007D2685" w:rsidRDefault="007D2685" w:rsidP="006050F9">
            <w:pPr>
              <w:rPr>
                <w:rFonts w:ascii="Calibri" w:hAnsi="Calibri" w:cs="Calibri"/>
                <w:noProof/>
                <w:sz w:val="18"/>
              </w:rPr>
            </w:pPr>
            <w:r w:rsidRPr="007D2685">
              <w:rPr>
                <w:rFonts w:ascii="Calibri" w:hAnsi="Calibri" w:cs="Calibri"/>
                <w:noProof/>
                <w:sz w:val="18"/>
              </w:rPr>
              <w:t>Kritik nesne yönetimi</w:t>
            </w:r>
          </w:p>
        </w:tc>
        <w:tc>
          <w:tcPr>
            <w:tcW w:w="556" w:type="pct"/>
          </w:tcPr>
          <w:p w14:paraId="4CCA240B"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1D59BC8"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AC5FCB4"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87C7650"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9D39B4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5F8BFD2"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2E3AAA3"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31616C5"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7E2D4EF0" w14:textId="77777777" w:rsidTr="007D2685">
        <w:tc>
          <w:tcPr>
            <w:tcW w:w="556" w:type="pct"/>
          </w:tcPr>
          <w:p w14:paraId="029E709A" w14:textId="77777777" w:rsidR="007D2685" w:rsidRPr="007D2685" w:rsidRDefault="007D2685" w:rsidP="006050F9">
            <w:pPr>
              <w:rPr>
                <w:rFonts w:ascii="Calibri" w:hAnsi="Calibri" w:cs="Calibri"/>
                <w:noProof/>
                <w:sz w:val="18"/>
              </w:rPr>
            </w:pPr>
            <w:r w:rsidRPr="007D2685">
              <w:rPr>
                <w:rFonts w:ascii="Calibri" w:hAnsi="Calibri" w:cs="Calibri"/>
                <w:noProof/>
                <w:sz w:val="18"/>
              </w:rPr>
              <w:t>ITSM bilet yönetimi</w:t>
            </w:r>
          </w:p>
        </w:tc>
        <w:tc>
          <w:tcPr>
            <w:tcW w:w="556" w:type="pct"/>
          </w:tcPr>
          <w:p w14:paraId="135281C4"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F48EA0F"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B483897"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CAFA4FC"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959573A"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3741353"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7164D63"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DA3C0EF"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6FA7F356" w14:textId="77777777" w:rsidTr="007D2685">
        <w:tc>
          <w:tcPr>
            <w:tcW w:w="556" w:type="pct"/>
          </w:tcPr>
          <w:p w14:paraId="2B3A3D48" w14:textId="77777777" w:rsidR="007D2685" w:rsidRPr="007D2685" w:rsidRDefault="007D2685" w:rsidP="006050F9">
            <w:pPr>
              <w:rPr>
                <w:rFonts w:ascii="Calibri" w:hAnsi="Calibri" w:cs="Calibri"/>
                <w:noProof/>
                <w:sz w:val="18"/>
              </w:rPr>
            </w:pPr>
            <w:r w:rsidRPr="007D2685">
              <w:rPr>
                <w:rFonts w:ascii="Calibri" w:hAnsi="Calibri" w:cs="Calibri"/>
                <w:noProof/>
                <w:sz w:val="18"/>
              </w:rPr>
              <w:t>Hassas kolon yönetimi</w:t>
            </w:r>
          </w:p>
        </w:tc>
        <w:tc>
          <w:tcPr>
            <w:tcW w:w="556" w:type="pct"/>
          </w:tcPr>
          <w:p w14:paraId="744DC2C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63735E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F1B831B"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D8198C0"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FCDADA1"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08AD5F3"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93EAAA8"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425F7FF"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04850B34" w14:textId="77777777" w:rsidTr="007D2685">
        <w:tc>
          <w:tcPr>
            <w:tcW w:w="556" w:type="pct"/>
          </w:tcPr>
          <w:p w14:paraId="192F1445" w14:textId="77777777" w:rsidR="007D2685" w:rsidRPr="007D2685" w:rsidRDefault="007D2685" w:rsidP="006050F9">
            <w:pPr>
              <w:rPr>
                <w:rFonts w:ascii="Calibri" w:hAnsi="Calibri" w:cs="Calibri"/>
                <w:noProof/>
                <w:sz w:val="18"/>
              </w:rPr>
            </w:pPr>
            <w:r w:rsidRPr="007D2685">
              <w:rPr>
                <w:rFonts w:ascii="Calibri" w:hAnsi="Calibri" w:cs="Calibri"/>
                <w:noProof/>
                <w:sz w:val="18"/>
              </w:rPr>
              <w:lastRenderedPageBreak/>
              <w:t>Hassas desen yönetimi</w:t>
            </w:r>
          </w:p>
        </w:tc>
        <w:tc>
          <w:tcPr>
            <w:tcW w:w="556" w:type="pct"/>
          </w:tcPr>
          <w:p w14:paraId="3E294F71"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1D97A9E"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F41CDB3"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A7D1EC0"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D11739B"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18CE29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24DCA5D3"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FD25EA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6A61AAC8" w14:textId="77777777" w:rsidTr="007D2685">
        <w:tc>
          <w:tcPr>
            <w:tcW w:w="556" w:type="pct"/>
          </w:tcPr>
          <w:p w14:paraId="7F0B6CA7" w14:textId="77777777" w:rsidR="007D2685" w:rsidRPr="007D2685" w:rsidRDefault="007D2685" w:rsidP="006050F9">
            <w:pPr>
              <w:rPr>
                <w:rFonts w:ascii="Calibri" w:hAnsi="Calibri" w:cs="Calibri"/>
                <w:noProof/>
                <w:sz w:val="18"/>
              </w:rPr>
            </w:pPr>
            <w:r w:rsidRPr="007D2685">
              <w:rPr>
                <w:rFonts w:ascii="Calibri" w:hAnsi="Calibri" w:cs="Calibri"/>
                <w:noProof/>
                <w:sz w:val="18"/>
              </w:rPr>
              <w:t>E-posta kaynağı yönetimi</w:t>
            </w:r>
          </w:p>
        </w:tc>
        <w:tc>
          <w:tcPr>
            <w:tcW w:w="556" w:type="pct"/>
          </w:tcPr>
          <w:p w14:paraId="74544DA8"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134242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85B212B"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B1428EA"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F727EFC"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67E6B8E"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AF0F089"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0848C2B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5B7233DE" w14:textId="77777777" w:rsidTr="007D2685">
        <w:tc>
          <w:tcPr>
            <w:tcW w:w="556" w:type="pct"/>
          </w:tcPr>
          <w:p w14:paraId="3FE1BA7C" w14:textId="77777777" w:rsidR="007D2685" w:rsidRPr="007D2685" w:rsidRDefault="007D2685" w:rsidP="006050F9">
            <w:pPr>
              <w:rPr>
                <w:rFonts w:ascii="Calibri" w:hAnsi="Calibri" w:cs="Calibri"/>
                <w:noProof/>
                <w:sz w:val="18"/>
              </w:rPr>
            </w:pPr>
            <w:r w:rsidRPr="007D2685">
              <w:rPr>
                <w:rFonts w:ascii="Calibri" w:hAnsi="Calibri" w:cs="Calibri"/>
                <w:noProof/>
                <w:sz w:val="18"/>
              </w:rPr>
              <w:t>Bakım yönetimi</w:t>
            </w:r>
          </w:p>
        </w:tc>
        <w:tc>
          <w:tcPr>
            <w:tcW w:w="556" w:type="pct"/>
          </w:tcPr>
          <w:p w14:paraId="51BBFC3D"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3C89E28"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26830E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2282B7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3A18342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D9546F5"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2D004D6"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1566BCC"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455DDF88" w14:textId="77777777" w:rsidTr="007D2685">
        <w:tc>
          <w:tcPr>
            <w:tcW w:w="556" w:type="pct"/>
          </w:tcPr>
          <w:p w14:paraId="473CC5C8" w14:textId="77777777" w:rsidR="007D2685" w:rsidRPr="007D2685" w:rsidRDefault="007D2685" w:rsidP="006050F9">
            <w:pPr>
              <w:rPr>
                <w:rFonts w:ascii="Calibri" w:hAnsi="Calibri" w:cs="Calibri"/>
                <w:noProof/>
                <w:sz w:val="18"/>
              </w:rPr>
            </w:pPr>
            <w:r w:rsidRPr="007D2685">
              <w:rPr>
                <w:rFonts w:ascii="Calibri" w:hAnsi="Calibri" w:cs="Calibri"/>
                <w:noProof/>
                <w:sz w:val="18"/>
              </w:rPr>
              <w:t>Bildirim kayıtları görme</w:t>
            </w:r>
          </w:p>
        </w:tc>
        <w:tc>
          <w:tcPr>
            <w:tcW w:w="556" w:type="pct"/>
          </w:tcPr>
          <w:p w14:paraId="017C6659"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C6F0BE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6B28266F"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E575849"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7E2D69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44F3240"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7D47A188"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400CC7E8"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644C8C38" w14:textId="77777777" w:rsidTr="007D2685">
        <w:tc>
          <w:tcPr>
            <w:tcW w:w="556" w:type="pct"/>
          </w:tcPr>
          <w:p w14:paraId="3D552C7D" w14:textId="77777777" w:rsidR="007D2685" w:rsidRPr="007D2685" w:rsidRDefault="007D2685" w:rsidP="006050F9">
            <w:pPr>
              <w:rPr>
                <w:rFonts w:ascii="Calibri" w:hAnsi="Calibri" w:cs="Calibri"/>
                <w:noProof/>
                <w:sz w:val="18"/>
              </w:rPr>
            </w:pPr>
            <w:r w:rsidRPr="007D2685">
              <w:rPr>
                <w:rFonts w:ascii="Calibri" w:hAnsi="Calibri" w:cs="Calibri"/>
                <w:noProof/>
                <w:sz w:val="18"/>
              </w:rPr>
              <w:t>Lisans yönetimi</w:t>
            </w:r>
          </w:p>
        </w:tc>
        <w:tc>
          <w:tcPr>
            <w:tcW w:w="556" w:type="pct"/>
          </w:tcPr>
          <w:p w14:paraId="0798873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187E741"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5BF6AC6"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B7016AF"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622F3F8"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05F63402"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5135EC12"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1CAE42FC"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0AA58D88" w14:textId="77777777" w:rsidTr="007D2685">
        <w:tc>
          <w:tcPr>
            <w:tcW w:w="556" w:type="pct"/>
          </w:tcPr>
          <w:p w14:paraId="67AC35E7" w14:textId="77777777" w:rsidR="007D2685" w:rsidRPr="007D2685" w:rsidRDefault="007D2685" w:rsidP="006050F9">
            <w:pPr>
              <w:rPr>
                <w:rFonts w:ascii="Calibri" w:hAnsi="Calibri" w:cs="Calibri"/>
                <w:noProof/>
                <w:sz w:val="18"/>
              </w:rPr>
            </w:pPr>
            <w:r w:rsidRPr="007D2685">
              <w:rPr>
                <w:rFonts w:ascii="Calibri" w:hAnsi="Calibri" w:cs="Calibri"/>
                <w:noProof/>
                <w:sz w:val="18"/>
              </w:rPr>
              <w:t>Tanılama kullanımı</w:t>
            </w:r>
          </w:p>
        </w:tc>
        <w:tc>
          <w:tcPr>
            <w:tcW w:w="556" w:type="pct"/>
          </w:tcPr>
          <w:p w14:paraId="549CDEE5"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11FDA53"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E07618A"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5C35DE99"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9A969E7"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13507FFD"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124AC1D0"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58FA052E"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r w:rsidR="007D2685" w:rsidRPr="007D2685" w14:paraId="461B9F81" w14:textId="77777777" w:rsidTr="007D2685">
        <w:tc>
          <w:tcPr>
            <w:tcW w:w="556" w:type="pct"/>
          </w:tcPr>
          <w:p w14:paraId="0C334964" w14:textId="77777777" w:rsidR="007D2685" w:rsidRPr="007D2685" w:rsidRDefault="007D2685" w:rsidP="006050F9">
            <w:pPr>
              <w:rPr>
                <w:rFonts w:ascii="Calibri" w:hAnsi="Calibri" w:cs="Calibri"/>
                <w:noProof/>
                <w:sz w:val="18"/>
              </w:rPr>
            </w:pPr>
            <w:r w:rsidRPr="007D2685">
              <w:rPr>
                <w:rFonts w:ascii="Calibri" w:hAnsi="Calibri" w:cs="Calibri"/>
                <w:noProof/>
                <w:sz w:val="18"/>
              </w:rPr>
              <w:t>Denetim dosyası dışa aktarma</w:t>
            </w:r>
          </w:p>
        </w:tc>
        <w:tc>
          <w:tcPr>
            <w:tcW w:w="556" w:type="pct"/>
          </w:tcPr>
          <w:p w14:paraId="26933089"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77B9BBE0"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B6984DA"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0A1A5812"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2FB158D9" w14:textId="77777777" w:rsidR="007D2685" w:rsidRPr="007D2685" w:rsidRDefault="007D2685" w:rsidP="006050F9">
            <w:pPr>
              <w:rPr>
                <w:rFonts w:ascii="Calibri" w:hAnsi="Calibri" w:cs="Calibri"/>
                <w:noProof/>
                <w:sz w:val="18"/>
              </w:rPr>
            </w:pPr>
            <w:r w:rsidRPr="007D2685">
              <w:rPr>
                <w:rFonts w:ascii="Calibri" w:hAnsi="Calibri" w:cs="Calibri"/>
                <w:noProof/>
                <w:sz w:val="18"/>
              </w:rPr>
              <w:t>-</w:t>
            </w:r>
          </w:p>
        </w:tc>
        <w:tc>
          <w:tcPr>
            <w:tcW w:w="556" w:type="pct"/>
          </w:tcPr>
          <w:p w14:paraId="41AA3A0C"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3A81C78F"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c>
          <w:tcPr>
            <w:tcW w:w="556" w:type="pct"/>
          </w:tcPr>
          <w:p w14:paraId="1FD193B1" w14:textId="77777777" w:rsidR="007D2685" w:rsidRPr="007D2685" w:rsidRDefault="007D2685" w:rsidP="006050F9">
            <w:pPr>
              <w:rPr>
                <w:rFonts w:ascii="Calibri" w:hAnsi="Calibri" w:cs="Calibri"/>
                <w:noProof/>
                <w:sz w:val="18"/>
              </w:rPr>
            </w:pPr>
            <w:r w:rsidRPr="007D2685">
              <w:rPr>
                <w:rFonts w:ascii="Calibri" w:hAnsi="Calibri" w:cs="Calibri"/>
                <w:noProof/>
                <w:sz w:val="18"/>
              </w:rPr>
              <w:t>Evet</w:t>
            </w:r>
          </w:p>
        </w:tc>
      </w:tr>
    </w:tbl>
    <w:p w14:paraId="0CE31EE3" w14:textId="330F3F07" w:rsidR="007D2685" w:rsidRDefault="007D2685" w:rsidP="007D2685">
      <w:pPr>
        <w:rPr>
          <w:rFonts w:ascii="Calibri" w:hAnsi="Calibri" w:cs="Calibri"/>
          <w:noProof/>
          <w:sz w:val="18"/>
        </w:rPr>
      </w:pPr>
    </w:p>
    <w:p w14:paraId="2684C315" w14:textId="77777777" w:rsidR="007D2685" w:rsidRDefault="007D2685" w:rsidP="007D2685">
      <w:pPr>
        <w:rPr>
          <w:noProof/>
        </w:rPr>
      </w:pPr>
    </w:p>
    <w:p w14:paraId="4C04ABFA" w14:textId="6A46840A" w:rsidR="007D2685" w:rsidRDefault="007D2685" w:rsidP="007D2685">
      <w:pPr>
        <w:rPr>
          <w:rFonts w:ascii="Calibri" w:hAnsi="Calibri" w:cs="Calibri"/>
          <w:noProof/>
          <w:sz w:val="22"/>
        </w:rPr>
      </w:pPr>
      <w:r>
        <w:rPr>
          <w:rFonts w:ascii="Calibri" w:hAnsi="Calibri" w:cs="Calibri"/>
          <w:noProof/>
          <w:sz w:val="22"/>
        </w:rPr>
        <w:t>Talep ekleme yetkisi olan roller aynı zamanda sorgu sonucu talebi de açabilir.</w:t>
      </w:r>
    </w:p>
    <w:p w14:paraId="0E797FD4" w14:textId="6629A90D" w:rsidR="007D2685" w:rsidRDefault="007D2685" w:rsidP="007D2685">
      <w:pPr>
        <w:pStyle w:val="Heading2"/>
        <w:rPr>
          <w:rFonts w:ascii="Calibri" w:hAnsi="Calibri" w:cs="Calibri"/>
          <w:noProof/>
          <w:sz w:val="22"/>
        </w:rPr>
      </w:pPr>
      <w:bookmarkStart w:id="51" w:name="_Toc243553567"/>
      <w:r>
        <w:rPr>
          <w:rFonts w:ascii="Calibri" w:hAnsi="Calibri" w:cs="Calibri"/>
          <w:noProof/>
          <w:sz w:val="22"/>
        </w:rPr>
        <w:t>4.5 Yetki anahtarları</w:t>
      </w:r>
      <w:bookmarkEnd w:id="51"/>
    </w:p>
    <w:p w14:paraId="35168704" w14:textId="3C4669C3" w:rsidR="007D2685" w:rsidRDefault="007D2685" w:rsidP="007D2685">
      <w:pPr>
        <w:rPr>
          <w:rFonts w:ascii="Calibri" w:hAnsi="Calibri" w:cs="Calibri"/>
          <w:noProof/>
          <w:sz w:val="22"/>
        </w:rPr>
      </w:pPr>
      <w:r>
        <w:rPr>
          <w:rFonts w:ascii="Calibri" w:hAnsi="Calibri" w:cs="Calibri"/>
          <w:noProof/>
          <w:sz w:val="22"/>
        </w:rPr>
        <w:t>Her yetki bir anahtar ile temsil edilir ve giriş jetonuna yazılır. Ekranların ve düğmelerin görünürlüğü bu anahtarlara bakar.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E7FE4F8" w14:textId="77777777" w:rsidTr="007D2685">
        <w:trPr>
          <w:tblHeader/>
        </w:trPr>
        <w:tc>
          <w:tcPr>
            <w:tcW w:w="2500" w:type="pct"/>
          </w:tcPr>
          <w:p w14:paraId="67F77D8F" w14:textId="77777777" w:rsidR="007D2685" w:rsidRPr="007D2685" w:rsidRDefault="007D2685" w:rsidP="00CB6FD4">
            <w:pPr>
              <w:rPr>
                <w:rFonts w:ascii="Calibri" w:hAnsi="Calibri" w:cs="Calibri"/>
                <w:b/>
                <w:noProof/>
                <w:sz w:val="18"/>
              </w:rPr>
            </w:pPr>
            <w:r w:rsidRPr="007D2685">
              <w:rPr>
                <w:rFonts w:ascii="Calibri" w:hAnsi="Calibri" w:cs="Calibri"/>
                <w:b/>
                <w:noProof/>
                <w:sz w:val="18"/>
              </w:rPr>
              <w:t>Anahtar</w:t>
            </w:r>
          </w:p>
        </w:tc>
        <w:tc>
          <w:tcPr>
            <w:tcW w:w="2500" w:type="pct"/>
          </w:tcPr>
          <w:p w14:paraId="1C98D714" w14:textId="77777777" w:rsidR="007D2685" w:rsidRPr="007D2685" w:rsidRDefault="007D2685" w:rsidP="00CB6FD4">
            <w:pPr>
              <w:rPr>
                <w:rFonts w:ascii="Calibri" w:hAnsi="Calibri" w:cs="Calibri"/>
                <w:b/>
                <w:noProof/>
                <w:sz w:val="18"/>
              </w:rPr>
            </w:pPr>
            <w:r w:rsidRPr="007D2685">
              <w:rPr>
                <w:rFonts w:ascii="Calibri" w:hAnsi="Calibri" w:cs="Calibri"/>
                <w:b/>
                <w:noProof/>
                <w:sz w:val="18"/>
              </w:rPr>
              <w:t>Açtığı işlem</w:t>
            </w:r>
          </w:p>
        </w:tc>
      </w:tr>
      <w:tr w:rsidR="007D2685" w:rsidRPr="007D2685" w14:paraId="116BCF3F" w14:textId="77777777" w:rsidTr="007D2685">
        <w:tc>
          <w:tcPr>
            <w:tcW w:w="2500" w:type="pct"/>
          </w:tcPr>
          <w:p w14:paraId="7B7FDB9A" w14:textId="77777777" w:rsidR="007D2685" w:rsidRPr="007D2685" w:rsidRDefault="007D2685" w:rsidP="00CB6FD4">
            <w:pPr>
              <w:rPr>
                <w:rFonts w:ascii="Calibri" w:hAnsi="Calibri" w:cs="Calibri"/>
                <w:noProof/>
                <w:sz w:val="18"/>
              </w:rPr>
            </w:pPr>
            <w:r w:rsidRPr="007D2685">
              <w:rPr>
                <w:rFonts w:ascii="Calibri" w:hAnsi="Calibri" w:cs="Calibri"/>
                <w:noProof/>
                <w:sz w:val="18"/>
              </w:rPr>
              <w:t>cr.add</w:t>
            </w:r>
          </w:p>
        </w:tc>
        <w:tc>
          <w:tcPr>
            <w:tcW w:w="2500" w:type="pct"/>
          </w:tcPr>
          <w:p w14:paraId="73189728" w14:textId="77777777" w:rsidR="007D2685" w:rsidRPr="007D2685" w:rsidRDefault="007D2685" w:rsidP="00CB6FD4">
            <w:pPr>
              <w:rPr>
                <w:rFonts w:ascii="Calibri" w:hAnsi="Calibri" w:cs="Calibri"/>
                <w:noProof/>
                <w:sz w:val="18"/>
              </w:rPr>
            </w:pPr>
            <w:r w:rsidRPr="007D2685">
              <w:rPr>
                <w:rFonts w:ascii="Calibri" w:hAnsi="Calibri" w:cs="Calibri"/>
                <w:noProof/>
                <w:sz w:val="18"/>
              </w:rPr>
              <w:t>Talep ve sorgu sonucu talebi açma</w:t>
            </w:r>
          </w:p>
        </w:tc>
      </w:tr>
      <w:tr w:rsidR="007D2685" w:rsidRPr="007D2685" w14:paraId="55E1E9ED" w14:textId="77777777" w:rsidTr="007D2685">
        <w:tc>
          <w:tcPr>
            <w:tcW w:w="2500" w:type="pct"/>
          </w:tcPr>
          <w:p w14:paraId="6FFA6526" w14:textId="77777777" w:rsidR="007D2685" w:rsidRPr="007D2685" w:rsidRDefault="007D2685" w:rsidP="00CB6FD4">
            <w:pPr>
              <w:rPr>
                <w:rFonts w:ascii="Calibri" w:hAnsi="Calibri" w:cs="Calibri"/>
                <w:noProof/>
                <w:sz w:val="18"/>
              </w:rPr>
            </w:pPr>
            <w:r w:rsidRPr="007D2685">
              <w:rPr>
                <w:rFonts w:ascii="Calibri" w:hAnsi="Calibri" w:cs="Calibri"/>
                <w:noProof/>
                <w:sz w:val="18"/>
              </w:rPr>
              <w:t>qr.add</w:t>
            </w:r>
          </w:p>
        </w:tc>
        <w:tc>
          <w:tcPr>
            <w:tcW w:w="2500" w:type="pct"/>
          </w:tcPr>
          <w:p w14:paraId="740744A8" w14:textId="77777777" w:rsidR="007D2685" w:rsidRPr="007D2685" w:rsidRDefault="007D2685" w:rsidP="00CB6FD4">
            <w:pPr>
              <w:rPr>
                <w:rFonts w:ascii="Calibri" w:hAnsi="Calibri" w:cs="Calibri"/>
                <w:noProof/>
                <w:sz w:val="18"/>
              </w:rPr>
            </w:pPr>
            <w:r w:rsidRPr="007D2685">
              <w:rPr>
                <w:rFonts w:ascii="Calibri" w:hAnsi="Calibri" w:cs="Calibri"/>
                <w:noProof/>
                <w:sz w:val="18"/>
              </w:rPr>
              <w:t>Sorgu sonucu talebi açma</w:t>
            </w:r>
          </w:p>
        </w:tc>
      </w:tr>
      <w:tr w:rsidR="007D2685" w:rsidRPr="007D2685" w14:paraId="5CDC432F" w14:textId="77777777" w:rsidTr="007D2685">
        <w:tc>
          <w:tcPr>
            <w:tcW w:w="2500" w:type="pct"/>
          </w:tcPr>
          <w:p w14:paraId="56D7FD8A" w14:textId="77777777" w:rsidR="007D2685" w:rsidRPr="007D2685" w:rsidRDefault="007D2685" w:rsidP="00CB6FD4">
            <w:pPr>
              <w:rPr>
                <w:rFonts w:ascii="Calibri" w:hAnsi="Calibri" w:cs="Calibri"/>
                <w:noProof/>
                <w:sz w:val="18"/>
              </w:rPr>
            </w:pPr>
            <w:r w:rsidRPr="007D2685">
              <w:rPr>
                <w:rFonts w:ascii="Calibri" w:hAnsi="Calibri" w:cs="Calibri"/>
                <w:noProof/>
                <w:sz w:val="18"/>
              </w:rPr>
              <w:t>cr.execute</w:t>
            </w:r>
          </w:p>
        </w:tc>
        <w:tc>
          <w:tcPr>
            <w:tcW w:w="2500" w:type="pct"/>
          </w:tcPr>
          <w:p w14:paraId="37268C2C" w14:textId="77777777" w:rsidR="007D2685" w:rsidRPr="007D2685" w:rsidRDefault="007D2685" w:rsidP="00CB6FD4">
            <w:pPr>
              <w:rPr>
                <w:rFonts w:ascii="Calibri" w:hAnsi="Calibri" w:cs="Calibri"/>
                <w:noProof/>
                <w:sz w:val="18"/>
              </w:rPr>
            </w:pPr>
            <w:r w:rsidRPr="007D2685">
              <w:rPr>
                <w:rFonts w:ascii="Calibri" w:hAnsi="Calibri" w:cs="Calibri"/>
                <w:noProof/>
                <w:sz w:val="18"/>
              </w:rPr>
              <w:t>Talep çalıştırma</w:t>
            </w:r>
          </w:p>
        </w:tc>
      </w:tr>
      <w:tr w:rsidR="007D2685" w:rsidRPr="007D2685" w14:paraId="77DC1BED" w14:textId="77777777" w:rsidTr="007D2685">
        <w:tc>
          <w:tcPr>
            <w:tcW w:w="2500" w:type="pct"/>
          </w:tcPr>
          <w:p w14:paraId="090A3BB1" w14:textId="77777777" w:rsidR="007D2685" w:rsidRPr="007D2685" w:rsidRDefault="007D2685" w:rsidP="00CB6FD4">
            <w:pPr>
              <w:rPr>
                <w:rFonts w:ascii="Calibri" w:hAnsi="Calibri" w:cs="Calibri"/>
                <w:noProof/>
                <w:sz w:val="18"/>
              </w:rPr>
            </w:pPr>
            <w:r w:rsidRPr="007D2685">
              <w:rPr>
                <w:rFonts w:ascii="Calibri" w:hAnsi="Calibri" w:cs="Calibri"/>
                <w:noProof/>
                <w:sz w:val="18"/>
              </w:rPr>
              <w:t>cr.sandbox</w:t>
            </w:r>
          </w:p>
        </w:tc>
        <w:tc>
          <w:tcPr>
            <w:tcW w:w="2500" w:type="pct"/>
          </w:tcPr>
          <w:p w14:paraId="68A0B211" w14:textId="77777777" w:rsidR="007D2685" w:rsidRPr="007D2685" w:rsidRDefault="007D2685" w:rsidP="00CB6FD4">
            <w:pPr>
              <w:rPr>
                <w:rFonts w:ascii="Calibri" w:hAnsi="Calibri" w:cs="Calibri"/>
                <w:noProof/>
                <w:sz w:val="18"/>
              </w:rPr>
            </w:pPr>
            <w:r w:rsidRPr="007D2685">
              <w:rPr>
                <w:rFonts w:ascii="Calibri" w:hAnsi="Calibri" w:cs="Calibri"/>
                <w:noProof/>
                <w:sz w:val="18"/>
              </w:rPr>
              <w:t>Sandbox çalıştırma</w:t>
            </w:r>
          </w:p>
        </w:tc>
      </w:tr>
      <w:tr w:rsidR="007D2685" w:rsidRPr="007D2685" w14:paraId="09B15BCB" w14:textId="77777777" w:rsidTr="007D2685">
        <w:tc>
          <w:tcPr>
            <w:tcW w:w="2500" w:type="pct"/>
          </w:tcPr>
          <w:p w14:paraId="52284690" w14:textId="77777777" w:rsidR="007D2685" w:rsidRPr="007D2685" w:rsidRDefault="007D2685" w:rsidP="00CB6FD4">
            <w:pPr>
              <w:rPr>
                <w:rFonts w:ascii="Calibri" w:hAnsi="Calibri" w:cs="Calibri"/>
                <w:noProof/>
                <w:sz w:val="18"/>
              </w:rPr>
            </w:pPr>
            <w:r w:rsidRPr="007D2685">
              <w:rPr>
                <w:rFonts w:ascii="Calibri" w:hAnsi="Calibri" w:cs="Calibri"/>
                <w:noProof/>
                <w:sz w:val="18"/>
              </w:rPr>
              <w:t>cr.approve</w:t>
            </w:r>
          </w:p>
        </w:tc>
        <w:tc>
          <w:tcPr>
            <w:tcW w:w="2500" w:type="pct"/>
          </w:tcPr>
          <w:p w14:paraId="6E27D8B4" w14:textId="77777777" w:rsidR="007D2685" w:rsidRPr="007D2685" w:rsidRDefault="007D2685" w:rsidP="00CB6FD4">
            <w:pPr>
              <w:rPr>
                <w:rFonts w:ascii="Calibri" w:hAnsi="Calibri" w:cs="Calibri"/>
                <w:noProof/>
                <w:sz w:val="18"/>
              </w:rPr>
            </w:pPr>
            <w:r w:rsidRPr="007D2685">
              <w:rPr>
                <w:rFonts w:ascii="Calibri" w:hAnsi="Calibri" w:cs="Calibri"/>
                <w:noProof/>
                <w:sz w:val="18"/>
              </w:rPr>
              <w:t>Onaylama, reddetme, zamanlama, manuel işaretleme</w:t>
            </w:r>
          </w:p>
        </w:tc>
      </w:tr>
      <w:tr w:rsidR="007D2685" w:rsidRPr="007D2685" w14:paraId="27EC08B7" w14:textId="77777777" w:rsidTr="007D2685">
        <w:tc>
          <w:tcPr>
            <w:tcW w:w="2500" w:type="pct"/>
          </w:tcPr>
          <w:p w14:paraId="741B2B86" w14:textId="77777777" w:rsidR="007D2685" w:rsidRPr="007D2685" w:rsidRDefault="007D2685" w:rsidP="00CB6FD4">
            <w:pPr>
              <w:rPr>
                <w:rFonts w:ascii="Calibri" w:hAnsi="Calibri" w:cs="Calibri"/>
                <w:noProof/>
                <w:sz w:val="18"/>
              </w:rPr>
            </w:pPr>
            <w:r w:rsidRPr="007D2685">
              <w:rPr>
                <w:rFonts w:ascii="Calibri" w:hAnsi="Calibri" w:cs="Calibri"/>
                <w:noProof/>
                <w:sz w:val="18"/>
              </w:rPr>
              <w:t>cr.seeall</w:t>
            </w:r>
          </w:p>
        </w:tc>
        <w:tc>
          <w:tcPr>
            <w:tcW w:w="2500" w:type="pct"/>
          </w:tcPr>
          <w:p w14:paraId="51619709" w14:textId="77777777" w:rsidR="007D2685" w:rsidRPr="007D2685" w:rsidRDefault="007D2685" w:rsidP="00CB6FD4">
            <w:pPr>
              <w:rPr>
                <w:rFonts w:ascii="Calibri" w:hAnsi="Calibri" w:cs="Calibri"/>
                <w:noProof/>
                <w:sz w:val="18"/>
              </w:rPr>
            </w:pPr>
            <w:r w:rsidRPr="007D2685">
              <w:rPr>
                <w:rFonts w:ascii="Calibri" w:hAnsi="Calibri" w:cs="Calibri"/>
                <w:noProof/>
                <w:sz w:val="18"/>
              </w:rPr>
              <w:t>Başkalarının taleplerini görme</w:t>
            </w:r>
          </w:p>
        </w:tc>
      </w:tr>
      <w:tr w:rsidR="007D2685" w:rsidRPr="007D2685" w14:paraId="0C6CD38D" w14:textId="77777777" w:rsidTr="007D2685">
        <w:tc>
          <w:tcPr>
            <w:tcW w:w="2500" w:type="pct"/>
          </w:tcPr>
          <w:p w14:paraId="25172328" w14:textId="77777777" w:rsidR="007D2685" w:rsidRPr="007D2685" w:rsidRDefault="007D2685" w:rsidP="00CB6FD4">
            <w:pPr>
              <w:rPr>
                <w:rFonts w:ascii="Calibri" w:hAnsi="Calibri" w:cs="Calibri"/>
                <w:noProof/>
                <w:sz w:val="18"/>
              </w:rPr>
            </w:pPr>
            <w:r w:rsidRPr="007D2685">
              <w:rPr>
                <w:rFonts w:ascii="Calibri" w:hAnsi="Calibri" w:cs="Calibri"/>
                <w:noProof/>
                <w:sz w:val="18"/>
              </w:rPr>
              <w:t>report.view</w:t>
            </w:r>
          </w:p>
        </w:tc>
        <w:tc>
          <w:tcPr>
            <w:tcW w:w="2500" w:type="pct"/>
          </w:tcPr>
          <w:p w14:paraId="03AC84BC" w14:textId="77777777" w:rsidR="007D2685" w:rsidRPr="007D2685" w:rsidRDefault="007D2685" w:rsidP="00CB6FD4">
            <w:pPr>
              <w:rPr>
                <w:rFonts w:ascii="Calibri" w:hAnsi="Calibri" w:cs="Calibri"/>
                <w:noProof/>
                <w:sz w:val="18"/>
              </w:rPr>
            </w:pPr>
            <w:r w:rsidRPr="007D2685">
              <w:rPr>
                <w:rFonts w:ascii="Calibri" w:hAnsi="Calibri" w:cs="Calibri"/>
                <w:noProof/>
                <w:sz w:val="18"/>
              </w:rPr>
              <w:t>Raporlar ekranı</w:t>
            </w:r>
          </w:p>
        </w:tc>
      </w:tr>
      <w:tr w:rsidR="007D2685" w:rsidRPr="007D2685" w14:paraId="640D1DDB" w14:textId="77777777" w:rsidTr="007D2685">
        <w:tc>
          <w:tcPr>
            <w:tcW w:w="2500" w:type="pct"/>
          </w:tcPr>
          <w:p w14:paraId="45FC84FD" w14:textId="77777777" w:rsidR="007D2685" w:rsidRPr="007D2685" w:rsidRDefault="007D2685" w:rsidP="00CB6FD4">
            <w:pPr>
              <w:rPr>
                <w:rFonts w:ascii="Calibri" w:hAnsi="Calibri" w:cs="Calibri"/>
                <w:noProof/>
                <w:sz w:val="18"/>
              </w:rPr>
            </w:pPr>
            <w:r w:rsidRPr="007D2685">
              <w:rPr>
                <w:rFonts w:ascii="Calibri" w:hAnsi="Calibri" w:cs="Calibri"/>
                <w:noProof/>
                <w:sz w:val="18"/>
              </w:rPr>
              <w:lastRenderedPageBreak/>
              <w:t>dashboard.view</w:t>
            </w:r>
          </w:p>
        </w:tc>
        <w:tc>
          <w:tcPr>
            <w:tcW w:w="2500" w:type="pct"/>
          </w:tcPr>
          <w:p w14:paraId="0386C3AB" w14:textId="77777777" w:rsidR="007D2685" w:rsidRPr="007D2685" w:rsidRDefault="007D2685" w:rsidP="00CB6FD4">
            <w:pPr>
              <w:rPr>
                <w:rFonts w:ascii="Calibri" w:hAnsi="Calibri" w:cs="Calibri"/>
                <w:noProof/>
                <w:sz w:val="18"/>
              </w:rPr>
            </w:pPr>
            <w:r w:rsidRPr="007D2685">
              <w:rPr>
                <w:rFonts w:ascii="Calibri" w:hAnsi="Calibri" w:cs="Calibri"/>
                <w:noProof/>
                <w:sz w:val="18"/>
              </w:rPr>
              <w:t>Kontrol paneli</w:t>
            </w:r>
          </w:p>
        </w:tc>
      </w:tr>
      <w:tr w:rsidR="007D2685" w:rsidRPr="007D2685" w14:paraId="2B24561F" w14:textId="77777777" w:rsidTr="007D2685">
        <w:tc>
          <w:tcPr>
            <w:tcW w:w="2500" w:type="pct"/>
          </w:tcPr>
          <w:p w14:paraId="663F573D" w14:textId="77777777" w:rsidR="007D2685" w:rsidRPr="007D2685" w:rsidRDefault="007D2685" w:rsidP="00CB6FD4">
            <w:pPr>
              <w:rPr>
                <w:rFonts w:ascii="Calibri" w:hAnsi="Calibri" w:cs="Calibri"/>
                <w:noProof/>
                <w:sz w:val="18"/>
              </w:rPr>
            </w:pPr>
            <w:r w:rsidRPr="007D2685">
              <w:rPr>
                <w:rFonts w:ascii="Calibri" w:hAnsi="Calibri" w:cs="Calibri"/>
                <w:noProof/>
                <w:sz w:val="18"/>
              </w:rPr>
              <w:t>audit.view</w:t>
            </w:r>
          </w:p>
        </w:tc>
        <w:tc>
          <w:tcPr>
            <w:tcW w:w="2500" w:type="pct"/>
          </w:tcPr>
          <w:p w14:paraId="2702A298" w14:textId="77777777" w:rsidR="007D2685" w:rsidRPr="007D2685" w:rsidRDefault="007D2685" w:rsidP="00CB6FD4">
            <w:pPr>
              <w:rPr>
                <w:rFonts w:ascii="Calibri" w:hAnsi="Calibri" w:cs="Calibri"/>
                <w:noProof/>
                <w:sz w:val="18"/>
              </w:rPr>
            </w:pPr>
            <w:r w:rsidRPr="007D2685">
              <w:rPr>
                <w:rFonts w:ascii="Calibri" w:hAnsi="Calibri" w:cs="Calibri"/>
                <w:noProof/>
                <w:sz w:val="18"/>
              </w:rPr>
              <w:t>Denetim kaydı ekranı</w:t>
            </w:r>
          </w:p>
        </w:tc>
      </w:tr>
      <w:tr w:rsidR="007D2685" w:rsidRPr="007D2685" w14:paraId="756DE6ED" w14:textId="77777777" w:rsidTr="007D2685">
        <w:tc>
          <w:tcPr>
            <w:tcW w:w="2500" w:type="pct"/>
          </w:tcPr>
          <w:p w14:paraId="2C089FE1" w14:textId="77777777" w:rsidR="007D2685" w:rsidRPr="007D2685" w:rsidRDefault="007D2685" w:rsidP="00CB6FD4">
            <w:pPr>
              <w:rPr>
                <w:rFonts w:ascii="Calibri" w:hAnsi="Calibri" w:cs="Calibri"/>
                <w:noProof/>
                <w:sz w:val="18"/>
              </w:rPr>
            </w:pPr>
            <w:r w:rsidRPr="007D2685">
              <w:rPr>
                <w:rFonts w:ascii="Calibri" w:hAnsi="Calibri" w:cs="Calibri"/>
                <w:noProof/>
                <w:sz w:val="18"/>
              </w:rPr>
              <w:t>audit.evidenceexport</w:t>
            </w:r>
          </w:p>
        </w:tc>
        <w:tc>
          <w:tcPr>
            <w:tcW w:w="2500" w:type="pct"/>
          </w:tcPr>
          <w:p w14:paraId="61EA528D" w14:textId="77777777" w:rsidR="007D2685" w:rsidRPr="007D2685" w:rsidRDefault="007D2685" w:rsidP="00CB6FD4">
            <w:pPr>
              <w:rPr>
                <w:rFonts w:ascii="Calibri" w:hAnsi="Calibri" w:cs="Calibri"/>
                <w:noProof/>
                <w:sz w:val="18"/>
              </w:rPr>
            </w:pPr>
            <w:r w:rsidRPr="007D2685">
              <w:rPr>
                <w:rFonts w:ascii="Calibri" w:hAnsi="Calibri" w:cs="Calibri"/>
                <w:noProof/>
                <w:sz w:val="18"/>
              </w:rPr>
              <w:t>Denetim dosyası dışa aktarma</w:t>
            </w:r>
          </w:p>
        </w:tc>
      </w:tr>
      <w:tr w:rsidR="007D2685" w:rsidRPr="007D2685" w14:paraId="6239F04D" w14:textId="77777777" w:rsidTr="007D2685">
        <w:tc>
          <w:tcPr>
            <w:tcW w:w="2500" w:type="pct"/>
          </w:tcPr>
          <w:p w14:paraId="14410E08" w14:textId="77777777" w:rsidR="007D2685" w:rsidRPr="007D2685" w:rsidRDefault="007D2685" w:rsidP="00CB6FD4">
            <w:pPr>
              <w:rPr>
                <w:rFonts w:ascii="Calibri" w:hAnsi="Calibri" w:cs="Calibri"/>
                <w:noProof/>
                <w:sz w:val="18"/>
              </w:rPr>
            </w:pPr>
            <w:r w:rsidRPr="007D2685">
              <w:rPr>
                <w:rFonts w:ascii="Calibri" w:hAnsi="Calibri" w:cs="Calibri"/>
                <w:noProof/>
                <w:sz w:val="18"/>
              </w:rPr>
              <w:t>rp.manage</w:t>
            </w:r>
          </w:p>
        </w:tc>
        <w:tc>
          <w:tcPr>
            <w:tcW w:w="2500" w:type="pct"/>
          </w:tcPr>
          <w:p w14:paraId="1EC40D2B" w14:textId="77777777" w:rsidR="007D2685" w:rsidRPr="007D2685" w:rsidRDefault="007D2685" w:rsidP="00CB6FD4">
            <w:pPr>
              <w:rPr>
                <w:rFonts w:ascii="Calibri" w:hAnsi="Calibri" w:cs="Calibri"/>
                <w:noProof/>
                <w:sz w:val="18"/>
              </w:rPr>
            </w:pPr>
            <w:r w:rsidRPr="007D2685">
              <w:rPr>
                <w:rFonts w:ascii="Calibri" w:hAnsi="Calibri" w:cs="Calibri"/>
                <w:noProof/>
                <w:sz w:val="18"/>
              </w:rPr>
              <w:t>Sürüm paketi yönetimi</w:t>
            </w:r>
          </w:p>
        </w:tc>
      </w:tr>
      <w:tr w:rsidR="007D2685" w:rsidRPr="007D2685" w14:paraId="52DD3B5C" w14:textId="77777777" w:rsidTr="007D2685">
        <w:tc>
          <w:tcPr>
            <w:tcW w:w="2500" w:type="pct"/>
          </w:tcPr>
          <w:p w14:paraId="63C4B753" w14:textId="77777777" w:rsidR="007D2685" w:rsidRPr="007D2685" w:rsidRDefault="007D2685" w:rsidP="00CB6FD4">
            <w:pPr>
              <w:rPr>
                <w:rFonts w:ascii="Calibri" w:hAnsi="Calibri" w:cs="Calibri"/>
                <w:noProof/>
                <w:sz w:val="18"/>
              </w:rPr>
            </w:pPr>
            <w:r w:rsidRPr="007D2685">
              <w:rPr>
                <w:rFonts w:ascii="Calibri" w:hAnsi="Calibri" w:cs="Calibri"/>
                <w:noProof/>
                <w:sz w:val="18"/>
              </w:rPr>
              <w:t>settings.servers ve diğer settings.* anahtarları</w:t>
            </w:r>
          </w:p>
        </w:tc>
        <w:tc>
          <w:tcPr>
            <w:tcW w:w="2500" w:type="pct"/>
          </w:tcPr>
          <w:p w14:paraId="0CB9E6F0" w14:textId="77777777" w:rsidR="007D2685" w:rsidRPr="007D2685" w:rsidRDefault="007D2685" w:rsidP="00CB6FD4">
            <w:pPr>
              <w:rPr>
                <w:rFonts w:ascii="Calibri" w:hAnsi="Calibri" w:cs="Calibri"/>
                <w:noProof/>
                <w:sz w:val="18"/>
              </w:rPr>
            </w:pPr>
            <w:r w:rsidRPr="007D2685">
              <w:rPr>
                <w:rFonts w:ascii="Calibri" w:hAnsi="Calibri" w:cs="Calibri"/>
                <w:noProof/>
                <w:sz w:val="18"/>
              </w:rPr>
              <w:t>İlgili ayar sekmesi</w:t>
            </w:r>
          </w:p>
        </w:tc>
      </w:tr>
    </w:tbl>
    <w:p w14:paraId="66E54E0B" w14:textId="623009DE" w:rsidR="007D2685" w:rsidRDefault="007D2685" w:rsidP="007D2685">
      <w:pPr>
        <w:rPr>
          <w:rFonts w:ascii="Calibri" w:hAnsi="Calibri" w:cs="Calibri"/>
          <w:noProof/>
          <w:sz w:val="18"/>
        </w:rPr>
      </w:pPr>
    </w:p>
    <w:p w14:paraId="09428A9D" w14:textId="77777777" w:rsidR="007D2685" w:rsidRDefault="007D2685" w:rsidP="007D2685">
      <w:pPr>
        <w:rPr>
          <w:noProof/>
        </w:rPr>
      </w:pPr>
    </w:p>
    <w:p w14:paraId="5318706A" w14:textId="6B9D6E38" w:rsidR="007D2685" w:rsidRDefault="007D2685" w:rsidP="007D2685">
      <w:pPr>
        <w:pStyle w:val="Heading2"/>
        <w:rPr>
          <w:rFonts w:ascii="Calibri" w:hAnsi="Calibri" w:cs="Calibri"/>
          <w:noProof/>
          <w:sz w:val="22"/>
        </w:rPr>
      </w:pPr>
      <w:bookmarkStart w:id="52" w:name="_Toc243553568"/>
      <w:r>
        <w:rPr>
          <w:rFonts w:ascii="Calibri" w:hAnsi="Calibri" w:cs="Calibri"/>
          <w:noProof/>
          <w:sz w:val="22"/>
        </w:rPr>
        <w:t>4.6 Arayüz gizlemesi güvenlik değildir</w:t>
      </w:r>
      <w:bookmarkEnd w:id="52"/>
    </w:p>
    <w:p w14:paraId="65B3AB18" w14:textId="38B79647" w:rsidR="007D2685" w:rsidRDefault="007D2685" w:rsidP="007D2685">
      <w:pPr>
        <w:rPr>
          <w:rFonts w:ascii="Calibri" w:hAnsi="Calibri" w:cs="Calibri"/>
          <w:noProof/>
          <w:sz w:val="22"/>
        </w:rPr>
      </w:pPr>
      <w:r>
        <w:rPr>
          <w:rFonts w:ascii="Calibri" w:hAnsi="Calibri" w:cs="Calibri"/>
          <w:noProof/>
          <w:sz w:val="22"/>
        </w:rPr>
        <w:t>Bir düğmenin gizlenmesi kullanıcının o işlemi yapmasını engellemez. Web arayüzü tarayıcıda çalışır ve kullanıcı isterse doğrudan API'ye istek gönderebilir.</w:t>
      </w:r>
    </w:p>
    <w:p w14:paraId="6C717843" w14:textId="581F882B" w:rsidR="007D2685" w:rsidRDefault="007D2685" w:rsidP="007D2685">
      <w:pPr>
        <w:rPr>
          <w:rFonts w:ascii="Calibri" w:hAnsi="Calibri" w:cs="Calibri"/>
          <w:noProof/>
          <w:sz w:val="22"/>
        </w:rPr>
      </w:pPr>
      <w:r>
        <w:rPr>
          <w:rFonts w:ascii="Calibri" w:hAnsi="Calibri" w:cs="Calibri"/>
          <w:noProof/>
          <w:sz w:val="22"/>
        </w:rPr>
        <w:t>Bu yüzden her işlem iki kere kontrol edilir:</w:t>
      </w:r>
    </w:p>
    <w:p w14:paraId="3D92115E" w14:textId="27B122D5" w:rsidR="007D2685" w:rsidRDefault="007D2685" w:rsidP="007D2685">
      <w:pPr>
        <w:rPr>
          <w:rFonts w:ascii="Calibri" w:hAnsi="Calibri" w:cs="Calibri"/>
          <w:noProof/>
          <w:sz w:val="22"/>
        </w:rPr>
      </w:pPr>
      <w:r>
        <w:rPr>
          <w:rFonts w:ascii="Calibri" w:hAnsi="Calibri" w:cs="Calibri"/>
          <w:noProof/>
          <w:sz w:val="22"/>
        </w:rPr>
        <w:t>1. Arayüz, düğmeyi gösterip göstermeyeceğine karar verir.</w:t>
      </w:r>
    </w:p>
    <w:p w14:paraId="6D825BFD" w14:textId="3D0FE45C" w:rsidR="007D2685" w:rsidRDefault="007D2685" w:rsidP="007D2685">
      <w:pPr>
        <w:rPr>
          <w:rFonts w:ascii="Calibri" w:hAnsi="Calibri" w:cs="Calibri"/>
          <w:noProof/>
          <w:sz w:val="22"/>
        </w:rPr>
      </w:pPr>
      <w:r>
        <w:rPr>
          <w:rFonts w:ascii="Calibri" w:hAnsi="Calibri" w:cs="Calibri"/>
          <w:noProof/>
          <w:sz w:val="22"/>
        </w:rPr>
        <w:t>2. API, isteği aldığında aynı kuralı bağımsız olarak tekrar uygular.</w:t>
      </w:r>
    </w:p>
    <w:p w14:paraId="2DC1B9AC" w14:textId="7BFCCCC7" w:rsidR="007D2685" w:rsidRDefault="007D2685" w:rsidP="007D2685">
      <w:pPr>
        <w:rPr>
          <w:rFonts w:ascii="Calibri" w:hAnsi="Calibri" w:cs="Calibri"/>
          <w:noProof/>
          <w:sz w:val="22"/>
        </w:rPr>
      </w:pPr>
      <w:r>
        <w:rPr>
          <w:rFonts w:ascii="Calibri" w:hAnsi="Calibri" w:cs="Calibri"/>
          <w:noProof/>
          <w:sz w:val="22"/>
        </w:rPr>
        <w:t>İkinci kontrol asıl güvenliktir. Birinci kontrol yalnızca kullanıcı deneyimi içindir.</w:t>
      </w:r>
    </w:p>
    <w:p w14:paraId="05682A83" w14:textId="0833871C" w:rsidR="007D2685" w:rsidRDefault="007D2685" w:rsidP="007D2685">
      <w:pPr>
        <w:pStyle w:val="Heading2"/>
        <w:rPr>
          <w:rFonts w:ascii="Calibri" w:hAnsi="Calibri" w:cs="Calibri"/>
          <w:noProof/>
          <w:sz w:val="22"/>
        </w:rPr>
      </w:pPr>
      <w:bookmarkStart w:id="53" w:name="_Toc243553569"/>
      <w:r>
        <w:rPr>
          <w:rFonts w:ascii="Calibri" w:hAnsi="Calibri" w:cs="Calibri"/>
          <w:noProof/>
          <w:sz w:val="22"/>
        </w:rPr>
        <w:t>4.7 Kullanıcı yaşam döngüsü</w:t>
      </w:r>
      <w:bookmarkEnd w:id="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5BBAD8F1" w14:textId="77777777" w:rsidTr="007D2685">
        <w:trPr>
          <w:tblHeader/>
        </w:trPr>
        <w:tc>
          <w:tcPr>
            <w:tcW w:w="2500" w:type="pct"/>
          </w:tcPr>
          <w:p w14:paraId="164F89B6" w14:textId="77777777" w:rsidR="007D2685" w:rsidRPr="007D2685" w:rsidRDefault="007D2685" w:rsidP="00C94201">
            <w:pPr>
              <w:rPr>
                <w:rFonts w:ascii="Calibri" w:hAnsi="Calibri" w:cs="Calibri"/>
                <w:b/>
                <w:noProof/>
                <w:sz w:val="18"/>
              </w:rPr>
            </w:pPr>
            <w:r w:rsidRPr="007D2685">
              <w:rPr>
                <w:rFonts w:ascii="Calibri" w:hAnsi="Calibri" w:cs="Calibri"/>
                <w:b/>
                <w:noProof/>
                <w:sz w:val="18"/>
              </w:rPr>
              <w:t>İşlem</w:t>
            </w:r>
          </w:p>
        </w:tc>
        <w:tc>
          <w:tcPr>
            <w:tcW w:w="2500" w:type="pct"/>
          </w:tcPr>
          <w:p w14:paraId="0462C20B" w14:textId="77777777" w:rsidR="007D2685" w:rsidRPr="007D2685" w:rsidRDefault="007D2685" w:rsidP="00C94201">
            <w:pPr>
              <w:rPr>
                <w:rFonts w:ascii="Calibri" w:hAnsi="Calibri" w:cs="Calibri"/>
                <w:b/>
                <w:noProof/>
                <w:sz w:val="18"/>
              </w:rPr>
            </w:pPr>
            <w:r w:rsidRPr="007D2685">
              <w:rPr>
                <w:rFonts w:ascii="Calibri" w:hAnsi="Calibri" w:cs="Calibri"/>
                <w:b/>
                <w:noProof/>
                <w:sz w:val="18"/>
              </w:rPr>
              <w:t>Davranış</w:t>
            </w:r>
          </w:p>
        </w:tc>
      </w:tr>
      <w:tr w:rsidR="007D2685" w:rsidRPr="007D2685" w14:paraId="7F87C3C3" w14:textId="77777777" w:rsidTr="007D2685">
        <w:tc>
          <w:tcPr>
            <w:tcW w:w="2500" w:type="pct"/>
          </w:tcPr>
          <w:p w14:paraId="2A217131" w14:textId="77777777" w:rsidR="007D2685" w:rsidRPr="007D2685" w:rsidRDefault="007D2685" w:rsidP="00C94201">
            <w:pPr>
              <w:rPr>
                <w:rFonts w:ascii="Calibri" w:hAnsi="Calibri" w:cs="Calibri"/>
                <w:noProof/>
                <w:sz w:val="18"/>
              </w:rPr>
            </w:pPr>
            <w:r w:rsidRPr="007D2685">
              <w:rPr>
                <w:rFonts w:ascii="Calibri" w:hAnsi="Calibri" w:cs="Calibri"/>
                <w:noProof/>
                <w:sz w:val="18"/>
              </w:rPr>
              <w:t>Kullanıcı ekleme</w:t>
            </w:r>
          </w:p>
        </w:tc>
        <w:tc>
          <w:tcPr>
            <w:tcW w:w="2500" w:type="pct"/>
          </w:tcPr>
          <w:p w14:paraId="60001DE5" w14:textId="6C7C8431" w:rsidR="007D2685" w:rsidRPr="007D2685" w:rsidRDefault="00981CAC" w:rsidP="00C94201">
            <w:pPr>
              <w:rPr>
                <w:rFonts w:ascii="Calibri" w:hAnsi="Calibri" w:cs="Calibri"/>
                <w:noProof/>
                <w:sz w:val="18"/>
              </w:rPr>
            </w:pPr>
            <w:r>
              <w:rPr>
                <w:rFonts w:ascii="Calibri" w:hAnsi="Calibri" w:cs="Calibri"/>
                <w:noProof/>
                <w:sz w:val="18"/>
              </w:rPr>
              <w:t>Kullanıcı adı ve e-posta benzersiz olmalıdır. Yerel ve dizin (LDAP) hesaplarında kullanıcı adı kısa addır: alan adı (KURUM\ali) ya da e-posta soneki (ali@kurum.com) içeremez, çünkü giriş ekranı yazılan adı kısa ada indirerek arar ve bu biçimde kaydedilen hesap hiç giriş yapamaz. Ekran bu durumda kısa adı önerir. Kurum hesabında (SSO) ad kimlik sisteminden geldiği gibi kalır (örnek: ali@kurum.com). Aynı nedenle adı alan adı ya da sonek içeren bir kurum hesabı yerel ya da dizin tipine çevrilemez.</w:t>
            </w:r>
          </w:p>
        </w:tc>
      </w:tr>
      <w:tr w:rsidR="007D2685" w:rsidRPr="007D2685" w14:paraId="4FABCA56" w14:textId="77777777" w:rsidTr="007D2685">
        <w:tc>
          <w:tcPr>
            <w:tcW w:w="2500" w:type="pct"/>
          </w:tcPr>
          <w:p w14:paraId="166E0D6C" w14:textId="77777777" w:rsidR="007D2685" w:rsidRPr="007D2685" w:rsidRDefault="007D2685" w:rsidP="00C94201">
            <w:pPr>
              <w:rPr>
                <w:rFonts w:ascii="Calibri" w:hAnsi="Calibri" w:cs="Calibri"/>
                <w:noProof/>
                <w:sz w:val="18"/>
              </w:rPr>
            </w:pPr>
            <w:r w:rsidRPr="007D2685">
              <w:rPr>
                <w:rFonts w:ascii="Calibri" w:hAnsi="Calibri" w:cs="Calibri"/>
                <w:noProof/>
                <w:sz w:val="18"/>
              </w:rPr>
              <w:t>Kullanıcı silme</w:t>
            </w:r>
          </w:p>
        </w:tc>
        <w:tc>
          <w:tcPr>
            <w:tcW w:w="2500" w:type="pct"/>
          </w:tcPr>
          <w:p w14:paraId="1705AC32" w14:textId="77777777" w:rsidR="007D2685" w:rsidRPr="007D2685" w:rsidRDefault="007D2685" w:rsidP="00C94201">
            <w:pPr>
              <w:rPr>
                <w:rFonts w:ascii="Calibri" w:hAnsi="Calibri" w:cs="Calibri"/>
                <w:noProof/>
                <w:sz w:val="18"/>
              </w:rPr>
            </w:pPr>
            <w:r w:rsidRPr="007D2685">
              <w:rPr>
                <w:rFonts w:ascii="Calibri" w:hAnsi="Calibri" w:cs="Calibri"/>
                <w:noProof/>
                <w:sz w:val="18"/>
              </w:rPr>
              <w:t>Kayıt fiziksel olarak silinmez, silindi olarak işaretlenir (yumuşak silme). Geçmiş taleplerdeki adı korunur.</w:t>
            </w:r>
          </w:p>
        </w:tc>
      </w:tr>
      <w:tr w:rsidR="007D2685" w:rsidRPr="007D2685" w14:paraId="4187BD77" w14:textId="77777777" w:rsidTr="007D2685">
        <w:tc>
          <w:tcPr>
            <w:tcW w:w="2500" w:type="pct"/>
          </w:tcPr>
          <w:p w14:paraId="0C7E2CB9" w14:textId="77777777" w:rsidR="007D2685" w:rsidRPr="007D2685" w:rsidRDefault="007D2685" w:rsidP="00C94201">
            <w:pPr>
              <w:rPr>
                <w:rFonts w:ascii="Calibri" w:hAnsi="Calibri" w:cs="Calibri"/>
                <w:noProof/>
                <w:sz w:val="18"/>
              </w:rPr>
            </w:pPr>
            <w:r w:rsidRPr="007D2685">
              <w:rPr>
                <w:rFonts w:ascii="Calibri" w:hAnsi="Calibri" w:cs="Calibri"/>
                <w:noProof/>
                <w:sz w:val="18"/>
              </w:rPr>
              <w:t>Silinmiş kullanıcı ile aynı adda ekleme</w:t>
            </w:r>
          </w:p>
        </w:tc>
        <w:tc>
          <w:tcPr>
            <w:tcW w:w="2500" w:type="pct"/>
          </w:tcPr>
          <w:p w14:paraId="5F8662C3" w14:textId="505F7048" w:rsidR="007D2685" w:rsidRPr="007D2685" w:rsidRDefault="00981CAC" w:rsidP="00C94201">
            <w:pPr>
              <w:rPr>
                <w:rFonts w:ascii="Calibri" w:hAnsi="Calibri" w:cs="Calibri"/>
                <w:noProof/>
                <w:sz w:val="18"/>
              </w:rPr>
            </w:pPr>
            <w:r>
              <w:rPr>
                <w:rFonts w:ascii="Calibri" w:hAnsi="Calibri" w:cs="Calibri"/>
                <w:noProof/>
                <w:sz w:val="18"/>
              </w:rPr>
              <w:t>Yeni kayıt oluşturulmaz, eski kayıt canlandırılır. Böylece aynı kişi aynı geçmişe geri döner. Ekran kaydetmeden önce uyarır ve kapatılmış hesabın e-postasını gösterir: o hesabın geçmişteki talepleri, onayları ve denetim kayıtları canlandırılan hesaba ait görünür. Yönetici "Aynı kişi, geri aç" demeden hesap geri açılmaz; farklı bir kişiyse başka bir kullanıcı adı seçilir. Dört göz onayı açıksa uyarı onaya gönderilmeden önce çıkar. Geri açma denetim izine User.Reactivate olayıyla yazılır.</w:t>
            </w:r>
          </w:p>
        </w:tc>
      </w:tr>
      <w:tr w:rsidR="007D2685" w:rsidRPr="007D2685" w14:paraId="7AEBB86A" w14:textId="77777777" w:rsidTr="007D2685">
        <w:tc>
          <w:tcPr>
            <w:tcW w:w="2500" w:type="pct"/>
          </w:tcPr>
          <w:p w14:paraId="0F7C43EB" w14:textId="77777777" w:rsidR="007D2685" w:rsidRPr="007D2685" w:rsidRDefault="007D2685" w:rsidP="00C94201">
            <w:pPr>
              <w:rPr>
                <w:rFonts w:ascii="Calibri" w:hAnsi="Calibri" w:cs="Calibri"/>
                <w:noProof/>
                <w:sz w:val="18"/>
              </w:rPr>
            </w:pPr>
            <w:r w:rsidRPr="007D2685">
              <w:rPr>
                <w:rFonts w:ascii="Calibri" w:hAnsi="Calibri" w:cs="Calibri"/>
                <w:noProof/>
                <w:sz w:val="18"/>
              </w:rPr>
              <w:lastRenderedPageBreak/>
              <w:t>Son sistem yöneticisini silme</w:t>
            </w:r>
          </w:p>
        </w:tc>
        <w:tc>
          <w:tcPr>
            <w:tcW w:w="2500" w:type="pct"/>
          </w:tcPr>
          <w:p w14:paraId="2D463F00" w14:textId="77777777" w:rsidR="007D2685" w:rsidRPr="007D2685" w:rsidRDefault="007D2685" w:rsidP="00C94201">
            <w:pPr>
              <w:rPr>
                <w:rFonts w:ascii="Calibri" w:hAnsi="Calibri" w:cs="Calibri"/>
                <w:noProof/>
                <w:sz w:val="18"/>
              </w:rPr>
            </w:pPr>
            <w:r w:rsidRPr="007D2685">
              <w:rPr>
                <w:rFonts w:ascii="Calibri" w:hAnsi="Calibri" w:cs="Calibri"/>
                <w:noProof/>
                <w:sz w:val="18"/>
              </w:rPr>
              <w:t>Engellenir. Sistemde en az bir sistem yöneticisi kalmalıdır.</w:t>
            </w:r>
          </w:p>
        </w:tc>
      </w:tr>
      <w:tr w:rsidR="007D2685" w:rsidRPr="007D2685" w14:paraId="5EF147B5" w14:textId="77777777" w:rsidTr="007D2685">
        <w:tc>
          <w:tcPr>
            <w:tcW w:w="2500" w:type="pct"/>
          </w:tcPr>
          <w:p w14:paraId="400EBD68" w14:textId="77777777" w:rsidR="007D2685" w:rsidRPr="007D2685" w:rsidRDefault="007D2685" w:rsidP="00C94201">
            <w:pPr>
              <w:rPr>
                <w:rFonts w:ascii="Calibri" w:hAnsi="Calibri" w:cs="Calibri"/>
                <w:noProof/>
                <w:sz w:val="18"/>
              </w:rPr>
            </w:pPr>
            <w:r w:rsidRPr="007D2685">
              <w:rPr>
                <w:rFonts w:ascii="Calibri" w:hAnsi="Calibri" w:cs="Calibri"/>
                <w:noProof/>
                <w:sz w:val="18"/>
              </w:rPr>
              <w:t>Kendini silme</w:t>
            </w:r>
          </w:p>
        </w:tc>
        <w:tc>
          <w:tcPr>
            <w:tcW w:w="2500" w:type="pct"/>
          </w:tcPr>
          <w:p w14:paraId="10852536" w14:textId="77777777" w:rsidR="007D2685" w:rsidRPr="007D2685" w:rsidRDefault="007D2685" w:rsidP="00C94201">
            <w:pPr>
              <w:rPr>
                <w:rFonts w:ascii="Calibri" w:hAnsi="Calibri" w:cs="Calibri"/>
                <w:noProof/>
                <w:sz w:val="18"/>
              </w:rPr>
            </w:pPr>
            <w:r w:rsidRPr="007D2685">
              <w:rPr>
                <w:rFonts w:ascii="Calibri" w:hAnsi="Calibri" w:cs="Calibri"/>
                <w:noProof/>
                <w:sz w:val="18"/>
              </w:rPr>
              <w:t>Engellenir.</w:t>
            </w:r>
          </w:p>
        </w:tc>
      </w:tr>
      <w:tr w:rsidR="007D2685" w:rsidRPr="007D2685" w14:paraId="4ED2B77F" w14:textId="77777777" w:rsidTr="007D2685">
        <w:tc>
          <w:tcPr>
            <w:tcW w:w="2500" w:type="pct"/>
          </w:tcPr>
          <w:p w14:paraId="6958C258" w14:textId="77777777" w:rsidR="007D2685" w:rsidRPr="007D2685" w:rsidRDefault="007D2685" w:rsidP="00C94201">
            <w:pPr>
              <w:rPr>
                <w:rFonts w:ascii="Calibri" w:hAnsi="Calibri" w:cs="Calibri"/>
                <w:noProof/>
                <w:sz w:val="18"/>
              </w:rPr>
            </w:pPr>
            <w:r w:rsidRPr="007D2685">
              <w:rPr>
                <w:rFonts w:ascii="Calibri" w:hAnsi="Calibri" w:cs="Calibri"/>
                <w:noProof/>
                <w:sz w:val="18"/>
              </w:rPr>
              <w:t>Dört göz kilitlenme kapısı</w:t>
            </w:r>
          </w:p>
        </w:tc>
        <w:tc>
          <w:tcPr>
            <w:tcW w:w="2500" w:type="pct"/>
          </w:tcPr>
          <w:p w14:paraId="0D2490C6" w14:textId="77777777" w:rsidR="007D2685" w:rsidRPr="007D2685" w:rsidRDefault="007D2685" w:rsidP="00C94201">
            <w:pPr>
              <w:rPr>
                <w:rFonts w:ascii="Calibri" w:hAnsi="Calibri" w:cs="Calibri"/>
                <w:noProof/>
                <w:sz w:val="18"/>
              </w:rPr>
            </w:pPr>
            <w:r w:rsidRPr="007D2685">
              <w:rPr>
                <w:rFonts w:ascii="Calibri" w:hAnsi="Calibri" w:cs="Calibri"/>
                <w:noProof/>
                <w:sz w:val="18"/>
              </w:rPr>
              <w:t>Ayar onayı açıkken, bir ekranın yetkisine sahip son ikinci kişiyi silmek engellenir. Aksi halde o ekrandaki değişiklikler hiç onaylanamaz hale gelirdi.</w:t>
            </w:r>
          </w:p>
        </w:tc>
      </w:tr>
      <w:tr w:rsidR="007D2685" w:rsidRPr="007D2685" w14:paraId="503DBE88" w14:textId="77777777" w:rsidTr="007D2685">
        <w:tc>
          <w:tcPr>
            <w:tcW w:w="2500" w:type="pct"/>
          </w:tcPr>
          <w:p w14:paraId="04D66C7D" w14:textId="77777777" w:rsidR="007D2685" w:rsidRPr="007D2685" w:rsidRDefault="007D2685" w:rsidP="00C94201">
            <w:pPr>
              <w:rPr>
                <w:rFonts w:ascii="Calibri" w:hAnsi="Calibri" w:cs="Calibri"/>
                <w:noProof/>
                <w:sz w:val="18"/>
              </w:rPr>
            </w:pPr>
            <w:r w:rsidRPr="007D2685">
              <w:rPr>
                <w:rFonts w:ascii="Calibri" w:hAnsi="Calibri" w:cs="Calibri"/>
                <w:noProof/>
                <w:sz w:val="18"/>
              </w:rPr>
              <w:t>Hesap kilidi</w:t>
            </w:r>
          </w:p>
        </w:tc>
        <w:tc>
          <w:tcPr>
            <w:tcW w:w="2500" w:type="pct"/>
          </w:tcPr>
          <w:p w14:paraId="310CB9B9" w14:textId="11C7BC02" w:rsidR="007D2685" w:rsidRPr="007D2685" w:rsidRDefault="00751541" w:rsidP="00C94201">
            <w:pPr>
              <w:rPr>
                <w:rFonts w:ascii="Calibri" w:hAnsi="Calibri" w:cs="Calibri"/>
                <w:noProof/>
                <w:sz w:val="18"/>
              </w:rPr>
            </w:pPr>
            <w:r>
              <w:rPr>
                <w:rFonts w:ascii="Calibri" w:hAnsi="Calibri" w:cs="Calibri"/>
                <w:noProof/>
                <w:sz w:val="18"/>
              </w:rPr>
              <w:t>Ardışık hatalı şifre ya da iki adımlı doğrulama kodu denemesi sonrası hesap geçici kilitlenir. Yönetici elle de açabilir.</w:t>
            </w:r>
          </w:p>
        </w:tc>
      </w:tr>
    </w:tbl>
    <w:p w14:paraId="61234A64" w14:textId="5F27D627" w:rsidR="007D2685" w:rsidRDefault="007D2685" w:rsidP="007D2685">
      <w:pPr>
        <w:rPr>
          <w:rFonts w:ascii="Calibri" w:hAnsi="Calibri" w:cs="Calibri"/>
          <w:noProof/>
          <w:sz w:val="18"/>
        </w:rPr>
      </w:pPr>
    </w:p>
    <w:p w14:paraId="1C8C60EE" w14:textId="77777777" w:rsidR="007D2685" w:rsidRDefault="007D2685" w:rsidP="007D2685">
      <w:pPr>
        <w:rPr>
          <w:noProof/>
        </w:rPr>
      </w:pPr>
    </w:p>
    <w:p w14:paraId="3B0CF22F" w14:textId="7AB3BA3B" w:rsidR="007D2685" w:rsidRDefault="007D2685" w:rsidP="007D2685">
      <w:pPr>
        <w:pStyle w:val="Heading3"/>
        <w:rPr>
          <w:rFonts w:ascii="Calibri" w:hAnsi="Calibri" w:cs="Calibri"/>
          <w:noProof/>
          <w:sz w:val="22"/>
        </w:rPr>
      </w:pPr>
      <w:bookmarkStart w:id="54" w:name="_Toc243553570"/>
      <w:r>
        <w:rPr>
          <w:rFonts w:ascii="Calibri" w:hAnsi="Calibri" w:cs="Calibri"/>
          <w:noProof/>
          <w:sz w:val="22"/>
        </w:rPr>
        <w:t>Yetki değişikliği ne zaman etkili olur</w:t>
      </w:r>
      <w:bookmarkEnd w:id="54"/>
    </w:p>
    <w:p w14:paraId="7B709AED" w14:textId="29F45DF3" w:rsidR="007D2685" w:rsidRDefault="007D2685" w:rsidP="007D2685">
      <w:pPr>
        <w:rPr>
          <w:rFonts w:ascii="Calibri" w:hAnsi="Calibri" w:cs="Calibri"/>
          <w:noProof/>
          <w:sz w:val="22"/>
        </w:rPr>
      </w:pPr>
      <w:r>
        <w:rPr>
          <w:rFonts w:ascii="Calibri" w:hAnsi="Calibri" w:cs="Calibri"/>
          <w:noProof/>
          <w:sz w:val="22"/>
        </w:rPr>
        <w:t>Bir kullanıcının rolü değiştiğinde, hesabı kapatıldığında ya da rolün yetki matrisi güncellendiğinde değişiklik beklemeden etkili olur. Bunu iki mekanizma birlikte sağlar.</w:t>
      </w:r>
    </w:p>
    <w:p w14:paraId="0730999C" w14:textId="6E81B4FC" w:rsidR="007D2685" w:rsidRDefault="007D2685" w:rsidP="007D2685">
      <w:pPr>
        <w:rPr>
          <w:rFonts w:ascii="Calibri" w:hAnsi="Calibri" w:cs="Calibri"/>
          <w:noProof/>
          <w:sz w:val="22"/>
        </w:rPr>
      </w:pPr>
      <w:r>
        <w:rPr>
          <w:rFonts w:ascii="Calibri" w:hAnsi="Calibri" w:cs="Calibri"/>
          <w:noProof/>
          <w:sz w:val="22"/>
        </w:rPr>
        <w:t>1. Yüksek etkili işlemlerde yetki veritabanından okunur. Aşağıdaki işlemlerde yetki, kullanıcının elindeki oturum anahtarından değil doğrudan veritabanından doğrulanır:</w:t>
      </w:r>
    </w:p>
    <w:p w14:paraId="5452C46F" w14:textId="0646B962" w:rsidR="007D2685" w:rsidRDefault="007D2685" w:rsidP="007D2685">
      <w:pPr>
        <w:rPr>
          <w:rFonts w:ascii="Calibri" w:hAnsi="Calibri" w:cs="Calibri"/>
          <w:noProof/>
          <w:sz w:val="22"/>
        </w:rPr>
      </w:pPr>
      <w:r>
        <w:rPr>
          <w:rFonts w:ascii="Calibri" w:hAnsi="Calibri" w:cs="Calibri"/>
          <w:noProof/>
          <w:sz w:val="22"/>
        </w:rPr>
        <w:t>- Talebi çalıştırma</w:t>
      </w:r>
    </w:p>
    <w:p w14:paraId="32468C9E" w14:textId="578D4EA2" w:rsidR="007D2685" w:rsidRDefault="007D2685" w:rsidP="007D2685">
      <w:pPr>
        <w:rPr>
          <w:rFonts w:ascii="Calibri" w:hAnsi="Calibri" w:cs="Calibri"/>
          <w:noProof/>
          <w:sz w:val="22"/>
        </w:rPr>
      </w:pPr>
      <w:r>
        <w:rPr>
          <w:rFonts w:ascii="Calibri" w:hAnsi="Calibri" w:cs="Calibri"/>
          <w:noProof/>
          <w:sz w:val="22"/>
        </w:rPr>
        <w:t>- Çalıştırmayı zamanlama</w:t>
      </w:r>
    </w:p>
    <w:p w14:paraId="3BFAC0D6" w14:textId="1DC4AC08" w:rsidR="007D2685" w:rsidRDefault="007D2685" w:rsidP="007D2685">
      <w:pPr>
        <w:rPr>
          <w:rFonts w:ascii="Calibri" w:hAnsi="Calibri" w:cs="Calibri"/>
          <w:noProof/>
          <w:sz w:val="22"/>
        </w:rPr>
      </w:pPr>
      <w:r>
        <w:rPr>
          <w:rFonts w:ascii="Calibri" w:hAnsi="Calibri" w:cs="Calibri"/>
          <w:noProof/>
          <w:sz w:val="22"/>
        </w:rPr>
        <w:t>- Talep onaylama</w:t>
      </w:r>
    </w:p>
    <w:p w14:paraId="6ABDC134" w14:textId="0CA9DEBB" w:rsidR="007D2685" w:rsidRDefault="007D2685" w:rsidP="007D2685">
      <w:pPr>
        <w:rPr>
          <w:rFonts w:ascii="Calibri" w:hAnsi="Calibri" w:cs="Calibri"/>
          <w:noProof/>
          <w:sz w:val="22"/>
        </w:rPr>
      </w:pPr>
      <w:r>
        <w:rPr>
          <w:rFonts w:ascii="Calibri" w:hAnsi="Calibri" w:cs="Calibri"/>
          <w:noProof/>
          <w:sz w:val="22"/>
        </w:rPr>
        <w:t>- Ayar değişikliğini onaylama ve reddetme</w:t>
      </w:r>
    </w:p>
    <w:p w14:paraId="011BCB64" w14:textId="22565ABA" w:rsidR="007D2685" w:rsidRDefault="007D2685" w:rsidP="007D2685">
      <w:pPr>
        <w:rPr>
          <w:rFonts w:ascii="Calibri" w:hAnsi="Calibri" w:cs="Calibri"/>
          <w:noProof/>
          <w:sz w:val="22"/>
        </w:rPr>
      </w:pPr>
      <w:r>
        <w:rPr>
          <w:rFonts w:ascii="Calibri" w:hAnsi="Calibri" w:cs="Calibri"/>
          <w:noProof/>
          <w:sz w:val="22"/>
        </w:rPr>
        <w:t>Yetkisi çekilmiş ya da hesabı kapatılmış bir kullanıcı, oturumu hâlâ açık görünse bile bu işlemleri yapamaz.</w:t>
      </w:r>
    </w:p>
    <w:p w14:paraId="5B7AD36B" w14:textId="5943C994" w:rsidR="007D2685" w:rsidRDefault="00876C14" w:rsidP="007D2685">
      <w:pPr>
        <w:rPr>
          <w:rFonts w:ascii="Calibri" w:hAnsi="Calibri" w:cs="Calibri"/>
          <w:noProof/>
          <w:sz w:val="22"/>
        </w:rPr>
      </w:pPr>
      <w:r>
        <w:rPr>
          <w:rFonts w:ascii="Calibri" w:hAnsi="Calibri" w:cs="Calibri"/>
          <w:noProof/>
          <w:sz w:val="22"/>
        </w:rPr>
        <w:t>2. Oturum kapatılır. Rol değiştiğinde, hesap kapatıldığında, kimlik doğrulama tipi değiştiğinde, rolün yetki matrisi güncellendiğinde veya şifre sıfırlandığında (yönetici tarafından ya da e-postadaki bağlantıyla) etkilenen kullanıcıların oturumları hemen kapanır: açık pencere bir sonraki tıklamada giriş ekranına döner. Bunu her kullanıcı için tutulan bir oturum sürümü sağlar; oturum anahtarı üretildiği andaki sürümü taşır ve her istekte veritabanıyla karşılaştırılır. Kullanıcı kendi şifresini değiştirdiğinde diğer bütün oturumları kapanır, şifreyi değiştirdiği oturum kesintisiz devam eder.</w:t>
      </w:r>
    </w:p>
    <w:p w14:paraId="5AAF5C36" w14:textId="147158BD" w:rsidR="007D2685" w:rsidRDefault="007D2685" w:rsidP="007D2685">
      <w:pPr>
        <w:rPr>
          <w:rFonts w:ascii="Calibri" w:hAnsi="Calibri" w:cs="Calibri"/>
          <w:noProof/>
          <w:sz w:val="22"/>
        </w:rPr>
      </w:pPr>
      <w:r>
        <w:rPr>
          <w:rFonts w:ascii="Calibri" w:hAnsi="Calibri" w:cs="Calibri"/>
          <w:noProof/>
          <w:sz w:val="22"/>
        </w:rPr>
        <w:t>İptal denetim izine de yazılır: kullanıcı bazlı iptal User.SessionsRevoked, rol bazlı iptal Role.SessionsRevoked olayıdır. Kayıt, iptal sebebini ve kaç oturumun kapatıldığını taşır.</w:t>
      </w:r>
    </w:p>
    <w:p w14:paraId="74CD3F9F" w14:textId="444B938C" w:rsidR="007D2685" w:rsidRDefault="00876C14" w:rsidP="007D2685">
      <w:pPr>
        <w:rPr>
          <w:rFonts w:ascii="Calibri" w:hAnsi="Calibri" w:cs="Calibri"/>
          <w:noProof/>
          <w:sz w:val="22"/>
        </w:rPr>
      </w:pPr>
      <w:r>
        <w:rPr>
          <w:rFonts w:ascii="Calibri" w:hAnsi="Calibri" w:cs="Calibri"/>
          <w:noProof/>
          <w:sz w:val="22"/>
        </w:rPr>
        <w:t>Rol ya da rol yetkisi değiştiğinde kullanıcı yeniden giriş yapar ve yeni yetkileriyle devam eder. Böylece yetkinin hem çekilmesi hem verilmesi hemen geçerli olur; kullanıcı eski yetkilerini taşıyan bir oturumla çalışmaya devam edemez.</w:t>
      </w:r>
    </w:p>
    <w:p w14:paraId="744FCF16" w14:textId="34C86455" w:rsidR="007D2685" w:rsidRDefault="007D2685" w:rsidP="007D2685">
      <w:pPr>
        <w:pStyle w:val="Heading2"/>
        <w:rPr>
          <w:rFonts w:ascii="Calibri" w:hAnsi="Calibri" w:cs="Calibri"/>
          <w:noProof/>
          <w:sz w:val="22"/>
        </w:rPr>
      </w:pPr>
      <w:bookmarkStart w:id="55" w:name="_Toc243553571"/>
      <w:r>
        <w:rPr>
          <w:rFonts w:ascii="Calibri" w:hAnsi="Calibri" w:cs="Calibri"/>
          <w:noProof/>
          <w:sz w:val="22"/>
        </w:rPr>
        <w:lastRenderedPageBreak/>
        <w:t>4.8 LDAP kullanıcıları ile yerel kullanıcıların farkı</w:t>
      </w:r>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F93AA8E" w14:textId="77777777" w:rsidTr="007D2685">
        <w:trPr>
          <w:tblHeader/>
        </w:trPr>
        <w:tc>
          <w:tcPr>
            <w:tcW w:w="1667" w:type="pct"/>
          </w:tcPr>
          <w:p w14:paraId="5AB4278C" w14:textId="77777777" w:rsidR="007D2685" w:rsidRPr="007D2685" w:rsidRDefault="007D2685" w:rsidP="009344AE">
            <w:pPr>
              <w:rPr>
                <w:rFonts w:ascii="Calibri" w:hAnsi="Calibri" w:cs="Calibri"/>
                <w:b/>
                <w:noProof/>
                <w:sz w:val="18"/>
              </w:rPr>
            </w:pPr>
            <w:r w:rsidRPr="007D2685">
              <w:rPr>
                <w:rFonts w:ascii="Calibri" w:hAnsi="Calibri" w:cs="Calibri"/>
                <w:b/>
                <w:noProof/>
                <w:sz w:val="18"/>
              </w:rPr>
              <w:t>Konu</w:t>
            </w:r>
          </w:p>
        </w:tc>
        <w:tc>
          <w:tcPr>
            <w:tcW w:w="1667" w:type="pct"/>
          </w:tcPr>
          <w:p w14:paraId="4C5E137B" w14:textId="77777777" w:rsidR="007D2685" w:rsidRPr="007D2685" w:rsidRDefault="007D2685" w:rsidP="009344AE">
            <w:pPr>
              <w:rPr>
                <w:rFonts w:ascii="Calibri" w:hAnsi="Calibri" w:cs="Calibri"/>
                <w:b/>
                <w:noProof/>
                <w:sz w:val="18"/>
              </w:rPr>
            </w:pPr>
            <w:r w:rsidRPr="007D2685">
              <w:rPr>
                <w:rFonts w:ascii="Calibri" w:hAnsi="Calibri" w:cs="Calibri"/>
                <w:b/>
                <w:noProof/>
                <w:sz w:val="18"/>
              </w:rPr>
              <w:t>Yerel kullanıcı</w:t>
            </w:r>
          </w:p>
        </w:tc>
        <w:tc>
          <w:tcPr>
            <w:tcW w:w="1667" w:type="pct"/>
          </w:tcPr>
          <w:p w14:paraId="501E258E" w14:textId="77777777" w:rsidR="007D2685" w:rsidRPr="007D2685" w:rsidRDefault="007D2685" w:rsidP="009344AE">
            <w:pPr>
              <w:rPr>
                <w:rFonts w:ascii="Calibri" w:hAnsi="Calibri" w:cs="Calibri"/>
                <w:b/>
                <w:noProof/>
                <w:sz w:val="18"/>
              </w:rPr>
            </w:pPr>
            <w:r w:rsidRPr="007D2685">
              <w:rPr>
                <w:rFonts w:ascii="Calibri" w:hAnsi="Calibri" w:cs="Calibri"/>
                <w:b/>
                <w:noProof/>
                <w:sz w:val="18"/>
              </w:rPr>
              <w:t>LDAP kullanıcısı</w:t>
            </w:r>
          </w:p>
        </w:tc>
      </w:tr>
      <w:tr w:rsidR="007D2685" w:rsidRPr="007D2685" w14:paraId="6A279980" w14:textId="77777777" w:rsidTr="007D2685">
        <w:tc>
          <w:tcPr>
            <w:tcW w:w="1667" w:type="pct"/>
          </w:tcPr>
          <w:p w14:paraId="4F02C7A0" w14:textId="77777777" w:rsidR="007D2685" w:rsidRPr="007D2685" w:rsidRDefault="007D2685" w:rsidP="009344AE">
            <w:pPr>
              <w:rPr>
                <w:rFonts w:ascii="Calibri" w:hAnsi="Calibri" w:cs="Calibri"/>
                <w:noProof/>
                <w:sz w:val="18"/>
              </w:rPr>
            </w:pPr>
            <w:r w:rsidRPr="007D2685">
              <w:rPr>
                <w:rFonts w:ascii="Calibri" w:hAnsi="Calibri" w:cs="Calibri"/>
                <w:noProof/>
                <w:sz w:val="18"/>
              </w:rPr>
              <w:t>Şifre nerede</w:t>
            </w:r>
          </w:p>
        </w:tc>
        <w:tc>
          <w:tcPr>
            <w:tcW w:w="1667" w:type="pct"/>
          </w:tcPr>
          <w:p w14:paraId="38B12E40" w14:textId="0A9429FF" w:rsidR="007D2685" w:rsidRPr="007D2685" w:rsidRDefault="00683622" w:rsidP="009344AE">
            <w:pPr>
              <w:rPr>
                <w:rFonts w:ascii="Calibri" w:hAnsi="Calibri" w:cs="Calibri"/>
                <w:noProof/>
                <w:sz w:val="18"/>
              </w:rPr>
            </w:pPr>
            <w:r>
              <w:rPr>
                <w:rFonts w:ascii="Calibri" w:hAnsi="Calibri" w:cs="Calibri"/>
                <w:noProof/>
                <w:sz w:val="18"/>
              </w:rPr>
              <w:t>SQL Change Guard veritabanında, BCrypt özeti olarak; geri çözülemez.</w:t>
            </w:r>
          </w:p>
        </w:tc>
        <w:tc>
          <w:tcPr>
            <w:tcW w:w="1667" w:type="pct"/>
          </w:tcPr>
          <w:p w14:paraId="00482106" w14:textId="77777777" w:rsidR="007D2685" w:rsidRPr="007D2685" w:rsidRDefault="007D2685" w:rsidP="009344AE">
            <w:pPr>
              <w:rPr>
                <w:rFonts w:ascii="Calibri" w:hAnsi="Calibri" w:cs="Calibri"/>
                <w:noProof/>
                <w:sz w:val="18"/>
              </w:rPr>
            </w:pPr>
            <w:r w:rsidRPr="007D2685">
              <w:rPr>
                <w:rFonts w:ascii="Calibri" w:hAnsi="Calibri" w:cs="Calibri"/>
                <w:noProof/>
                <w:sz w:val="18"/>
              </w:rPr>
              <w:t>Kurum dizininde. Uygulama şifreyi saklamaz.</w:t>
            </w:r>
          </w:p>
        </w:tc>
      </w:tr>
      <w:tr w:rsidR="007D2685" w:rsidRPr="007D2685" w14:paraId="51F34908" w14:textId="77777777" w:rsidTr="007D2685">
        <w:tc>
          <w:tcPr>
            <w:tcW w:w="1667" w:type="pct"/>
          </w:tcPr>
          <w:p w14:paraId="0C38B7CB" w14:textId="77777777" w:rsidR="007D2685" w:rsidRPr="007D2685" w:rsidRDefault="007D2685" w:rsidP="009344AE">
            <w:pPr>
              <w:rPr>
                <w:rFonts w:ascii="Calibri" w:hAnsi="Calibri" w:cs="Calibri"/>
                <w:noProof/>
                <w:sz w:val="18"/>
              </w:rPr>
            </w:pPr>
            <w:r w:rsidRPr="007D2685">
              <w:rPr>
                <w:rFonts w:ascii="Calibri" w:hAnsi="Calibri" w:cs="Calibri"/>
                <w:noProof/>
                <w:sz w:val="18"/>
              </w:rPr>
              <w:t>Şifre değiştirme</w:t>
            </w:r>
          </w:p>
        </w:tc>
        <w:tc>
          <w:tcPr>
            <w:tcW w:w="1667" w:type="pct"/>
          </w:tcPr>
          <w:p w14:paraId="76EFA502" w14:textId="77777777" w:rsidR="007D2685" w:rsidRPr="007D2685" w:rsidRDefault="007D2685" w:rsidP="009344AE">
            <w:pPr>
              <w:rPr>
                <w:rFonts w:ascii="Calibri" w:hAnsi="Calibri" w:cs="Calibri"/>
                <w:noProof/>
                <w:sz w:val="18"/>
              </w:rPr>
            </w:pPr>
            <w:r w:rsidRPr="007D2685">
              <w:rPr>
                <w:rFonts w:ascii="Calibri" w:hAnsi="Calibri" w:cs="Calibri"/>
                <w:noProof/>
                <w:sz w:val="18"/>
              </w:rPr>
              <w:t>Uygulama içinden.</w:t>
            </w:r>
          </w:p>
        </w:tc>
        <w:tc>
          <w:tcPr>
            <w:tcW w:w="1667" w:type="pct"/>
          </w:tcPr>
          <w:p w14:paraId="629A3BC1" w14:textId="77777777" w:rsidR="007D2685" w:rsidRPr="007D2685" w:rsidRDefault="007D2685" w:rsidP="009344AE">
            <w:pPr>
              <w:rPr>
                <w:rFonts w:ascii="Calibri" w:hAnsi="Calibri" w:cs="Calibri"/>
                <w:noProof/>
                <w:sz w:val="18"/>
              </w:rPr>
            </w:pPr>
            <w:r w:rsidRPr="007D2685">
              <w:rPr>
                <w:rFonts w:ascii="Calibri" w:hAnsi="Calibri" w:cs="Calibri"/>
                <w:noProof/>
                <w:sz w:val="18"/>
              </w:rPr>
              <w:t>Kurum dizininden.</w:t>
            </w:r>
          </w:p>
        </w:tc>
      </w:tr>
      <w:tr w:rsidR="007D2685" w:rsidRPr="007D2685" w14:paraId="4B150CBD" w14:textId="77777777" w:rsidTr="007D2685">
        <w:tc>
          <w:tcPr>
            <w:tcW w:w="1667" w:type="pct"/>
          </w:tcPr>
          <w:p w14:paraId="7D45A3A6" w14:textId="77777777" w:rsidR="007D2685" w:rsidRPr="007D2685" w:rsidRDefault="007D2685" w:rsidP="009344AE">
            <w:pPr>
              <w:rPr>
                <w:rFonts w:ascii="Calibri" w:hAnsi="Calibri" w:cs="Calibri"/>
                <w:noProof/>
                <w:sz w:val="18"/>
              </w:rPr>
            </w:pPr>
            <w:r w:rsidRPr="007D2685">
              <w:rPr>
                <w:rFonts w:ascii="Calibri" w:hAnsi="Calibri" w:cs="Calibri"/>
                <w:noProof/>
                <w:sz w:val="18"/>
              </w:rPr>
              <w:t>Rol</w:t>
            </w:r>
          </w:p>
        </w:tc>
        <w:tc>
          <w:tcPr>
            <w:tcW w:w="1667" w:type="pct"/>
          </w:tcPr>
          <w:p w14:paraId="73A41F26" w14:textId="77777777" w:rsidR="007D2685" w:rsidRPr="007D2685" w:rsidRDefault="007D2685" w:rsidP="009344AE">
            <w:pPr>
              <w:rPr>
                <w:rFonts w:ascii="Calibri" w:hAnsi="Calibri" w:cs="Calibri"/>
                <w:noProof/>
                <w:sz w:val="18"/>
              </w:rPr>
            </w:pPr>
            <w:r w:rsidRPr="007D2685">
              <w:rPr>
                <w:rFonts w:ascii="Calibri" w:hAnsi="Calibri" w:cs="Calibri"/>
                <w:noProof/>
                <w:sz w:val="18"/>
              </w:rPr>
              <w:t>Uygulama içinden atanır.</w:t>
            </w:r>
          </w:p>
        </w:tc>
        <w:tc>
          <w:tcPr>
            <w:tcW w:w="1667" w:type="pct"/>
          </w:tcPr>
          <w:p w14:paraId="7A4BDAC7" w14:textId="14701C6B" w:rsidR="007D2685" w:rsidRPr="007D2685" w:rsidRDefault="00012816" w:rsidP="009344AE">
            <w:pPr>
              <w:rPr>
                <w:rFonts w:ascii="Calibri" w:hAnsi="Calibri" w:cs="Calibri"/>
                <w:noProof/>
                <w:sz w:val="18"/>
              </w:rPr>
            </w:pPr>
            <w:r>
              <w:rPr>
                <w:rFonts w:ascii="Calibri" w:hAnsi="Calibri" w:cs="Calibri"/>
                <w:noProof/>
                <w:sz w:val="18"/>
              </w:rPr>
              <w:t>Ldap:RoleSource Manual iken ilk açılışta dizin grubundan gelir (eşlenen grup yoksa erişimsiz), sonrasında uygulama içinden atanır. Directory iken dizin grubundan gelir ve her girişte ve eşitlemede yeniden hesaplanır.</w:t>
            </w:r>
          </w:p>
        </w:tc>
      </w:tr>
      <w:tr w:rsidR="007D2685" w:rsidRPr="007D2685" w14:paraId="7514F9AB" w14:textId="77777777" w:rsidTr="007D2685">
        <w:tc>
          <w:tcPr>
            <w:tcW w:w="1667" w:type="pct"/>
          </w:tcPr>
          <w:p w14:paraId="01967FA9" w14:textId="77777777" w:rsidR="007D2685" w:rsidRPr="007D2685" w:rsidRDefault="007D2685" w:rsidP="009344AE">
            <w:pPr>
              <w:rPr>
                <w:rFonts w:ascii="Calibri" w:hAnsi="Calibri" w:cs="Calibri"/>
                <w:noProof/>
                <w:sz w:val="18"/>
              </w:rPr>
            </w:pPr>
            <w:r w:rsidRPr="007D2685">
              <w:rPr>
                <w:rFonts w:ascii="Calibri" w:hAnsi="Calibri" w:cs="Calibri"/>
                <w:noProof/>
                <w:sz w:val="18"/>
              </w:rPr>
              <w:t>Hesap kilidi</w:t>
            </w:r>
          </w:p>
        </w:tc>
        <w:tc>
          <w:tcPr>
            <w:tcW w:w="1667" w:type="pct"/>
          </w:tcPr>
          <w:p w14:paraId="05AC3770" w14:textId="77777777" w:rsidR="007D2685" w:rsidRPr="007D2685" w:rsidRDefault="007D2685" w:rsidP="009344AE">
            <w:pPr>
              <w:rPr>
                <w:rFonts w:ascii="Calibri" w:hAnsi="Calibri" w:cs="Calibri"/>
                <w:noProof/>
                <w:sz w:val="18"/>
              </w:rPr>
            </w:pPr>
            <w:r w:rsidRPr="007D2685">
              <w:rPr>
                <w:rFonts w:ascii="Calibri" w:hAnsi="Calibri" w:cs="Calibri"/>
                <w:noProof/>
                <w:sz w:val="18"/>
              </w:rPr>
              <w:t>Uygulama yönetir.</w:t>
            </w:r>
          </w:p>
        </w:tc>
        <w:tc>
          <w:tcPr>
            <w:tcW w:w="1667" w:type="pct"/>
          </w:tcPr>
          <w:p w14:paraId="3AD76A47" w14:textId="06B25F73" w:rsidR="007D2685" w:rsidRPr="007D2685" w:rsidRDefault="00C10BD1" w:rsidP="009344AE">
            <w:pPr>
              <w:rPr>
                <w:rFonts w:ascii="Calibri" w:hAnsi="Calibri" w:cs="Calibri"/>
                <w:noProof/>
                <w:sz w:val="18"/>
              </w:rPr>
            </w:pPr>
            <w:r>
              <w:rPr>
                <w:rFonts w:ascii="Calibri" w:hAnsi="Calibri" w:cs="Calibri"/>
                <w:noProof/>
                <w:sz w:val="18"/>
              </w:rPr>
              <w:t>Uygulama yanlış dizin şifrelerini de sayar ve hesabı kilitler. Uygulamanın eşiği dizininkinden küçük tutulmalıdır.</w:t>
            </w:r>
          </w:p>
        </w:tc>
      </w:tr>
      <w:tr w:rsidR="00751541" w:rsidRPr="007D2685" w14:paraId="1296B9A7" w14:textId="77777777" w:rsidTr="007D2685">
        <w:tc>
          <w:tcPr>
            <w:tcW w:w="1667" w:type="pct"/>
          </w:tcPr>
          <w:p w14:paraId="750B041A" w14:textId="3B5CEF25" w:rsidR="00751541" w:rsidRPr="007D2685" w:rsidRDefault="00751541" w:rsidP="009344AE">
            <w:pPr>
              <w:rPr>
                <w:rFonts w:ascii="Calibri" w:hAnsi="Calibri" w:cs="Calibri"/>
                <w:noProof/>
                <w:sz w:val="18"/>
              </w:rPr>
            </w:pPr>
            <w:r>
              <w:rPr>
                <w:rFonts w:ascii="Calibri" w:hAnsi="Calibri" w:cs="Calibri"/>
                <w:noProof/>
                <w:sz w:val="18"/>
              </w:rPr>
              <w:t>İki adımlı doğrulama</w:t>
            </w:r>
          </w:p>
        </w:tc>
        <w:tc>
          <w:tcPr>
            <w:tcW w:w="1667" w:type="pct"/>
          </w:tcPr>
          <w:p w14:paraId="42A93D40" w14:textId="774F301C" w:rsidR="00751541" w:rsidRPr="007D2685" w:rsidRDefault="00751541" w:rsidP="009344AE">
            <w:pPr>
              <w:rPr>
                <w:rFonts w:ascii="Calibri" w:hAnsi="Calibri" w:cs="Calibri"/>
                <w:noProof/>
                <w:sz w:val="18"/>
              </w:rPr>
            </w:pPr>
            <w:r>
              <w:rPr>
                <w:rFonts w:ascii="Calibri" w:hAnsi="Calibri" w:cs="Calibri"/>
                <w:noProof/>
                <w:sz w:val="18"/>
              </w:rPr>
              <w:t>Uygulama içinden kurulur; şifreden sonra kod istenir.</w:t>
            </w:r>
          </w:p>
        </w:tc>
        <w:tc>
          <w:tcPr>
            <w:tcW w:w="1667" w:type="pct"/>
          </w:tcPr>
          <w:p w14:paraId="719F97FD" w14:textId="33F5A1ED" w:rsidR="00751541" w:rsidRPr="007D2685" w:rsidRDefault="00751541" w:rsidP="009344AE">
            <w:pPr>
              <w:rPr>
                <w:rFonts w:ascii="Calibri" w:hAnsi="Calibri" w:cs="Calibri"/>
                <w:noProof/>
                <w:sz w:val="18"/>
              </w:rPr>
            </w:pPr>
            <w:r>
              <w:rPr>
                <w:rFonts w:ascii="Calibri" w:hAnsi="Calibri" w:cs="Calibri"/>
                <w:noProof/>
                <w:sz w:val="18"/>
              </w:rPr>
              <w:t>Uygulama içinden kurulur; dizin şifresinden sonra kod istenir.</w:t>
            </w:r>
          </w:p>
        </w:tc>
      </w:tr>
      <w:tr w:rsidR="00C10BD1" w:rsidRPr="007D2685" w14:paraId="4CBF83C3" w14:textId="77777777" w:rsidTr="007D2685">
        <w:tc>
          <w:tcPr>
            <w:tcW w:w="1667" w:type="pct"/>
          </w:tcPr>
          <w:p w14:paraId="5C0AED6D" w14:textId="6A2EB404" w:rsidR="00C10BD1" w:rsidRDefault="00C10BD1" w:rsidP="009344AE">
            <w:pPr>
              <w:rPr>
                <w:rFonts w:ascii="Calibri" w:hAnsi="Calibri" w:cs="Calibri"/>
                <w:noProof/>
                <w:sz w:val="18"/>
              </w:rPr>
            </w:pPr>
            <w:r>
              <w:rPr>
                <w:rFonts w:ascii="Calibri" w:hAnsi="Calibri" w:cs="Calibri"/>
                <w:noProof/>
                <w:sz w:val="18"/>
              </w:rPr>
              <w:t>Hesabın açılması</w:t>
            </w:r>
          </w:p>
        </w:tc>
        <w:tc>
          <w:tcPr>
            <w:tcW w:w="1667" w:type="pct"/>
          </w:tcPr>
          <w:p w14:paraId="2A435028" w14:textId="1CBCF80A" w:rsidR="00C10BD1" w:rsidRDefault="00C10BD1" w:rsidP="009344AE">
            <w:pPr>
              <w:rPr>
                <w:rFonts w:ascii="Calibri" w:hAnsi="Calibri" w:cs="Calibri"/>
                <w:noProof/>
                <w:sz w:val="18"/>
              </w:rPr>
            </w:pPr>
            <w:r>
              <w:rPr>
                <w:rFonts w:ascii="Calibri" w:hAnsi="Calibri" w:cs="Calibri"/>
                <w:noProof/>
                <w:sz w:val="18"/>
              </w:rPr>
              <w:t>Yönetici Kullanıcılar ekranından açar.</w:t>
            </w:r>
          </w:p>
        </w:tc>
        <w:tc>
          <w:tcPr>
            <w:tcW w:w="1667" w:type="pct"/>
          </w:tcPr>
          <w:p w14:paraId="7366E080" w14:textId="18845168" w:rsidR="00C10BD1" w:rsidRDefault="00C10BD1" w:rsidP="009344AE">
            <w:pPr>
              <w:rPr>
                <w:rFonts w:ascii="Calibri" w:hAnsi="Calibri" w:cs="Calibri"/>
                <w:noProof/>
                <w:sz w:val="18"/>
              </w:rPr>
            </w:pPr>
            <w:r>
              <w:rPr>
                <w:rFonts w:ascii="Calibri" w:hAnsi="Calibri" w:cs="Calibri"/>
                <w:noProof/>
                <w:sz w:val="18"/>
              </w:rPr>
              <w:t>Yönetici açar ya da Auth:Mode Ldap iken ilk girişte açılır. Dizinde e-postası olmayan kişiye hesap açılmaz.</w:t>
            </w:r>
          </w:p>
        </w:tc>
      </w:tr>
      <w:tr w:rsidR="00C10BD1" w:rsidRPr="007D2685" w14:paraId="49632222" w14:textId="77777777" w:rsidTr="007D2685">
        <w:tc>
          <w:tcPr>
            <w:tcW w:w="1667" w:type="pct"/>
          </w:tcPr>
          <w:p w14:paraId="1CD48F8E" w14:textId="7B215840" w:rsidR="00C10BD1" w:rsidRDefault="00C10BD1" w:rsidP="009344AE">
            <w:pPr>
              <w:rPr>
                <w:rFonts w:ascii="Calibri" w:hAnsi="Calibri" w:cs="Calibri"/>
                <w:noProof/>
                <w:sz w:val="18"/>
              </w:rPr>
            </w:pPr>
            <w:r>
              <w:rPr>
                <w:rFonts w:ascii="Calibri" w:hAnsi="Calibri" w:cs="Calibri"/>
                <w:noProof/>
                <w:sz w:val="18"/>
              </w:rPr>
              <w:t>Kişinin tanınması</w:t>
            </w:r>
          </w:p>
        </w:tc>
        <w:tc>
          <w:tcPr>
            <w:tcW w:w="1667" w:type="pct"/>
          </w:tcPr>
          <w:p w14:paraId="21940225" w14:textId="494390A7" w:rsidR="00C10BD1" w:rsidRDefault="00C10BD1" w:rsidP="009344AE">
            <w:pPr>
              <w:rPr>
                <w:rFonts w:ascii="Calibri" w:hAnsi="Calibri" w:cs="Calibri"/>
                <w:noProof/>
                <w:sz w:val="18"/>
              </w:rPr>
            </w:pPr>
            <w:r>
              <w:rPr>
                <w:rFonts w:ascii="Calibri" w:hAnsi="Calibri" w:cs="Calibri"/>
                <w:noProof/>
                <w:sz w:val="18"/>
              </w:rPr>
              <w:t>Kullanıcı adıyla.</w:t>
            </w:r>
          </w:p>
        </w:tc>
        <w:tc>
          <w:tcPr>
            <w:tcW w:w="1667" w:type="pct"/>
          </w:tcPr>
          <w:p w14:paraId="46230AD3" w14:textId="401124D2" w:rsidR="00C10BD1" w:rsidRDefault="00C10BD1" w:rsidP="009344AE">
            <w:pPr>
              <w:rPr>
                <w:rFonts w:ascii="Calibri" w:hAnsi="Calibri" w:cs="Calibri"/>
                <w:noProof/>
                <w:sz w:val="18"/>
              </w:rPr>
            </w:pPr>
            <w:r>
              <w:rPr>
                <w:rFonts w:ascii="Calibri" w:hAnsi="Calibri" w:cs="Calibri"/>
                <w:noProof/>
                <w:sz w:val="18"/>
              </w:rPr>
              <w:t>Dizindeki değişmeyen kimlikle (objectGUID ya da entryUUID). Kullanıcı adı değişse de kişi kendi hesabıyla girer; aynı adla yeni biri eski hesaba geçemez.</w:t>
            </w:r>
          </w:p>
        </w:tc>
      </w:tr>
      <w:tr w:rsidR="00C10BD1" w:rsidRPr="007D2685" w14:paraId="4564BD6F" w14:textId="77777777" w:rsidTr="007D2685">
        <w:tc>
          <w:tcPr>
            <w:tcW w:w="1667" w:type="pct"/>
          </w:tcPr>
          <w:p w14:paraId="5020D923" w14:textId="44C430A1" w:rsidR="00C10BD1" w:rsidRDefault="00C10BD1" w:rsidP="009344AE">
            <w:pPr>
              <w:rPr>
                <w:rFonts w:ascii="Calibri" w:hAnsi="Calibri" w:cs="Calibri"/>
                <w:noProof/>
                <w:sz w:val="18"/>
              </w:rPr>
            </w:pPr>
            <w:r>
              <w:rPr>
                <w:rFonts w:ascii="Calibri" w:hAnsi="Calibri" w:cs="Calibri"/>
                <w:noProof/>
                <w:sz w:val="18"/>
              </w:rPr>
              <w:t>İşten ayrılma</w:t>
            </w:r>
          </w:p>
        </w:tc>
        <w:tc>
          <w:tcPr>
            <w:tcW w:w="1667" w:type="pct"/>
          </w:tcPr>
          <w:p w14:paraId="1736F9D8" w14:textId="358A5A25" w:rsidR="00C10BD1" w:rsidRDefault="00C10BD1" w:rsidP="009344AE">
            <w:pPr>
              <w:rPr>
                <w:rFonts w:ascii="Calibri" w:hAnsi="Calibri" w:cs="Calibri"/>
                <w:noProof/>
                <w:sz w:val="18"/>
              </w:rPr>
            </w:pPr>
            <w:r>
              <w:rPr>
                <w:rFonts w:ascii="Calibri" w:hAnsi="Calibri" w:cs="Calibri"/>
                <w:noProof/>
                <w:sz w:val="18"/>
              </w:rPr>
              <w:t>Yönetici hesabı kapatır.</w:t>
            </w:r>
          </w:p>
        </w:tc>
        <w:tc>
          <w:tcPr>
            <w:tcW w:w="1667" w:type="pct"/>
          </w:tcPr>
          <w:p w14:paraId="331B9D0D" w14:textId="17B10620" w:rsidR="00C10BD1" w:rsidRDefault="00C10BD1" w:rsidP="009344AE">
            <w:pPr>
              <w:rPr>
                <w:rFonts w:ascii="Calibri" w:hAnsi="Calibri" w:cs="Calibri"/>
                <w:noProof/>
                <w:sz w:val="18"/>
              </w:rPr>
            </w:pPr>
            <w:r>
              <w:rPr>
                <w:rFonts w:ascii="Calibri" w:hAnsi="Calibri" w:cs="Calibri"/>
                <w:noProof/>
                <w:sz w:val="18"/>
              </w:rPr>
              <w:t>Dizinde kapatılan ya da silinen kişinin erişimi dizin eşitlemesinde kapanır ve açık oturumları biter.</w:t>
            </w:r>
          </w:p>
        </w:tc>
      </w:tr>
    </w:tbl>
    <w:p w14:paraId="0F4E1B5E" w14:textId="1063AB6D" w:rsidR="007D2685" w:rsidRDefault="007D2685" w:rsidP="007D2685">
      <w:pPr>
        <w:rPr>
          <w:rFonts w:ascii="Calibri" w:hAnsi="Calibri" w:cs="Calibri"/>
          <w:noProof/>
          <w:sz w:val="18"/>
        </w:rPr>
      </w:pPr>
    </w:p>
    <w:p w14:paraId="4C5EA0B9" w14:textId="77777777" w:rsidR="007D2685" w:rsidRDefault="007D2685" w:rsidP="007D2685">
      <w:pPr>
        <w:rPr>
          <w:noProof/>
        </w:rPr>
      </w:pPr>
    </w:p>
    <w:p w14:paraId="11DB5AD4" w14:textId="4D7A0DF9" w:rsidR="00C10BD1" w:rsidRDefault="00C10BD1" w:rsidP="00C10BD1">
      <w:pPr>
        <w:rPr>
          <w:noProof/>
        </w:rPr>
      </w:pPr>
      <w:r>
        <w:rPr>
          <w:noProof/>
        </w:rPr>
        <w:t>Grup ile rol eşlemesi: Dizin hesaplarının eşlemeleri kurum hesabı eşlemeleriyle aynı tabloda, Ayarlar &gt; Kurum Kimliği (SSO ve LDAP) ekranında "Dizin (LDAP)" sağlayıcısıyla tanımlanır. Değer grubun dizindeki tam adıdır, örnek CN=DBA-Ekibi,OU=Gruplar,DC=kurum,DC=local; boşluk ve büyük küçük harf farkı önemli değildir. Birden fazla grup eşleşirse en yüksek rol verilir. SystemManager eşlemeyle hiçbir durumda verilmez. Grubun değerini bilmiyorsanız kişi bir kez girmeyi denesin; Denetim Günlükleri'ndeki LdapLoginDenied kaydı dizinden gelen grupları (ReceivedGroups) listeler.</w:t>
      </w:r>
    </w:p>
    <w:p w14:paraId="126AC73E" w14:textId="5D56F084" w:rsidR="00C10BD1" w:rsidRDefault="0017754B" w:rsidP="00C10BD1">
      <w:pPr>
        <w:rPr>
          <w:noProof/>
        </w:rPr>
      </w:pPr>
      <w:r>
        <w:rPr>
          <w:noProof/>
        </w:rPr>
        <w:t xml:space="preserve">Rolün kaynağı dizin iken (Ldap:RoleSource = Directory): Kişi gruptan çıkarılırsa bir sonraki girişinde ya da eşitlemede yeni rolünü alır ve eski rolüyle açık oturumları hemen kapanır. Grup bilgisi okunamazsa var olan rol düşürülmez, giriş reddedilir. Kullanıcılar ekranında rol elle yalnız </w:t>
      </w:r>
      <w:r>
        <w:rPr>
          <w:noProof/>
        </w:rPr>
        <w:lastRenderedPageBreak/>
        <w:t>SystemManager yapılabilir ya da SystemManager rolü geri alınabilir. Bir kişiyi dizin ekibini beklemeden üründe hemen durdurmak gerekirse Kullanıcılar ekranından hesabı silin: açık oturumları hemen kapanır ve dizin şifresi doğru olsa da giremez. Hesap gerekirse aynı adla yeniden eklenir; geçmiş kayıtlar korunur.</w:t>
      </w:r>
    </w:p>
    <w:p w14:paraId="719463DD" w14:textId="1CC9397C" w:rsidR="00C10BD1" w:rsidRDefault="00C10BD1" w:rsidP="00C10BD1">
      <w:pPr>
        <w:rPr>
          <w:noProof/>
        </w:rPr>
      </w:pPr>
      <w:r>
        <w:rPr>
          <w:noProof/>
        </w:rPr>
        <w:t>Dizin eşitlemesi: Ldap:Sync:Enabled açıkken Worker, dizin hesaplarını servis hesabıyla dizinde arar. Bulunamayan ya da dizinde kapalı olan hesap erişimsiz bırakılır ve oturumları kapanır; e-posta dizinden güncellenir. Toplu kapatma güvenlik sınırını aşarsa ya da dizine ulaşılamazsa hiçbir değişiklik yapılmaz. Sistemi yönetecek son SystemManager hesabı kapatılmaz. Eşitleme Ayarlar &gt; Kurum Kimliği (SSO ve LDAP) ekranındaki Şimdi eşitle düğmesiyle de çalıştırılabilir; aynı ekrandaki Bağlantıyı test et düğmesi dizine ulaşılıp ulaşılamadığını gösterir.</w:t>
      </w:r>
    </w:p>
    <w:p w14:paraId="4E7F5E77" w14:textId="59F78B67" w:rsidR="00C10BD1" w:rsidRDefault="0017754B" w:rsidP="00C10BD1">
      <w:pPr>
        <w:rPr>
          <w:noProof/>
        </w:rPr>
      </w:pPr>
      <w:r>
        <w:rPr>
          <w:noProof/>
        </w:rPr>
        <w:t>Hatalı şifre: Hesabı olan kişide yanlış dizin şifresi yerel hesaptaki gibi sayılır ve hesap kilitlenir. Üründe hesabı olmayan bir ad için de aynı sayıda hatalı denemeden sonra aynı süre dizine gidilmez; var olan ve olmayan adlar aynı cevabı alır. Dizine ulaşılamazsa sayaç artmaz. SystemManager hesabı ürün tarafından kalıcı olarak kilitlenmez; bu hesaplarda da aynı sınır bellekte uygulanır, böylece yöneticinin dizin şifresi ürün ekranından sınırsız denenemez.</w:t>
      </w:r>
    </w:p>
    <w:p w14:paraId="159DDCB2" w14:textId="7CACA854" w:rsidR="00C10BD1" w:rsidRDefault="00C10BD1" w:rsidP="00C10BD1">
      <w:pPr>
        <w:rPr>
          <w:noProof/>
        </w:rPr>
      </w:pPr>
      <w:r>
        <w:rPr>
          <w:noProof/>
        </w:rPr>
        <w:t>Denetim izi: Dizin girişiyle açılan hesap User.CreatedFromDirectory, dizinden güncellenen rol ya da e-posta User.SyncedFromDirectory, eşitlemede erişimi kapatılan hesap User.DisabledInDirectory, kural gereği ret LdapLoginDenied, eşitleme sonucu Ldap.SyncCompleted ya da Ldap.SyncAborted olarak yazılır.</w:t>
      </w:r>
    </w:p>
    <w:p w14:paraId="7CA21953" w14:textId="32703494" w:rsidR="00AC5EC6" w:rsidRDefault="00AC5EC6" w:rsidP="00AC5EC6">
      <w:pPr>
        <w:pStyle w:val="Heading3"/>
        <w:rPr>
          <w:noProof/>
        </w:rPr>
      </w:pPr>
      <w:bookmarkStart w:id="56" w:name="_Toc243553572"/>
      <w:r>
        <w:rPr>
          <w:noProof/>
        </w:rPr>
        <w:t>Kurum hesabıyla (SSO) giriş yapan kullanıcılar</w:t>
      </w:r>
      <w:bookmarkEnd w:id="56"/>
    </w:p>
    <w:p w14:paraId="60E2489E" w14:textId="3C4BA7ED" w:rsidR="00AC5EC6" w:rsidRDefault="00AC5EC6" w:rsidP="00AC5EC6">
      <w:pPr>
        <w:rPr>
          <w:noProof/>
        </w:rPr>
      </w:pPr>
      <w:r>
        <w:rPr>
          <w:noProof/>
        </w:rPr>
        <w:t>Kurum hesabıyla giriş açıkken giriş ekranında şifre alanlarının altında "... ile giriş yap" düğmesi görünür. Kullanıcı düğmeye basar, kurumun giriş sayfasında kendi kurum hesabıyla girer ve ürüne geri döner. Kullanıcılar ekranında bu hesapların kimlik doğrulama tipi Kurum hesabı olarak görünür.</w:t>
      </w:r>
    </w:p>
    <w:tbl>
      <w:tblPr>
        <w:tblW w:w="0" w:type="auto"/>
        <w:tblLayout w:type="fixed"/>
        <w:tblLook w:val="04A0" w:firstRow="1" w:lastRow="0" w:firstColumn="1" w:lastColumn="0" w:noHBand="0" w:noVBand="1"/>
      </w:tblPr>
      <w:tblGrid>
        <w:gridCol w:w="4680"/>
        <w:gridCol w:w="4680"/>
      </w:tblGrid>
      <w:tr w:rsidR="00AC5EC6" w14:paraId="2BBA1A85" w14:textId="77777777" w:rsidTr="00AC5EC6">
        <w:trPr>
          <w:tblHeader/>
        </w:trPr>
        <w:tc>
          <w:tcPr>
            <w:tcW w:w="4680" w:type="dxa"/>
          </w:tcPr>
          <w:p w14:paraId="0355B607" w14:textId="5202D16C" w:rsidR="00AC5EC6" w:rsidRDefault="00AC5EC6" w:rsidP="00AC5EC6">
            <w:pPr>
              <w:rPr>
                <w:noProof/>
              </w:rPr>
            </w:pPr>
            <w:r>
              <w:rPr>
                <w:noProof/>
              </w:rPr>
              <w:t>Konu</w:t>
            </w:r>
          </w:p>
        </w:tc>
        <w:tc>
          <w:tcPr>
            <w:tcW w:w="4680" w:type="dxa"/>
          </w:tcPr>
          <w:p w14:paraId="0A34EECE" w14:textId="51290D73" w:rsidR="00AC5EC6" w:rsidRDefault="00AC5EC6" w:rsidP="00AC5EC6">
            <w:pPr>
              <w:rPr>
                <w:noProof/>
              </w:rPr>
            </w:pPr>
            <w:r>
              <w:rPr>
                <w:noProof/>
              </w:rPr>
              <w:t>Kurum hesabı kullanıcısı</w:t>
            </w:r>
          </w:p>
        </w:tc>
      </w:tr>
      <w:tr w:rsidR="00AC5EC6" w14:paraId="42AE066F" w14:textId="77777777" w:rsidTr="00AC5EC6">
        <w:tc>
          <w:tcPr>
            <w:tcW w:w="4680" w:type="dxa"/>
          </w:tcPr>
          <w:p w14:paraId="1D983750" w14:textId="2EF5E03A" w:rsidR="00AC5EC6" w:rsidRDefault="00AC5EC6" w:rsidP="00AC5EC6">
            <w:pPr>
              <w:rPr>
                <w:noProof/>
              </w:rPr>
            </w:pPr>
            <w:r>
              <w:rPr>
                <w:noProof/>
              </w:rPr>
              <w:t>Şifre nerede</w:t>
            </w:r>
          </w:p>
        </w:tc>
        <w:tc>
          <w:tcPr>
            <w:tcW w:w="4680" w:type="dxa"/>
          </w:tcPr>
          <w:p w14:paraId="738EA71D" w14:textId="29A7D6AE" w:rsidR="00AC5EC6" w:rsidRDefault="00AC5EC6" w:rsidP="00AC5EC6">
            <w:pPr>
              <w:rPr>
                <w:noProof/>
              </w:rPr>
            </w:pPr>
            <w:r>
              <w:rPr>
                <w:noProof/>
              </w:rPr>
              <w:t>Kurumun kimlik sisteminde. Ürün şifreyi hiç görmez ve saklamaz.</w:t>
            </w:r>
          </w:p>
        </w:tc>
      </w:tr>
      <w:tr w:rsidR="00AC5EC6" w14:paraId="6C47A77B" w14:textId="77777777" w:rsidTr="00AC5EC6">
        <w:tc>
          <w:tcPr>
            <w:tcW w:w="4680" w:type="dxa"/>
          </w:tcPr>
          <w:p w14:paraId="2939B6C1" w14:textId="26E3A13C" w:rsidR="00AC5EC6" w:rsidRDefault="00AC5EC6" w:rsidP="00AC5EC6">
            <w:pPr>
              <w:rPr>
                <w:noProof/>
              </w:rPr>
            </w:pPr>
            <w:r>
              <w:rPr>
                <w:noProof/>
              </w:rPr>
              <w:t>Şifre değiştirme ve sıfırlama</w:t>
            </w:r>
          </w:p>
        </w:tc>
        <w:tc>
          <w:tcPr>
            <w:tcW w:w="4680" w:type="dxa"/>
          </w:tcPr>
          <w:p w14:paraId="2624C934" w14:textId="05AD5457" w:rsidR="00AC5EC6" w:rsidRDefault="00AC5EC6" w:rsidP="00AC5EC6">
            <w:pPr>
              <w:rPr>
                <w:noProof/>
              </w:rPr>
            </w:pPr>
            <w:r>
              <w:rPr>
                <w:noProof/>
              </w:rPr>
              <w:t>Kurumun kimlik sisteminden. Üründe şifre sıfırlama düğmesi bu hesaplarda yoktur.</w:t>
            </w:r>
          </w:p>
        </w:tc>
      </w:tr>
      <w:tr w:rsidR="00AC5EC6" w14:paraId="365D3E2C" w14:textId="77777777" w:rsidTr="00AC5EC6">
        <w:tc>
          <w:tcPr>
            <w:tcW w:w="4680" w:type="dxa"/>
          </w:tcPr>
          <w:p w14:paraId="13F1007D" w14:textId="65894367" w:rsidR="00AC5EC6" w:rsidRDefault="00AC5EC6" w:rsidP="00AC5EC6">
            <w:pPr>
              <w:rPr>
                <w:noProof/>
              </w:rPr>
            </w:pPr>
            <w:r>
              <w:rPr>
                <w:noProof/>
              </w:rPr>
              <w:t>Rol</w:t>
            </w:r>
          </w:p>
        </w:tc>
        <w:tc>
          <w:tcPr>
            <w:tcW w:w="4680" w:type="dxa"/>
          </w:tcPr>
          <w:p w14:paraId="1FAC76FB" w14:textId="5DEBB04A" w:rsidR="00AC5EC6" w:rsidRDefault="00AC5EC6" w:rsidP="00AC5EC6">
            <w:pPr>
              <w:rPr>
                <w:noProof/>
              </w:rPr>
            </w:pPr>
            <w:r>
              <w:rPr>
                <w:noProof/>
              </w:rPr>
              <w:t>Kimlik sağlayıcısındaki gruptan, Grup ile rol eşlemesi tablosuna göre verilir. Birden fazla grup eşleşirse en yüksek rol verilir.</w:t>
            </w:r>
          </w:p>
        </w:tc>
      </w:tr>
      <w:tr w:rsidR="00AC5EC6" w14:paraId="3E7306E0" w14:textId="77777777" w:rsidTr="00AC5EC6">
        <w:tc>
          <w:tcPr>
            <w:tcW w:w="4680" w:type="dxa"/>
          </w:tcPr>
          <w:p w14:paraId="3226E04C" w14:textId="35D6F9F9" w:rsidR="00AC5EC6" w:rsidRDefault="00AC5EC6" w:rsidP="00AC5EC6">
            <w:pPr>
              <w:rPr>
                <w:noProof/>
              </w:rPr>
            </w:pPr>
            <w:r>
              <w:rPr>
                <w:noProof/>
              </w:rPr>
              <w:lastRenderedPageBreak/>
              <w:t>İki adımlı doğrulama</w:t>
            </w:r>
          </w:p>
        </w:tc>
        <w:tc>
          <w:tcPr>
            <w:tcW w:w="4680" w:type="dxa"/>
          </w:tcPr>
          <w:p w14:paraId="187793EF" w14:textId="13409F4D" w:rsidR="00AC5EC6" w:rsidRDefault="00AC5EC6" w:rsidP="00AC5EC6">
            <w:pPr>
              <w:rPr>
                <w:noProof/>
              </w:rPr>
            </w:pPr>
            <w:r>
              <w:rPr>
                <w:noProof/>
              </w:rPr>
              <w:t>Kurumun kimlik sisteminde yapılır. Ürün içinden kurulmaz; ürünün kaydolma zorunluluğu bu hesapları etkilemez.</w:t>
            </w:r>
          </w:p>
        </w:tc>
      </w:tr>
      <w:tr w:rsidR="00AC5EC6" w14:paraId="206A46B9" w14:textId="77777777" w:rsidTr="00AC5EC6">
        <w:tc>
          <w:tcPr>
            <w:tcW w:w="4680" w:type="dxa"/>
          </w:tcPr>
          <w:p w14:paraId="5DDB8B0D" w14:textId="312BF848" w:rsidR="00AC5EC6" w:rsidRDefault="00AC5EC6" w:rsidP="00AC5EC6">
            <w:pPr>
              <w:rPr>
                <w:noProof/>
              </w:rPr>
            </w:pPr>
            <w:r>
              <w:rPr>
                <w:noProof/>
              </w:rPr>
              <w:t>Hesabı kapatma</w:t>
            </w:r>
          </w:p>
        </w:tc>
        <w:tc>
          <w:tcPr>
            <w:tcW w:w="4680" w:type="dxa"/>
          </w:tcPr>
          <w:p w14:paraId="4A725D18" w14:textId="7EE0BB8B" w:rsidR="00AC5EC6" w:rsidRDefault="00AC5EC6" w:rsidP="00AC5EC6">
            <w:pPr>
              <w:rPr>
                <w:noProof/>
              </w:rPr>
            </w:pPr>
            <w:r>
              <w:rPr>
                <w:noProof/>
              </w:rPr>
              <w:t>Kurumun kimlik sisteminde kapatılan hesap yeniden giremez. Açık oturumu en geç Sso:MaxSessionHours sonunda biter.</w:t>
            </w:r>
          </w:p>
        </w:tc>
      </w:tr>
      <w:tr w:rsidR="00AC5EC6" w14:paraId="2D0FCB9B" w14:textId="77777777" w:rsidTr="00AC5EC6">
        <w:tc>
          <w:tcPr>
            <w:tcW w:w="4680" w:type="dxa"/>
          </w:tcPr>
          <w:p w14:paraId="2827FB5A" w14:textId="0E87B816" w:rsidR="00AC5EC6" w:rsidRDefault="00AC5EC6" w:rsidP="00AC5EC6">
            <w:pPr>
              <w:rPr>
                <w:noProof/>
              </w:rPr>
            </w:pPr>
            <w:r>
              <w:rPr>
                <w:noProof/>
              </w:rPr>
              <w:t>Şifre ekranından giriş</w:t>
            </w:r>
          </w:p>
        </w:tc>
        <w:tc>
          <w:tcPr>
            <w:tcW w:w="4680" w:type="dxa"/>
          </w:tcPr>
          <w:p w14:paraId="20E284DD" w14:textId="07ADEFC0" w:rsidR="00AC5EC6" w:rsidRDefault="00AC5EC6" w:rsidP="00AC5EC6">
            <w:pPr>
              <w:rPr>
                <w:noProof/>
              </w:rPr>
            </w:pPr>
            <w:r>
              <w:rPr>
                <w:noProof/>
              </w:rPr>
              <w:t>Yapılamaz. Şifre ekranına kullanıcı adı yazılırsa "Bu hesap kurum hesabıyla giriş yapar" mesajı gelir ve hatalı giriş sayacı artmaz.</w:t>
            </w:r>
          </w:p>
        </w:tc>
      </w:tr>
    </w:tbl>
    <w:p w14:paraId="759D8135" w14:textId="25831339" w:rsidR="00AC5EC6" w:rsidRDefault="00AC5EC6" w:rsidP="00AC5EC6">
      <w:pPr>
        <w:rPr>
          <w:noProof/>
        </w:rPr>
      </w:pPr>
      <w:r>
        <w:rPr>
          <w:noProof/>
        </w:rPr>
        <w:t>Kişinin bulunması: Ürün kişiyi kimlik sağlayıcısının verdiği değişmeyen kimlikle bulur, e-posta ya da kullanıcı adıyla değil. İlk girişte kişi, aynı kullanıcı adıyla önceden açılmış bir Kurum hesabı tipindeki hesaba bağlanır. Yerel ya da LDAP tipindeki bir hesaba kendiliğinden bağlanmaz; bu durumda giriş reddedilir ve yöneticinin hesabın tipini Kurum hesabı yapması gerekir. Böylece kimlik sağlayıcısında aynı adı alan biri üründeki yerel yönetici hesabını ele geçiremez.</w:t>
      </w:r>
    </w:p>
    <w:p w14:paraId="610C56AA" w14:textId="5619F3FC" w:rsidR="00AC5EC6" w:rsidRDefault="00C10BD1" w:rsidP="00AC5EC6">
      <w:pPr>
        <w:rPr>
          <w:noProof/>
        </w:rPr>
      </w:pPr>
      <w:r>
        <w:rPr>
          <w:noProof/>
        </w:rPr>
        <w:t>Grup ile rol eşlemesi: Ayarlar &gt; Kurum Kimliği (SSO ve LDAP) ekranında her satır bir kimlik sağlayıcısı, bir grup (ya da uygulama rolü) değeri ve bir rolden oluşur. Değer kimlik sağlayıcısının gönderdiği metinle aynı yazılır; büyük küçük harf farkı gözetilmez. Hiçbir eşlemeye uymayan kişi erişim almaz. Kimlik sağlayıcısının hangi değeri gönderdiğini bilmiyorsanız kişi bir kez kurum hesabıyla girmeyi denesin: giriş reddedilir ve Denetim Günlükleri'ndeki SsoLoginDenied kaydında gelen grup değerleri (ReceivedGroups) yazar. Eşlemeye bu değer aynen yazılır. SystemManager rolü eşlemeyle hiçbir durumda verilmez; yalnız Kullanıcılar ekranından elle verilir. Eşlemeyi değiştirmek için Kullanıcılar ekranının yetkisi gerekir; ayar değişikliği onayı açıksa değişiklik ikinci bir kişinin onayından geçer. Rolün kaynağı Idp iken bir eşleme değiştirildiğinde ya da silindiğinde, o kimlik sağlayıcısına bağlı ve eşlemenin rolündeki kişilerin açık oturumları hemen kapanır; kişi yeniden girdiğinde yeni eşlemeye göre rol alır. Böylece silinen bir eşlemenin verdiği yetkiyle çalışmaya devam edilemez.</w:t>
      </w:r>
    </w:p>
    <w:p w14:paraId="0279C503" w14:textId="5AA3B049" w:rsidR="00AC5EC6" w:rsidRDefault="00AC5EC6" w:rsidP="00AC5EC6">
      <w:pPr>
        <w:rPr>
          <w:noProof/>
        </w:rPr>
      </w:pPr>
      <w:r>
        <w:rPr>
          <w:noProof/>
        </w:rPr>
        <w:t>Rolün kaynağı Idp iken (Sso:RoleSource) rol her girişte yeniden hesaplanır. Kişi kurumda gruptan çıkarılırsa bir sonraki girişinde yeni rolünü alır ve eski rolüyle açık oturumları hemen kapanır. Bu modda Kullanıcılar ekranında kurum hesabının rolü elle yalnız SystemManager yapılabilir ya da SystemManager rolünden alınabilir. Kimlik sağlayıcısı grup bilgisini hiç göndermezse var olan hesabın rolü düşürülmez, giriş reddedilir; yeni kişinin hesabı açılmaz.</w:t>
      </w:r>
    </w:p>
    <w:p w14:paraId="5E26B157" w14:textId="6F44EE79" w:rsidR="00AC5EC6" w:rsidRDefault="00AC5EC6" w:rsidP="00AC5EC6">
      <w:pPr>
        <w:rPr>
          <w:noProof/>
        </w:rPr>
      </w:pPr>
      <w:r>
        <w:rPr>
          <w:noProof/>
        </w:rPr>
        <w:t>Bağlı kimlikler: Kullanıcılar ekranında kurum hesabının düzenleme penceresi, bağlı kurum kimliklerini (kimlik sağlayıcısı, değişmeyen kimlik, son giriş) gösterir. Bağı kaldır düğmesi bağı siler ve açık oturumları kapatır. Kullanıcı bir sonraki kurum hesabıyla girişinde yeniden bağlanır.</w:t>
      </w:r>
    </w:p>
    <w:p w14:paraId="52913AA8" w14:textId="69EFB4DA" w:rsidR="00AC5EC6" w:rsidRDefault="00AC5EC6" w:rsidP="00AC5EC6">
      <w:pPr>
        <w:rPr>
          <w:noProof/>
        </w:rPr>
      </w:pPr>
      <w:r>
        <w:rPr>
          <w:noProof/>
        </w:rPr>
        <w:lastRenderedPageBreak/>
        <w:t>Acil durum hesabı: Kimlik sağlayıcısına ulaşılamazsa ürüne girilebilmesi için en az bir yerel, şifreli ve SystemManager rolünde hesap tutulur. Auth:LocalLoginAllowedUsers listesine yalnız bu hesaplar yazılır; diğer yerel hesaplar şifre ekranından giremez. Acil durum hesabının her girişi LoginBreakGlass olayı olarak denetim izine yazılır ve SOC'a alarm olarak gider.</w:t>
      </w:r>
    </w:p>
    <w:p w14:paraId="4DEE4407" w14:textId="5482088A" w:rsidR="00566DD9" w:rsidRDefault="00566DD9" w:rsidP="00566DD9">
      <w:pPr>
        <w:rPr>
          <w:noProof/>
        </w:rPr>
      </w:pPr>
      <w:r>
        <w:rPr>
          <w:noProof/>
        </w:rPr>
        <w:t>Acil durum hesabının kullanımı: Her SystemManager bu listeye yazılmaz. Günlük yönetim işini yapan yöneticiler kurum hesabıyla girer; onlara SystemManager rolü Kullanıcılar ekranından elle verilir. Listeye yalnız acil durum için ayrılmış bir ya da iki yerel SystemManager hesabı yazılır. Önerilen düzen:</w:t>
      </w:r>
    </w:p>
    <w:tbl>
      <w:tblPr>
        <w:tblW w:w="0" w:type="auto"/>
        <w:tblLayout w:type="fixed"/>
        <w:tblLook w:val="04A0" w:firstRow="1" w:lastRow="0" w:firstColumn="1" w:lastColumn="0" w:noHBand="0" w:noVBand="1"/>
      </w:tblPr>
      <w:tblGrid>
        <w:gridCol w:w="2340"/>
        <w:gridCol w:w="2340"/>
        <w:gridCol w:w="2340"/>
        <w:gridCol w:w="2340"/>
      </w:tblGrid>
      <w:tr w:rsidR="00566DD9" w14:paraId="7EB13058" w14:textId="77777777" w:rsidTr="00566DD9">
        <w:trPr>
          <w:tblHeader/>
        </w:trPr>
        <w:tc>
          <w:tcPr>
            <w:tcW w:w="2340" w:type="dxa"/>
          </w:tcPr>
          <w:p w14:paraId="6859772A" w14:textId="5CD92843" w:rsidR="00566DD9" w:rsidRDefault="00566DD9" w:rsidP="00566DD9">
            <w:pPr>
              <w:rPr>
                <w:noProof/>
              </w:rPr>
            </w:pPr>
            <w:r>
              <w:rPr>
                <w:noProof/>
              </w:rPr>
              <w:t>Hesap</w:t>
            </w:r>
          </w:p>
        </w:tc>
        <w:tc>
          <w:tcPr>
            <w:tcW w:w="2340" w:type="dxa"/>
          </w:tcPr>
          <w:p w14:paraId="4B3D8230" w14:textId="11EA70E7" w:rsidR="00566DD9" w:rsidRDefault="00566DD9" w:rsidP="00566DD9">
            <w:pPr>
              <w:rPr>
                <w:noProof/>
              </w:rPr>
            </w:pPr>
            <w:r>
              <w:rPr>
                <w:noProof/>
              </w:rPr>
              <w:t>Tipi ve rolü</w:t>
            </w:r>
          </w:p>
        </w:tc>
        <w:tc>
          <w:tcPr>
            <w:tcW w:w="2340" w:type="dxa"/>
          </w:tcPr>
          <w:p w14:paraId="11B855EA" w14:textId="69FA0A3C" w:rsidR="00566DD9" w:rsidRDefault="00566DD9" w:rsidP="00566DD9">
            <w:pPr>
              <w:rPr>
                <w:noProof/>
              </w:rPr>
            </w:pPr>
            <w:r>
              <w:rPr>
                <w:noProof/>
              </w:rPr>
              <w:t>Listede mi</w:t>
            </w:r>
          </w:p>
        </w:tc>
        <w:tc>
          <w:tcPr>
            <w:tcW w:w="2340" w:type="dxa"/>
          </w:tcPr>
          <w:p w14:paraId="67C4A9C1" w14:textId="3867821B" w:rsidR="00566DD9" w:rsidRDefault="00566DD9" w:rsidP="00566DD9">
            <w:pPr>
              <w:rPr>
                <w:noProof/>
              </w:rPr>
            </w:pPr>
            <w:r>
              <w:rPr>
                <w:noProof/>
              </w:rPr>
              <w:t>Kim kullanır</w:t>
            </w:r>
          </w:p>
        </w:tc>
      </w:tr>
      <w:tr w:rsidR="00566DD9" w14:paraId="3A68A467" w14:textId="77777777" w:rsidTr="00566DD9">
        <w:tc>
          <w:tcPr>
            <w:tcW w:w="2340" w:type="dxa"/>
          </w:tcPr>
          <w:p w14:paraId="6E989B00" w14:textId="75F70545" w:rsidR="00566DD9" w:rsidRDefault="00566DD9" w:rsidP="00566DD9">
            <w:pPr>
              <w:rPr>
                <w:noProof/>
              </w:rPr>
            </w:pPr>
            <w:r>
              <w:rPr>
                <w:noProof/>
              </w:rPr>
              <w:t>acil.yonetici</w:t>
            </w:r>
          </w:p>
        </w:tc>
        <w:tc>
          <w:tcPr>
            <w:tcW w:w="2340" w:type="dxa"/>
          </w:tcPr>
          <w:p w14:paraId="6F7F32BA" w14:textId="20922280" w:rsidR="00566DD9" w:rsidRDefault="00566DD9" w:rsidP="00566DD9">
            <w:pPr>
              <w:rPr>
                <w:noProof/>
              </w:rPr>
            </w:pPr>
            <w:r>
              <w:rPr>
                <w:noProof/>
              </w:rPr>
              <w:t>Yerel, SystemManager</w:t>
            </w:r>
          </w:p>
        </w:tc>
        <w:tc>
          <w:tcPr>
            <w:tcW w:w="2340" w:type="dxa"/>
          </w:tcPr>
          <w:p w14:paraId="7DCA00C7" w14:textId="21425AD9" w:rsidR="00566DD9" w:rsidRDefault="00566DD9" w:rsidP="00566DD9">
            <w:pPr>
              <w:rPr>
                <w:noProof/>
              </w:rPr>
            </w:pPr>
            <w:r>
              <w:rPr>
                <w:noProof/>
              </w:rPr>
              <w:t>Evet</w:t>
            </w:r>
          </w:p>
        </w:tc>
        <w:tc>
          <w:tcPr>
            <w:tcW w:w="2340" w:type="dxa"/>
          </w:tcPr>
          <w:p w14:paraId="498CD232" w14:textId="09A40237" w:rsidR="00566DD9" w:rsidRDefault="00566DD9" w:rsidP="00566DD9">
            <w:pPr>
              <w:rPr>
                <w:noProof/>
              </w:rPr>
            </w:pPr>
            <w:r>
              <w:rPr>
                <w:noProof/>
              </w:rPr>
              <w:t>Günlük işte kimse kullanmaz; yalnız kimlik sağlayıcısı çalışmazken</w:t>
            </w:r>
          </w:p>
        </w:tc>
      </w:tr>
      <w:tr w:rsidR="00566DD9" w14:paraId="31A908F0" w14:textId="77777777" w:rsidTr="00566DD9">
        <w:tc>
          <w:tcPr>
            <w:tcW w:w="2340" w:type="dxa"/>
          </w:tcPr>
          <w:p w14:paraId="5B77CDE5" w14:textId="73F5A11D" w:rsidR="00566DD9" w:rsidRDefault="00566DD9" w:rsidP="00566DD9">
            <w:pPr>
              <w:rPr>
                <w:noProof/>
              </w:rPr>
            </w:pPr>
            <w:r>
              <w:rPr>
                <w:noProof/>
              </w:rPr>
              <w:t>acil.yonetici2</w:t>
            </w:r>
          </w:p>
        </w:tc>
        <w:tc>
          <w:tcPr>
            <w:tcW w:w="2340" w:type="dxa"/>
          </w:tcPr>
          <w:p w14:paraId="1E22B92A" w14:textId="3132CB06" w:rsidR="00566DD9" w:rsidRDefault="00566DD9" w:rsidP="00566DD9">
            <w:pPr>
              <w:rPr>
                <w:noProof/>
              </w:rPr>
            </w:pPr>
            <w:r>
              <w:rPr>
                <w:noProof/>
              </w:rPr>
              <w:t>Yerel, SystemManager</w:t>
            </w:r>
          </w:p>
        </w:tc>
        <w:tc>
          <w:tcPr>
            <w:tcW w:w="2340" w:type="dxa"/>
          </w:tcPr>
          <w:p w14:paraId="3526341C" w14:textId="04A377D4" w:rsidR="00566DD9" w:rsidRDefault="00566DD9" w:rsidP="00566DD9">
            <w:pPr>
              <w:rPr>
                <w:noProof/>
              </w:rPr>
            </w:pPr>
            <w:r>
              <w:rPr>
                <w:noProof/>
              </w:rPr>
              <w:t>Evet</w:t>
            </w:r>
          </w:p>
        </w:tc>
        <w:tc>
          <w:tcPr>
            <w:tcW w:w="2340" w:type="dxa"/>
          </w:tcPr>
          <w:p w14:paraId="15A9E453" w14:textId="0E38C0E8" w:rsidR="00566DD9" w:rsidRDefault="00566DD9" w:rsidP="00566DD9">
            <w:pPr>
              <w:rPr>
                <w:noProof/>
              </w:rPr>
            </w:pPr>
            <w:r>
              <w:rPr>
                <w:noProof/>
              </w:rPr>
              <w:t>Yedek; ilk hesap kilitlenirse ya da şifresi kaybolursa</w:t>
            </w:r>
          </w:p>
        </w:tc>
      </w:tr>
      <w:tr w:rsidR="00566DD9" w14:paraId="715AB063" w14:textId="77777777" w:rsidTr="00566DD9">
        <w:tc>
          <w:tcPr>
            <w:tcW w:w="2340" w:type="dxa"/>
          </w:tcPr>
          <w:p w14:paraId="3CC8AF49" w14:textId="324D434C" w:rsidR="00566DD9" w:rsidRDefault="00566DD9" w:rsidP="00566DD9">
            <w:pPr>
              <w:rPr>
                <w:noProof/>
              </w:rPr>
            </w:pPr>
            <w:r>
              <w:rPr>
                <w:noProof/>
              </w:rPr>
              <w:t>ahmet.yilmaz</w:t>
            </w:r>
          </w:p>
        </w:tc>
        <w:tc>
          <w:tcPr>
            <w:tcW w:w="2340" w:type="dxa"/>
          </w:tcPr>
          <w:p w14:paraId="79F96406" w14:textId="591B8B3B" w:rsidR="00566DD9" w:rsidRDefault="00566DD9" w:rsidP="00566DD9">
            <w:pPr>
              <w:rPr>
                <w:noProof/>
              </w:rPr>
            </w:pPr>
            <w:r>
              <w:rPr>
                <w:noProof/>
              </w:rPr>
              <w:t>Kurum hesabı, SystemManager (elle verilmiş)</w:t>
            </w:r>
          </w:p>
        </w:tc>
        <w:tc>
          <w:tcPr>
            <w:tcW w:w="2340" w:type="dxa"/>
          </w:tcPr>
          <w:p w14:paraId="6F7F3895" w14:textId="10B9415C" w:rsidR="00566DD9" w:rsidRDefault="00566DD9" w:rsidP="00566DD9">
            <w:pPr>
              <w:rPr>
                <w:noProof/>
              </w:rPr>
            </w:pPr>
            <w:r>
              <w:rPr>
                <w:noProof/>
              </w:rPr>
              <w:t>Hayır</w:t>
            </w:r>
          </w:p>
        </w:tc>
        <w:tc>
          <w:tcPr>
            <w:tcW w:w="2340" w:type="dxa"/>
          </w:tcPr>
          <w:p w14:paraId="7EAA9673" w14:textId="2E0D219E" w:rsidR="00566DD9" w:rsidRDefault="00566DD9" w:rsidP="00566DD9">
            <w:pPr>
              <w:rPr>
                <w:noProof/>
              </w:rPr>
            </w:pPr>
            <w:r>
              <w:rPr>
                <w:noProof/>
              </w:rPr>
              <w:t>Günlük yönetim işi</w:t>
            </w:r>
          </w:p>
        </w:tc>
      </w:tr>
      <w:tr w:rsidR="00566DD9" w14:paraId="695429EC" w14:textId="77777777" w:rsidTr="00566DD9">
        <w:tc>
          <w:tcPr>
            <w:tcW w:w="2340" w:type="dxa"/>
          </w:tcPr>
          <w:p w14:paraId="3F2DB47C" w14:textId="48CF70E8" w:rsidR="00566DD9" w:rsidRDefault="00566DD9" w:rsidP="00566DD9">
            <w:pPr>
              <w:rPr>
                <w:noProof/>
              </w:rPr>
            </w:pPr>
            <w:r>
              <w:rPr>
                <w:noProof/>
              </w:rPr>
              <w:t>Diğer kullanıcılar</w:t>
            </w:r>
          </w:p>
        </w:tc>
        <w:tc>
          <w:tcPr>
            <w:tcW w:w="2340" w:type="dxa"/>
          </w:tcPr>
          <w:p w14:paraId="5771CFE3" w14:textId="592B4B32" w:rsidR="00566DD9" w:rsidRDefault="00566DD9" w:rsidP="00566DD9">
            <w:pPr>
              <w:rPr>
                <w:noProof/>
              </w:rPr>
            </w:pPr>
            <w:r>
              <w:rPr>
                <w:noProof/>
              </w:rPr>
              <w:t>Kurum hesabı</w:t>
            </w:r>
          </w:p>
        </w:tc>
        <w:tc>
          <w:tcPr>
            <w:tcW w:w="2340" w:type="dxa"/>
          </w:tcPr>
          <w:p w14:paraId="4441254F" w14:textId="6CF0B1FA" w:rsidR="00566DD9" w:rsidRDefault="00566DD9" w:rsidP="00566DD9">
            <w:pPr>
              <w:rPr>
                <w:noProof/>
              </w:rPr>
            </w:pPr>
            <w:r>
              <w:rPr>
                <w:noProof/>
              </w:rPr>
              <w:t>Hayır</w:t>
            </w:r>
          </w:p>
        </w:tc>
        <w:tc>
          <w:tcPr>
            <w:tcW w:w="2340" w:type="dxa"/>
          </w:tcPr>
          <w:p w14:paraId="12412C7B" w14:textId="68E8A47A" w:rsidR="00566DD9" w:rsidRDefault="00566DD9" w:rsidP="00566DD9">
            <w:pPr>
              <w:rPr>
                <w:noProof/>
              </w:rPr>
            </w:pPr>
            <w:r>
              <w:rPr>
                <w:noProof/>
              </w:rPr>
              <w:t>Günlük kullanım</w:t>
            </w:r>
          </w:p>
        </w:tc>
      </w:tr>
    </w:tbl>
    <w:p w14:paraId="42D4D058" w14:textId="211133A8" w:rsidR="00566DD9" w:rsidRDefault="00566DD9" w:rsidP="00566DD9">
      <w:pPr>
        <w:rPr>
          <w:noProof/>
        </w:rPr>
      </w:pPr>
      <w:r>
        <w:rPr>
          <w:noProof/>
        </w:rPr>
        <w:t>Bu düzende yapılandırma dosyasındaki değer şöyledir: "Auth": { "LocalLoginAllowedUsers": [ "acil.yonetici", "acil.yonetici2" ] }. Liste yapılandırma dosyasında durur; değişiklik API yeniden başlatılınca geçerli olur ve Sso.ConfigurationChanged olayıyla denetim izine yazılır.</w:t>
      </w:r>
    </w:p>
    <w:p w14:paraId="12027F5C" w14:textId="47E83B95" w:rsidR="00566DD9" w:rsidRDefault="00566DD9" w:rsidP="00566DD9">
      <w:pPr>
        <w:rPr>
          <w:noProof/>
        </w:rPr>
      </w:pPr>
      <w:r>
        <w:rPr>
          <w:noProof/>
        </w:rPr>
        <w:t>Acil durum hesabı için önerilen kurallar:</w:t>
      </w:r>
    </w:p>
    <w:p w14:paraId="509D919E" w14:textId="54039CA9" w:rsidR="00566DD9" w:rsidRDefault="00566DD9" w:rsidP="00566DD9">
      <w:pPr>
        <w:rPr>
          <w:noProof/>
        </w:rPr>
      </w:pPr>
      <w:r>
        <w:rPr>
          <w:noProof/>
        </w:rPr>
        <w:t>1. Hesap bir kişiye değil göreve aittir. Adı kişi adı olmaz (acil.yonetici gibi) ve günlük işte kullanılmaz.</w:t>
      </w:r>
    </w:p>
    <w:p w14:paraId="1B2E230E" w14:textId="39944157" w:rsidR="00566DD9" w:rsidRDefault="00566DD9" w:rsidP="00566DD9">
      <w:pPr>
        <w:rPr>
          <w:noProof/>
        </w:rPr>
      </w:pPr>
      <w:r>
        <w:rPr>
          <w:noProof/>
        </w:rPr>
        <w:t>2. Şifre uzun ve karmaşıktır. Kurumun kasasında ya da şifre kasası uygulamasında saklanır; iki parçaya bölünüp iki ayrı kişide tutulabilir. Her kullanımdan sonra değiştirilir.</w:t>
      </w:r>
    </w:p>
    <w:p w14:paraId="2B4CBA4F" w14:textId="6507550D" w:rsidR="00566DD9" w:rsidRDefault="00566DD9" w:rsidP="00566DD9">
      <w:pPr>
        <w:rPr>
          <w:noProof/>
        </w:rPr>
      </w:pPr>
      <w:r>
        <w:rPr>
          <w:noProof/>
        </w:rPr>
        <w:t>3. Her giriş LoginBreakGlass olarak denetim izine yazılır; SIEM bağlıysa güvenlik ekibine alarm gider. Güvenlik ekibi o anda gerçekten bir kesinti olup olmadığını doğrular.</w:t>
      </w:r>
    </w:p>
    <w:p w14:paraId="72EC0EF9" w14:textId="19C3A541" w:rsidR="00566DD9" w:rsidRDefault="00566DD9" w:rsidP="00566DD9">
      <w:pPr>
        <w:rPr>
          <w:noProof/>
        </w:rPr>
      </w:pPr>
      <w:r>
        <w:rPr>
          <w:noProof/>
        </w:rPr>
        <w:t>4. Hesabın çalıştığı belirli aralıklarla (örnek üç ayda bir) denenir. Bu deneme de denetim izine yazıldığı için denetimde kanıt olur.</w:t>
      </w:r>
    </w:p>
    <w:p w14:paraId="49E2B842" w14:textId="12B5FA75" w:rsidR="00566DD9" w:rsidRDefault="00566DD9" w:rsidP="00566DD9">
      <w:pPr>
        <w:rPr>
          <w:noProof/>
        </w:rPr>
      </w:pPr>
      <w:r>
        <w:rPr>
          <w:noProof/>
        </w:rPr>
        <w:lastRenderedPageBreak/>
        <w:t>5. Hesap sayısı az tutulur. Her yerel hesap kurumun kimlik politikasının (iki adımlı doğrulama, hesap kapatma) dışında kalır.</w:t>
      </w:r>
    </w:p>
    <w:p w14:paraId="0E98B074" w14:textId="5494C3E6" w:rsidR="00566DD9" w:rsidRDefault="00566DD9" w:rsidP="00566DD9">
      <w:pPr>
        <w:rPr>
          <w:noProof/>
        </w:rPr>
      </w:pPr>
      <w:r>
        <w:rPr>
          <w:noProof/>
        </w:rPr>
        <w:t>Kurulumla gelen admin hesabı: Acil durum hesabı olarak kullanılacaksa listede kalır ve şifresi yukarıdaki kurallarla saklanır. Kullanılmayacaksa önce acil.yonetici gibi yeni yerel SystemManager hesapları açılır ve listeye yazılır; admin listeden ancak bundan sonra çıkarılır. Listede yerel bir SystemManager kalmazsa kimlik sağlayıcısı çalışmadığında hiçbir yönetici giremez; Kurulum Kontrolü'ndeki "Acil durum hesabı" satırı bu durumda uyarı verir.</w:t>
      </w:r>
    </w:p>
    <w:p w14:paraId="0284365F" w14:textId="78BC9028" w:rsidR="00566DD9" w:rsidRDefault="00566DD9" w:rsidP="00566DD9">
      <w:pPr>
        <w:rPr>
          <w:noProof/>
        </w:rPr>
      </w:pPr>
      <w:r>
        <w:rPr>
          <w:noProof/>
        </w:rPr>
        <w:t>Başka yerel hesaplar: Kimlik sağlayıcısında kaydı olmayan kişiler (örnek dış danışman) ya da geçiş dönemi için yerel bir hesap geçici olarak listeye eklenebilir ve iş bitince listeden çıkarılır. Kurum hesabı olan kişilere "her ihtimale karşı" ayrıca yerel hesap açılmaz: kişinin iki kimliği olur ve işten ayrıldığında kurum hesabı kapatılsa da yerel hesabı açık kalır. Kimlik sağlayıcısı çalışmazken bir kişinin işi aksamamalıysa yönetici acil durum hesabıyla girer ve o kişiyi geçici olarak yerel hesaba çeker (Kişi kurum hesabıyla ya da dizinle giremiyorsa bölümü).</w:t>
      </w:r>
    </w:p>
    <w:p w14:paraId="3F498BFF" w14:textId="77777777" w:rsidR="00566DD9" w:rsidRDefault="00566DD9" w:rsidP="00566DD9">
      <w:pPr>
        <w:rPr>
          <w:noProof/>
        </w:rPr>
      </w:pPr>
    </w:p>
    <w:p w14:paraId="664BF9C3" w14:textId="1B8E72BF" w:rsidR="00AC5EC6" w:rsidRDefault="00AC5EC6" w:rsidP="00AC5EC6">
      <w:pPr>
        <w:rPr>
          <w:noProof/>
        </w:rPr>
      </w:pPr>
      <w:r>
        <w:rPr>
          <w:noProof/>
        </w:rPr>
        <w:t>Denetim izi: Başarılı giriş SsoLoginSuccess, teknik doğrulama hatası SsoLoginFailed, kural gereği ret (hesap bağlı değil, rol eşlenmedi, MFA bildirilmedi gibi) SsoLoginDenied olarak yazılır. Hesabın kimlik sağlayıcısıyla açılması User.CreatedFromIdp, rolünün ya da e-postasının güncellenmesi User.SyncedFromIdp, kimlik bağı User.ExternalIdentityLinked ve User.ExternalIdentityUnlinked, eşleme değişiklikleri SsoRoleMapping.Create, SsoRoleMapping.Update ve SsoRoleMapping.Delete olaylarıdır.</w:t>
      </w:r>
    </w:p>
    <w:p w14:paraId="30844C61" w14:textId="106A0684" w:rsidR="00AC5EC6" w:rsidRDefault="00512B2B" w:rsidP="00512B2B">
      <w:pPr>
        <w:rPr>
          <w:noProof/>
        </w:rPr>
      </w:pPr>
      <w:r>
        <w:rPr>
          <w:noProof/>
        </w:rPr>
        <w:t>Oturum numarası: Her başarılı giriş bir oturum numarası alır. Numara giriş kaydına (LoginSuccess, MfaSuccess, SsoLoginSuccess, LoginBreakGlass) ve oturumun kimlik bilgisine yazılır: parolanın doğrulandığı yer, kimlik sağlayıcısının adı, MFA ve acil durum girişi. Bu bilgi oturum boyunca değişmez, yenilemede de taşınır. LDAP'ta kişi "KURUM\ayse" ya da "ayse@kurum.local" yazarak girse de giriş kaydı hesabın kayıtlı adıyla (ayse) yazılır. Talep üzerindeki kararlar bu bilgiyi karar anında dondurur (Bölüm 18.8).</w:t>
      </w:r>
    </w:p>
    <w:p w14:paraId="6AD9A151" w14:textId="77777777" w:rsidR="00512B2B" w:rsidRDefault="00512B2B" w:rsidP="00AC5EC6">
      <w:pPr>
        <w:rPr>
          <w:noProof/>
        </w:rPr>
      </w:pPr>
    </w:p>
    <w:p w14:paraId="2243B690" w14:textId="1ABF73A7" w:rsidR="00FE7B06" w:rsidRDefault="00FE7B06" w:rsidP="00FE7B06">
      <w:pPr>
        <w:pStyle w:val="Heading3"/>
        <w:rPr>
          <w:noProof/>
        </w:rPr>
      </w:pPr>
      <w:bookmarkStart w:id="57" w:name="_Toc243553573"/>
      <w:r>
        <w:rPr>
          <w:noProof/>
        </w:rPr>
        <w:t>Rolün kaynağı: kurum hesabı (SSO) ve dizin (LDAP) birlikte</w:t>
      </w:r>
      <w:bookmarkEnd w:id="57"/>
    </w:p>
    <w:p w14:paraId="38DA2040" w14:textId="510651E0" w:rsidR="00FE7B06" w:rsidRDefault="00FE7B06" w:rsidP="00FE7B06">
      <w:pPr>
        <w:rPr>
          <w:noProof/>
        </w:rPr>
      </w:pPr>
      <w:r>
        <w:rPr>
          <w:noProof/>
        </w:rPr>
        <w:t>Kurum hesabında Sso:RoleSource, dizinde Ldap:RoleSource aynı kuralla çalışır. Gruptan modu (Idp, Directory) rolü her girişte gruptan hesaplar. Elle modu (Manual) grubu yalnız hesap ilk açılırken kullanır; sonrasında rolü yönetici Kullanıcılar ekranından yönetir.</w:t>
      </w:r>
    </w:p>
    <w:p w14:paraId="1728F58D" w14:textId="1960D3E7" w:rsidR="00FE7B06" w:rsidRDefault="00FE7B06" w:rsidP="00FE7B06">
      <w:pPr>
        <w:rPr>
          <w:noProof/>
        </w:rPr>
      </w:pPr>
      <w:r>
        <w:rPr>
          <w:noProof/>
        </w:rPr>
        <w:t>Kişi ilk kez girdiğinde:</w:t>
      </w:r>
    </w:p>
    <w:tbl>
      <w:tblPr>
        <w:tblW w:w="0" w:type="auto"/>
        <w:tblLayout w:type="fixed"/>
        <w:tblLook w:val="04A0" w:firstRow="1" w:lastRow="0" w:firstColumn="1" w:lastColumn="0" w:noHBand="0" w:noVBand="1"/>
      </w:tblPr>
      <w:tblGrid>
        <w:gridCol w:w="1872"/>
        <w:gridCol w:w="1872"/>
        <w:gridCol w:w="1872"/>
        <w:gridCol w:w="1872"/>
        <w:gridCol w:w="1872"/>
      </w:tblGrid>
      <w:tr w:rsidR="00FE7B06" w14:paraId="4DFE0EEC" w14:textId="77777777" w:rsidTr="00FE7B06">
        <w:trPr>
          <w:tblHeader/>
        </w:trPr>
        <w:tc>
          <w:tcPr>
            <w:tcW w:w="1872" w:type="dxa"/>
          </w:tcPr>
          <w:p w14:paraId="47C5A6DA" w14:textId="1FA19DEF" w:rsidR="00FE7B06" w:rsidRDefault="00FE7B06" w:rsidP="00FE7B06">
            <w:pPr>
              <w:rPr>
                <w:noProof/>
              </w:rPr>
            </w:pPr>
            <w:r>
              <w:rPr>
                <w:noProof/>
              </w:rPr>
              <w:lastRenderedPageBreak/>
              <w:t>Durum</w:t>
            </w:r>
          </w:p>
        </w:tc>
        <w:tc>
          <w:tcPr>
            <w:tcW w:w="1872" w:type="dxa"/>
          </w:tcPr>
          <w:p w14:paraId="049EC9AC" w14:textId="16349F10" w:rsidR="00FE7B06" w:rsidRDefault="00FE7B06" w:rsidP="00FE7B06">
            <w:pPr>
              <w:rPr>
                <w:noProof/>
              </w:rPr>
            </w:pPr>
            <w:r>
              <w:rPr>
                <w:noProof/>
              </w:rPr>
              <w:t>SSO Idp</w:t>
            </w:r>
          </w:p>
        </w:tc>
        <w:tc>
          <w:tcPr>
            <w:tcW w:w="1872" w:type="dxa"/>
          </w:tcPr>
          <w:p w14:paraId="5AAB821B" w14:textId="7BC6D5FE" w:rsidR="00FE7B06" w:rsidRDefault="00FE7B06" w:rsidP="00FE7B06">
            <w:pPr>
              <w:rPr>
                <w:noProof/>
              </w:rPr>
            </w:pPr>
            <w:r>
              <w:rPr>
                <w:noProof/>
              </w:rPr>
              <w:t>LDAP Directory</w:t>
            </w:r>
          </w:p>
        </w:tc>
        <w:tc>
          <w:tcPr>
            <w:tcW w:w="1872" w:type="dxa"/>
          </w:tcPr>
          <w:p w14:paraId="00AB2F9D" w14:textId="160C5F6C" w:rsidR="00FE7B06" w:rsidRDefault="00FE7B06" w:rsidP="00FE7B06">
            <w:pPr>
              <w:rPr>
                <w:noProof/>
              </w:rPr>
            </w:pPr>
            <w:r>
              <w:rPr>
                <w:noProof/>
              </w:rPr>
              <w:t>SSO Manual</w:t>
            </w:r>
          </w:p>
        </w:tc>
        <w:tc>
          <w:tcPr>
            <w:tcW w:w="1872" w:type="dxa"/>
          </w:tcPr>
          <w:p w14:paraId="424E396E" w14:textId="73B5664F" w:rsidR="00FE7B06" w:rsidRDefault="00FE7B06" w:rsidP="00FE7B06">
            <w:pPr>
              <w:rPr>
                <w:noProof/>
              </w:rPr>
            </w:pPr>
            <w:r>
              <w:rPr>
                <w:noProof/>
              </w:rPr>
              <w:t>LDAP Manual</w:t>
            </w:r>
          </w:p>
        </w:tc>
      </w:tr>
      <w:tr w:rsidR="00FE7B06" w14:paraId="617FCB51" w14:textId="77777777" w:rsidTr="00FE7B06">
        <w:tc>
          <w:tcPr>
            <w:tcW w:w="1872" w:type="dxa"/>
          </w:tcPr>
          <w:p w14:paraId="268F507F" w14:textId="1122C7C2" w:rsidR="00FE7B06" w:rsidRDefault="00FE7B06" w:rsidP="00FE7B06">
            <w:pPr>
              <w:rPr>
                <w:noProof/>
              </w:rPr>
            </w:pPr>
            <w:r>
              <w:rPr>
                <w:noProof/>
              </w:rPr>
              <w:t>Eşlenmiş grubu var</w:t>
            </w:r>
          </w:p>
        </w:tc>
        <w:tc>
          <w:tcPr>
            <w:tcW w:w="1872" w:type="dxa"/>
          </w:tcPr>
          <w:p w14:paraId="630FED07" w14:textId="7E56160B" w:rsidR="00FE7B06" w:rsidRDefault="00FE7B06" w:rsidP="00FE7B06">
            <w:pPr>
              <w:rPr>
                <w:noProof/>
              </w:rPr>
            </w:pPr>
            <w:r>
              <w:rPr>
                <w:noProof/>
              </w:rPr>
              <w:t>O rolle açılır, girer</w:t>
            </w:r>
          </w:p>
        </w:tc>
        <w:tc>
          <w:tcPr>
            <w:tcW w:w="1872" w:type="dxa"/>
          </w:tcPr>
          <w:p w14:paraId="75051E06" w14:textId="4798A985" w:rsidR="00FE7B06" w:rsidRDefault="00FE7B06" w:rsidP="00FE7B06">
            <w:pPr>
              <w:rPr>
                <w:noProof/>
              </w:rPr>
            </w:pPr>
            <w:r>
              <w:rPr>
                <w:noProof/>
              </w:rPr>
              <w:t>Aynı</w:t>
            </w:r>
          </w:p>
        </w:tc>
        <w:tc>
          <w:tcPr>
            <w:tcW w:w="1872" w:type="dxa"/>
          </w:tcPr>
          <w:p w14:paraId="605DCF61" w14:textId="46AC212B" w:rsidR="00FE7B06" w:rsidRDefault="00FE7B06" w:rsidP="00FE7B06">
            <w:pPr>
              <w:rPr>
                <w:noProof/>
              </w:rPr>
            </w:pPr>
            <w:r>
              <w:rPr>
                <w:noProof/>
              </w:rPr>
              <w:t>O rolle açılır, girer</w:t>
            </w:r>
          </w:p>
        </w:tc>
        <w:tc>
          <w:tcPr>
            <w:tcW w:w="1872" w:type="dxa"/>
          </w:tcPr>
          <w:p w14:paraId="09E9982E" w14:textId="54813DE5" w:rsidR="00FE7B06" w:rsidRDefault="00FE7B06" w:rsidP="00FE7B06">
            <w:pPr>
              <w:rPr>
                <w:noProof/>
              </w:rPr>
            </w:pPr>
            <w:r>
              <w:rPr>
                <w:noProof/>
              </w:rPr>
              <w:t>Aynı</w:t>
            </w:r>
          </w:p>
        </w:tc>
      </w:tr>
      <w:tr w:rsidR="00FE7B06" w14:paraId="332092E5" w14:textId="77777777" w:rsidTr="00FE7B06">
        <w:tc>
          <w:tcPr>
            <w:tcW w:w="1872" w:type="dxa"/>
          </w:tcPr>
          <w:p w14:paraId="7EA7BB83" w14:textId="7D305AC5" w:rsidR="00FE7B06" w:rsidRDefault="00FE7B06" w:rsidP="00FE7B06">
            <w:pPr>
              <w:rPr>
                <w:noProof/>
              </w:rPr>
            </w:pPr>
            <w:r>
              <w:rPr>
                <w:noProof/>
              </w:rPr>
              <w:t>Eşlenmiş grubu yok</w:t>
            </w:r>
          </w:p>
        </w:tc>
        <w:tc>
          <w:tcPr>
            <w:tcW w:w="1872" w:type="dxa"/>
          </w:tcPr>
          <w:p w14:paraId="03D18FAC" w14:textId="43173CF0" w:rsidR="00FE7B06" w:rsidRDefault="00FE7B06" w:rsidP="00FE7B06">
            <w:pPr>
              <w:rPr>
                <w:noProof/>
              </w:rPr>
            </w:pPr>
            <w:r>
              <w:rPr>
                <w:noProof/>
              </w:rPr>
              <w:t>Hesap açılmaz</w:t>
            </w:r>
          </w:p>
        </w:tc>
        <w:tc>
          <w:tcPr>
            <w:tcW w:w="1872" w:type="dxa"/>
          </w:tcPr>
          <w:p w14:paraId="19816F5C" w14:textId="6D89A950" w:rsidR="00FE7B06" w:rsidRDefault="00FE7B06" w:rsidP="00FE7B06">
            <w:pPr>
              <w:rPr>
                <w:noProof/>
              </w:rPr>
            </w:pPr>
            <w:r>
              <w:rPr>
                <w:noProof/>
              </w:rPr>
              <w:t>Aynı</w:t>
            </w:r>
          </w:p>
        </w:tc>
        <w:tc>
          <w:tcPr>
            <w:tcW w:w="1872" w:type="dxa"/>
          </w:tcPr>
          <w:p w14:paraId="1599E6E7" w14:textId="55315201" w:rsidR="00FE7B06" w:rsidRDefault="00FE7B06" w:rsidP="00FE7B06">
            <w:pPr>
              <w:rPr>
                <w:noProof/>
              </w:rPr>
            </w:pPr>
            <w:r>
              <w:rPr>
                <w:noProof/>
              </w:rPr>
              <w:t>Erişimsiz (NoAccess) açılır; rolü yönetici verir</w:t>
            </w:r>
          </w:p>
        </w:tc>
        <w:tc>
          <w:tcPr>
            <w:tcW w:w="1872" w:type="dxa"/>
          </w:tcPr>
          <w:p w14:paraId="4C3BF486" w14:textId="6023D896" w:rsidR="00FE7B06" w:rsidRDefault="00FE7B06" w:rsidP="00FE7B06">
            <w:pPr>
              <w:rPr>
                <w:noProof/>
              </w:rPr>
            </w:pPr>
            <w:r>
              <w:rPr>
                <w:noProof/>
              </w:rPr>
              <w:t>Aynı</w:t>
            </w:r>
          </w:p>
        </w:tc>
      </w:tr>
      <w:tr w:rsidR="00FE7B06" w14:paraId="238E2802" w14:textId="77777777" w:rsidTr="00FE7B06">
        <w:tc>
          <w:tcPr>
            <w:tcW w:w="1872" w:type="dxa"/>
          </w:tcPr>
          <w:p w14:paraId="03B02958" w14:textId="5A38E5BB" w:rsidR="00FE7B06" w:rsidRDefault="00FE7B06" w:rsidP="00FE7B06">
            <w:pPr>
              <w:rPr>
                <w:noProof/>
              </w:rPr>
            </w:pPr>
            <w:r>
              <w:rPr>
                <w:noProof/>
              </w:rPr>
              <w:t>Gruplar okunamadı</w:t>
            </w:r>
          </w:p>
        </w:tc>
        <w:tc>
          <w:tcPr>
            <w:tcW w:w="1872" w:type="dxa"/>
          </w:tcPr>
          <w:p w14:paraId="182ED9C1" w14:textId="53D21EB5" w:rsidR="00FE7B06" w:rsidRDefault="00FE7B06" w:rsidP="00FE7B06">
            <w:pPr>
              <w:rPr>
                <w:noProof/>
              </w:rPr>
            </w:pPr>
            <w:r>
              <w:rPr>
                <w:noProof/>
              </w:rPr>
              <w:t>Hesap açılmaz</w:t>
            </w:r>
          </w:p>
        </w:tc>
        <w:tc>
          <w:tcPr>
            <w:tcW w:w="1872" w:type="dxa"/>
          </w:tcPr>
          <w:p w14:paraId="58649136" w14:textId="3EF0F58C" w:rsidR="00FE7B06" w:rsidRDefault="00FE7B06" w:rsidP="00FE7B06">
            <w:pPr>
              <w:rPr>
                <w:noProof/>
              </w:rPr>
            </w:pPr>
            <w:r>
              <w:rPr>
                <w:noProof/>
              </w:rPr>
              <w:t>Hesap açılmaz; kişi tekrar dener</w:t>
            </w:r>
          </w:p>
        </w:tc>
        <w:tc>
          <w:tcPr>
            <w:tcW w:w="1872" w:type="dxa"/>
          </w:tcPr>
          <w:p w14:paraId="2523A520" w14:textId="3D08D600" w:rsidR="00FE7B06" w:rsidRDefault="00FE7B06" w:rsidP="00FE7B06">
            <w:pPr>
              <w:rPr>
                <w:noProof/>
              </w:rPr>
            </w:pPr>
            <w:r>
              <w:rPr>
                <w:noProof/>
              </w:rPr>
              <w:t>Erişimsiz açılır</w:t>
            </w:r>
          </w:p>
        </w:tc>
        <w:tc>
          <w:tcPr>
            <w:tcW w:w="1872" w:type="dxa"/>
          </w:tcPr>
          <w:p w14:paraId="638294AA" w14:textId="1706852F" w:rsidR="00FE7B06" w:rsidRDefault="00FE7B06" w:rsidP="00FE7B06">
            <w:pPr>
              <w:rPr>
                <w:noProof/>
              </w:rPr>
            </w:pPr>
            <w:r>
              <w:rPr>
                <w:noProof/>
              </w:rPr>
              <w:t>Hesap açılmaz; kişi tekrar dener</w:t>
            </w:r>
          </w:p>
        </w:tc>
      </w:tr>
    </w:tbl>
    <w:p w14:paraId="5994900A" w14:textId="2FBC4B59" w:rsidR="00FE7B06" w:rsidRDefault="00FE7B06" w:rsidP="00FE7B06">
      <w:pPr>
        <w:rPr>
          <w:noProof/>
        </w:rPr>
      </w:pPr>
      <w:r>
        <w:rPr>
          <w:noProof/>
        </w:rPr>
        <w:t>Hesap açıldıktan sonra gruptan modunda kişi gruptan çıkarılınca bir sonraki girişte rolü düşer ve açık oturumları kapanır; rol Kullanıcılar ekranında kilitlidir (yalnız SystemManager verilip geri alınabilir). Elle modunda grup değişikliği rolü değiştirmez ve yönetici rolü serbestçe değiştirir.</w:t>
      </w:r>
    </w:p>
    <w:p w14:paraId="020780E9" w14:textId="35B45BEE" w:rsidR="00FE7B06" w:rsidRDefault="00FE7B06" w:rsidP="00FE7B06">
      <w:pPr>
        <w:rPr>
          <w:noProof/>
        </w:rPr>
      </w:pPr>
      <w:r>
        <w:rPr>
          <w:noProof/>
        </w:rPr>
        <w:t>Gruplar okunamazsa iki elle modun farkı: dizinde ürün grupları kendisi okur ve okuma hatasını kesin olarak tanır; bu yüzden hesabı açmaz, kişi tekrar dener ve dizin düzelince doğru rolle açılır. Kurum hesabında gruplar kimlik sisteminden hazır gelir; grup bilgisi hiç gelmezse ürün bunun "kişinin grubu yok" mu yoksa bir kurulum eksiği mi olduğunu ayırt edemez ve kişiyi grubu yok sayar. İki davranış da kimseye fazladan yetki vermez. Entra ID'de çok gruplu kişiler için grup yerine uygulama rolü kullanılması önerilir.</w:t>
      </w:r>
    </w:p>
    <w:p w14:paraId="49CFFDF3" w14:textId="530A1EC9" w:rsidR="00FE7B06" w:rsidRDefault="00FE7B06" w:rsidP="00FE7B06">
      <w:pPr>
        <w:pStyle w:val="Heading3"/>
        <w:rPr>
          <w:noProof/>
        </w:rPr>
      </w:pPr>
      <w:bookmarkStart w:id="58" w:name="_Toc243553574"/>
      <w:r>
        <w:rPr>
          <w:noProof/>
        </w:rPr>
        <w:t>Kişi kurum hesabıyla ya da dizinle giremiyorsa</w:t>
      </w:r>
      <w:bookmarkEnd w:id="58"/>
    </w:p>
    <w:p w14:paraId="662921FF" w14:textId="1D512DD3" w:rsidR="00FE7B06" w:rsidRDefault="00FE7B06" w:rsidP="00FE7B06">
      <w:pPr>
        <w:rPr>
          <w:noProof/>
        </w:rPr>
      </w:pPr>
      <w:r>
        <w:rPr>
          <w:noProof/>
        </w:rPr>
        <w:t>Önce nedeni bulun: Denetim Günlükleri'nde SsoLoginDenied, SsoLoginFailed ya da LdapLoginDenied kaydı nedeni ve gelen grupları yazar.</w:t>
      </w:r>
    </w:p>
    <w:tbl>
      <w:tblPr>
        <w:tblW w:w="0" w:type="auto"/>
        <w:tblLayout w:type="fixed"/>
        <w:tblLook w:val="04A0" w:firstRow="1" w:lastRow="0" w:firstColumn="1" w:lastColumn="0" w:noHBand="0" w:noVBand="1"/>
      </w:tblPr>
      <w:tblGrid>
        <w:gridCol w:w="3120"/>
        <w:gridCol w:w="3120"/>
        <w:gridCol w:w="3120"/>
      </w:tblGrid>
      <w:tr w:rsidR="00FE7B06" w14:paraId="0082D1E8" w14:textId="77777777" w:rsidTr="00FE7B06">
        <w:trPr>
          <w:tblHeader/>
        </w:trPr>
        <w:tc>
          <w:tcPr>
            <w:tcW w:w="3120" w:type="dxa"/>
          </w:tcPr>
          <w:p w14:paraId="671ADB10" w14:textId="72F5BDF0" w:rsidR="00FE7B06" w:rsidRDefault="00FE7B06" w:rsidP="00FE7B06">
            <w:pPr>
              <w:rPr>
                <w:noProof/>
              </w:rPr>
            </w:pPr>
            <w:r>
              <w:rPr>
                <w:noProof/>
              </w:rPr>
              <w:t>Durum</w:t>
            </w:r>
          </w:p>
        </w:tc>
        <w:tc>
          <w:tcPr>
            <w:tcW w:w="3120" w:type="dxa"/>
          </w:tcPr>
          <w:p w14:paraId="0C52F04C" w14:textId="58848C4F" w:rsidR="00FE7B06" w:rsidRDefault="00FE7B06" w:rsidP="00FE7B06">
            <w:pPr>
              <w:rPr>
                <w:noProof/>
              </w:rPr>
            </w:pPr>
            <w:r>
              <w:rPr>
                <w:noProof/>
              </w:rPr>
              <w:t>Kalıcı çözüm</w:t>
            </w:r>
          </w:p>
        </w:tc>
        <w:tc>
          <w:tcPr>
            <w:tcW w:w="3120" w:type="dxa"/>
          </w:tcPr>
          <w:p w14:paraId="64D95445" w14:textId="700790BB" w:rsidR="00FE7B06" w:rsidRDefault="00FE7B06" w:rsidP="00FE7B06">
            <w:pPr>
              <w:rPr>
                <w:noProof/>
              </w:rPr>
            </w:pPr>
            <w:r>
              <w:rPr>
                <w:noProof/>
              </w:rPr>
              <w:t>Yerel hesap geçici çözüm olarak uygun mu?</w:t>
            </w:r>
          </w:p>
        </w:tc>
      </w:tr>
      <w:tr w:rsidR="00FE7B06" w14:paraId="79B0B81E" w14:textId="77777777" w:rsidTr="00FE7B06">
        <w:tc>
          <w:tcPr>
            <w:tcW w:w="3120" w:type="dxa"/>
          </w:tcPr>
          <w:p w14:paraId="35BB67E8" w14:textId="6D48548F" w:rsidR="00FE7B06" w:rsidRDefault="00FE7B06" w:rsidP="00FE7B06">
            <w:pPr>
              <w:rPr>
                <w:noProof/>
              </w:rPr>
            </w:pPr>
            <w:r>
              <w:rPr>
                <w:noProof/>
              </w:rPr>
              <w:t>Kimlik sistemi ya da dizin çalışmıyor</w:t>
            </w:r>
          </w:p>
        </w:tc>
        <w:tc>
          <w:tcPr>
            <w:tcW w:w="3120" w:type="dxa"/>
          </w:tcPr>
          <w:p w14:paraId="718DF2B7" w14:textId="0AE0F142" w:rsidR="00FE7B06" w:rsidRDefault="00FE7B06" w:rsidP="00FE7B06">
            <w:pPr>
              <w:rPr>
                <w:noProof/>
              </w:rPr>
            </w:pPr>
            <w:r>
              <w:rPr>
                <w:noProof/>
              </w:rPr>
              <w:t>Kimlik sistemini ya da dizini düzeltin; bu sırada yöneticiler acil durum hesabıyla girer</w:t>
            </w:r>
          </w:p>
        </w:tc>
        <w:tc>
          <w:tcPr>
            <w:tcW w:w="3120" w:type="dxa"/>
          </w:tcPr>
          <w:p w14:paraId="6DA54E10" w14:textId="72941577" w:rsidR="00FE7B06" w:rsidRDefault="00FE7B06" w:rsidP="00FE7B06">
            <w:pPr>
              <w:rPr>
                <w:noProof/>
              </w:rPr>
            </w:pPr>
            <w:r>
              <w:rPr>
                <w:noProof/>
              </w:rPr>
              <w:t>Yalnız işi aksamaması gereken birkaç kişi için, geçici</w:t>
            </w:r>
          </w:p>
        </w:tc>
      </w:tr>
      <w:tr w:rsidR="00FE7B06" w14:paraId="10AA64DF" w14:textId="77777777" w:rsidTr="00FE7B06">
        <w:tc>
          <w:tcPr>
            <w:tcW w:w="3120" w:type="dxa"/>
          </w:tcPr>
          <w:p w14:paraId="0B943DEE" w14:textId="360861AE" w:rsidR="00FE7B06" w:rsidRDefault="00FE7B06" w:rsidP="00FE7B06">
            <w:pPr>
              <w:rPr>
                <w:noProof/>
              </w:rPr>
            </w:pPr>
            <w:r>
              <w:rPr>
                <w:noProof/>
              </w:rPr>
              <w:t>Kişinin grubu bir role eşlenmemiş (gruptan modu)</w:t>
            </w:r>
          </w:p>
        </w:tc>
        <w:tc>
          <w:tcPr>
            <w:tcW w:w="3120" w:type="dxa"/>
          </w:tcPr>
          <w:p w14:paraId="51187DA5" w14:textId="7A9815F7" w:rsidR="00FE7B06" w:rsidRDefault="00FE7B06" w:rsidP="00FE7B06">
            <w:pPr>
              <w:rPr>
                <w:noProof/>
              </w:rPr>
            </w:pPr>
            <w:r>
              <w:rPr>
                <w:noProof/>
              </w:rPr>
              <w:t>Kişiyi doğru gruba ekleyin ya da grubu eşleyin</w:t>
            </w:r>
          </w:p>
        </w:tc>
        <w:tc>
          <w:tcPr>
            <w:tcW w:w="3120" w:type="dxa"/>
          </w:tcPr>
          <w:p w14:paraId="339906E6" w14:textId="378FA90E" w:rsidR="00FE7B06" w:rsidRDefault="00FE7B06" w:rsidP="00FE7B06">
            <w:pPr>
              <w:rPr>
                <w:noProof/>
              </w:rPr>
            </w:pPr>
            <w:r>
              <w:rPr>
                <w:noProof/>
              </w:rPr>
              <w:t>Önerilmez: rol grubun dışında verilmiş olur</w:t>
            </w:r>
          </w:p>
        </w:tc>
      </w:tr>
      <w:tr w:rsidR="00FE7B06" w14:paraId="41810267" w14:textId="77777777" w:rsidTr="00FE7B06">
        <w:tc>
          <w:tcPr>
            <w:tcW w:w="3120" w:type="dxa"/>
          </w:tcPr>
          <w:p w14:paraId="73EC8524" w14:textId="1D554F89" w:rsidR="00FE7B06" w:rsidRDefault="00FE7B06" w:rsidP="00FE7B06">
            <w:pPr>
              <w:rPr>
                <w:noProof/>
              </w:rPr>
            </w:pPr>
            <w:r>
              <w:rPr>
                <w:noProof/>
              </w:rPr>
              <w:t>Gruplar okunamıyor</w:t>
            </w:r>
          </w:p>
        </w:tc>
        <w:tc>
          <w:tcPr>
            <w:tcW w:w="3120" w:type="dxa"/>
          </w:tcPr>
          <w:p w14:paraId="53BCB6E1" w14:textId="6CD8FF40" w:rsidR="00FE7B06" w:rsidRDefault="00FE7B06" w:rsidP="00FE7B06">
            <w:pPr>
              <w:rPr>
                <w:noProof/>
              </w:rPr>
            </w:pPr>
            <w:r>
              <w:rPr>
                <w:noProof/>
              </w:rPr>
              <w:t>Dizin sorununu giderin; Entra ID'de uygulama rolü kullanın</w:t>
            </w:r>
          </w:p>
        </w:tc>
        <w:tc>
          <w:tcPr>
            <w:tcW w:w="3120" w:type="dxa"/>
          </w:tcPr>
          <w:p w14:paraId="09C0B8DF" w14:textId="5BC53B33" w:rsidR="00FE7B06" w:rsidRDefault="00FE7B06" w:rsidP="00FE7B06">
            <w:pPr>
              <w:rPr>
                <w:noProof/>
              </w:rPr>
            </w:pPr>
            <w:r>
              <w:rPr>
                <w:noProof/>
              </w:rPr>
              <w:t>Sorun giderilene kadar geçici</w:t>
            </w:r>
          </w:p>
        </w:tc>
      </w:tr>
      <w:tr w:rsidR="00FE7B06" w14:paraId="61CF996B" w14:textId="77777777" w:rsidTr="00FE7B06">
        <w:tc>
          <w:tcPr>
            <w:tcW w:w="3120" w:type="dxa"/>
          </w:tcPr>
          <w:p w14:paraId="0D45F686" w14:textId="387D0498" w:rsidR="00FE7B06" w:rsidRDefault="00FE7B06" w:rsidP="00FE7B06">
            <w:pPr>
              <w:rPr>
                <w:noProof/>
              </w:rPr>
            </w:pPr>
            <w:r>
              <w:rPr>
                <w:noProof/>
              </w:rPr>
              <w:lastRenderedPageBreak/>
              <w:t>Kişi kimlik sisteminde ya da dizinde kapatılmış veya kilitlenmiş</w:t>
            </w:r>
          </w:p>
        </w:tc>
        <w:tc>
          <w:tcPr>
            <w:tcW w:w="3120" w:type="dxa"/>
          </w:tcPr>
          <w:p w14:paraId="500F22A2" w14:textId="2F2618BB" w:rsidR="00FE7B06" w:rsidRDefault="00FE7B06" w:rsidP="00FE7B06">
            <w:pPr>
              <w:rPr>
                <w:noProof/>
              </w:rPr>
            </w:pPr>
            <w:r>
              <w:rPr>
                <w:noProof/>
              </w:rPr>
              <w:t>Kurumun kararıdır; kimlik ekibiyle konuşun</w:t>
            </w:r>
          </w:p>
        </w:tc>
        <w:tc>
          <w:tcPr>
            <w:tcW w:w="3120" w:type="dxa"/>
          </w:tcPr>
          <w:p w14:paraId="6FB08447" w14:textId="638F8BC8" w:rsidR="00FE7B06" w:rsidRDefault="00FE7B06" w:rsidP="00FE7B06">
            <w:pPr>
              <w:rPr>
                <w:noProof/>
              </w:rPr>
            </w:pPr>
            <w:r>
              <w:rPr>
                <w:noProof/>
              </w:rPr>
              <w:t>Hayır: yerel hesap bu kararı deler</w:t>
            </w:r>
          </w:p>
        </w:tc>
      </w:tr>
      <w:tr w:rsidR="00FE7B06" w14:paraId="6CE55B1D" w14:textId="77777777" w:rsidTr="00FE7B06">
        <w:tc>
          <w:tcPr>
            <w:tcW w:w="3120" w:type="dxa"/>
          </w:tcPr>
          <w:p w14:paraId="743D8100" w14:textId="14F26D4C" w:rsidR="00FE7B06" w:rsidRDefault="00FE7B06" w:rsidP="00FE7B06">
            <w:pPr>
              <w:rPr>
                <w:noProof/>
              </w:rPr>
            </w:pPr>
            <w:r>
              <w:rPr>
                <w:noProof/>
              </w:rPr>
              <w:t>"Kurum hesabına bağlı olmayan bir hesap var" mesajı</w:t>
            </w:r>
          </w:p>
        </w:tc>
        <w:tc>
          <w:tcPr>
            <w:tcW w:w="3120" w:type="dxa"/>
          </w:tcPr>
          <w:p w14:paraId="768AC2C0" w14:textId="3357B6D4" w:rsidR="00FE7B06" w:rsidRDefault="00FE7B06" w:rsidP="00FE7B06">
            <w:pPr>
              <w:rPr>
                <w:noProof/>
              </w:rPr>
            </w:pPr>
            <w:r>
              <w:rPr>
                <w:noProof/>
              </w:rPr>
              <w:t>Hesabın tipini Kurum hesabı yapın</w:t>
            </w:r>
          </w:p>
        </w:tc>
        <w:tc>
          <w:tcPr>
            <w:tcW w:w="3120" w:type="dxa"/>
          </w:tcPr>
          <w:p w14:paraId="445E335D" w14:textId="470DC206" w:rsidR="00FE7B06" w:rsidRDefault="00FE7B06" w:rsidP="00FE7B06">
            <w:pPr>
              <w:rPr>
                <w:noProof/>
              </w:rPr>
            </w:pPr>
            <w:r>
              <w:rPr>
                <w:noProof/>
              </w:rPr>
              <w:t>Gerek yok</w:t>
            </w:r>
          </w:p>
        </w:tc>
      </w:tr>
      <w:tr w:rsidR="00FE7B06" w14:paraId="2B7E1CC4" w14:textId="77777777" w:rsidTr="00FE7B06">
        <w:tc>
          <w:tcPr>
            <w:tcW w:w="3120" w:type="dxa"/>
          </w:tcPr>
          <w:p w14:paraId="35E549B1" w14:textId="75D9464E" w:rsidR="00FE7B06" w:rsidRDefault="00FE7B06" w:rsidP="00FE7B06">
            <w:pPr>
              <w:rPr>
                <w:noProof/>
              </w:rPr>
            </w:pPr>
            <w:r>
              <w:rPr>
                <w:noProof/>
              </w:rPr>
              <w:t>Kurum hesabının iki adımlı doğrulaması kayboldu</w:t>
            </w:r>
          </w:p>
        </w:tc>
        <w:tc>
          <w:tcPr>
            <w:tcW w:w="3120" w:type="dxa"/>
          </w:tcPr>
          <w:p w14:paraId="3848E358" w14:textId="2B6B0E48" w:rsidR="00FE7B06" w:rsidRDefault="00FE7B06" w:rsidP="00FE7B06">
            <w:pPr>
              <w:rPr>
                <w:noProof/>
              </w:rPr>
            </w:pPr>
            <w:r>
              <w:rPr>
                <w:noProof/>
              </w:rPr>
              <w:t>Kimlik sisteminde sıfırlatın</w:t>
            </w:r>
          </w:p>
        </w:tc>
        <w:tc>
          <w:tcPr>
            <w:tcW w:w="3120" w:type="dxa"/>
          </w:tcPr>
          <w:p w14:paraId="5F466ADA" w14:textId="450FA205" w:rsidR="00FE7B06" w:rsidRDefault="00FE7B06" w:rsidP="00FE7B06">
            <w:pPr>
              <w:rPr>
                <w:noProof/>
              </w:rPr>
            </w:pPr>
            <w:r>
              <w:rPr>
                <w:noProof/>
              </w:rPr>
              <w:t>Hayır</w:t>
            </w:r>
          </w:p>
        </w:tc>
      </w:tr>
      <w:tr w:rsidR="00FE7B06" w14:paraId="16E0A50F" w14:textId="77777777" w:rsidTr="00FE7B06">
        <w:tc>
          <w:tcPr>
            <w:tcW w:w="3120" w:type="dxa"/>
          </w:tcPr>
          <w:p w14:paraId="20225070" w14:textId="03C766B2" w:rsidR="00FE7B06" w:rsidRDefault="00FE7B06" w:rsidP="00FE7B06">
            <w:pPr>
              <w:rPr>
                <w:noProof/>
              </w:rPr>
            </w:pPr>
            <w:r>
              <w:rPr>
                <w:noProof/>
              </w:rPr>
              <w:t>Dizin hesabının ürün MFA'sı kayboldu</w:t>
            </w:r>
          </w:p>
        </w:tc>
        <w:tc>
          <w:tcPr>
            <w:tcW w:w="3120" w:type="dxa"/>
          </w:tcPr>
          <w:p w14:paraId="5F74AC3B" w14:textId="13BB7C14" w:rsidR="00FE7B06" w:rsidRDefault="00FE7B06" w:rsidP="00FE7B06">
            <w:pPr>
              <w:rPr>
                <w:noProof/>
              </w:rPr>
            </w:pPr>
            <w:r>
              <w:rPr>
                <w:noProof/>
              </w:rPr>
              <w:t>Kullanıcılar &gt; MFA Sıfırla</w:t>
            </w:r>
          </w:p>
        </w:tc>
        <w:tc>
          <w:tcPr>
            <w:tcW w:w="3120" w:type="dxa"/>
          </w:tcPr>
          <w:p w14:paraId="1A004195" w14:textId="1A93D4B3" w:rsidR="00FE7B06" w:rsidRDefault="00FE7B06" w:rsidP="00FE7B06">
            <w:pPr>
              <w:rPr>
                <w:noProof/>
              </w:rPr>
            </w:pPr>
            <w:r>
              <w:rPr>
                <w:noProof/>
              </w:rPr>
              <w:t>Gerek yok</w:t>
            </w:r>
          </w:p>
        </w:tc>
      </w:tr>
      <w:tr w:rsidR="00FE7B06" w14:paraId="409A1A74" w14:textId="77777777" w:rsidTr="00FE7B06">
        <w:tc>
          <w:tcPr>
            <w:tcW w:w="3120" w:type="dxa"/>
          </w:tcPr>
          <w:p w14:paraId="4328DF34" w14:textId="34538ACE" w:rsidR="00FE7B06" w:rsidRDefault="00FE7B06" w:rsidP="00FE7B06">
            <w:pPr>
              <w:rPr>
                <w:noProof/>
              </w:rPr>
            </w:pPr>
            <w:r>
              <w:rPr>
                <w:noProof/>
              </w:rPr>
              <w:t>Hesap üründe hatalı şifre yüzünden kilitli</w:t>
            </w:r>
          </w:p>
        </w:tc>
        <w:tc>
          <w:tcPr>
            <w:tcW w:w="3120" w:type="dxa"/>
          </w:tcPr>
          <w:p w14:paraId="1207B4EC" w14:textId="0400C806" w:rsidR="00FE7B06" w:rsidRDefault="00FE7B06" w:rsidP="00FE7B06">
            <w:pPr>
              <w:rPr>
                <w:noProof/>
              </w:rPr>
            </w:pPr>
            <w:r>
              <w:rPr>
                <w:noProof/>
              </w:rPr>
              <w:t>Süre dolar ya da yönetici kilidi açar</w:t>
            </w:r>
          </w:p>
        </w:tc>
        <w:tc>
          <w:tcPr>
            <w:tcW w:w="3120" w:type="dxa"/>
          </w:tcPr>
          <w:p w14:paraId="4CB46BD8" w14:textId="2D0630B9" w:rsidR="00FE7B06" w:rsidRDefault="00FE7B06" w:rsidP="00FE7B06">
            <w:pPr>
              <w:rPr>
                <w:noProof/>
              </w:rPr>
            </w:pPr>
            <w:r>
              <w:rPr>
                <w:noProof/>
              </w:rPr>
              <w:t>Gerek yok</w:t>
            </w:r>
          </w:p>
        </w:tc>
      </w:tr>
    </w:tbl>
    <w:p w14:paraId="663BC067" w14:textId="02470CAF" w:rsidR="00FE7B06" w:rsidRDefault="00FE7B06" w:rsidP="00FE7B06">
      <w:pPr>
        <w:rPr>
          <w:noProof/>
        </w:rPr>
      </w:pPr>
      <w:r>
        <w:rPr>
          <w:noProof/>
        </w:rPr>
        <w:t>Kurum ya da dizin hesabını yerel hesaba çekmek için bağı önce kaldırmanız gerekmez: Kullanıcılar ekranında kimlik doğrulama tipini Yerel yapın ve kaydedin (kişinin açık oturumları kapanır), sonra Şifre Sıfırla ile geçici bir şifre verin. Kişi ilk girişte şifresini değiştirir; ürünün iki adımlı doğrulaması zorunluysa kurar. Auth:LocalLoginAllowedUsers doluysa kişi listeye eklenmeden şifreyle giremez. Kimlik sistemiyle bağ kayıtta kalır ama kullanılmaz; geçici geçişte bırakın, kalıcı geçişte Bağı kaldır ile silebilirsiniz. Kullanıcı adı alan adı ya da e-posta biçimindeyse (örnek ayse@kurum.com) hesap yerel tipe çevrilemez; kişiye kısa adla ve farklı bir e-postayla ayrı bir yerel hesap açılır.</w:t>
      </w:r>
    </w:p>
    <w:p w14:paraId="3865A67E" w14:textId="69AC638C" w:rsidR="00FE7B06" w:rsidRDefault="00FE7B06" w:rsidP="00FE7B06">
      <w:pPr>
        <w:rPr>
          <w:noProof/>
        </w:rPr>
      </w:pPr>
      <w:r>
        <w:rPr>
          <w:noProof/>
        </w:rPr>
        <w:t>Yerel hesabın sonuçları: Yönetici tipi değiştirirken rolü de değiştirebilir, yani rol grubun dışında verilebilir. Kimlik sisteminde ya da dizinde yapılan kapatma yerel hesabı kapatmaz ve dizin eşitlemesi yerel hesaplara dokunmaz; kişi ayrılırsa yerel hesap elle kapatılmalıdır. Şifre ve iki adımlı doğrulama üründe tutulur. Ayrı yerel hesap açılırsa kişinin iki hesabı olur, geçmişi bölünür ve görevler ayrılığı iki hesap arasında çalışmaz; bu yol yalnız çevirme mümkün değilse kullanılmalı ve iş bitince yerel hesap silinmelidir.</w:t>
      </w:r>
    </w:p>
    <w:p w14:paraId="71DFBF91" w14:textId="59E838A0" w:rsidR="00FE7B06" w:rsidRDefault="00FE7B06" w:rsidP="00FE7B06">
      <w:pPr>
        <w:rPr>
          <w:noProof/>
        </w:rPr>
      </w:pPr>
      <w:r>
        <w:rPr>
          <w:noProof/>
        </w:rPr>
        <w:t xml:space="preserve">Bunu görünür kılan kontroller: tip ve rol değişikliği dört göz onayı açıksa onaya düşer ve denetim izine User.Update olarak eski ve yeni değerlerle yazılır; kurum hesabıyla giriş açıkken her yerel giriş LoginBreakGlass olarak yazılır ve SIEM açıksa alarm olur; Kurulum Kontrolü'ndeki "Şifre ile giriş yalnızca acil durum hesaplarında" satırı izin listesi boşken uyarı verir; User Access Changes raporu değişikliği listeler. Sorun giderilince tipi yeniden Kurum hesabı ya da LDAP yapın: ürün </w:t>
      </w:r>
      <w:r>
        <w:rPr>
          <w:noProof/>
        </w:rPr>
        <w:lastRenderedPageBreak/>
        <w:t>yerel şifreyi siler, kişi bir sonraki girişini eskisi gibi yapar ve gruptan modunda rolü yeniden gruptan hesaplanır.</w:t>
      </w:r>
    </w:p>
    <w:p w14:paraId="1A7C341C" w14:textId="56820207" w:rsidR="00FE7B06" w:rsidRDefault="00FE7B06" w:rsidP="00FE7B06">
      <w:pPr>
        <w:rPr>
          <w:noProof/>
        </w:rPr>
      </w:pPr>
      <w:r>
        <w:rPr>
          <w:noProof/>
        </w:rPr>
        <w:t>SystemManager kurum hesabıyla ya da dizinle girebilir. SystemManager rolü eşlemeyle hiçbir zaman verilmez, çünkü bir gruba üye eklemek ürünün tam yöneticisini yaratmamalıdır; ama yönetici bir kurum ya da dizin hesabına Kullanıcılar ekranından elle SystemManager verebilir. Elle verilen SystemManager'a girişler ve eşitleme dokunmaz. Kimlik sistemi ya da dizin çökerse kimse giremeyeceği için en az bir yerel SystemManager (acil durum hesabı) her zaman bulunmalıdır; Kurulum Kontrolü'ndeki "Acil durum hesabı" satırı bunu denetler.</w:t>
      </w:r>
    </w:p>
    <w:p w14:paraId="3F769591" w14:textId="77777777" w:rsidR="00FE7B06" w:rsidRDefault="00FE7B06" w:rsidP="00FE7B06">
      <w:pPr>
        <w:rPr>
          <w:noProof/>
        </w:rPr>
      </w:pPr>
    </w:p>
    <w:p w14:paraId="16C26657" w14:textId="77777777" w:rsidR="00FE7B06" w:rsidRDefault="00FE7B06" w:rsidP="00FE7B06">
      <w:pPr>
        <w:rPr>
          <w:noProof/>
        </w:rPr>
      </w:pPr>
    </w:p>
    <w:p w14:paraId="62287A2D" w14:textId="32AE08CE" w:rsidR="007D2685" w:rsidRDefault="007D2685" w:rsidP="007D2685">
      <w:pPr>
        <w:pStyle w:val="Heading2"/>
        <w:rPr>
          <w:rFonts w:ascii="Calibri" w:hAnsi="Calibri" w:cs="Calibri"/>
          <w:noProof/>
          <w:sz w:val="22"/>
        </w:rPr>
      </w:pPr>
      <w:bookmarkStart w:id="59" w:name="_Toc243553575"/>
      <w:r>
        <w:rPr>
          <w:rFonts w:ascii="Calibri" w:hAnsi="Calibri" w:cs="Calibri"/>
          <w:noProof/>
          <w:sz w:val="22"/>
        </w:rPr>
        <w:t>4.9 Şifre politikası ve BCrypt</w:t>
      </w:r>
      <w:bookmarkEnd w:id="59"/>
    </w:p>
    <w:p w14:paraId="34B9FE3E" w14:textId="5E5B730D" w:rsidR="007D2685" w:rsidRDefault="007D2685" w:rsidP="007D2685">
      <w:pPr>
        <w:pStyle w:val="Heading3"/>
        <w:rPr>
          <w:rFonts w:ascii="Calibri" w:hAnsi="Calibri" w:cs="Calibri"/>
          <w:noProof/>
          <w:sz w:val="22"/>
        </w:rPr>
      </w:pPr>
      <w:bookmarkStart w:id="60" w:name="_Toc243553576"/>
      <w:r>
        <w:rPr>
          <w:rFonts w:ascii="Calibri" w:hAnsi="Calibri" w:cs="Calibri"/>
          <w:noProof/>
          <w:sz w:val="22"/>
        </w:rPr>
        <w:t>Hash nedir</w:t>
      </w:r>
      <w:bookmarkEnd w:id="60"/>
    </w:p>
    <w:p w14:paraId="0D6CB437" w14:textId="23C6064D" w:rsidR="007D2685" w:rsidRDefault="007D2685" w:rsidP="007D2685">
      <w:pPr>
        <w:rPr>
          <w:rFonts w:ascii="Calibri" w:hAnsi="Calibri" w:cs="Calibri"/>
          <w:noProof/>
          <w:sz w:val="22"/>
        </w:rPr>
      </w:pPr>
      <w:r>
        <w:rPr>
          <w:rFonts w:ascii="Calibri" w:hAnsi="Calibri" w:cs="Calibri"/>
          <w:noProof/>
          <w:sz w:val="22"/>
        </w:rPr>
        <w:t>Bir metni geri döndürülemez biçimde sabit uzunlukta bir değere çeviren işleme özet (hash) denir. Şifreler veritabanında düz metin olarak tutulmaz, özetleri tutulur. Kullanıcı giriş yaptığında girdiği şifrenin özeti hesaplanır ve kayıttaki özetle karşılaştırılır.</w:t>
      </w:r>
    </w:p>
    <w:p w14:paraId="50305D72" w14:textId="6A7DCCA2" w:rsidR="007D2685" w:rsidRDefault="007D2685" w:rsidP="007D2685">
      <w:pPr>
        <w:rPr>
          <w:rFonts w:ascii="Calibri" w:hAnsi="Calibri" w:cs="Calibri"/>
          <w:noProof/>
          <w:sz w:val="22"/>
        </w:rPr>
      </w:pPr>
      <w:r>
        <w:rPr>
          <w:rFonts w:ascii="Calibri" w:hAnsi="Calibri" w:cs="Calibri"/>
          <w:noProof/>
          <w:sz w:val="22"/>
        </w:rPr>
        <w:t>Veritabanını ele geçiren biri özetleri görür, şifreleri göremez.</w:t>
      </w:r>
    </w:p>
    <w:p w14:paraId="2BE1B72C" w14:textId="0D3CD41A" w:rsidR="007D2685" w:rsidRDefault="007D2685" w:rsidP="007D2685">
      <w:pPr>
        <w:pStyle w:val="Heading3"/>
        <w:rPr>
          <w:rFonts w:ascii="Calibri" w:hAnsi="Calibri" w:cs="Calibri"/>
          <w:noProof/>
          <w:sz w:val="22"/>
        </w:rPr>
      </w:pPr>
      <w:bookmarkStart w:id="61" w:name="_Toc243553577"/>
      <w:r>
        <w:rPr>
          <w:rFonts w:ascii="Calibri" w:hAnsi="Calibri" w:cs="Calibri"/>
          <w:noProof/>
          <w:sz w:val="22"/>
        </w:rPr>
        <w:t>Salt nedir</w:t>
      </w:r>
      <w:bookmarkEnd w:id="61"/>
    </w:p>
    <w:p w14:paraId="5F2AC59F" w14:textId="06EC50E3" w:rsidR="007D2685" w:rsidRDefault="007D2685" w:rsidP="007D2685">
      <w:pPr>
        <w:rPr>
          <w:rFonts w:ascii="Calibri" w:hAnsi="Calibri" w:cs="Calibri"/>
          <w:noProof/>
          <w:sz w:val="22"/>
        </w:rPr>
      </w:pPr>
      <w:r>
        <w:rPr>
          <w:rFonts w:ascii="Calibri" w:hAnsi="Calibri" w:cs="Calibri"/>
          <w:noProof/>
          <w:sz w:val="22"/>
        </w:rPr>
        <w:t>Aynı şifreyi kullanan iki kullanıcının özeti aynı çıkarsa, saldırgan bir tanesini çözdüğünde diğerini de çözer. Bunu engellemek için her şifreye rastgele bir ek değer (salt) karıştırılır. Böylece aynı şifre farklı kullanıcılarda farklı özet üretir.</w:t>
      </w:r>
    </w:p>
    <w:p w14:paraId="018C531D" w14:textId="7F5D3614" w:rsidR="007D2685" w:rsidRDefault="007D2685" w:rsidP="007D2685">
      <w:pPr>
        <w:pStyle w:val="Heading3"/>
        <w:rPr>
          <w:rFonts w:ascii="Calibri" w:hAnsi="Calibri" w:cs="Calibri"/>
          <w:noProof/>
          <w:sz w:val="22"/>
        </w:rPr>
      </w:pPr>
      <w:bookmarkStart w:id="62" w:name="_Toc243553578"/>
      <w:r>
        <w:rPr>
          <w:rFonts w:ascii="Calibri" w:hAnsi="Calibri" w:cs="Calibri"/>
          <w:noProof/>
          <w:sz w:val="22"/>
        </w:rPr>
        <w:t>Neden BCrypt seçildi</w:t>
      </w:r>
      <w:bookmarkEnd w:id="62"/>
    </w:p>
    <w:p w14:paraId="6C2ED25C" w14:textId="5B48F6ED" w:rsidR="007D2685" w:rsidRDefault="007D2685" w:rsidP="007D2685">
      <w:pPr>
        <w:rPr>
          <w:rFonts w:ascii="Calibri" w:hAnsi="Calibri" w:cs="Calibri"/>
          <w:noProof/>
          <w:sz w:val="22"/>
        </w:rPr>
      </w:pPr>
      <w:r>
        <w:rPr>
          <w:rFonts w:ascii="Calibri" w:hAnsi="Calibri" w:cs="Calibri"/>
          <w:noProof/>
          <w:sz w:val="22"/>
        </w:rPr>
        <w:t>SQL Change Guard kullanıcı şifreleri için BCrypt kullanır.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D7FC350" w14:textId="77777777" w:rsidTr="007D2685">
        <w:trPr>
          <w:tblHeader/>
        </w:trPr>
        <w:tc>
          <w:tcPr>
            <w:tcW w:w="1667" w:type="pct"/>
          </w:tcPr>
          <w:p w14:paraId="3F438200" w14:textId="77777777" w:rsidR="007D2685" w:rsidRPr="007D2685" w:rsidRDefault="007D2685" w:rsidP="006C578E">
            <w:pPr>
              <w:rPr>
                <w:rFonts w:ascii="Calibri" w:hAnsi="Calibri" w:cs="Calibri"/>
                <w:b/>
                <w:noProof/>
                <w:sz w:val="18"/>
              </w:rPr>
            </w:pPr>
            <w:r w:rsidRPr="007D2685">
              <w:rPr>
                <w:rFonts w:ascii="Calibri" w:hAnsi="Calibri" w:cs="Calibri"/>
                <w:b/>
                <w:noProof/>
                <w:sz w:val="18"/>
              </w:rPr>
              <w:t>Özellik</w:t>
            </w:r>
          </w:p>
        </w:tc>
        <w:tc>
          <w:tcPr>
            <w:tcW w:w="1667" w:type="pct"/>
          </w:tcPr>
          <w:p w14:paraId="1BDEFF89" w14:textId="77777777" w:rsidR="007D2685" w:rsidRPr="007D2685" w:rsidRDefault="007D2685" w:rsidP="006C578E">
            <w:pPr>
              <w:rPr>
                <w:rFonts w:ascii="Calibri" w:hAnsi="Calibri" w:cs="Calibri"/>
                <w:b/>
                <w:noProof/>
                <w:sz w:val="18"/>
              </w:rPr>
            </w:pPr>
            <w:r w:rsidRPr="007D2685">
              <w:rPr>
                <w:rFonts w:ascii="Calibri" w:hAnsi="Calibri" w:cs="Calibri"/>
                <w:b/>
                <w:noProof/>
                <w:sz w:val="18"/>
              </w:rPr>
              <w:t>Düz SHA-256</w:t>
            </w:r>
          </w:p>
        </w:tc>
        <w:tc>
          <w:tcPr>
            <w:tcW w:w="1667" w:type="pct"/>
          </w:tcPr>
          <w:p w14:paraId="54FDF3D3" w14:textId="77777777" w:rsidR="007D2685" w:rsidRPr="007D2685" w:rsidRDefault="007D2685" w:rsidP="006C578E">
            <w:pPr>
              <w:rPr>
                <w:rFonts w:ascii="Calibri" w:hAnsi="Calibri" w:cs="Calibri"/>
                <w:b/>
                <w:noProof/>
                <w:sz w:val="18"/>
              </w:rPr>
            </w:pPr>
            <w:r w:rsidRPr="007D2685">
              <w:rPr>
                <w:rFonts w:ascii="Calibri" w:hAnsi="Calibri" w:cs="Calibri"/>
                <w:b/>
                <w:noProof/>
                <w:sz w:val="18"/>
              </w:rPr>
              <w:t>BCrypt</w:t>
            </w:r>
          </w:p>
        </w:tc>
      </w:tr>
      <w:tr w:rsidR="007D2685" w:rsidRPr="007D2685" w14:paraId="7C763E61" w14:textId="77777777" w:rsidTr="007D2685">
        <w:tc>
          <w:tcPr>
            <w:tcW w:w="1667" w:type="pct"/>
          </w:tcPr>
          <w:p w14:paraId="1974AFDA" w14:textId="77777777" w:rsidR="007D2685" w:rsidRPr="007D2685" w:rsidRDefault="007D2685" w:rsidP="006C578E">
            <w:pPr>
              <w:rPr>
                <w:rFonts w:ascii="Calibri" w:hAnsi="Calibri" w:cs="Calibri"/>
                <w:noProof/>
                <w:sz w:val="18"/>
              </w:rPr>
            </w:pPr>
            <w:r w:rsidRPr="007D2685">
              <w:rPr>
                <w:rFonts w:ascii="Calibri" w:hAnsi="Calibri" w:cs="Calibri"/>
                <w:noProof/>
                <w:sz w:val="18"/>
              </w:rPr>
              <w:t>Hız</w:t>
            </w:r>
          </w:p>
        </w:tc>
        <w:tc>
          <w:tcPr>
            <w:tcW w:w="1667" w:type="pct"/>
          </w:tcPr>
          <w:p w14:paraId="2C8B053B" w14:textId="77777777" w:rsidR="007D2685" w:rsidRPr="007D2685" w:rsidRDefault="007D2685" w:rsidP="006C578E">
            <w:pPr>
              <w:rPr>
                <w:rFonts w:ascii="Calibri" w:hAnsi="Calibri" w:cs="Calibri"/>
                <w:noProof/>
                <w:sz w:val="18"/>
              </w:rPr>
            </w:pPr>
            <w:r w:rsidRPr="007D2685">
              <w:rPr>
                <w:rFonts w:ascii="Calibri" w:hAnsi="Calibri" w:cs="Calibri"/>
                <w:noProof/>
                <w:sz w:val="18"/>
              </w:rPr>
              <w:t>Çok hızlı. Saniyede milyarlarca deneme yapılabilir.</w:t>
            </w:r>
          </w:p>
        </w:tc>
        <w:tc>
          <w:tcPr>
            <w:tcW w:w="1667" w:type="pct"/>
          </w:tcPr>
          <w:p w14:paraId="6C546366" w14:textId="77777777" w:rsidR="007D2685" w:rsidRPr="007D2685" w:rsidRDefault="007D2685" w:rsidP="006C578E">
            <w:pPr>
              <w:rPr>
                <w:rFonts w:ascii="Calibri" w:hAnsi="Calibri" w:cs="Calibri"/>
                <w:noProof/>
                <w:sz w:val="18"/>
              </w:rPr>
            </w:pPr>
            <w:r w:rsidRPr="007D2685">
              <w:rPr>
                <w:rFonts w:ascii="Calibri" w:hAnsi="Calibri" w:cs="Calibri"/>
                <w:noProof/>
                <w:sz w:val="18"/>
              </w:rPr>
              <w:t>Kasıtlı olarak yavaş.</w:t>
            </w:r>
          </w:p>
        </w:tc>
      </w:tr>
      <w:tr w:rsidR="007D2685" w:rsidRPr="007D2685" w14:paraId="792354A6" w14:textId="77777777" w:rsidTr="007D2685">
        <w:tc>
          <w:tcPr>
            <w:tcW w:w="1667" w:type="pct"/>
          </w:tcPr>
          <w:p w14:paraId="5F441908" w14:textId="77777777" w:rsidR="007D2685" w:rsidRPr="007D2685" w:rsidRDefault="007D2685" w:rsidP="006C578E">
            <w:pPr>
              <w:rPr>
                <w:rFonts w:ascii="Calibri" w:hAnsi="Calibri" w:cs="Calibri"/>
                <w:noProof/>
                <w:sz w:val="18"/>
              </w:rPr>
            </w:pPr>
            <w:r w:rsidRPr="007D2685">
              <w:rPr>
                <w:rFonts w:ascii="Calibri" w:hAnsi="Calibri" w:cs="Calibri"/>
                <w:noProof/>
                <w:sz w:val="18"/>
              </w:rPr>
              <w:t>Salt</w:t>
            </w:r>
          </w:p>
        </w:tc>
        <w:tc>
          <w:tcPr>
            <w:tcW w:w="1667" w:type="pct"/>
          </w:tcPr>
          <w:p w14:paraId="5281233E" w14:textId="77777777" w:rsidR="007D2685" w:rsidRPr="007D2685" w:rsidRDefault="007D2685" w:rsidP="006C578E">
            <w:pPr>
              <w:rPr>
                <w:rFonts w:ascii="Calibri" w:hAnsi="Calibri" w:cs="Calibri"/>
                <w:noProof/>
                <w:sz w:val="18"/>
              </w:rPr>
            </w:pPr>
            <w:r w:rsidRPr="007D2685">
              <w:rPr>
                <w:rFonts w:ascii="Calibri" w:hAnsi="Calibri" w:cs="Calibri"/>
                <w:noProof/>
                <w:sz w:val="18"/>
              </w:rPr>
              <w:t>Ayrıca eklemek gerekir.</w:t>
            </w:r>
          </w:p>
        </w:tc>
        <w:tc>
          <w:tcPr>
            <w:tcW w:w="1667" w:type="pct"/>
          </w:tcPr>
          <w:p w14:paraId="3F31EB79" w14:textId="77777777" w:rsidR="007D2685" w:rsidRPr="007D2685" w:rsidRDefault="007D2685" w:rsidP="006C578E">
            <w:pPr>
              <w:rPr>
                <w:rFonts w:ascii="Calibri" w:hAnsi="Calibri" w:cs="Calibri"/>
                <w:noProof/>
                <w:sz w:val="18"/>
              </w:rPr>
            </w:pPr>
            <w:r w:rsidRPr="007D2685">
              <w:rPr>
                <w:rFonts w:ascii="Calibri" w:hAnsi="Calibri" w:cs="Calibri"/>
                <w:noProof/>
                <w:sz w:val="18"/>
              </w:rPr>
              <w:t>Kendi içinde üretir ve saklar.</w:t>
            </w:r>
          </w:p>
        </w:tc>
      </w:tr>
      <w:tr w:rsidR="007D2685" w:rsidRPr="007D2685" w14:paraId="7FB48722" w14:textId="77777777" w:rsidTr="007D2685">
        <w:tc>
          <w:tcPr>
            <w:tcW w:w="1667" w:type="pct"/>
          </w:tcPr>
          <w:p w14:paraId="5B736062" w14:textId="77777777" w:rsidR="007D2685" w:rsidRPr="007D2685" w:rsidRDefault="007D2685" w:rsidP="006C578E">
            <w:pPr>
              <w:rPr>
                <w:rFonts w:ascii="Calibri" w:hAnsi="Calibri" w:cs="Calibri"/>
                <w:noProof/>
                <w:sz w:val="18"/>
              </w:rPr>
            </w:pPr>
            <w:r w:rsidRPr="007D2685">
              <w:rPr>
                <w:rFonts w:ascii="Calibri" w:hAnsi="Calibri" w:cs="Calibri"/>
                <w:noProof/>
                <w:sz w:val="18"/>
              </w:rPr>
              <w:t>Ayarlanabilir maliyet</w:t>
            </w:r>
          </w:p>
        </w:tc>
        <w:tc>
          <w:tcPr>
            <w:tcW w:w="1667" w:type="pct"/>
          </w:tcPr>
          <w:p w14:paraId="74458802" w14:textId="77777777" w:rsidR="007D2685" w:rsidRPr="007D2685" w:rsidRDefault="007D2685" w:rsidP="006C578E">
            <w:pPr>
              <w:rPr>
                <w:rFonts w:ascii="Calibri" w:hAnsi="Calibri" w:cs="Calibri"/>
                <w:noProof/>
                <w:sz w:val="18"/>
              </w:rPr>
            </w:pPr>
            <w:r w:rsidRPr="007D2685">
              <w:rPr>
                <w:rFonts w:ascii="Calibri" w:hAnsi="Calibri" w:cs="Calibri"/>
                <w:noProof/>
                <w:sz w:val="18"/>
              </w:rPr>
              <w:t>Yok.</w:t>
            </w:r>
          </w:p>
        </w:tc>
        <w:tc>
          <w:tcPr>
            <w:tcW w:w="1667" w:type="pct"/>
          </w:tcPr>
          <w:p w14:paraId="2A7FB0F6" w14:textId="77777777" w:rsidR="007D2685" w:rsidRPr="007D2685" w:rsidRDefault="007D2685" w:rsidP="006C578E">
            <w:pPr>
              <w:rPr>
                <w:rFonts w:ascii="Calibri" w:hAnsi="Calibri" w:cs="Calibri"/>
                <w:noProof/>
                <w:sz w:val="18"/>
              </w:rPr>
            </w:pPr>
            <w:r w:rsidRPr="007D2685">
              <w:rPr>
                <w:rFonts w:ascii="Calibri" w:hAnsi="Calibri" w:cs="Calibri"/>
                <w:noProof/>
                <w:sz w:val="18"/>
              </w:rPr>
              <w:t>Var (iş faktörü).</w:t>
            </w:r>
          </w:p>
        </w:tc>
      </w:tr>
      <w:tr w:rsidR="007D2685" w:rsidRPr="007D2685" w14:paraId="52DBE5D1" w14:textId="77777777" w:rsidTr="007D2685">
        <w:tc>
          <w:tcPr>
            <w:tcW w:w="1667" w:type="pct"/>
          </w:tcPr>
          <w:p w14:paraId="4BB12547" w14:textId="77777777" w:rsidR="007D2685" w:rsidRPr="007D2685" w:rsidRDefault="007D2685" w:rsidP="006C578E">
            <w:pPr>
              <w:rPr>
                <w:rFonts w:ascii="Calibri" w:hAnsi="Calibri" w:cs="Calibri"/>
                <w:noProof/>
                <w:sz w:val="18"/>
              </w:rPr>
            </w:pPr>
            <w:r w:rsidRPr="007D2685">
              <w:rPr>
                <w:rFonts w:ascii="Calibri" w:hAnsi="Calibri" w:cs="Calibri"/>
                <w:noProof/>
                <w:sz w:val="18"/>
              </w:rPr>
              <w:t>Şifre saklamaya uygunluk</w:t>
            </w:r>
          </w:p>
        </w:tc>
        <w:tc>
          <w:tcPr>
            <w:tcW w:w="1667" w:type="pct"/>
          </w:tcPr>
          <w:p w14:paraId="65EFED6E" w14:textId="77777777" w:rsidR="007D2685" w:rsidRPr="007D2685" w:rsidRDefault="007D2685" w:rsidP="006C578E">
            <w:pPr>
              <w:rPr>
                <w:rFonts w:ascii="Calibri" w:hAnsi="Calibri" w:cs="Calibri"/>
                <w:noProof/>
                <w:sz w:val="18"/>
              </w:rPr>
            </w:pPr>
            <w:r w:rsidRPr="007D2685">
              <w:rPr>
                <w:rFonts w:ascii="Calibri" w:hAnsi="Calibri" w:cs="Calibri"/>
                <w:noProof/>
                <w:sz w:val="18"/>
              </w:rPr>
              <w:t>Uygun değil.</w:t>
            </w:r>
          </w:p>
        </w:tc>
        <w:tc>
          <w:tcPr>
            <w:tcW w:w="1667" w:type="pct"/>
          </w:tcPr>
          <w:p w14:paraId="40749098" w14:textId="77777777" w:rsidR="007D2685" w:rsidRPr="007D2685" w:rsidRDefault="007D2685" w:rsidP="006C578E">
            <w:pPr>
              <w:rPr>
                <w:rFonts w:ascii="Calibri" w:hAnsi="Calibri" w:cs="Calibri"/>
                <w:noProof/>
                <w:sz w:val="18"/>
              </w:rPr>
            </w:pPr>
            <w:r w:rsidRPr="007D2685">
              <w:rPr>
                <w:rFonts w:ascii="Calibri" w:hAnsi="Calibri" w:cs="Calibri"/>
                <w:noProof/>
                <w:sz w:val="18"/>
              </w:rPr>
              <w:t>Uygun.</w:t>
            </w:r>
          </w:p>
        </w:tc>
      </w:tr>
    </w:tbl>
    <w:p w14:paraId="0139F1D4" w14:textId="2DF8DD03" w:rsidR="007D2685" w:rsidRDefault="007D2685" w:rsidP="007D2685">
      <w:pPr>
        <w:rPr>
          <w:rFonts w:ascii="Calibri" w:hAnsi="Calibri" w:cs="Calibri"/>
          <w:noProof/>
          <w:sz w:val="18"/>
        </w:rPr>
      </w:pPr>
    </w:p>
    <w:p w14:paraId="134A8221" w14:textId="77777777" w:rsidR="007D2685" w:rsidRDefault="007D2685" w:rsidP="007D2685">
      <w:pPr>
        <w:rPr>
          <w:noProof/>
        </w:rPr>
      </w:pPr>
    </w:p>
    <w:p w14:paraId="4D6BD90D" w14:textId="3D72AA7B" w:rsidR="007D2685" w:rsidRDefault="007D2685" w:rsidP="007D2685">
      <w:pPr>
        <w:rPr>
          <w:rFonts w:ascii="Calibri" w:hAnsi="Calibri" w:cs="Calibri"/>
          <w:noProof/>
          <w:sz w:val="22"/>
        </w:rPr>
      </w:pPr>
      <w:r>
        <w:rPr>
          <w:rFonts w:ascii="Calibri" w:hAnsi="Calibri" w:cs="Calibri"/>
          <w:noProof/>
          <w:sz w:val="22"/>
        </w:rPr>
        <w:t>İş faktörü nedir: BCrypt'in kaç tur döneceğini belirleyen sayıdır. Bir artırmak süreyi iki katına çıkarır. Donanım hızlandıkça bu sayı artırılarak aynı koruma seviyesi korunur.</w:t>
      </w:r>
    </w:p>
    <w:p w14:paraId="5347EFED" w14:textId="78AF422B" w:rsidR="007D2685" w:rsidRDefault="007D2685" w:rsidP="007D2685">
      <w:pPr>
        <w:rPr>
          <w:rFonts w:ascii="Calibri" w:hAnsi="Calibri" w:cs="Calibri"/>
          <w:noProof/>
          <w:sz w:val="22"/>
        </w:rPr>
      </w:pPr>
      <w:r>
        <w:rPr>
          <w:rFonts w:ascii="Calibri" w:hAnsi="Calibri" w:cs="Calibri"/>
          <w:noProof/>
          <w:sz w:val="22"/>
        </w:rPr>
        <w:lastRenderedPageBreak/>
        <w:t>SHA-256'nın hızlı olması normal şartlarda iyi bir özelliktir, ama şifre saklamada zayıflıktır: saldırgan da o hızda deneme yapabilir. BCrypt kasıtlı olarak yavaştır; kullanıcı girişinde fark edilmeyen bir gecikme, milyarlarca deneme yapmaya çalışan saldırgan için aşılamaz bir maliyete dönüşür.</w:t>
      </w:r>
    </w:p>
    <w:p w14:paraId="35BF21C4" w14:textId="59E646F4" w:rsidR="007D2685" w:rsidRDefault="000B4C6D" w:rsidP="007D2685">
      <w:pPr>
        <w:rPr>
          <w:rFonts w:ascii="Calibri" w:hAnsi="Calibri" w:cs="Calibri"/>
          <w:noProof/>
          <w:sz w:val="22"/>
        </w:rPr>
      </w:pPr>
      <w:r>
        <w:rPr>
          <w:rFonts w:ascii="Calibri" w:hAnsi="Calibri" w:cs="Calibri"/>
          <w:noProof/>
          <w:sz w:val="22"/>
        </w:rPr>
        <w:t>SHA-256 üründe başka amaçlarla da kullanılır: betik parmak izi, kanıt paketlerinin dosya özetleri ve kanıt defterinin özeti. Orada amaç şifre saklamak değil, içeriğin değişmediğini kanıtlamaktır ve hız bir zayıflık değildir. Ayrıntı: Bölüm 5.4.</w:t>
      </w:r>
    </w:p>
    <w:p w14:paraId="08F37EA9" w14:textId="004ED1B5" w:rsidR="007D2685" w:rsidRDefault="007D2685" w:rsidP="007D2685">
      <w:pPr>
        <w:pStyle w:val="Heading2"/>
        <w:rPr>
          <w:rFonts w:ascii="Calibri" w:hAnsi="Calibri" w:cs="Calibri"/>
          <w:noProof/>
          <w:sz w:val="22"/>
        </w:rPr>
      </w:pPr>
      <w:bookmarkStart w:id="63" w:name="_Toc243553579"/>
      <w:r>
        <w:rPr>
          <w:rFonts w:ascii="Calibri" w:hAnsi="Calibri" w:cs="Calibri"/>
          <w:noProof/>
          <w:sz w:val="22"/>
        </w:rPr>
        <w:t>4.10 Kullanıcılar ekranı</w:t>
      </w:r>
      <w:bookmarkEnd w:id="63"/>
    </w:p>
    <w:p w14:paraId="3F12B8EA" w14:textId="4C4CB775" w:rsidR="007D2685" w:rsidRDefault="007D2685" w:rsidP="007D2685">
      <w:pPr>
        <w:rPr>
          <w:rFonts w:ascii="Calibri" w:hAnsi="Calibri" w:cs="Calibri"/>
          <w:noProof/>
          <w:sz w:val="22"/>
        </w:rPr>
      </w:pPr>
      <w:r>
        <w:rPr>
          <w:rFonts w:ascii="Calibri" w:hAnsi="Calibri" w:cs="Calibri"/>
          <w:noProof/>
          <w:sz w:val="22"/>
        </w:rPr>
        <w:t>Ekran: Ayarlar &gt; Kullanıcılar</w:t>
      </w:r>
    </w:p>
    <w:p w14:paraId="0D0BDEE0" w14:textId="1B71F305" w:rsidR="007D2685" w:rsidRDefault="007D2685" w:rsidP="007D2685">
      <w:pPr>
        <w:rPr>
          <w:rFonts w:ascii="Calibri" w:hAnsi="Calibri" w:cs="Calibri"/>
          <w:noProof/>
          <w:sz w:val="22"/>
        </w:rPr>
      </w:pPr>
      <w:r>
        <w:rPr>
          <w:rFonts w:ascii="Calibri" w:hAnsi="Calibri" w:cs="Calibri"/>
          <w:noProof/>
          <w:sz w:val="22"/>
        </w:rPr>
        <w:t>Yetki: settings.users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4C45BF07" w14:textId="77777777" w:rsidTr="007D2685">
        <w:trPr>
          <w:tblHeader/>
        </w:trPr>
        <w:tc>
          <w:tcPr>
            <w:tcW w:w="1250" w:type="pct"/>
          </w:tcPr>
          <w:p w14:paraId="37225FCB" w14:textId="77777777" w:rsidR="007D2685" w:rsidRPr="007D2685" w:rsidRDefault="007D2685" w:rsidP="00856FCF">
            <w:pPr>
              <w:rPr>
                <w:rFonts w:ascii="Calibri" w:hAnsi="Calibri" w:cs="Calibri"/>
                <w:b/>
                <w:noProof/>
                <w:sz w:val="18"/>
              </w:rPr>
            </w:pPr>
            <w:r w:rsidRPr="007D2685">
              <w:rPr>
                <w:rFonts w:ascii="Calibri" w:hAnsi="Calibri" w:cs="Calibri"/>
                <w:b/>
                <w:noProof/>
                <w:sz w:val="18"/>
              </w:rPr>
              <w:t>Alan</w:t>
            </w:r>
          </w:p>
        </w:tc>
        <w:tc>
          <w:tcPr>
            <w:tcW w:w="1250" w:type="pct"/>
          </w:tcPr>
          <w:p w14:paraId="3CC1C5D0" w14:textId="77777777" w:rsidR="007D2685" w:rsidRPr="007D2685" w:rsidRDefault="007D2685" w:rsidP="00856FCF">
            <w:pPr>
              <w:rPr>
                <w:rFonts w:ascii="Calibri" w:hAnsi="Calibri" w:cs="Calibri"/>
                <w:b/>
                <w:noProof/>
                <w:sz w:val="18"/>
              </w:rPr>
            </w:pPr>
            <w:r w:rsidRPr="007D2685">
              <w:rPr>
                <w:rFonts w:ascii="Calibri" w:hAnsi="Calibri" w:cs="Calibri"/>
                <w:b/>
                <w:noProof/>
                <w:sz w:val="18"/>
              </w:rPr>
              <w:t>Ne işe yarar</w:t>
            </w:r>
          </w:p>
        </w:tc>
        <w:tc>
          <w:tcPr>
            <w:tcW w:w="1250" w:type="pct"/>
          </w:tcPr>
          <w:p w14:paraId="70CE98F2" w14:textId="77777777" w:rsidR="007D2685" w:rsidRPr="007D2685" w:rsidRDefault="007D2685" w:rsidP="00856FCF">
            <w:pPr>
              <w:rPr>
                <w:rFonts w:ascii="Calibri" w:hAnsi="Calibri" w:cs="Calibri"/>
                <w:b/>
                <w:noProof/>
                <w:sz w:val="18"/>
              </w:rPr>
            </w:pPr>
            <w:r w:rsidRPr="007D2685">
              <w:rPr>
                <w:rFonts w:ascii="Calibri" w:hAnsi="Calibri" w:cs="Calibri"/>
                <w:b/>
                <w:noProof/>
                <w:sz w:val="18"/>
              </w:rPr>
              <w:t>Zorunlu</w:t>
            </w:r>
          </w:p>
        </w:tc>
        <w:tc>
          <w:tcPr>
            <w:tcW w:w="1250" w:type="pct"/>
          </w:tcPr>
          <w:p w14:paraId="40CE7AB1" w14:textId="77777777" w:rsidR="007D2685" w:rsidRPr="007D2685" w:rsidRDefault="007D2685" w:rsidP="00856FCF">
            <w:pPr>
              <w:rPr>
                <w:rFonts w:ascii="Calibri" w:hAnsi="Calibri" w:cs="Calibri"/>
                <w:b/>
                <w:noProof/>
                <w:sz w:val="18"/>
              </w:rPr>
            </w:pPr>
            <w:r w:rsidRPr="007D2685">
              <w:rPr>
                <w:rFonts w:ascii="Calibri" w:hAnsi="Calibri" w:cs="Calibri"/>
                <w:b/>
                <w:noProof/>
                <w:sz w:val="18"/>
              </w:rPr>
              <w:t>Notlar</w:t>
            </w:r>
          </w:p>
        </w:tc>
      </w:tr>
      <w:tr w:rsidR="007D2685" w:rsidRPr="007D2685" w14:paraId="05E1443F" w14:textId="77777777" w:rsidTr="007D2685">
        <w:tc>
          <w:tcPr>
            <w:tcW w:w="1250" w:type="pct"/>
          </w:tcPr>
          <w:p w14:paraId="2ABE4A82" w14:textId="77777777" w:rsidR="007D2685" w:rsidRPr="007D2685" w:rsidRDefault="007D2685" w:rsidP="00856FCF">
            <w:pPr>
              <w:rPr>
                <w:rFonts w:ascii="Calibri" w:hAnsi="Calibri" w:cs="Calibri"/>
                <w:noProof/>
                <w:sz w:val="18"/>
              </w:rPr>
            </w:pPr>
            <w:r w:rsidRPr="007D2685">
              <w:rPr>
                <w:rFonts w:ascii="Calibri" w:hAnsi="Calibri" w:cs="Calibri"/>
                <w:noProof/>
                <w:sz w:val="18"/>
              </w:rPr>
              <w:t>Domain Kullanıcı Adı</w:t>
            </w:r>
          </w:p>
        </w:tc>
        <w:tc>
          <w:tcPr>
            <w:tcW w:w="1250" w:type="pct"/>
          </w:tcPr>
          <w:p w14:paraId="613D2455" w14:textId="77777777" w:rsidR="007D2685" w:rsidRPr="007D2685" w:rsidRDefault="007D2685" w:rsidP="00856FCF">
            <w:pPr>
              <w:rPr>
                <w:rFonts w:ascii="Calibri" w:hAnsi="Calibri" w:cs="Calibri"/>
                <w:noProof/>
                <w:sz w:val="18"/>
              </w:rPr>
            </w:pPr>
            <w:r w:rsidRPr="007D2685">
              <w:rPr>
                <w:rFonts w:ascii="Calibri" w:hAnsi="Calibri" w:cs="Calibri"/>
                <w:noProof/>
                <w:sz w:val="18"/>
              </w:rPr>
              <w:t>Kullanıcının giriş adı. Talep, onay ve denetim kayıtlarında bu ad görünür.</w:t>
            </w:r>
          </w:p>
        </w:tc>
        <w:tc>
          <w:tcPr>
            <w:tcW w:w="1250" w:type="pct"/>
          </w:tcPr>
          <w:p w14:paraId="01A7B92F" w14:textId="77777777" w:rsidR="007D2685" w:rsidRPr="007D2685" w:rsidRDefault="007D2685" w:rsidP="00856FCF">
            <w:pPr>
              <w:rPr>
                <w:rFonts w:ascii="Calibri" w:hAnsi="Calibri" w:cs="Calibri"/>
                <w:noProof/>
                <w:sz w:val="18"/>
              </w:rPr>
            </w:pPr>
            <w:r w:rsidRPr="007D2685">
              <w:rPr>
                <w:rFonts w:ascii="Calibri" w:hAnsi="Calibri" w:cs="Calibri"/>
                <w:noProof/>
                <w:sz w:val="18"/>
              </w:rPr>
              <w:t>Evet</w:t>
            </w:r>
          </w:p>
        </w:tc>
        <w:tc>
          <w:tcPr>
            <w:tcW w:w="1250" w:type="pct"/>
          </w:tcPr>
          <w:p w14:paraId="1A77ED8F" w14:textId="77777777" w:rsidR="007D2685" w:rsidRPr="007D2685" w:rsidRDefault="007D2685" w:rsidP="00856FCF">
            <w:pPr>
              <w:rPr>
                <w:rFonts w:ascii="Calibri" w:hAnsi="Calibri" w:cs="Calibri"/>
                <w:noProof/>
                <w:sz w:val="18"/>
              </w:rPr>
            </w:pPr>
            <w:r w:rsidRPr="007D2685">
              <w:rPr>
                <w:rFonts w:ascii="Calibri" w:hAnsi="Calibri" w:cs="Calibri"/>
                <w:noProof/>
                <w:sz w:val="18"/>
              </w:rPr>
              <w:t>Benzersizdir. Silinmiş bir kullanıcıyla aynı ad girilirse eski kayıt canlandırılır.</w:t>
            </w:r>
          </w:p>
        </w:tc>
      </w:tr>
      <w:tr w:rsidR="007D2685" w:rsidRPr="007D2685" w14:paraId="1EA3E7E3" w14:textId="77777777" w:rsidTr="007D2685">
        <w:tc>
          <w:tcPr>
            <w:tcW w:w="1250" w:type="pct"/>
          </w:tcPr>
          <w:p w14:paraId="2E03D3D5" w14:textId="77777777" w:rsidR="007D2685" w:rsidRPr="007D2685" w:rsidRDefault="007D2685" w:rsidP="00856FCF">
            <w:pPr>
              <w:rPr>
                <w:rFonts w:ascii="Calibri" w:hAnsi="Calibri" w:cs="Calibri"/>
                <w:noProof/>
                <w:sz w:val="18"/>
              </w:rPr>
            </w:pPr>
            <w:r w:rsidRPr="007D2685">
              <w:rPr>
                <w:rFonts w:ascii="Calibri" w:hAnsi="Calibri" w:cs="Calibri"/>
                <w:noProof/>
                <w:sz w:val="18"/>
              </w:rPr>
              <w:t>E-posta</w:t>
            </w:r>
          </w:p>
        </w:tc>
        <w:tc>
          <w:tcPr>
            <w:tcW w:w="1250" w:type="pct"/>
          </w:tcPr>
          <w:p w14:paraId="63E25148" w14:textId="77777777" w:rsidR="007D2685" w:rsidRPr="007D2685" w:rsidRDefault="007D2685" w:rsidP="00856FCF">
            <w:pPr>
              <w:rPr>
                <w:rFonts w:ascii="Calibri" w:hAnsi="Calibri" w:cs="Calibri"/>
                <w:noProof/>
                <w:sz w:val="18"/>
              </w:rPr>
            </w:pPr>
            <w:r w:rsidRPr="007D2685">
              <w:rPr>
                <w:rFonts w:ascii="Calibri" w:hAnsi="Calibri" w:cs="Calibri"/>
                <w:noProof/>
                <w:sz w:val="18"/>
              </w:rPr>
              <w:t>Bildirimlerin gideceği adres.</w:t>
            </w:r>
          </w:p>
        </w:tc>
        <w:tc>
          <w:tcPr>
            <w:tcW w:w="1250" w:type="pct"/>
          </w:tcPr>
          <w:p w14:paraId="7C551081" w14:textId="77777777" w:rsidR="007D2685" w:rsidRPr="007D2685" w:rsidRDefault="007D2685" w:rsidP="00856FCF">
            <w:pPr>
              <w:rPr>
                <w:rFonts w:ascii="Calibri" w:hAnsi="Calibri" w:cs="Calibri"/>
                <w:noProof/>
                <w:sz w:val="18"/>
              </w:rPr>
            </w:pPr>
            <w:r w:rsidRPr="007D2685">
              <w:rPr>
                <w:rFonts w:ascii="Calibri" w:hAnsi="Calibri" w:cs="Calibri"/>
                <w:noProof/>
                <w:sz w:val="18"/>
              </w:rPr>
              <w:t>Evet</w:t>
            </w:r>
          </w:p>
        </w:tc>
        <w:tc>
          <w:tcPr>
            <w:tcW w:w="1250" w:type="pct"/>
          </w:tcPr>
          <w:p w14:paraId="6667292F" w14:textId="77777777" w:rsidR="007D2685" w:rsidRPr="007D2685" w:rsidRDefault="007D2685" w:rsidP="00856FCF">
            <w:pPr>
              <w:rPr>
                <w:rFonts w:ascii="Calibri" w:hAnsi="Calibri" w:cs="Calibri"/>
                <w:noProof/>
                <w:sz w:val="18"/>
              </w:rPr>
            </w:pPr>
            <w:r w:rsidRPr="007D2685">
              <w:rPr>
                <w:rFonts w:ascii="Calibri" w:hAnsi="Calibri" w:cs="Calibri"/>
                <w:noProof/>
                <w:sz w:val="18"/>
              </w:rPr>
              <w:t>Benzersizdir. Sorgu sonucu e-posta onayında da kullanılır.</w:t>
            </w:r>
          </w:p>
        </w:tc>
      </w:tr>
      <w:tr w:rsidR="007D2685" w:rsidRPr="007D2685" w14:paraId="4A1A454A" w14:textId="77777777" w:rsidTr="007D2685">
        <w:tc>
          <w:tcPr>
            <w:tcW w:w="1250" w:type="pct"/>
          </w:tcPr>
          <w:p w14:paraId="1103B3F4" w14:textId="77777777" w:rsidR="007D2685" w:rsidRPr="007D2685" w:rsidRDefault="007D2685" w:rsidP="00856FCF">
            <w:pPr>
              <w:rPr>
                <w:rFonts w:ascii="Calibri" w:hAnsi="Calibri" w:cs="Calibri"/>
                <w:noProof/>
                <w:sz w:val="18"/>
              </w:rPr>
            </w:pPr>
            <w:r w:rsidRPr="007D2685">
              <w:rPr>
                <w:rFonts w:ascii="Calibri" w:hAnsi="Calibri" w:cs="Calibri"/>
                <w:noProof/>
                <w:sz w:val="18"/>
              </w:rPr>
              <w:t>Rol</w:t>
            </w:r>
          </w:p>
        </w:tc>
        <w:tc>
          <w:tcPr>
            <w:tcW w:w="1250" w:type="pct"/>
          </w:tcPr>
          <w:p w14:paraId="561B4BDD" w14:textId="77777777" w:rsidR="007D2685" w:rsidRPr="007D2685" w:rsidRDefault="007D2685" w:rsidP="00856FCF">
            <w:pPr>
              <w:rPr>
                <w:rFonts w:ascii="Calibri" w:hAnsi="Calibri" w:cs="Calibri"/>
                <w:noProof/>
                <w:sz w:val="18"/>
              </w:rPr>
            </w:pPr>
            <w:r w:rsidRPr="007D2685">
              <w:rPr>
                <w:rFonts w:ascii="Calibri" w:hAnsi="Calibri" w:cs="Calibri"/>
                <w:noProof/>
                <w:sz w:val="18"/>
              </w:rPr>
              <w:t>Kullanıcının rolü.</w:t>
            </w:r>
          </w:p>
        </w:tc>
        <w:tc>
          <w:tcPr>
            <w:tcW w:w="1250" w:type="pct"/>
          </w:tcPr>
          <w:p w14:paraId="703A4E46" w14:textId="77777777" w:rsidR="007D2685" w:rsidRPr="007D2685" w:rsidRDefault="007D2685" w:rsidP="00856FCF">
            <w:pPr>
              <w:rPr>
                <w:rFonts w:ascii="Calibri" w:hAnsi="Calibri" w:cs="Calibri"/>
                <w:noProof/>
                <w:sz w:val="18"/>
              </w:rPr>
            </w:pPr>
            <w:r w:rsidRPr="007D2685">
              <w:rPr>
                <w:rFonts w:ascii="Calibri" w:hAnsi="Calibri" w:cs="Calibri"/>
                <w:noProof/>
                <w:sz w:val="18"/>
              </w:rPr>
              <w:t>Evet</w:t>
            </w:r>
          </w:p>
        </w:tc>
        <w:tc>
          <w:tcPr>
            <w:tcW w:w="1250" w:type="pct"/>
          </w:tcPr>
          <w:p w14:paraId="07D9D057" w14:textId="77777777" w:rsidR="007D2685" w:rsidRPr="007D2685" w:rsidRDefault="007D2685" w:rsidP="00856FCF">
            <w:pPr>
              <w:rPr>
                <w:rFonts w:ascii="Calibri" w:hAnsi="Calibri" w:cs="Calibri"/>
                <w:noProof/>
                <w:sz w:val="18"/>
              </w:rPr>
            </w:pPr>
            <w:r w:rsidRPr="007D2685">
              <w:rPr>
                <w:rFonts w:ascii="Calibri" w:hAnsi="Calibri" w:cs="Calibri"/>
                <w:noProof/>
                <w:sz w:val="18"/>
              </w:rPr>
              <w:t>Bölüm 4.1.</w:t>
            </w:r>
          </w:p>
        </w:tc>
      </w:tr>
      <w:tr w:rsidR="007D2685" w:rsidRPr="007D2685" w14:paraId="0651F913" w14:textId="77777777" w:rsidTr="007D2685">
        <w:tc>
          <w:tcPr>
            <w:tcW w:w="1250" w:type="pct"/>
          </w:tcPr>
          <w:p w14:paraId="6CE0FDC0" w14:textId="77777777" w:rsidR="007D2685" w:rsidRPr="007D2685" w:rsidRDefault="007D2685" w:rsidP="00856FCF">
            <w:pPr>
              <w:rPr>
                <w:rFonts w:ascii="Calibri" w:hAnsi="Calibri" w:cs="Calibri"/>
                <w:noProof/>
                <w:sz w:val="18"/>
              </w:rPr>
            </w:pPr>
            <w:r w:rsidRPr="007D2685">
              <w:rPr>
                <w:rFonts w:ascii="Calibri" w:hAnsi="Calibri" w:cs="Calibri"/>
                <w:noProof/>
                <w:sz w:val="18"/>
              </w:rPr>
              <w:t>Yönetici</w:t>
            </w:r>
          </w:p>
        </w:tc>
        <w:tc>
          <w:tcPr>
            <w:tcW w:w="1250" w:type="pct"/>
          </w:tcPr>
          <w:p w14:paraId="0E738EBD" w14:textId="77777777" w:rsidR="007D2685" w:rsidRPr="007D2685" w:rsidRDefault="007D2685" w:rsidP="00856FCF">
            <w:pPr>
              <w:rPr>
                <w:rFonts w:ascii="Calibri" w:hAnsi="Calibri" w:cs="Calibri"/>
                <w:noProof/>
                <w:sz w:val="18"/>
              </w:rPr>
            </w:pPr>
            <w:r w:rsidRPr="007D2685">
              <w:rPr>
                <w:rFonts w:ascii="Calibri" w:hAnsi="Calibri" w:cs="Calibri"/>
                <w:noProof/>
                <w:sz w:val="18"/>
              </w:rPr>
              <w:t>Kullanıcının doğrudan yöneticisi.</w:t>
            </w:r>
          </w:p>
        </w:tc>
        <w:tc>
          <w:tcPr>
            <w:tcW w:w="1250" w:type="pct"/>
          </w:tcPr>
          <w:p w14:paraId="02379000" w14:textId="77777777" w:rsidR="007D2685" w:rsidRPr="007D2685" w:rsidRDefault="007D2685" w:rsidP="00856FCF">
            <w:pPr>
              <w:rPr>
                <w:rFonts w:ascii="Calibri" w:hAnsi="Calibri" w:cs="Calibri"/>
                <w:noProof/>
                <w:sz w:val="18"/>
              </w:rPr>
            </w:pPr>
            <w:r w:rsidRPr="007D2685">
              <w:rPr>
                <w:rFonts w:ascii="Calibri" w:hAnsi="Calibri" w:cs="Calibri"/>
                <w:noProof/>
                <w:sz w:val="18"/>
              </w:rPr>
              <w:t>Hayır</w:t>
            </w:r>
          </w:p>
        </w:tc>
        <w:tc>
          <w:tcPr>
            <w:tcW w:w="1250" w:type="pct"/>
          </w:tcPr>
          <w:p w14:paraId="289C1157" w14:textId="77777777" w:rsidR="007D2685" w:rsidRPr="007D2685" w:rsidRDefault="007D2685" w:rsidP="00856FCF">
            <w:pPr>
              <w:rPr>
                <w:rFonts w:ascii="Calibri" w:hAnsi="Calibri" w:cs="Calibri"/>
                <w:noProof/>
                <w:sz w:val="18"/>
              </w:rPr>
            </w:pPr>
            <w:r w:rsidRPr="007D2685">
              <w:rPr>
                <w:rFonts w:ascii="Calibri" w:hAnsi="Calibri" w:cs="Calibri"/>
                <w:noProof/>
                <w:sz w:val="18"/>
              </w:rPr>
              <w:t>Onay adımının rolünü karşılıyorsa adım bu kişiye atanır ve bildirim önce ona gider.</w:t>
            </w:r>
          </w:p>
        </w:tc>
      </w:tr>
      <w:tr w:rsidR="007D2685" w:rsidRPr="007D2685" w14:paraId="512881E3" w14:textId="77777777" w:rsidTr="007D2685">
        <w:tc>
          <w:tcPr>
            <w:tcW w:w="1250" w:type="pct"/>
          </w:tcPr>
          <w:p w14:paraId="11CCF671" w14:textId="77777777" w:rsidR="007D2685" w:rsidRPr="007D2685" w:rsidRDefault="007D2685" w:rsidP="00856FCF">
            <w:pPr>
              <w:rPr>
                <w:rFonts w:ascii="Calibri" w:hAnsi="Calibri" w:cs="Calibri"/>
                <w:noProof/>
                <w:sz w:val="18"/>
              </w:rPr>
            </w:pPr>
            <w:r w:rsidRPr="007D2685">
              <w:rPr>
                <w:rFonts w:ascii="Calibri" w:hAnsi="Calibri" w:cs="Calibri"/>
                <w:noProof/>
                <w:sz w:val="18"/>
              </w:rPr>
              <w:t>Kimlik Doğrulama Tipi</w:t>
            </w:r>
          </w:p>
        </w:tc>
        <w:tc>
          <w:tcPr>
            <w:tcW w:w="1250" w:type="pct"/>
          </w:tcPr>
          <w:p w14:paraId="7F170ACA" w14:textId="77777777" w:rsidR="007D2685" w:rsidRPr="007D2685" w:rsidRDefault="007D2685" w:rsidP="00856FCF">
            <w:pPr>
              <w:rPr>
                <w:rFonts w:ascii="Calibri" w:hAnsi="Calibri" w:cs="Calibri"/>
                <w:noProof/>
                <w:sz w:val="18"/>
              </w:rPr>
            </w:pPr>
            <w:r w:rsidRPr="007D2685">
              <w:rPr>
                <w:rFonts w:ascii="Calibri" w:hAnsi="Calibri" w:cs="Calibri"/>
                <w:noProof/>
                <w:sz w:val="18"/>
              </w:rPr>
              <w:t>Yerel hesap mı, dizin hesabı mı.</w:t>
            </w:r>
          </w:p>
        </w:tc>
        <w:tc>
          <w:tcPr>
            <w:tcW w:w="1250" w:type="pct"/>
          </w:tcPr>
          <w:p w14:paraId="3205DB00" w14:textId="77777777" w:rsidR="007D2685" w:rsidRPr="007D2685" w:rsidRDefault="007D2685" w:rsidP="00856FCF">
            <w:pPr>
              <w:rPr>
                <w:rFonts w:ascii="Calibri" w:hAnsi="Calibri" w:cs="Calibri"/>
                <w:noProof/>
                <w:sz w:val="18"/>
              </w:rPr>
            </w:pPr>
            <w:r w:rsidRPr="007D2685">
              <w:rPr>
                <w:rFonts w:ascii="Calibri" w:hAnsi="Calibri" w:cs="Calibri"/>
                <w:noProof/>
                <w:sz w:val="18"/>
              </w:rPr>
              <w:t>Evet</w:t>
            </w:r>
          </w:p>
        </w:tc>
        <w:tc>
          <w:tcPr>
            <w:tcW w:w="1250" w:type="pct"/>
          </w:tcPr>
          <w:p w14:paraId="25AF4CF8" w14:textId="77777777" w:rsidR="007D2685" w:rsidRPr="007D2685" w:rsidRDefault="007D2685" w:rsidP="00856FCF">
            <w:pPr>
              <w:rPr>
                <w:rFonts w:ascii="Calibri" w:hAnsi="Calibri" w:cs="Calibri"/>
                <w:noProof/>
                <w:sz w:val="18"/>
              </w:rPr>
            </w:pPr>
            <w:r w:rsidRPr="007D2685">
              <w:rPr>
                <w:rFonts w:ascii="Calibri" w:hAnsi="Calibri" w:cs="Calibri"/>
                <w:noProof/>
                <w:sz w:val="18"/>
              </w:rPr>
              <w:t>Bölüm 4.8.</w:t>
            </w:r>
          </w:p>
        </w:tc>
      </w:tr>
      <w:tr w:rsidR="007D2685" w:rsidRPr="007D2685" w14:paraId="50AEBBC8" w14:textId="77777777" w:rsidTr="007D2685">
        <w:tc>
          <w:tcPr>
            <w:tcW w:w="1250" w:type="pct"/>
          </w:tcPr>
          <w:p w14:paraId="1A0BB95C" w14:textId="77777777" w:rsidR="007D2685" w:rsidRPr="007D2685" w:rsidRDefault="007D2685" w:rsidP="00856FCF">
            <w:pPr>
              <w:rPr>
                <w:rFonts w:ascii="Calibri" w:hAnsi="Calibri" w:cs="Calibri"/>
                <w:noProof/>
                <w:sz w:val="18"/>
              </w:rPr>
            </w:pPr>
            <w:r w:rsidRPr="007D2685">
              <w:rPr>
                <w:rFonts w:ascii="Calibri" w:hAnsi="Calibri" w:cs="Calibri"/>
                <w:noProof/>
                <w:sz w:val="18"/>
              </w:rPr>
              <w:t>Şifre / Yeni Şifre</w:t>
            </w:r>
          </w:p>
        </w:tc>
        <w:tc>
          <w:tcPr>
            <w:tcW w:w="1250" w:type="pct"/>
          </w:tcPr>
          <w:p w14:paraId="4ED2B45F" w14:textId="77777777" w:rsidR="007D2685" w:rsidRPr="007D2685" w:rsidRDefault="007D2685" w:rsidP="00856FCF">
            <w:pPr>
              <w:rPr>
                <w:rFonts w:ascii="Calibri" w:hAnsi="Calibri" w:cs="Calibri"/>
                <w:noProof/>
                <w:sz w:val="18"/>
              </w:rPr>
            </w:pPr>
            <w:r w:rsidRPr="007D2685">
              <w:rPr>
                <w:rFonts w:ascii="Calibri" w:hAnsi="Calibri" w:cs="Calibri"/>
                <w:noProof/>
                <w:sz w:val="18"/>
              </w:rPr>
              <w:t>Yerel hesaplarda şifre.</w:t>
            </w:r>
          </w:p>
        </w:tc>
        <w:tc>
          <w:tcPr>
            <w:tcW w:w="1250" w:type="pct"/>
          </w:tcPr>
          <w:p w14:paraId="045E71F6" w14:textId="77777777" w:rsidR="007D2685" w:rsidRPr="007D2685" w:rsidRDefault="007D2685" w:rsidP="00856FCF">
            <w:pPr>
              <w:rPr>
                <w:rFonts w:ascii="Calibri" w:hAnsi="Calibri" w:cs="Calibri"/>
                <w:noProof/>
                <w:sz w:val="18"/>
              </w:rPr>
            </w:pPr>
            <w:r w:rsidRPr="007D2685">
              <w:rPr>
                <w:rFonts w:ascii="Calibri" w:hAnsi="Calibri" w:cs="Calibri"/>
                <w:noProof/>
                <w:sz w:val="18"/>
              </w:rPr>
              <w:t>Yerel hesapta evet</w:t>
            </w:r>
          </w:p>
        </w:tc>
        <w:tc>
          <w:tcPr>
            <w:tcW w:w="1250" w:type="pct"/>
          </w:tcPr>
          <w:p w14:paraId="3646AEDA" w14:textId="77777777" w:rsidR="007D2685" w:rsidRPr="007D2685" w:rsidRDefault="007D2685" w:rsidP="00856FCF">
            <w:pPr>
              <w:rPr>
                <w:rFonts w:ascii="Calibri" w:hAnsi="Calibri" w:cs="Calibri"/>
                <w:noProof/>
                <w:sz w:val="18"/>
              </w:rPr>
            </w:pPr>
            <w:r w:rsidRPr="007D2685">
              <w:rPr>
                <w:rFonts w:ascii="Calibri" w:hAnsi="Calibri" w:cs="Calibri"/>
                <w:noProof/>
                <w:sz w:val="18"/>
              </w:rPr>
              <w:t>Dizin hesaplarında görünmez. Şifre politikası Bölüm 2.4.3'teki ayarlardan gelir.</w:t>
            </w:r>
          </w:p>
        </w:tc>
      </w:tr>
      <w:tr w:rsidR="007D2685" w:rsidRPr="007D2685" w14:paraId="1D965567" w14:textId="77777777" w:rsidTr="007D2685">
        <w:tc>
          <w:tcPr>
            <w:tcW w:w="1250" w:type="pct"/>
          </w:tcPr>
          <w:p w14:paraId="5A66D8A6" w14:textId="77777777" w:rsidR="007D2685" w:rsidRPr="007D2685" w:rsidRDefault="007D2685" w:rsidP="00856FCF">
            <w:pPr>
              <w:rPr>
                <w:rFonts w:ascii="Calibri" w:hAnsi="Calibri" w:cs="Calibri"/>
                <w:noProof/>
                <w:sz w:val="18"/>
              </w:rPr>
            </w:pPr>
            <w:r w:rsidRPr="007D2685">
              <w:rPr>
                <w:rFonts w:ascii="Calibri" w:hAnsi="Calibri" w:cs="Calibri"/>
                <w:noProof/>
                <w:sz w:val="18"/>
              </w:rPr>
              <w:t>Kilitli</w:t>
            </w:r>
          </w:p>
        </w:tc>
        <w:tc>
          <w:tcPr>
            <w:tcW w:w="1250" w:type="pct"/>
          </w:tcPr>
          <w:p w14:paraId="36922ED9" w14:textId="77777777" w:rsidR="007D2685" w:rsidRPr="007D2685" w:rsidRDefault="007D2685" w:rsidP="00856FCF">
            <w:pPr>
              <w:rPr>
                <w:rFonts w:ascii="Calibri" w:hAnsi="Calibri" w:cs="Calibri"/>
                <w:noProof/>
                <w:sz w:val="18"/>
              </w:rPr>
            </w:pPr>
            <w:r w:rsidRPr="007D2685">
              <w:rPr>
                <w:rFonts w:ascii="Calibri" w:hAnsi="Calibri" w:cs="Calibri"/>
                <w:noProof/>
                <w:sz w:val="18"/>
              </w:rPr>
              <w:t>Hesabın kilitli olup olmadığı.</w:t>
            </w:r>
          </w:p>
        </w:tc>
        <w:tc>
          <w:tcPr>
            <w:tcW w:w="1250" w:type="pct"/>
          </w:tcPr>
          <w:p w14:paraId="211C0CCE" w14:textId="77777777" w:rsidR="007D2685" w:rsidRPr="007D2685" w:rsidRDefault="007D2685" w:rsidP="00856FCF">
            <w:pPr>
              <w:rPr>
                <w:rFonts w:ascii="Calibri" w:hAnsi="Calibri" w:cs="Calibri"/>
                <w:noProof/>
                <w:sz w:val="18"/>
              </w:rPr>
            </w:pPr>
            <w:r w:rsidRPr="007D2685">
              <w:rPr>
                <w:rFonts w:ascii="Calibri" w:hAnsi="Calibri" w:cs="Calibri"/>
                <w:noProof/>
                <w:sz w:val="18"/>
              </w:rPr>
              <w:t>-</w:t>
            </w:r>
          </w:p>
        </w:tc>
        <w:tc>
          <w:tcPr>
            <w:tcW w:w="1250" w:type="pct"/>
          </w:tcPr>
          <w:p w14:paraId="4C2409BC" w14:textId="77777777" w:rsidR="007D2685" w:rsidRPr="007D2685" w:rsidRDefault="007D2685" w:rsidP="00856FCF">
            <w:pPr>
              <w:rPr>
                <w:rFonts w:ascii="Calibri" w:hAnsi="Calibri" w:cs="Calibri"/>
                <w:noProof/>
                <w:sz w:val="18"/>
              </w:rPr>
            </w:pPr>
            <w:r w:rsidRPr="007D2685">
              <w:rPr>
                <w:rFonts w:ascii="Calibri" w:hAnsi="Calibri" w:cs="Calibri"/>
                <w:noProof/>
                <w:sz w:val="18"/>
              </w:rPr>
              <w:t>Hatalı giriş denemeleri sonucu otomatik oluşur.</w:t>
            </w:r>
          </w:p>
        </w:tc>
      </w:tr>
    </w:tbl>
    <w:p w14:paraId="3C5A1A8D" w14:textId="307C99BB" w:rsidR="007D2685" w:rsidRDefault="007D2685" w:rsidP="007D2685">
      <w:pPr>
        <w:rPr>
          <w:rFonts w:ascii="Calibri" w:hAnsi="Calibri" w:cs="Calibri"/>
          <w:noProof/>
          <w:sz w:val="18"/>
        </w:rPr>
      </w:pPr>
    </w:p>
    <w:p w14:paraId="58F91A5F" w14:textId="77777777" w:rsidR="007D2685" w:rsidRDefault="007D2685" w:rsidP="007D2685">
      <w:pPr>
        <w:rPr>
          <w:noProof/>
        </w:rPr>
      </w:pPr>
    </w:p>
    <w:p w14:paraId="481A0D60" w14:textId="2A7FF710" w:rsidR="007D2685" w:rsidRDefault="007D2685" w:rsidP="007D2685">
      <w:pPr>
        <w:rPr>
          <w:rFonts w:ascii="Calibri" w:hAnsi="Calibri" w:cs="Calibri"/>
          <w:noProof/>
          <w:sz w:val="22"/>
        </w:rPr>
      </w:pPr>
      <w:r>
        <w:rPr>
          <w:rFonts w:ascii="Calibri" w:hAnsi="Calibri" w:cs="Calibri"/>
          <w:noProof/>
          <w:sz w:val="22"/>
        </w:rPr>
        <w:t>Ekrandaki işlemler: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98BEC2D" w14:textId="77777777" w:rsidTr="007D2685">
        <w:trPr>
          <w:tblHeader/>
        </w:trPr>
        <w:tc>
          <w:tcPr>
            <w:tcW w:w="2500" w:type="pct"/>
          </w:tcPr>
          <w:p w14:paraId="32AD2B10" w14:textId="77777777" w:rsidR="007D2685" w:rsidRPr="007D2685" w:rsidRDefault="007D2685" w:rsidP="001707C1">
            <w:pPr>
              <w:rPr>
                <w:rFonts w:ascii="Calibri" w:hAnsi="Calibri" w:cs="Calibri"/>
                <w:b/>
                <w:noProof/>
                <w:sz w:val="18"/>
              </w:rPr>
            </w:pPr>
            <w:r w:rsidRPr="007D2685">
              <w:rPr>
                <w:rFonts w:ascii="Calibri" w:hAnsi="Calibri" w:cs="Calibri"/>
                <w:b/>
                <w:noProof/>
                <w:sz w:val="18"/>
              </w:rPr>
              <w:t>İşlem</w:t>
            </w:r>
          </w:p>
        </w:tc>
        <w:tc>
          <w:tcPr>
            <w:tcW w:w="2500" w:type="pct"/>
          </w:tcPr>
          <w:p w14:paraId="3859D6A3" w14:textId="77777777" w:rsidR="007D2685" w:rsidRPr="007D2685" w:rsidRDefault="007D2685" w:rsidP="001707C1">
            <w:pPr>
              <w:rPr>
                <w:rFonts w:ascii="Calibri" w:hAnsi="Calibri" w:cs="Calibri"/>
                <w:b/>
                <w:noProof/>
                <w:sz w:val="18"/>
              </w:rPr>
            </w:pPr>
            <w:r w:rsidRPr="007D2685">
              <w:rPr>
                <w:rFonts w:ascii="Calibri" w:hAnsi="Calibri" w:cs="Calibri"/>
                <w:b/>
                <w:noProof/>
                <w:sz w:val="18"/>
              </w:rPr>
              <w:t>Ne yapar</w:t>
            </w:r>
          </w:p>
        </w:tc>
      </w:tr>
      <w:tr w:rsidR="007D2685" w:rsidRPr="007D2685" w14:paraId="556E418E" w14:textId="77777777" w:rsidTr="007D2685">
        <w:tc>
          <w:tcPr>
            <w:tcW w:w="2500" w:type="pct"/>
          </w:tcPr>
          <w:p w14:paraId="37F066B2" w14:textId="77777777" w:rsidR="007D2685" w:rsidRPr="007D2685" w:rsidRDefault="007D2685" w:rsidP="001707C1">
            <w:pPr>
              <w:rPr>
                <w:rFonts w:ascii="Calibri" w:hAnsi="Calibri" w:cs="Calibri"/>
                <w:noProof/>
                <w:sz w:val="18"/>
              </w:rPr>
            </w:pPr>
            <w:r w:rsidRPr="007D2685">
              <w:rPr>
                <w:rFonts w:ascii="Calibri" w:hAnsi="Calibri" w:cs="Calibri"/>
                <w:noProof/>
                <w:sz w:val="18"/>
              </w:rPr>
              <w:t>Kilidi aç</w:t>
            </w:r>
          </w:p>
        </w:tc>
        <w:tc>
          <w:tcPr>
            <w:tcW w:w="2500" w:type="pct"/>
          </w:tcPr>
          <w:p w14:paraId="1CA0872B" w14:textId="77777777" w:rsidR="007D2685" w:rsidRPr="007D2685" w:rsidRDefault="007D2685" w:rsidP="001707C1">
            <w:pPr>
              <w:rPr>
                <w:rFonts w:ascii="Calibri" w:hAnsi="Calibri" w:cs="Calibri"/>
                <w:noProof/>
                <w:sz w:val="18"/>
              </w:rPr>
            </w:pPr>
            <w:r w:rsidRPr="007D2685">
              <w:rPr>
                <w:rFonts w:ascii="Calibri" w:hAnsi="Calibri" w:cs="Calibri"/>
                <w:noProof/>
                <w:sz w:val="18"/>
              </w:rPr>
              <w:t>Kilitlenmiş hesabı süre dolmadan açar.</w:t>
            </w:r>
          </w:p>
        </w:tc>
      </w:tr>
      <w:tr w:rsidR="007D2685" w:rsidRPr="007D2685" w14:paraId="67F7B355" w14:textId="77777777" w:rsidTr="007D2685">
        <w:tc>
          <w:tcPr>
            <w:tcW w:w="2500" w:type="pct"/>
          </w:tcPr>
          <w:p w14:paraId="01D5C2A0" w14:textId="77777777" w:rsidR="007D2685" w:rsidRPr="007D2685" w:rsidRDefault="007D2685" w:rsidP="001707C1">
            <w:pPr>
              <w:rPr>
                <w:rFonts w:ascii="Calibri" w:hAnsi="Calibri" w:cs="Calibri"/>
                <w:noProof/>
                <w:sz w:val="18"/>
              </w:rPr>
            </w:pPr>
            <w:r w:rsidRPr="007D2685">
              <w:rPr>
                <w:rFonts w:ascii="Calibri" w:hAnsi="Calibri" w:cs="Calibri"/>
                <w:noProof/>
                <w:sz w:val="18"/>
              </w:rPr>
              <w:t>Şifre sıfırla</w:t>
            </w:r>
          </w:p>
        </w:tc>
        <w:tc>
          <w:tcPr>
            <w:tcW w:w="2500" w:type="pct"/>
          </w:tcPr>
          <w:p w14:paraId="00982608" w14:textId="77777777" w:rsidR="007D2685" w:rsidRPr="007D2685" w:rsidRDefault="007D2685" w:rsidP="001707C1">
            <w:pPr>
              <w:rPr>
                <w:rFonts w:ascii="Calibri" w:hAnsi="Calibri" w:cs="Calibri"/>
                <w:noProof/>
                <w:sz w:val="18"/>
              </w:rPr>
            </w:pPr>
            <w:r w:rsidRPr="007D2685">
              <w:rPr>
                <w:rFonts w:ascii="Calibri" w:hAnsi="Calibri" w:cs="Calibri"/>
                <w:noProof/>
                <w:sz w:val="18"/>
              </w:rPr>
              <w:t>Yerel hesaba yeni şifre atar.</w:t>
            </w:r>
          </w:p>
        </w:tc>
      </w:tr>
      <w:tr w:rsidR="007D2685" w:rsidRPr="007D2685" w14:paraId="2F5E2E4E" w14:textId="77777777" w:rsidTr="007D2685">
        <w:tc>
          <w:tcPr>
            <w:tcW w:w="2500" w:type="pct"/>
          </w:tcPr>
          <w:p w14:paraId="24A7BE15" w14:textId="77777777" w:rsidR="007D2685" w:rsidRPr="007D2685" w:rsidRDefault="007D2685" w:rsidP="001707C1">
            <w:pPr>
              <w:rPr>
                <w:rFonts w:ascii="Calibri" w:hAnsi="Calibri" w:cs="Calibri"/>
                <w:noProof/>
                <w:sz w:val="18"/>
              </w:rPr>
            </w:pPr>
            <w:r w:rsidRPr="007D2685">
              <w:rPr>
                <w:rFonts w:ascii="Calibri" w:hAnsi="Calibri" w:cs="Calibri"/>
                <w:noProof/>
                <w:sz w:val="18"/>
              </w:rPr>
              <w:lastRenderedPageBreak/>
              <w:t>CSV içe aktar</w:t>
            </w:r>
          </w:p>
        </w:tc>
        <w:tc>
          <w:tcPr>
            <w:tcW w:w="2500" w:type="pct"/>
          </w:tcPr>
          <w:p w14:paraId="5233FC2D" w14:textId="77777777" w:rsidR="007D2685" w:rsidRPr="007D2685" w:rsidRDefault="007D2685" w:rsidP="001707C1">
            <w:pPr>
              <w:rPr>
                <w:rFonts w:ascii="Calibri" w:hAnsi="Calibri" w:cs="Calibri"/>
                <w:noProof/>
                <w:sz w:val="18"/>
              </w:rPr>
            </w:pPr>
            <w:r w:rsidRPr="007D2685">
              <w:rPr>
                <w:rFonts w:ascii="Calibri" w:hAnsi="Calibri" w:cs="Calibri"/>
                <w:noProof/>
                <w:sz w:val="18"/>
              </w:rPr>
              <w:t>Toplu kullanıcı ekler. Dosyadaki her satır tek tek doğrulanır; hatalı satırlar sonuç özetinde bildirilir.</w:t>
            </w:r>
          </w:p>
        </w:tc>
      </w:tr>
      <w:tr w:rsidR="007D2685" w:rsidRPr="007D2685" w14:paraId="2017BBEA" w14:textId="77777777" w:rsidTr="007D2685">
        <w:tc>
          <w:tcPr>
            <w:tcW w:w="2500" w:type="pct"/>
          </w:tcPr>
          <w:p w14:paraId="4B2325A6" w14:textId="77777777" w:rsidR="007D2685" w:rsidRPr="007D2685" w:rsidRDefault="007D2685" w:rsidP="001707C1">
            <w:pPr>
              <w:rPr>
                <w:rFonts w:ascii="Calibri" w:hAnsi="Calibri" w:cs="Calibri"/>
                <w:noProof/>
                <w:sz w:val="18"/>
              </w:rPr>
            </w:pPr>
            <w:r w:rsidRPr="007D2685">
              <w:rPr>
                <w:rFonts w:ascii="Calibri" w:hAnsi="Calibri" w:cs="Calibri"/>
                <w:noProof/>
                <w:sz w:val="18"/>
              </w:rPr>
              <w:t>Sil</w:t>
            </w:r>
          </w:p>
        </w:tc>
        <w:tc>
          <w:tcPr>
            <w:tcW w:w="2500" w:type="pct"/>
          </w:tcPr>
          <w:p w14:paraId="1E683DCE" w14:textId="77777777" w:rsidR="007D2685" w:rsidRPr="007D2685" w:rsidRDefault="007D2685" w:rsidP="001707C1">
            <w:pPr>
              <w:rPr>
                <w:rFonts w:ascii="Calibri" w:hAnsi="Calibri" w:cs="Calibri"/>
                <w:noProof/>
                <w:sz w:val="18"/>
              </w:rPr>
            </w:pPr>
            <w:r w:rsidRPr="007D2685">
              <w:rPr>
                <w:rFonts w:ascii="Calibri" w:hAnsi="Calibri" w:cs="Calibri"/>
                <w:noProof/>
                <w:sz w:val="18"/>
              </w:rPr>
              <w:t>Yumuşak silme yapar. Bölüm 4.7'deki koruma kuralları uygulanır.</w:t>
            </w:r>
          </w:p>
        </w:tc>
      </w:tr>
    </w:tbl>
    <w:p w14:paraId="70F1520E" w14:textId="26F8D26B" w:rsidR="007D2685" w:rsidRDefault="007D2685" w:rsidP="007D2685">
      <w:pPr>
        <w:rPr>
          <w:rFonts w:ascii="Calibri" w:hAnsi="Calibri" w:cs="Calibri"/>
          <w:noProof/>
          <w:sz w:val="18"/>
        </w:rPr>
      </w:pPr>
    </w:p>
    <w:p w14:paraId="320D8D3C" w14:textId="77777777" w:rsidR="007D2685" w:rsidRDefault="007D2685" w:rsidP="007D2685">
      <w:pPr>
        <w:rPr>
          <w:noProof/>
        </w:rPr>
      </w:pPr>
    </w:p>
    <w:p w14:paraId="50A3FDD0" w14:textId="3E4CE5C9" w:rsidR="007D2685" w:rsidRDefault="007D2685" w:rsidP="007D2685">
      <w:pPr>
        <w:rPr>
          <w:rFonts w:ascii="Calibri" w:hAnsi="Calibri" w:cs="Calibri"/>
          <w:noProof/>
          <w:sz w:val="22"/>
        </w:rPr>
      </w:pPr>
      <w:r>
        <w:rPr>
          <w:rFonts w:ascii="Calibri" w:hAnsi="Calibri" w:cs="Calibri"/>
          <w:noProof/>
          <w:sz w:val="22"/>
        </w:rPr>
        <w:t>Dört göz kuralı açıkken bu ekrandaki değişiklikler de onaya düşer. Bölüm 8.</w:t>
      </w:r>
    </w:p>
    <w:p w14:paraId="64753551" w14:textId="7F8B544A" w:rsidR="007D2685" w:rsidRDefault="007D2685" w:rsidP="007D2685">
      <w:pPr>
        <w:pStyle w:val="Heading2"/>
        <w:rPr>
          <w:rFonts w:ascii="Calibri" w:hAnsi="Calibri" w:cs="Calibri"/>
          <w:noProof/>
          <w:sz w:val="22"/>
        </w:rPr>
      </w:pPr>
      <w:bookmarkStart w:id="64" w:name="_Toc243553580"/>
      <w:r>
        <w:rPr>
          <w:rFonts w:ascii="Calibri" w:hAnsi="Calibri" w:cs="Calibri"/>
          <w:noProof/>
          <w:sz w:val="22"/>
        </w:rPr>
        <w:t>4.11 Roller ekranı</w:t>
      </w:r>
      <w:bookmarkEnd w:id="64"/>
    </w:p>
    <w:p w14:paraId="34BA401F" w14:textId="683AAE8A" w:rsidR="007D2685" w:rsidRDefault="007D2685" w:rsidP="007D2685">
      <w:pPr>
        <w:rPr>
          <w:rFonts w:ascii="Calibri" w:hAnsi="Calibri" w:cs="Calibri"/>
          <w:noProof/>
          <w:sz w:val="22"/>
        </w:rPr>
      </w:pPr>
      <w:r>
        <w:rPr>
          <w:rFonts w:ascii="Calibri" w:hAnsi="Calibri" w:cs="Calibri"/>
          <w:noProof/>
          <w:sz w:val="22"/>
        </w:rPr>
        <w:t>Ekran: Ayarlar &gt; Roller</w:t>
      </w:r>
    </w:p>
    <w:p w14:paraId="6EA76073" w14:textId="262C0A4C" w:rsidR="007D2685" w:rsidRDefault="007D2685" w:rsidP="007D2685">
      <w:pPr>
        <w:rPr>
          <w:rFonts w:ascii="Calibri" w:hAnsi="Calibri" w:cs="Calibri"/>
          <w:noProof/>
          <w:sz w:val="22"/>
        </w:rPr>
      </w:pPr>
      <w:r>
        <w:rPr>
          <w:rFonts w:ascii="Calibri" w:hAnsi="Calibri" w:cs="Calibri"/>
          <w:noProof/>
          <w:sz w:val="22"/>
        </w:rPr>
        <w:t>Yetki: settings.roles</w:t>
      </w:r>
    </w:p>
    <w:p w14:paraId="7D7D159E" w14:textId="42B3598B" w:rsidR="007D2685" w:rsidRDefault="007D2685" w:rsidP="007D2685">
      <w:pPr>
        <w:rPr>
          <w:rFonts w:ascii="Calibri" w:hAnsi="Calibri" w:cs="Calibri"/>
          <w:noProof/>
          <w:sz w:val="22"/>
        </w:rPr>
      </w:pPr>
      <w:r>
        <w:rPr>
          <w:rFonts w:ascii="Calibri" w:hAnsi="Calibri" w:cs="Calibri"/>
          <w:noProof/>
          <w:sz w:val="22"/>
        </w:rPr>
        <w:t>Her rol için Bölüm 4.4'teki yetkiler tek tek açılıp kapatılabilir. Üç kural vardır:</w:t>
      </w:r>
    </w:p>
    <w:p w14:paraId="2425D220" w14:textId="59FACECB" w:rsidR="007D2685" w:rsidRDefault="007D2685" w:rsidP="007D2685">
      <w:pPr>
        <w:rPr>
          <w:rFonts w:ascii="Calibri" w:hAnsi="Calibri" w:cs="Calibri"/>
          <w:noProof/>
          <w:sz w:val="22"/>
        </w:rPr>
      </w:pPr>
      <w:r>
        <w:rPr>
          <w:rFonts w:ascii="Calibri" w:hAnsi="Calibri" w:cs="Calibri"/>
          <w:noProof/>
          <w:sz w:val="22"/>
        </w:rPr>
        <w:t>1. SystemManager rolü düzenlenemez. Aksi halde biri en üst rolün yetkisini kısıtlayıp sistemi yönetilemez hale getirebilirdi.</w:t>
      </w:r>
    </w:p>
    <w:p w14:paraId="6B8213FA" w14:textId="78454884" w:rsidR="007D2685" w:rsidRDefault="007D2685" w:rsidP="007D2685">
      <w:pPr>
        <w:rPr>
          <w:rFonts w:ascii="Calibri" w:hAnsi="Calibri" w:cs="Calibri"/>
          <w:noProof/>
          <w:sz w:val="22"/>
        </w:rPr>
      </w:pPr>
      <w:r>
        <w:rPr>
          <w:rFonts w:ascii="Calibri" w:hAnsi="Calibri" w:cs="Calibri"/>
          <w:noProof/>
          <w:sz w:val="22"/>
        </w:rPr>
        <w:t>2. Denetçi rolüne onaylama veya çalıştırma yetkisi verilemez. Görevler ayrılığı gereğidir.</w:t>
      </w:r>
    </w:p>
    <w:p w14:paraId="1E3F170B" w14:textId="7563B764" w:rsidR="007D2685" w:rsidRDefault="007D2685" w:rsidP="007D2685">
      <w:pPr>
        <w:rPr>
          <w:rFonts w:ascii="Calibri" w:hAnsi="Calibri" w:cs="Calibri"/>
          <w:noProof/>
          <w:sz w:val="22"/>
        </w:rPr>
      </w:pPr>
      <w:r>
        <w:rPr>
          <w:rFonts w:ascii="Calibri" w:hAnsi="Calibri" w:cs="Calibri"/>
          <w:noProof/>
          <w:sz w:val="22"/>
        </w:rPr>
        <w:t>3. Rolün hiyerarşi seviyesi ekrandan değiştirilmez. Seviye ürün tanımının parçasıdır.</w:t>
      </w:r>
    </w:p>
    <w:p w14:paraId="6D5BB6B0" w14:textId="727C61BD" w:rsidR="007D2685" w:rsidRDefault="007D2685">
      <w:pPr>
        <w:rPr>
          <w:noProof/>
        </w:rPr>
      </w:pPr>
      <w:r>
        <w:rPr>
          <w:noProof/>
        </w:rPr>
        <w:br w:type="page"/>
      </w:r>
    </w:p>
    <w:p w14:paraId="02545890" w14:textId="77777777" w:rsidR="00B54767" w:rsidRDefault="00B54767" w:rsidP="00B54767">
      <w:pPr>
        <w:pStyle w:val="Heading2"/>
        <w:rPr>
          <w:noProof/>
        </w:rPr>
      </w:pPr>
      <w:bookmarkStart w:id="65" w:name="_Toc243553581"/>
      <w:r>
        <w:rPr>
          <w:noProof/>
        </w:rPr>
        <w:lastRenderedPageBreak/>
        <w:t>4.12 Toplu kullanıcı aktarımı</w:t>
      </w:r>
      <w:bookmarkEnd w:id="65"/>
    </w:p>
    <w:p w14:paraId="4F2EB07C" w14:textId="77777777" w:rsidR="00B54767" w:rsidRDefault="00B54767" w:rsidP="00B54767">
      <w:pPr>
        <w:rPr>
          <w:noProof/>
        </w:rPr>
      </w:pPr>
      <w:r>
        <w:rPr>
          <w:noProof/>
        </w:rPr>
        <w:t>Ekran: Ayarlar &gt; Kullanıcılar &gt; CSV içe aktar</w:t>
      </w:r>
    </w:p>
    <w:p w14:paraId="1734D1B8" w14:textId="77777777" w:rsidR="00B54767" w:rsidRDefault="00B54767" w:rsidP="00B54767">
      <w:pPr>
        <w:rPr>
          <w:noProof/>
        </w:rPr>
      </w:pPr>
      <w:r>
        <w:rPr>
          <w:noProof/>
        </w:rPr>
        <w:t>Yetki: settings.users</w:t>
      </w:r>
    </w:p>
    <w:p w14:paraId="36080C0E" w14:textId="77777777" w:rsidR="00B54767" w:rsidRDefault="00B54767" w:rsidP="00B54767">
      <w:pPr>
        <w:rPr>
          <w:noProof/>
        </w:rPr>
      </w:pPr>
      <w:r>
        <w:rPr>
          <w:noProof/>
        </w:rPr>
        <w:t>Kurumun kullanıcı listesi tek tek girilmek yerine bir dosyadan yüklenebilir. Aktarım, tek tek kullanıcı eklemenin kestirme yolu değildir: aynı roller, aynı yetki kontrolü, aynı denetim izi geçerlidir. Dört göz kuralı açıksa aktarım da onaya düşer ve onaylanana kadar hiçbir kullanıcı oluşmaz.</w:t>
      </w:r>
    </w:p>
    <w:p w14:paraId="75A6EF13" w14:textId="77777777" w:rsidR="00B54767" w:rsidRDefault="00B54767" w:rsidP="00B54767">
      <w:pPr>
        <w:pStyle w:val="Heading3"/>
        <w:rPr>
          <w:noProof/>
        </w:rPr>
      </w:pPr>
      <w:bookmarkStart w:id="66" w:name="_Toc243553582"/>
      <w:r>
        <w:rPr>
          <w:noProof/>
        </w:rPr>
        <w:t>Dosya nasıl hazırlanır</w:t>
      </w:r>
      <w:bookmarkEnd w:id="66"/>
    </w:p>
    <w:p w14:paraId="3A6CB736" w14:textId="77777777" w:rsidR="00B54767" w:rsidRDefault="00B54767" w:rsidP="00B54767">
      <w:pPr>
        <w:rPr>
          <w:noProof/>
        </w:rPr>
      </w:pPr>
      <w:r>
        <w:rPr>
          <w:noProof/>
        </w:rPr>
        <w:t>Ekrandaki Şablon indir düğmesi bir Excel dosyası verir. Şablonun Kullanıcılar sayfasında beş kolon vardır ve başlık satırı değiştirilmemelidir:</w:t>
      </w:r>
    </w:p>
    <w:p w14:paraId="39F38ACC" w14:textId="77777777" w:rsidR="00B54767" w:rsidRDefault="00B54767" w:rsidP="00B54767">
      <w:pPr>
        <w:rPr>
          <w:noProof/>
        </w:rPr>
      </w:pPr>
      <w:r>
        <w:rPr>
          <w:noProof/>
        </w:rPr>
        <w:t>DomainUsername, Email, Role, AuthType, ManagerUsername</w:t>
      </w:r>
    </w:p>
    <w:p w14:paraId="7D93C978" w14:textId="77777777" w:rsidR="00B54767" w:rsidRDefault="00B54767" w:rsidP="00B54767">
      <w:pPr>
        <w:rPr>
          <w:noProof/>
        </w:rPr>
      </w:pPr>
      <w:r>
        <w:rPr>
          <w:noProof/>
        </w:rPr>
        <w:t>Rol ve kimlik doğrulama tipi kolonları açılır liste ile doldurulur. Rol listesi ürünün tanıdığı rollerin tamamıdır, Denetçi rolü de bu listededir. Dosya doldurulduktan sonra Farklı Kaydet ile CSV UTF-8 biçiminde kaydedilir ve ekrandan yüklenir.</w:t>
      </w:r>
    </w:p>
    <w:p w14:paraId="369E6C01" w14:textId="77777777" w:rsidR="00B54767" w:rsidRDefault="00B54767" w:rsidP="00B54767">
      <w:pPr>
        <w:pStyle w:val="Heading3"/>
        <w:rPr>
          <w:noProof/>
        </w:rPr>
      </w:pPr>
      <w:bookmarkStart w:id="67" w:name="_Toc243553583"/>
      <w:r>
        <w:rPr>
          <w:noProof/>
        </w:rPr>
        <w:t>Doğrulama ve hata bildirimi</w:t>
      </w:r>
      <w:bookmarkEnd w:id="67"/>
    </w:p>
    <w:p w14:paraId="15766591" w14:textId="77777777" w:rsidR="00B54767" w:rsidRDefault="00B54767" w:rsidP="00B54767">
      <w:pPr>
        <w:rPr>
          <w:noProof/>
        </w:rPr>
      </w:pPr>
      <w:r>
        <w:rPr>
          <w:noProof/>
        </w:rPr>
        <w:t>Her satır tek tek doğrulanır. Bir satırda bile hata varsa hiçbir kullanıcı oluşturulmaz ve hatalar satır numarasıyla birlikte ekranda listelenir. Bu bilinçli bir tercihtir: yarısı yüklenmiş bir kullanıcı listesi, hiç yüklenmemiş bir listeden daha zor düzeltilir.</w:t>
      </w:r>
    </w:p>
    <w:p w14:paraId="14F96F56" w14:textId="37CDB665" w:rsidR="00B54767" w:rsidRDefault="00981CAC" w:rsidP="00B54767">
      <w:pPr>
        <w:rPr>
          <w:noProof/>
        </w:rPr>
      </w:pPr>
      <w:r>
        <w:rPr>
          <w:noProof/>
        </w:rPr>
        <w:t>Kontrol edilenler: zorunlu alanlar, e-posta biçimi, rolün ve kimlik doğrulama tipinin geçerliliği, kullanıcı adının ve e-postanın hem dosya içinde hem sistemde benzersizliği, yerel ve dizin hesaplarında kullanıcı adının kısa ad olması (alan adı ya da e-posta soneki içermemesi), yönetici zincirinde döngü olmaması. Kapatılmış bir hesapla aynı kullanıcı adı da toplu aktarımla açılamaz; hesabı geri açmak yönetici kararıdır ve tek tek yapılır.</w:t>
      </w:r>
    </w:p>
    <w:p w14:paraId="3D3231F5" w14:textId="7AB42A01" w:rsidR="00B54767" w:rsidRDefault="00120D5A" w:rsidP="00B54767">
      <w:pPr>
        <w:rPr>
          <w:noProof/>
        </w:rPr>
      </w:pPr>
      <w:r>
        <w:rPr>
          <w:noProof/>
        </w:rPr>
        <w:t>Yönetici alanına yazılan kişinin ya aynı dosyada ya da sistemde zaten kayıtlı olması gerekir. Kullanıcılar parça parça yükleniyorsa, yöneticisi önceki dosyayla gelmiş kişiler doğrudan bağlanır. Kapatılmış bir hesap yönetici olarak seçilemez: listede görünmeyen bir kişiye bağlı kullanıcılar oluşur ve onay adımı kimseye düşmez.</w:t>
      </w:r>
    </w:p>
    <w:p w14:paraId="7EFC11F8" w14:textId="77777777" w:rsidR="00B54767" w:rsidRDefault="00B54767" w:rsidP="00B54767">
      <w:pPr>
        <w:rPr>
          <w:noProof/>
        </w:rPr>
      </w:pPr>
      <w:r>
        <w:rPr>
          <w:noProof/>
        </w:rPr>
        <w:t>Bir dosya en fazla 500 satır içerebilir.</w:t>
      </w:r>
    </w:p>
    <w:p w14:paraId="67CAA9F6" w14:textId="77777777" w:rsidR="00B54767" w:rsidRDefault="00B54767" w:rsidP="00B54767">
      <w:pPr>
        <w:pStyle w:val="Heading3"/>
        <w:rPr>
          <w:noProof/>
        </w:rPr>
      </w:pPr>
      <w:bookmarkStart w:id="68" w:name="_Toc243553584"/>
      <w:r>
        <w:rPr>
          <w:noProof/>
        </w:rPr>
        <w:lastRenderedPageBreak/>
        <w:t>Aktarılan hesap giriş yapamaz</w:t>
      </w:r>
      <w:bookmarkEnd w:id="68"/>
    </w:p>
    <w:p w14:paraId="2F8AE4E3" w14:textId="77777777" w:rsidR="00B54767" w:rsidRDefault="00B54767" w:rsidP="00B54767">
      <w:pPr>
        <w:rPr>
          <w:noProof/>
        </w:rPr>
      </w:pPr>
      <w:r>
        <w:rPr>
          <w:noProof/>
        </w:rPr>
        <w:t>Şablonda parola kolonu yoktur. Bu bilinçli bir tercihtir: dosya elden ele dolaşırken parola taşımaz ve yöneticinin bildiği bir parola oluşmaz. Sonuç olarak aktarılan yerel hesap parolasız açılır ve kullanıcı giriş yapamaz.</w:t>
      </w:r>
    </w:p>
    <w:p w14:paraId="5E15BC2C" w14:textId="459D0457" w:rsidR="00B54767" w:rsidRDefault="00B54767" w:rsidP="00B54767">
      <w:pPr>
        <w:rPr>
          <w:noProof/>
        </w:rPr>
      </w:pPr>
      <w:r>
        <w:rPr>
          <w:noProof/>
        </w:rPr>
        <w:t xml:space="preserve">Bu durum kullanıcı listesinde </w:t>
      </w:r>
      <w:r w:rsidR="007313CB">
        <w:rPr>
          <w:noProof/>
        </w:rPr>
        <w:t>Parola yok rozetiyle</w:t>
      </w:r>
      <w:r>
        <w:rPr>
          <w:noProof/>
        </w:rPr>
        <w:t xml:space="preserve"> gösterilir. Hesabı kullanıma açmak için satırdaki Şifre sıfırla işlemiyle geçici bir parola verilir; kullanıcı ilk girişte kendi parolasını koymak zorundadır. Dizin (LDAP) hesaplarında parola üründe tutulmadığı için bu rozet çıkmaz, o hesaplar aktarımdan hemen sonra kullanılabilir.</w:t>
      </w:r>
    </w:p>
    <w:p w14:paraId="06433246" w14:textId="77777777" w:rsidR="00B54767" w:rsidRDefault="00B54767" w:rsidP="00B54767">
      <w:pPr>
        <w:pStyle w:val="Heading3"/>
        <w:rPr>
          <w:noProof/>
        </w:rPr>
      </w:pPr>
      <w:bookmarkStart w:id="69" w:name="_Toc243553585"/>
      <w:r>
        <w:rPr>
          <w:noProof/>
        </w:rPr>
        <w:t>Denetim izi</w:t>
      </w:r>
      <w:bookmarkEnd w:id="69"/>
    </w:p>
    <w:p w14:paraId="273F5AAF" w14:textId="77777777" w:rsidR="00B54767" w:rsidRDefault="00B54767" w:rsidP="00B54767">
      <w:pPr>
        <w:rPr>
          <w:noProof/>
        </w:rPr>
      </w:pPr>
      <w:r>
        <w:rPr>
          <w:noProof/>
        </w:rPr>
        <w:t>Aktarım, her kullanıcı için tek tek eklemeyle aynı kaydı yazar: User.Create olayı, hesabın kimliği ve kaydın tam görüntüsü. Böylece "bu hesabı kim, ne zaman, hangi rolle açtı" sorusunun cevabı hesabın hangi yoldan açıldığına bağlı değildir.</w:t>
      </w:r>
    </w:p>
    <w:p w14:paraId="7DDAED02" w14:textId="77777777" w:rsidR="00B54767" w:rsidRDefault="00B54767" w:rsidP="00B54767">
      <w:pPr>
        <w:rPr>
          <w:noProof/>
        </w:rPr>
      </w:pPr>
      <w:r>
        <w:rPr>
          <w:noProof/>
        </w:rPr>
        <w:t>Bunun yanında toplu işin kendisi de User.BulkImport olayıyla kaydedilir ve hangi kullanıcıları kapsadığını yazar. İki kayıt birlikte, aynı dakikada açılan hesapların tesadüf olmadığını gösterir.</w:t>
      </w:r>
    </w:p>
    <w:p w14:paraId="28BE8DC4" w14:textId="4486AE56" w:rsidR="007D2685" w:rsidRDefault="007D2685" w:rsidP="007D2685">
      <w:pPr>
        <w:pStyle w:val="Heading1"/>
        <w:rPr>
          <w:rFonts w:ascii="Calibri" w:hAnsi="Calibri" w:cs="Calibri"/>
          <w:noProof/>
          <w:sz w:val="22"/>
        </w:rPr>
      </w:pPr>
      <w:bookmarkStart w:id="70" w:name="_Toc243553586"/>
      <w:r>
        <w:rPr>
          <w:rFonts w:ascii="Calibri" w:hAnsi="Calibri" w:cs="Calibri"/>
          <w:noProof/>
          <w:sz w:val="22"/>
        </w:rPr>
        <w:t>Bölüm 5. Güvenlik ve Şifreleme Modeli</w:t>
      </w:r>
      <w:bookmarkEnd w:id="70"/>
    </w:p>
    <w:p w14:paraId="035F5722" w14:textId="7B9E6EFE" w:rsidR="007D2685" w:rsidRDefault="007D2685" w:rsidP="007D2685">
      <w:pPr>
        <w:pStyle w:val="Heading2"/>
        <w:rPr>
          <w:rFonts w:ascii="Calibri" w:hAnsi="Calibri" w:cs="Calibri"/>
          <w:noProof/>
          <w:sz w:val="22"/>
        </w:rPr>
      </w:pPr>
      <w:bookmarkStart w:id="71" w:name="_Toc243553587"/>
      <w:r>
        <w:rPr>
          <w:rFonts w:ascii="Calibri" w:hAnsi="Calibri" w:cs="Calibri"/>
          <w:noProof/>
          <w:sz w:val="22"/>
        </w:rPr>
        <w:t>5.1 Üç farklı ihtiyaç, üç farklı yöntem</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545D630F" w14:textId="77777777" w:rsidTr="007D2685">
        <w:trPr>
          <w:tblHeader/>
        </w:trPr>
        <w:tc>
          <w:tcPr>
            <w:tcW w:w="1667" w:type="pct"/>
          </w:tcPr>
          <w:p w14:paraId="1142A776" w14:textId="77777777" w:rsidR="007D2685" w:rsidRPr="007D2685" w:rsidRDefault="007D2685" w:rsidP="005F552D">
            <w:pPr>
              <w:rPr>
                <w:rFonts w:ascii="Calibri" w:hAnsi="Calibri" w:cs="Calibri"/>
                <w:b/>
                <w:noProof/>
                <w:sz w:val="18"/>
              </w:rPr>
            </w:pPr>
            <w:r w:rsidRPr="007D2685">
              <w:rPr>
                <w:rFonts w:ascii="Calibri" w:hAnsi="Calibri" w:cs="Calibri"/>
                <w:b/>
                <w:noProof/>
                <w:sz w:val="18"/>
              </w:rPr>
              <w:t>İhtiyaç</w:t>
            </w:r>
          </w:p>
        </w:tc>
        <w:tc>
          <w:tcPr>
            <w:tcW w:w="1667" w:type="pct"/>
          </w:tcPr>
          <w:p w14:paraId="451F07CC" w14:textId="77777777" w:rsidR="007D2685" w:rsidRPr="007D2685" w:rsidRDefault="007D2685" w:rsidP="005F552D">
            <w:pPr>
              <w:rPr>
                <w:rFonts w:ascii="Calibri" w:hAnsi="Calibri" w:cs="Calibri"/>
                <w:b/>
                <w:noProof/>
                <w:sz w:val="18"/>
              </w:rPr>
            </w:pPr>
            <w:r w:rsidRPr="007D2685">
              <w:rPr>
                <w:rFonts w:ascii="Calibri" w:hAnsi="Calibri" w:cs="Calibri"/>
                <w:b/>
                <w:noProof/>
                <w:sz w:val="18"/>
              </w:rPr>
              <w:t>Kullanılan yöntem</w:t>
            </w:r>
          </w:p>
        </w:tc>
        <w:tc>
          <w:tcPr>
            <w:tcW w:w="1667" w:type="pct"/>
          </w:tcPr>
          <w:p w14:paraId="527B0436" w14:textId="77777777" w:rsidR="007D2685" w:rsidRPr="007D2685" w:rsidRDefault="007D2685" w:rsidP="005F552D">
            <w:pPr>
              <w:rPr>
                <w:rFonts w:ascii="Calibri" w:hAnsi="Calibri" w:cs="Calibri"/>
                <w:b/>
                <w:noProof/>
                <w:sz w:val="18"/>
              </w:rPr>
            </w:pPr>
            <w:r w:rsidRPr="007D2685">
              <w:rPr>
                <w:rFonts w:ascii="Calibri" w:hAnsi="Calibri" w:cs="Calibri"/>
                <w:b/>
                <w:noProof/>
                <w:sz w:val="18"/>
              </w:rPr>
              <w:t>Neden</w:t>
            </w:r>
          </w:p>
        </w:tc>
      </w:tr>
      <w:tr w:rsidR="007D2685" w:rsidRPr="007D2685" w14:paraId="216B4A69" w14:textId="77777777" w:rsidTr="007D2685">
        <w:tc>
          <w:tcPr>
            <w:tcW w:w="1667" w:type="pct"/>
          </w:tcPr>
          <w:p w14:paraId="1DAE0F51" w14:textId="77777777" w:rsidR="007D2685" w:rsidRPr="007D2685" w:rsidRDefault="007D2685" w:rsidP="005F552D">
            <w:pPr>
              <w:rPr>
                <w:rFonts w:ascii="Calibri" w:hAnsi="Calibri" w:cs="Calibri"/>
                <w:noProof/>
                <w:sz w:val="18"/>
              </w:rPr>
            </w:pPr>
            <w:r w:rsidRPr="007D2685">
              <w:rPr>
                <w:rFonts w:ascii="Calibri" w:hAnsi="Calibri" w:cs="Calibri"/>
                <w:noProof/>
                <w:sz w:val="18"/>
              </w:rPr>
              <w:t>Kullanıcı şifresi saklamak</w:t>
            </w:r>
          </w:p>
        </w:tc>
        <w:tc>
          <w:tcPr>
            <w:tcW w:w="1667" w:type="pct"/>
          </w:tcPr>
          <w:p w14:paraId="398E5A3D" w14:textId="77777777" w:rsidR="007D2685" w:rsidRPr="007D2685" w:rsidRDefault="007D2685" w:rsidP="005F552D">
            <w:pPr>
              <w:rPr>
                <w:rFonts w:ascii="Calibri" w:hAnsi="Calibri" w:cs="Calibri"/>
                <w:noProof/>
                <w:sz w:val="18"/>
              </w:rPr>
            </w:pPr>
            <w:r w:rsidRPr="007D2685">
              <w:rPr>
                <w:rFonts w:ascii="Calibri" w:hAnsi="Calibri" w:cs="Calibri"/>
                <w:noProof/>
                <w:sz w:val="18"/>
              </w:rPr>
              <w:t>BCrypt</w:t>
            </w:r>
          </w:p>
        </w:tc>
        <w:tc>
          <w:tcPr>
            <w:tcW w:w="1667" w:type="pct"/>
          </w:tcPr>
          <w:p w14:paraId="25289866" w14:textId="77777777" w:rsidR="007D2685" w:rsidRPr="007D2685" w:rsidRDefault="007D2685" w:rsidP="005F552D">
            <w:pPr>
              <w:rPr>
                <w:rFonts w:ascii="Calibri" w:hAnsi="Calibri" w:cs="Calibri"/>
                <w:noProof/>
                <w:sz w:val="18"/>
              </w:rPr>
            </w:pPr>
            <w:r w:rsidRPr="007D2685">
              <w:rPr>
                <w:rFonts w:ascii="Calibri" w:hAnsi="Calibri" w:cs="Calibri"/>
                <w:noProof/>
                <w:sz w:val="18"/>
              </w:rPr>
              <w:t>Geri döndürülmemeli, kırılması pahalı olmalı.</w:t>
            </w:r>
          </w:p>
        </w:tc>
      </w:tr>
      <w:tr w:rsidR="007D2685" w:rsidRPr="007D2685" w14:paraId="2F72917A" w14:textId="77777777" w:rsidTr="007D2685">
        <w:tc>
          <w:tcPr>
            <w:tcW w:w="1667" w:type="pct"/>
          </w:tcPr>
          <w:p w14:paraId="2C127151" w14:textId="77777777" w:rsidR="007D2685" w:rsidRPr="007D2685" w:rsidRDefault="007D2685" w:rsidP="005F552D">
            <w:pPr>
              <w:rPr>
                <w:rFonts w:ascii="Calibri" w:hAnsi="Calibri" w:cs="Calibri"/>
                <w:noProof/>
                <w:sz w:val="18"/>
              </w:rPr>
            </w:pPr>
            <w:r w:rsidRPr="007D2685">
              <w:rPr>
                <w:rFonts w:ascii="Calibri" w:hAnsi="Calibri" w:cs="Calibri"/>
                <w:noProof/>
                <w:sz w:val="18"/>
              </w:rPr>
              <w:t>Sunucu şifresi ve sonuç paketi parolası saklamak</w:t>
            </w:r>
          </w:p>
        </w:tc>
        <w:tc>
          <w:tcPr>
            <w:tcW w:w="1667" w:type="pct"/>
          </w:tcPr>
          <w:p w14:paraId="5A91FBBA" w14:textId="77777777" w:rsidR="007D2685" w:rsidRPr="007D2685" w:rsidRDefault="007D2685" w:rsidP="005F552D">
            <w:pPr>
              <w:rPr>
                <w:rFonts w:ascii="Calibri" w:hAnsi="Calibri" w:cs="Calibri"/>
                <w:noProof/>
                <w:sz w:val="18"/>
              </w:rPr>
            </w:pPr>
            <w:r w:rsidRPr="007D2685">
              <w:rPr>
                <w:rFonts w:ascii="Calibri" w:hAnsi="Calibri" w:cs="Calibri"/>
                <w:noProof/>
                <w:sz w:val="18"/>
              </w:rPr>
              <w:t>AES-256-GCM</w:t>
            </w:r>
          </w:p>
        </w:tc>
        <w:tc>
          <w:tcPr>
            <w:tcW w:w="1667" w:type="pct"/>
          </w:tcPr>
          <w:p w14:paraId="2D72FD77" w14:textId="77777777" w:rsidR="007D2685" w:rsidRPr="007D2685" w:rsidRDefault="007D2685" w:rsidP="005F552D">
            <w:pPr>
              <w:rPr>
                <w:rFonts w:ascii="Calibri" w:hAnsi="Calibri" w:cs="Calibri"/>
                <w:noProof/>
                <w:sz w:val="18"/>
              </w:rPr>
            </w:pPr>
            <w:r w:rsidRPr="007D2685">
              <w:rPr>
                <w:rFonts w:ascii="Calibri" w:hAnsi="Calibri" w:cs="Calibri"/>
                <w:noProof/>
                <w:sz w:val="18"/>
              </w:rPr>
              <w:t>Uygulamanın bu değerleri geri okuyabilmesi gerekir.</w:t>
            </w:r>
          </w:p>
        </w:tc>
      </w:tr>
      <w:tr w:rsidR="007D2685" w:rsidRPr="007D2685" w14:paraId="6C07AAEB" w14:textId="77777777" w:rsidTr="007D2685">
        <w:tc>
          <w:tcPr>
            <w:tcW w:w="1667" w:type="pct"/>
          </w:tcPr>
          <w:p w14:paraId="5943C797" w14:textId="534718CF" w:rsidR="007D2685" w:rsidRPr="007D2685" w:rsidRDefault="00683622" w:rsidP="005F552D">
            <w:pPr>
              <w:rPr>
                <w:rFonts w:ascii="Calibri" w:hAnsi="Calibri" w:cs="Calibri"/>
                <w:noProof/>
                <w:sz w:val="18"/>
              </w:rPr>
            </w:pPr>
            <w:r>
              <w:rPr>
                <w:rFonts w:ascii="Calibri" w:hAnsi="Calibri" w:cs="Calibri"/>
                <w:noProof/>
                <w:sz w:val="18"/>
              </w:rPr>
              <w:t>Denetim kaydındaki değişikliği fark ettirmek</w:t>
            </w:r>
          </w:p>
        </w:tc>
        <w:tc>
          <w:tcPr>
            <w:tcW w:w="1667" w:type="pct"/>
          </w:tcPr>
          <w:p w14:paraId="184CD6A2" w14:textId="236C36CE" w:rsidR="007D2685" w:rsidRPr="007D2685" w:rsidRDefault="000B4C6D" w:rsidP="005F552D">
            <w:pPr>
              <w:rPr>
                <w:rFonts w:ascii="Calibri" w:hAnsi="Calibri" w:cs="Calibri"/>
                <w:noProof/>
                <w:sz w:val="18"/>
              </w:rPr>
            </w:pPr>
            <w:r>
              <w:rPr>
                <w:rFonts w:ascii="Calibri" w:hAnsi="Calibri" w:cs="Calibri"/>
                <w:noProof/>
                <w:sz w:val="18"/>
              </w:rPr>
              <w:t>Append-only defter (SQL Server ledger) ve imzalı dış özet</w:t>
            </w:r>
          </w:p>
        </w:tc>
        <w:tc>
          <w:tcPr>
            <w:tcW w:w="1667" w:type="pct"/>
          </w:tcPr>
          <w:p w14:paraId="56D2B21B" w14:textId="77777777" w:rsidR="007D2685" w:rsidRPr="007D2685" w:rsidRDefault="007D2685" w:rsidP="005F552D">
            <w:pPr>
              <w:rPr>
                <w:rFonts w:ascii="Calibri" w:hAnsi="Calibri" w:cs="Calibri"/>
                <w:noProof/>
                <w:sz w:val="18"/>
              </w:rPr>
            </w:pPr>
            <w:r w:rsidRPr="007D2685">
              <w:rPr>
                <w:rFonts w:ascii="Calibri" w:hAnsi="Calibri" w:cs="Calibri"/>
                <w:noProof/>
                <w:sz w:val="18"/>
              </w:rPr>
              <w:t>Geri okumak gerekmez, yalnızca doğrulamak gerekir.</w:t>
            </w:r>
          </w:p>
        </w:tc>
      </w:tr>
    </w:tbl>
    <w:p w14:paraId="4C7541F0" w14:textId="54991EE2" w:rsidR="007D2685" w:rsidRDefault="007D2685" w:rsidP="007D2685">
      <w:pPr>
        <w:rPr>
          <w:rFonts w:ascii="Calibri" w:hAnsi="Calibri" w:cs="Calibri"/>
          <w:noProof/>
          <w:sz w:val="18"/>
        </w:rPr>
      </w:pPr>
    </w:p>
    <w:p w14:paraId="2B8382DE" w14:textId="77777777" w:rsidR="007D2685" w:rsidRDefault="007D2685" w:rsidP="007D2685">
      <w:pPr>
        <w:rPr>
          <w:noProof/>
        </w:rPr>
      </w:pPr>
    </w:p>
    <w:p w14:paraId="73CA748F" w14:textId="38E68377" w:rsidR="007D2685" w:rsidRDefault="007D2685" w:rsidP="007D2685">
      <w:pPr>
        <w:rPr>
          <w:rFonts w:ascii="Calibri" w:hAnsi="Calibri" w:cs="Calibri"/>
          <w:noProof/>
          <w:sz w:val="22"/>
        </w:rPr>
      </w:pPr>
      <w:r>
        <w:rPr>
          <w:rFonts w:ascii="Calibri" w:hAnsi="Calibri" w:cs="Calibri"/>
          <w:noProof/>
          <w:sz w:val="22"/>
        </w:rPr>
        <w:t>Temel ayrım şudur: bir değeri geri okumanız gerekiyorsa şifreleme, yalnızca doğrulamanız gerekiyorsa özet kullanılır.</w:t>
      </w:r>
    </w:p>
    <w:p w14:paraId="1CF6E5CC" w14:textId="46DA90A9" w:rsidR="007D2685" w:rsidRDefault="007D2685" w:rsidP="007D2685">
      <w:pPr>
        <w:pStyle w:val="Heading2"/>
        <w:rPr>
          <w:rFonts w:ascii="Calibri" w:hAnsi="Calibri" w:cs="Calibri"/>
          <w:noProof/>
          <w:sz w:val="22"/>
        </w:rPr>
      </w:pPr>
      <w:bookmarkStart w:id="72" w:name="_Toc243553588"/>
      <w:r>
        <w:rPr>
          <w:rFonts w:ascii="Calibri" w:hAnsi="Calibri" w:cs="Calibri"/>
          <w:noProof/>
          <w:sz w:val="22"/>
        </w:rPr>
        <w:t>5.2 Sunucu şifreleri: AES-256-GCM</w:t>
      </w:r>
      <w:bookmarkEnd w:id="72"/>
    </w:p>
    <w:p w14:paraId="108A589A" w14:textId="2675C318" w:rsidR="007D2685" w:rsidRDefault="007D2685" w:rsidP="007D2685">
      <w:pPr>
        <w:pStyle w:val="Heading3"/>
        <w:rPr>
          <w:rFonts w:ascii="Calibri" w:hAnsi="Calibri" w:cs="Calibri"/>
          <w:noProof/>
          <w:sz w:val="22"/>
        </w:rPr>
      </w:pPr>
      <w:bookmarkStart w:id="73" w:name="_Toc243553589"/>
      <w:r>
        <w:rPr>
          <w:rFonts w:ascii="Calibri" w:hAnsi="Calibri" w:cs="Calibri"/>
          <w:noProof/>
          <w:sz w:val="22"/>
        </w:rPr>
        <w:t>Simetrik şifreleme nedir</w:t>
      </w:r>
      <w:bookmarkEnd w:id="73"/>
    </w:p>
    <w:p w14:paraId="7FA8D94F" w14:textId="0BA5B2A6" w:rsidR="007D2685" w:rsidRDefault="007D2685" w:rsidP="007D2685">
      <w:pPr>
        <w:rPr>
          <w:rFonts w:ascii="Calibri" w:hAnsi="Calibri" w:cs="Calibri"/>
          <w:noProof/>
          <w:sz w:val="22"/>
        </w:rPr>
      </w:pPr>
      <w:r>
        <w:rPr>
          <w:rFonts w:ascii="Calibri" w:hAnsi="Calibri" w:cs="Calibri"/>
          <w:noProof/>
          <w:sz w:val="22"/>
        </w:rPr>
        <w:t>Aynı anahtarla hem şifreleyip hem çözebildiğiniz yönteme simetrik şifreleme denir. AES bunun en yaygın örneğidir. 256, anahtar uzunluğunun bit cinsinden değeridir.</w:t>
      </w:r>
    </w:p>
    <w:p w14:paraId="53EF2A46" w14:textId="1935AB41" w:rsidR="009D6BDF" w:rsidRDefault="007D2685" w:rsidP="007D2685">
      <w:pPr>
        <w:pStyle w:val="Heading3"/>
        <w:rPr>
          <w:rFonts w:ascii="Calibri" w:hAnsi="Calibri" w:cs="Calibri"/>
          <w:noProof/>
          <w:sz w:val="22"/>
        </w:rPr>
      </w:pPr>
      <w:bookmarkStart w:id="74" w:name="_Toc243553590"/>
      <w:r>
        <w:rPr>
          <w:rFonts w:ascii="Calibri" w:hAnsi="Calibri" w:cs="Calibri"/>
          <w:noProof/>
          <w:sz w:val="22"/>
        </w:rPr>
        <w:lastRenderedPageBreak/>
        <w:t>GCM neden seçildi</w:t>
      </w:r>
      <w:bookmarkEnd w:id="74"/>
    </w:p>
    <w:p w14:paraId="48901ACF" w14:textId="5B61529C" w:rsidR="007D2685" w:rsidRDefault="007D2685" w:rsidP="007D2685">
      <w:pPr>
        <w:rPr>
          <w:rFonts w:ascii="Calibri" w:hAnsi="Calibri" w:cs="Calibri"/>
          <w:noProof/>
          <w:sz w:val="22"/>
        </w:rPr>
      </w:pPr>
      <w:r>
        <w:rPr>
          <w:rFonts w:ascii="Calibri" w:hAnsi="Calibri" w:cs="Calibri"/>
          <w:noProof/>
          <w:sz w:val="22"/>
        </w:rPr>
        <w:t>AES'in birden çok çalışma kipi vardır. GCM kipi şifrelemeye ek olarak bir doğrulama etiketi üretir. Şifreli metin sonradan değiştirilirse çözme işlemi hata verir, sessizce bozuk veri dönmez.</w:t>
      </w:r>
    </w:p>
    <w:p w14:paraId="224E3F6E" w14:textId="7571D7C0" w:rsidR="007D2685" w:rsidRDefault="007D2685" w:rsidP="007D2685">
      <w:pPr>
        <w:rPr>
          <w:rFonts w:ascii="Calibri" w:hAnsi="Calibri" w:cs="Calibri"/>
          <w:noProof/>
          <w:sz w:val="22"/>
        </w:rPr>
      </w:pPr>
      <w:r>
        <w:rPr>
          <w:rFonts w:ascii="Calibri" w:hAnsi="Calibri" w:cs="Calibri"/>
          <w:noProof/>
          <w:sz w:val="22"/>
        </w:rPr>
        <w:t xml:space="preserve">Klasik kiplerde (örneğin CBC) saldırgan şifreli metni bozabilir ve uygulama bunu fark etmeden anlamsız bir sonuç üretebilir. </w:t>
      </w:r>
      <w:r w:rsidR="00166811">
        <w:rPr>
          <w:rFonts w:ascii="Calibri" w:hAnsi="Calibri" w:cs="Calibri"/>
          <w:noProof/>
          <w:sz w:val="22"/>
        </w:rPr>
        <w:t>GCM'de değiştirilmiş şifreli metin doğrulama etiketinden geçmez ve çözme hata verir.</w:t>
      </w:r>
    </w:p>
    <w:p w14:paraId="7D26D04B" w14:textId="5511D577" w:rsidR="007D2685" w:rsidRDefault="007D2685" w:rsidP="007D2685">
      <w:pPr>
        <w:pStyle w:val="Heading3"/>
        <w:rPr>
          <w:rFonts w:ascii="Calibri" w:hAnsi="Calibri" w:cs="Calibri"/>
          <w:noProof/>
          <w:sz w:val="22"/>
        </w:rPr>
      </w:pPr>
      <w:bookmarkStart w:id="75" w:name="_Toc243553591"/>
      <w:r>
        <w:rPr>
          <w:rFonts w:ascii="Calibri" w:hAnsi="Calibri" w:cs="Calibri"/>
          <w:noProof/>
          <w:sz w:val="22"/>
        </w:rPr>
        <w:t>Nerede kullanılır</w:t>
      </w:r>
      <w:bookmarkEnd w:id="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10DF5DA" w14:textId="77777777" w:rsidTr="007D2685">
        <w:trPr>
          <w:tblHeader/>
        </w:trPr>
        <w:tc>
          <w:tcPr>
            <w:tcW w:w="1667" w:type="pct"/>
          </w:tcPr>
          <w:p w14:paraId="2557CBC4" w14:textId="77777777" w:rsidR="007D2685" w:rsidRPr="007D2685" w:rsidRDefault="007D2685" w:rsidP="008356FF">
            <w:pPr>
              <w:rPr>
                <w:rFonts w:ascii="Calibri" w:hAnsi="Calibri" w:cs="Calibri"/>
                <w:b/>
                <w:noProof/>
                <w:sz w:val="18"/>
              </w:rPr>
            </w:pPr>
            <w:r w:rsidRPr="007D2685">
              <w:rPr>
                <w:rFonts w:ascii="Calibri" w:hAnsi="Calibri" w:cs="Calibri"/>
                <w:b/>
                <w:noProof/>
                <w:sz w:val="18"/>
              </w:rPr>
              <w:t>Veri</w:t>
            </w:r>
          </w:p>
        </w:tc>
        <w:tc>
          <w:tcPr>
            <w:tcW w:w="1667" w:type="pct"/>
          </w:tcPr>
          <w:p w14:paraId="3430EEE7" w14:textId="77777777" w:rsidR="007D2685" w:rsidRPr="007D2685" w:rsidRDefault="007D2685" w:rsidP="008356FF">
            <w:pPr>
              <w:rPr>
                <w:rFonts w:ascii="Calibri" w:hAnsi="Calibri" w:cs="Calibri"/>
                <w:b/>
                <w:noProof/>
                <w:sz w:val="18"/>
              </w:rPr>
            </w:pPr>
            <w:r w:rsidRPr="007D2685">
              <w:rPr>
                <w:rFonts w:ascii="Calibri" w:hAnsi="Calibri" w:cs="Calibri"/>
                <w:b/>
                <w:noProof/>
                <w:sz w:val="18"/>
              </w:rPr>
              <w:t>Nerede tutulur</w:t>
            </w:r>
          </w:p>
        </w:tc>
        <w:tc>
          <w:tcPr>
            <w:tcW w:w="1667" w:type="pct"/>
          </w:tcPr>
          <w:p w14:paraId="5449DF72" w14:textId="77777777" w:rsidR="007D2685" w:rsidRPr="007D2685" w:rsidRDefault="007D2685" w:rsidP="008356FF">
            <w:pPr>
              <w:rPr>
                <w:rFonts w:ascii="Calibri" w:hAnsi="Calibri" w:cs="Calibri"/>
                <w:b/>
                <w:noProof/>
                <w:sz w:val="18"/>
              </w:rPr>
            </w:pPr>
            <w:r w:rsidRPr="007D2685">
              <w:rPr>
                <w:rFonts w:ascii="Calibri" w:hAnsi="Calibri" w:cs="Calibri"/>
                <w:b/>
                <w:noProof/>
                <w:sz w:val="18"/>
              </w:rPr>
              <w:t>Anahtar</w:t>
            </w:r>
          </w:p>
        </w:tc>
      </w:tr>
      <w:tr w:rsidR="007D2685" w:rsidRPr="007D2685" w14:paraId="07FA7E5A" w14:textId="77777777" w:rsidTr="007D2685">
        <w:tc>
          <w:tcPr>
            <w:tcW w:w="1667" w:type="pct"/>
          </w:tcPr>
          <w:p w14:paraId="7F9D7313" w14:textId="77777777" w:rsidR="007D2685" w:rsidRPr="007D2685" w:rsidRDefault="007D2685" w:rsidP="008356FF">
            <w:pPr>
              <w:rPr>
                <w:rFonts w:ascii="Calibri" w:hAnsi="Calibri" w:cs="Calibri"/>
                <w:noProof/>
                <w:sz w:val="18"/>
              </w:rPr>
            </w:pPr>
            <w:r w:rsidRPr="007D2685">
              <w:rPr>
                <w:rFonts w:ascii="Calibri" w:hAnsi="Calibri" w:cs="Calibri"/>
                <w:noProof/>
                <w:sz w:val="18"/>
              </w:rPr>
              <w:t>Sunucu tanımındaki veritabanı şifresi</w:t>
            </w:r>
          </w:p>
        </w:tc>
        <w:tc>
          <w:tcPr>
            <w:tcW w:w="1667" w:type="pct"/>
          </w:tcPr>
          <w:p w14:paraId="565499A9" w14:textId="77777777" w:rsidR="007D2685" w:rsidRPr="007D2685" w:rsidRDefault="007D2685" w:rsidP="008356FF">
            <w:pPr>
              <w:rPr>
                <w:rFonts w:ascii="Calibri" w:hAnsi="Calibri" w:cs="Calibri"/>
                <w:noProof/>
                <w:sz w:val="18"/>
              </w:rPr>
            </w:pPr>
            <w:r w:rsidRPr="007D2685">
              <w:rPr>
                <w:rFonts w:ascii="Calibri" w:hAnsi="Calibri" w:cs="Calibri"/>
                <w:noProof/>
                <w:sz w:val="18"/>
              </w:rPr>
              <w:t>Servers.SqlPassword sütunu</w:t>
            </w:r>
          </w:p>
        </w:tc>
        <w:tc>
          <w:tcPr>
            <w:tcW w:w="1667" w:type="pct"/>
          </w:tcPr>
          <w:p w14:paraId="0697C8AE" w14:textId="77777777" w:rsidR="007D2685" w:rsidRPr="007D2685" w:rsidRDefault="007D2685" w:rsidP="008356FF">
            <w:pPr>
              <w:rPr>
                <w:rFonts w:ascii="Calibri" w:hAnsi="Calibri" w:cs="Calibri"/>
                <w:noProof/>
                <w:sz w:val="18"/>
              </w:rPr>
            </w:pPr>
            <w:r w:rsidRPr="007D2685">
              <w:rPr>
                <w:rFonts w:ascii="Calibri" w:hAnsi="Calibri" w:cs="Calibri"/>
                <w:noProof/>
                <w:sz w:val="18"/>
              </w:rPr>
              <w:t>Security:ServerPasswordKey</w:t>
            </w:r>
          </w:p>
        </w:tc>
      </w:tr>
      <w:tr w:rsidR="007D2685" w:rsidRPr="007D2685" w14:paraId="7DA15081" w14:textId="77777777" w:rsidTr="007D2685">
        <w:tc>
          <w:tcPr>
            <w:tcW w:w="1667" w:type="pct"/>
          </w:tcPr>
          <w:p w14:paraId="2FCDEC95" w14:textId="77777777" w:rsidR="007D2685" w:rsidRPr="007D2685" w:rsidRDefault="007D2685" w:rsidP="008356FF">
            <w:pPr>
              <w:rPr>
                <w:rFonts w:ascii="Calibri" w:hAnsi="Calibri" w:cs="Calibri"/>
                <w:noProof/>
                <w:sz w:val="18"/>
              </w:rPr>
            </w:pPr>
            <w:r w:rsidRPr="007D2685">
              <w:rPr>
                <w:rFonts w:ascii="Calibri" w:hAnsi="Calibri" w:cs="Calibri"/>
                <w:noProof/>
                <w:sz w:val="18"/>
              </w:rPr>
              <w:t>Sorgu sonucu ZIP parolası</w:t>
            </w:r>
          </w:p>
        </w:tc>
        <w:tc>
          <w:tcPr>
            <w:tcW w:w="1667" w:type="pct"/>
          </w:tcPr>
          <w:p w14:paraId="09F9D837" w14:textId="77777777" w:rsidR="007D2685" w:rsidRPr="007D2685" w:rsidRDefault="007D2685" w:rsidP="008356FF">
            <w:pPr>
              <w:rPr>
                <w:rFonts w:ascii="Calibri" w:hAnsi="Calibri" w:cs="Calibri"/>
                <w:noProof/>
                <w:sz w:val="18"/>
              </w:rPr>
            </w:pPr>
            <w:r w:rsidRPr="007D2685">
              <w:rPr>
                <w:rFonts w:ascii="Calibri" w:hAnsi="Calibri" w:cs="Calibri"/>
                <w:noProof/>
                <w:sz w:val="18"/>
              </w:rPr>
              <w:t>ChangeRequests.QrZipPassword sütunu</w:t>
            </w:r>
          </w:p>
        </w:tc>
        <w:tc>
          <w:tcPr>
            <w:tcW w:w="1667" w:type="pct"/>
          </w:tcPr>
          <w:p w14:paraId="50E85F6A" w14:textId="77777777" w:rsidR="007D2685" w:rsidRPr="007D2685" w:rsidRDefault="007D2685" w:rsidP="008356FF">
            <w:pPr>
              <w:rPr>
                <w:rFonts w:ascii="Calibri" w:hAnsi="Calibri" w:cs="Calibri"/>
                <w:noProof/>
                <w:sz w:val="18"/>
              </w:rPr>
            </w:pPr>
            <w:r w:rsidRPr="007D2685">
              <w:rPr>
                <w:rFonts w:ascii="Calibri" w:hAnsi="Calibri" w:cs="Calibri"/>
                <w:noProof/>
                <w:sz w:val="18"/>
              </w:rPr>
              <w:t>Security:QrZipPasswordKey</w:t>
            </w:r>
          </w:p>
        </w:tc>
      </w:tr>
    </w:tbl>
    <w:p w14:paraId="128467F7" w14:textId="3BBEE4AE" w:rsidR="007D2685" w:rsidRDefault="007D2685" w:rsidP="007D2685">
      <w:pPr>
        <w:rPr>
          <w:rFonts w:ascii="Calibri" w:hAnsi="Calibri" w:cs="Calibri"/>
          <w:noProof/>
          <w:sz w:val="18"/>
        </w:rPr>
      </w:pPr>
    </w:p>
    <w:p w14:paraId="4B6E4D15" w14:textId="77777777" w:rsidR="007D2685" w:rsidRDefault="007D2685" w:rsidP="007D2685">
      <w:pPr>
        <w:rPr>
          <w:noProof/>
        </w:rPr>
      </w:pPr>
    </w:p>
    <w:p w14:paraId="2A97B7CB" w14:textId="19729EA5" w:rsidR="007D2685" w:rsidRDefault="007D2685" w:rsidP="007D2685">
      <w:pPr>
        <w:rPr>
          <w:rFonts w:ascii="Calibri" w:hAnsi="Calibri" w:cs="Calibri"/>
          <w:noProof/>
          <w:sz w:val="22"/>
        </w:rPr>
      </w:pPr>
      <w:r>
        <w:rPr>
          <w:rFonts w:ascii="Calibri" w:hAnsi="Calibri" w:cs="Calibri"/>
          <w:noProof/>
          <w:sz w:val="22"/>
        </w:rPr>
        <w:t>Anahtarlar veritabanında değil, yapılandırmada durur. Böylece yalnızca veritabanına erişen biri bu değerleri çözemez.</w:t>
      </w:r>
    </w:p>
    <w:p w14:paraId="046D202E" w14:textId="697842AD" w:rsidR="007D2685" w:rsidRDefault="007D2685" w:rsidP="007D2685">
      <w:pPr>
        <w:rPr>
          <w:rFonts w:ascii="Calibri" w:hAnsi="Calibri" w:cs="Calibri"/>
          <w:noProof/>
          <w:sz w:val="22"/>
        </w:rPr>
      </w:pPr>
      <w:r>
        <w:rPr>
          <w:rFonts w:ascii="Calibri" w:hAnsi="Calibri" w:cs="Calibri"/>
          <w:noProof/>
          <w:sz w:val="22"/>
        </w:rPr>
        <w:t>Anahtar değişirse: Eski değerler çözülemez. Sunucu şifrelerinin yeniden girilmesi gerekir. Bu yüzden anahtar değişimi planlı yapılmalıdır.</w:t>
      </w:r>
    </w:p>
    <w:p w14:paraId="11060342" w14:textId="2EB7B0ED" w:rsidR="007D2685" w:rsidRDefault="007D2685" w:rsidP="007D2685">
      <w:pPr>
        <w:pStyle w:val="Heading2"/>
        <w:rPr>
          <w:rFonts w:ascii="Calibri" w:hAnsi="Calibri" w:cs="Calibri"/>
          <w:noProof/>
          <w:sz w:val="22"/>
        </w:rPr>
      </w:pPr>
      <w:bookmarkStart w:id="76" w:name="_Toc243553592"/>
      <w:r>
        <w:rPr>
          <w:rFonts w:ascii="Calibri" w:hAnsi="Calibri" w:cs="Calibri"/>
          <w:noProof/>
          <w:sz w:val="22"/>
        </w:rPr>
        <w:t>5.3 Neyin nerede korunduğu</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3A01754" w14:textId="77777777" w:rsidTr="007D2685">
        <w:trPr>
          <w:tblHeader/>
        </w:trPr>
        <w:tc>
          <w:tcPr>
            <w:tcW w:w="2500" w:type="pct"/>
          </w:tcPr>
          <w:p w14:paraId="2D9183F2" w14:textId="77777777" w:rsidR="007D2685" w:rsidRPr="007D2685" w:rsidRDefault="007D2685" w:rsidP="00A51531">
            <w:pPr>
              <w:rPr>
                <w:rFonts w:ascii="Calibri" w:hAnsi="Calibri" w:cs="Calibri"/>
                <w:b/>
                <w:noProof/>
                <w:sz w:val="18"/>
              </w:rPr>
            </w:pPr>
            <w:r w:rsidRPr="007D2685">
              <w:rPr>
                <w:rFonts w:ascii="Calibri" w:hAnsi="Calibri" w:cs="Calibri"/>
                <w:b/>
                <w:noProof/>
                <w:sz w:val="18"/>
              </w:rPr>
              <w:t>Veri</w:t>
            </w:r>
          </w:p>
        </w:tc>
        <w:tc>
          <w:tcPr>
            <w:tcW w:w="2500" w:type="pct"/>
          </w:tcPr>
          <w:p w14:paraId="427F95BC" w14:textId="77777777" w:rsidR="007D2685" w:rsidRPr="007D2685" w:rsidRDefault="007D2685" w:rsidP="00A51531">
            <w:pPr>
              <w:rPr>
                <w:rFonts w:ascii="Calibri" w:hAnsi="Calibri" w:cs="Calibri"/>
                <w:b/>
                <w:noProof/>
                <w:sz w:val="18"/>
              </w:rPr>
            </w:pPr>
            <w:r w:rsidRPr="007D2685">
              <w:rPr>
                <w:rFonts w:ascii="Calibri" w:hAnsi="Calibri" w:cs="Calibri"/>
                <w:b/>
                <w:noProof/>
                <w:sz w:val="18"/>
              </w:rPr>
              <w:t>Durum</w:t>
            </w:r>
          </w:p>
        </w:tc>
      </w:tr>
      <w:tr w:rsidR="007D2685" w:rsidRPr="007D2685" w14:paraId="24D43C81" w14:textId="77777777" w:rsidTr="007D2685">
        <w:tc>
          <w:tcPr>
            <w:tcW w:w="2500" w:type="pct"/>
          </w:tcPr>
          <w:p w14:paraId="1FABB6AD" w14:textId="77777777" w:rsidR="007D2685" w:rsidRPr="007D2685" w:rsidRDefault="007D2685" w:rsidP="00A51531">
            <w:pPr>
              <w:rPr>
                <w:rFonts w:ascii="Calibri" w:hAnsi="Calibri" w:cs="Calibri"/>
                <w:noProof/>
                <w:sz w:val="18"/>
              </w:rPr>
            </w:pPr>
            <w:r w:rsidRPr="007D2685">
              <w:rPr>
                <w:rFonts w:ascii="Calibri" w:hAnsi="Calibri" w:cs="Calibri"/>
                <w:noProof/>
                <w:sz w:val="18"/>
              </w:rPr>
              <w:t>Kullanıcı şifresi</w:t>
            </w:r>
          </w:p>
        </w:tc>
        <w:tc>
          <w:tcPr>
            <w:tcW w:w="2500" w:type="pct"/>
          </w:tcPr>
          <w:p w14:paraId="198BD76D" w14:textId="77777777" w:rsidR="007D2685" w:rsidRPr="007D2685" w:rsidRDefault="007D2685" w:rsidP="00A51531">
            <w:pPr>
              <w:rPr>
                <w:rFonts w:ascii="Calibri" w:hAnsi="Calibri" w:cs="Calibri"/>
                <w:noProof/>
                <w:sz w:val="18"/>
              </w:rPr>
            </w:pPr>
            <w:r w:rsidRPr="007D2685">
              <w:rPr>
                <w:rFonts w:ascii="Calibri" w:hAnsi="Calibri" w:cs="Calibri"/>
                <w:noProof/>
                <w:sz w:val="18"/>
              </w:rPr>
              <w:t>BCrypt özeti olarak saklanır. Geri okunamaz.</w:t>
            </w:r>
          </w:p>
        </w:tc>
      </w:tr>
      <w:tr w:rsidR="007D2685" w:rsidRPr="007D2685" w14:paraId="1D57EA27" w14:textId="77777777" w:rsidTr="007D2685">
        <w:tc>
          <w:tcPr>
            <w:tcW w:w="2500" w:type="pct"/>
          </w:tcPr>
          <w:p w14:paraId="7D21D469" w14:textId="77777777" w:rsidR="007D2685" w:rsidRPr="007D2685" w:rsidRDefault="007D2685" w:rsidP="00A51531">
            <w:pPr>
              <w:rPr>
                <w:rFonts w:ascii="Calibri" w:hAnsi="Calibri" w:cs="Calibri"/>
                <w:noProof/>
                <w:sz w:val="18"/>
              </w:rPr>
            </w:pPr>
            <w:r w:rsidRPr="007D2685">
              <w:rPr>
                <w:rFonts w:ascii="Calibri" w:hAnsi="Calibri" w:cs="Calibri"/>
                <w:noProof/>
                <w:sz w:val="18"/>
              </w:rPr>
              <w:t>Sunucu veritabanı şifresi</w:t>
            </w:r>
          </w:p>
        </w:tc>
        <w:tc>
          <w:tcPr>
            <w:tcW w:w="2500" w:type="pct"/>
          </w:tcPr>
          <w:p w14:paraId="15DEBF27" w14:textId="77777777" w:rsidR="007D2685" w:rsidRPr="007D2685" w:rsidRDefault="007D2685" w:rsidP="00A51531">
            <w:pPr>
              <w:rPr>
                <w:rFonts w:ascii="Calibri" w:hAnsi="Calibri" w:cs="Calibri"/>
                <w:noProof/>
                <w:sz w:val="18"/>
              </w:rPr>
            </w:pPr>
            <w:r w:rsidRPr="007D2685">
              <w:rPr>
                <w:rFonts w:ascii="Calibri" w:hAnsi="Calibri" w:cs="Calibri"/>
                <w:noProof/>
                <w:sz w:val="18"/>
              </w:rPr>
              <w:t>AES-256-GCM ile şifreli saklanır. Arayüzde hiçbir zaman gösterilmez.</w:t>
            </w:r>
          </w:p>
        </w:tc>
      </w:tr>
      <w:tr w:rsidR="007D2685" w:rsidRPr="007D2685" w14:paraId="437200A8" w14:textId="77777777" w:rsidTr="007D2685">
        <w:tc>
          <w:tcPr>
            <w:tcW w:w="2500" w:type="pct"/>
          </w:tcPr>
          <w:p w14:paraId="50BE895F" w14:textId="77777777" w:rsidR="007D2685" w:rsidRPr="007D2685" w:rsidRDefault="007D2685" w:rsidP="00A51531">
            <w:pPr>
              <w:rPr>
                <w:rFonts w:ascii="Calibri" w:hAnsi="Calibri" w:cs="Calibri"/>
                <w:noProof/>
                <w:sz w:val="18"/>
              </w:rPr>
            </w:pPr>
            <w:r w:rsidRPr="007D2685">
              <w:rPr>
                <w:rFonts w:ascii="Calibri" w:hAnsi="Calibri" w:cs="Calibri"/>
                <w:noProof/>
                <w:sz w:val="18"/>
              </w:rPr>
              <w:t>Sorgu sonucu ZIP parolası</w:t>
            </w:r>
          </w:p>
        </w:tc>
        <w:tc>
          <w:tcPr>
            <w:tcW w:w="2500" w:type="pct"/>
          </w:tcPr>
          <w:p w14:paraId="38A8EBFC" w14:textId="77777777" w:rsidR="007D2685" w:rsidRPr="007D2685" w:rsidRDefault="007D2685" w:rsidP="00A51531">
            <w:pPr>
              <w:rPr>
                <w:rFonts w:ascii="Calibri" w:hAnsi="Calibri" w:cs="Calibri"/>
                <w:noProof/>
                <w:sz w:val="18"/>
              </w:rPr>
            </w:pPr>
            <w:r w:rsidRPr="007D2685">
              <w:rPr>
                <w:rFonts w:ascii="Calibri" w:hAnsi="Calibri" w:cs="Calibri"/>
                <w:noProof/>
                <w:sz w:val="18"/>
              </w:rPr>
              <w:t>AES-256-GCM ile şifreli saklanır. Yalnızca yetkili kullanıcıya gösterilir.</w:t>
            </w:r>
          </w:p>
        </w:tc>
      </w:tr>
      <w:tr w:rsidR="007D2685" w:rsidRPr="007D2685" w14:paraId="1A2B5D18" w14:textId="77777777" w:rsidTr="007D2685">
        <w:tc>
          <w:tcPr>
            <w:tcW w:w="2500" w:type="pct"/>
          </w:tcPr>
          <w:p w14:paraId="07900C45" w14:textId="77777777" w:rsidR="007D2685" w:rsidRPr="007D2685" w:rsidRDefault="007D2685" w:rsidP="00A51531">
            <w:pPr>
              <w:rPr>
                <w:rFonts w:ascii="Calibri" w:hAnsi="Calibri" w:cs="Calibri"/>
                <w:noProof/>
                <w:sz w:val="18"/>
              </w:rPr>
            </w:pPr>
            <w:r w:rsidRPr="007D2685">
              <w:rPr>
                <w:rFonts w:ascii="Calibri" w:hAnsi="Calibri" w:cs="Calibri"/>
                <w:noProof/>
                <w:sz w:val="18"/>
              </w:rPr>
              <w:t>Sorgu sonucu verisi</w:t>
            </w:r>
          </w:p>
        </w:tc>
        <w:tc>
          <w:tcPr>
            <w:tcW w:w="2500" w:type="pct"/>
          </w:tcPr>
          <w:p w14:paraId="3C33615F" w14:textId="77777777" w:rsidR="007D2685" w:rsidRPr="007D2685" w:rsidRDefault="007D2685" w:rsidP="00A51531">
            <w:pPr>
              <w:rPr>
                <w:rFonts w:ascii="Calibri" w:hAnsi="Calibri" w:cs="Calibri"/>
                <w:noProof/>
                <w:sz w:val="18"/>
              </w:rPr>
            </w:pPr>
            <w:r w:rsidRPr="007D2685">
              <w:rPr>
                <w:rFonts w:ascii="Calibri" w:hAnsi="Calibri" w:cs="Calibri"/>
                <w:noProof/>
                <w:sz w:val="18"/>
              </w:rPr>
              <w:t>Şifreli ZIP içinde diskte tutulur, saklama süresi dolunca silinir.</w:t>
            </w:r>
          </w:p>
        </w:tc>
      </w:tr>
      <w:tr w:rsidR="007D2685" w:rsidRPr="007D2685" w14:paraId="4A12E6B8" w14:textId="77777777" w:rsidTr="007D2685">
        <w:tc>
          <w:tcPr>
            <w:tcW w:w="2500" w:type="pct"/>
          </w:tcPr>
          <w:p w14:paraId="0C9F248F" w14:textId="77777777" w:rsidR="007D2685" w:rsidRPr="007D2685" w:rsidRDefault="007D2685" w:rsidP="00A51531">
            <w:pPr>
              <w:rPr>
                <w:rFonts w:ascii="Calibri" w:hAnsi="Calibri" w:cs="Calibri"/>
                <w:noProof/>
                <w:sz w:val="18"/>
              </w:rPr>
            </w:pPr>
            <w:r w:rsidRPr="007D2685">
              <w:rPr>
                <w:rFonts w:ascii="Calibri" w:hAnsi="Calibri" w:cs="Calibri"/>
                <w:noProof/>
                <w:sz w:val="18"/>
              </w:rPr>
              <w:t>Denetim kaydı</w:t>
            </w:r>
          </w:p>
        </w:tc>
        <w:tc>
          <w:tcPr>
            <w:tcW w:w="2500" w:type="pct"/>
          </w:tcPr>
          <w:p w14:paraId="504A3653" w14:textId="4690960F" w:rsidR="007D2685" w:rsidRPr="007D2685" w:rsidRDefault="00683622" w:rsidP="00A51531">
            <w:pPr>
              <w:rPr>
                <w:rFonts w:ascii="Calibri" w:hAnsi="Calibri" w:cs="Calibri"/>
                <w:noProof/>
                <w:sz w:val="18"/>
              </w:rPr>
            </w:pPr>
            <w:r>
              <w:rPr>
                <w:rFonts w:ascii="Calibri" w:hAnsi="Calibri" w:cs="Calibri"/>
                <w:noProof/>
                <w:sz w:val="18"/>
              </w:rPr>
              <w:t>Açık metin olarak append-only defter tablosunda tutulur; veritabanı motoru güncelleme ve silmeyi reddeder.</w:t>
            </w:r>
          </w:p>
        </w:tc>
      </w:tr>
      <w:tr w:rsidR="007D2685" w:rsidRPr="007D2685" w14:paraId="7412E01C" w14:textId="77777777" w:rsidTr="007D2685">
        <w:tc>
          <w:tcPr>
            <w:tcW w:w="2500" w:type="pct"/>
          </w:tcPr>
          <w:p w14:paraId="5229EF25" w14:textId="77777777" w:rsidR="007D2685" w:rsidRPr="007D2685" w:rsidRDefault="007D2685" w:rsidP="00A51531">
            <w:pPr>
              <w:rPr>
                <w:rFonts w:ascii="Calibri" w:hAnsi="Calibri" w:cs="Calibri"/>
                <w:noProof/>
                <w:sz w:val="18"/>
              </w:rPr>
            </w:pPr>
            <w:r w:rsidRPr="007D2685">
              <w:rPr>
                <w:rFonts w:ascii="Calibri" w:hAnsi="Calibri" w:cs="Calibri"/>
                <w:noProof/>
                <w:sz w:val="18"/>
              </w:rPr>
              <w:t>Günlük dosyaları</w:t>
            </w:r>
          </w:p>
        </w:tc>
        <w:tc>
          <w:tcPr>
            <w:tcW w:w="2500" w:type="pct"/>
          </w:tcPr>
          <w:p w14:paraId="2DC8312A" w14:textId="77777777" w:rsidR="007D2685" w:rsidRPr="007D2685" w:rsidRDefault="007D2685" w:rsidP="00A51531">
            <w:pPr>
              <w:rPr>
                <w:rFonts w:ascii="Calibri" w:hAnsi="Calibri" w:cs="Calibri"/>
                <w:noProof/>
                <w:sz w:val="18"/>
              </w:rPr>
            </w:pPr>
            <w:r w:rsidRPr="007D2685">
              <w:rPr>
                <w:rFonts w:ascii="Calibri" w:hAnsi="Calibri" w:cs="Calibri"/>
                <w:noProof/>
                <w:sz w:val="18"/>
              </w:rPr>
              <w:t>Şifre ve parola alanları maskelenir.</w:t>
            </w:r>
          </w:p>
        </w:tc>
      </w:tr>
    </w:tbl>
    <w:p w14:paraId="2DB452D8" w14:textId="1D930E1F" w:rsidR="007D2685" w:rsidRDefault="007D2685" w:rsidP="007D2685">
      <w:pPr>
        <w:rPr>
          <w:rFonts w:ascii="Calibri" w:hAnsi="Calibri" w:cs="Calibri"/>
          <w:noProof/>
          <w:sz w:val="18"/>
        </w:rPr>
      </w:pPr>
    </w:p>
    <w:p w14:paraId="2B501FDA" w14:textId="77777777" w:rsidR="007D2685" w:rsidRDefault="007D2685" w:rsidP="007D2685">
      <w:pPr>
        <w:rPr>
          <w:noProof/>
        </w:rPr>
      </w:pPr>
    </w:p>
    <w:p w14:paraId="3114D1E5" w14:textId="18A8763C" w:rsidR="007D2685" w:rsidRDefault="000B4C6D" w:rsidP="007D2685">
      <w:pPr>
        <w:pStyle w:val="Heading2"/>
        <w:rPr>
          <w:rFonts w:ascii="Calibri" w:hAnsi="Calibri" w:cs="Calibri"/>
          <w:noProof/>
          <w:sz w:val="22"/>
        </w:rPr>
      </w:pPr>
      <w:bookmarkStart w:id="77" w:name="_Toc243553593"/>
      <w:r>
        <w:rPr>
          <w:rFonts w:ascii="Calibri" w:hAnsi="Calibri" w:cs="Calibri"/>
          <w:noProof/>
          <w:sz w:val="22"/>
        </w:rPr>
        <w:t>5.4 Denetim kaydı: append-only defter</w:t>
      </w:r>
      <w:bookmarkEnd w:id="77"/>
    </w:p>
    <w:p w14:paraId="2DF273CC" w14:textId="49512623" w:rsidR="000B4C6D" w:rsidRDefault="000B4C6D" w:rsidP="000B4C6D">
      <w:pPr>
        <w:pStyle w:val="Heading3"/>
        <w:rPr>
          <w:noProof/>
        </w:rPr>
      </w:pPr>
      <w:bookmarkStart w:id="78" w:name="_Toc243553594"/>
      <w:r>
        <w:rPr>
          <w:noProof/>
        </w:rPr>
        <w:t>Defter nedir</w:t>
      </w:r>
      <w:bookmarkEnd w:id="78"/>
    </w:p>
    <w:p w14:paraId="7277395C" w14:textId="598ED00F" w:rsidR="000B4C6D" w:rsidRDefault="000B4C6D" w:rsidP="000B4C6D">
      <w:pPr>
        <w:rPr>
          <w:noProof/>
        </w:rPr>
      </w:pPr>
      <w:r>
        <w:rPr>
          <w:noProof/>
        </w:rPr>
        <w:t xml:space="preserve">Denetim kayıtları SQL Server'ın append-only ledger (defter) tablosunda tutulur (evidence.AuditLogs). Veritabanı motoru bu tablodaki bir kaydın değiştirilmesini ya da </w:t>
      </w:r>
      <w:r>
        <w:rPr>
          <w:noProof/>
        </w:rPr>
        <w:lastRenderedPageBreak/>
        <w:t>silinmesini sysadmin dahil herkes için reddeder. Tabloyu düşürmek mümkündür, ancak düşürme defterin kendi geçmişinde iz bırakır ve ürün bunu yakalar (Bölüm 17.16).</w:t>
      </w:r>
    </w:p>
    <w:p w14:paraId="21CF8175" w14:textId="30A626B1" w:rsidR="000B4C6D" w:rsidRDefault="000B4C6D" w:rsidP="000B4C6D">
      <w:pPr>
        <w:pStyle w:val="Heading3"/>
        <w:rPr>
          <w:noProof/>
        </w:rPr>
      </w:pPr>
      <w:bookmarkStart w:id="79" w:name="_Toc243553595"/>
      <w:r>
        <w:rPr>
          <w:noProof/>
        </w:rPr>
        <w:t>Özet ve dış tanık</w:t>
      </w:r>
      <w:bookmarkEnd w:id="79"/>
    </w:p>
    <w:p w14:paraId="074A2AF1" w14:textId="1EB55608" w:rsidR="000B4C6D" w:rsidRDefault="00166811" w:rsidP="000B4C6D">
      <w:pPr>
        <w:rPr>
          <w:noProof/>
        </w:rPr>
      </w:pPr>
      <w:r>
        <w:rPr>
          <w:noProof/>
        </w:rPr>
        <w:t>Motor kayıtları bloklar halinde birbirine bağlar ve istendiğinde o ana kadarki bütün defteri kapsayan tek bir özet üretir. Worker saatte bir özet turunu başlatır; API özeti alır, imza açıksa kurumun özel anahtarıyla imzalar ve kurumun değiştirilemez deposuna yazar (Bölüm 17.17). Veritabanı dosyasına doğrudan müdahale ya da eski bir yedeğe dönüş, dışarı yazılmış özetle karşılaştırıldığında ortaya çıkar.</w:t>
      </w:r>
    </w:p>
    <w:p w14:paraId="5A93C506" w14:textId="77A3185B" w:rsidR="000B4C6D" w:rsidRDefault="00166811" w:rsidP="000B4C6D">
      <w:pPr>
        <w:rPr>
          <w:noProof/>
        </w:rPr>
      </w:pPr>
      <w:r>
        <w:rPr>
          <w:noProof/>
        </w:rPr>
        <w:t>Her turda API geri yükleme geçmişini ve dış depodaki son özetle sürekliliği kontrol eder; bir sorun bulursa Ledger.RestoreDetected ya da Ledger.ForkDetected olayını yazar. Bağımsız tam doğrulamayı ise kurum ya da denetçi yapar: yedek bir kopyaya geri yüklenir ve sys.sp_verify_database_ledger yordamı değiştirilemez depodaki özetlerle çalıştırılır. Adımlar Denetçi Kiti belgesindedir.</w:t>
      </w:r>
    </w:p>
    <w:p w14:paraId="6235BA62" w14:textId="423C2AA7" w:rsidR="000B4C6D" w:rsidRDefault="000B4C6D" w:rsidP="000B4C6D">
      <w:pPr>
        <w:pStyle w:val="Heading3"/>
        <w:rPr>
          <w:noProof/>
        </w:rPr>
      </w:pPr>
      <w:bookmarkStart w:id="80" w:name="_Toc243553596"/>
      <w:r>
        <w:rPr>
          <w:noProof/>
        </w:rPr>
        <w:t>Neden gizli anahtar yok</w:t>
      </w:r>
      <w:bookmarkEnd w:id="80"/>
    </w:p>
    <w:p w14:paraId="576D7D66" w14:textId="629BF4DB" w:rsidR="000B4C6D" w:rsidRDefault="000B4C6D" w:rsidP="000B4C6D">
      <w:pPr>
        <w:rPr>
          <w:noProof/>
        </w:rPr>
      </w:pPr>
      <w:r>
        <w:rPr>
          <w:noProof/>
        </w:rPr>
        <w:t>Kayıtların bütünlüğü bir gizli anahtara dayanmaz. Doğrulama için gereken her şey (özet dosyaları, açık anahtar, veritabanı kopyası) denetçiye verilebilir ve kuruma ait hiçbir sır paylaşılmaz. Özet dosyalarının imzası yalnızca dosyanın hangi kurulumdan çıktığını gösterir.</w:t>
      </w:r>
    </w:p>
    <w:p w14:paraId="48A502F9" w14:textId="193D1579" w:rsidR="007D2685" w:rsidRDefault="007D2685" w:rsidP="007D2685">
      <w:pPr>
        <w:pStyle w:val="Heading2"/>
        <w:rPr>
          <w:rFonts w:ascii="Calibri" w:hAnsi="Calibri" w:cs="Calibri"/>
          <w:noProof/>
          <w:sz w:val="22"/>
        </w:rPr>
      </w:pPr>
      <w:bookmarkStart w:id="81" w:name="_Toc243553597"/>
      <w:r>
        <w:rPr>
          <w:rFonts w:ascii="Calibri" w:hAnsi="Calibri" w:cs="Calibri"/>
          <w:noProof/>
          <w:sz w:val="22"/>
        </w:rPr>
        <w:t>5.5 Veritabanı seviyesi yazma kaydı</w:t>
      </w:r>
      <w:bookmarkEnd w:id="81"/>
    </w:p>
    <w:p w14:paraId="21CBFA21" w14:textId="41D74C6C" w:rsidR="007D2685" w:rsidRDefault="00866334" w:rsidP="007D2685">
      <w:pPr>
        <w:rPr>
          <w:rFonts w:ascii="Calibri" w:hAnsi="Calibri" w:cs="Calibri"/>
          <w:noProof/>
          <w:sz w:val="22"/>
        </w:rPr>
      </w:pPr>
      <w:r>
        <w:rPr>
          <w:rFonts w:ascii="Calibri" w:hAnsi="Calibri" w:cs="Calibri"/>
          <w:noProof/>
          <w:sz w:val="22"/>
        </w:rPr>
        <w:t>Denetim kaydının yanında ikinci bir iz daha tutulur: TableWriteLogs. Bu iz ürünün kendi veritabanındaki tablolar içindir; yönettiğiniz hedef veritabanlarındaki tabloları kapsamaz. İzlenen her tabloda ekleme, güncelleme ve silme olduğunda satırın eski ve yeni hali buraya yazılır. Kaydı veritabanı tetikleyicileri yazar.</w:t>
      </w:r>
    </w:p>
    <w:p w14:paraId="56AC3EAE" w14:textId="28ED89D4" w:rsidR="007D2685" w:rsidRDefault="007D2685" w:rsidP="007D2685">
      <w:pPr>
        <w:rPr>
          <w:rFonts w:ascii="Calibri" w:hAnsi="Calibri" w:cs="Calibri"/>
          <w:noProof/>
          <w:sz w:val="22"/>
        </w:rPr>
      </w:pPr>
      <w:r>
        <w:rPr>
          <w:rFonts w:ascii="Calibri" w:hAnsi="Calibri" w:cs="Calibri"/>
          <w:noProof/>
          <w:sz w:val="22"/>
        </w:rPr>
        <w:t>İkisi ayrı işlere bakar: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3B576B5" w14:textId="77777777" w:rsidTr="007D2685">
        <w:trPr>
          <w:tblHeader/>
        </w:trPr>
        <w:tc>
          <w:tcPr>
            <w:tcW w:w="1667" w:type="pct"/>
          </w:tcPr>
          <w:p w14:paraId="3EF58C36" w14:textId="77777777" w:rsidR="007D2685" w:rsidRPr="007D2685" w:rsidRDefault="007D2685" w:rsidP="001C428B">
            <w:pPr>
              <w:rPr>
                <w:rFonts w:ascii="Calibri" w:hAnsi="Calibri" w:cs="Calibri"/>
                <w:b/>
                <w:noProof/>
                <w:sz w:val="18"/>
              </w:rPr>
            </w:pPr>
          </w:p>
        </w:tc>
        <w:tc>
          <w:tcPr>
            <w:tcW w:w="1667" w:type="pct"/>
          </w:tcPr>
          <w:p w14:paraId="6D10D88B" w14:textId="77777777" w:rsidR="007D2685" w:rsidRPr="007D2685" w:rsidRDefault="007D2685" w:rsidP="001C428B">
            <w:pPr>
              <w:rPr>
                <w:rFonts w:ascii="Calibri" w:hAnsi="Calibri" w:cs="Calibri"/>
                <w:b/>
                <w:noProof/>
                <w:sz w:val="18"/>
              </w:rPr>
            </w:pPr>
            <w:r w:rsidRPr="007D2685">
              <w:rPr>
                <w:rFonts w:ascii="Calibri" w:hAnsi="Calibri" w:cs="Calibri"/>
                <w:b/>
                <w:noProof/>
                <w:sz w:val="18"/>
              </w:rPr>
              <w:t>Denetim kaydı (AuditLogs)</w:t>
            </w:r>
          </w:p>
        </w:tc>
        <w:tc>
          <w:tcPr>
            <w:tcW w:w="1667" w:type="pct"/>
          </w:tcPr>
          <w:p w14:paraId="3A504009" w14:textId="77777777" w:rsidR="007D2685" w:rsidRPr="007D2685" w:rsidRDefault="007D2685" w:rsidP="001C428B">
            <w:pPr>
              <w:rPr>
                <w:rFonts w:ascii="Calibri" w:hAnsi="Calibri" w:cs="Calibri"/>
                <w:b/>
                <w:noProof/>
                <w:sz w:val="18"/>
              </w:rPr>
            </w:pPr>
            <w:r w:rsidRPr="007D2685">
              <w:rPr>
                <w:rFonts w:ascii="Calibri" w:hAnsi="Calibri" w:cs="Calibri"/>
                <w:b/>
                <w:noProof/>
                <w:sz w:val="18"/>
              </w:rPr>
              <w:t>Yazma kaydı (TableWriteLogs)</w:t>
            </w:r>
          </w:p>
        </w:tc>
      </w:tr>
      <w:tr w:rsidR="007D2685" w:rsidRPr="007D2685" w14:paraId="286FEE46" w14:textId="77777777" w:rsidTr="007D2685">
        <w:tc>
          <w:tcPr>
            <w:tcW w:w="1667" w:type="pct"/>
          </w:tcPr>
          <w:p w14:paraId="5397C4A3" w14:textId="77777777" w:rsidR="007D2685" w:rsidRPr="007D2685" w:rsidRDefault="007D2685" w:rsidP="001C428B">
            <w:pPr>
              <w:rPr>
                <w:rFonts w:ascii="Calibri" w:hAnsi="Calibri" w:cs="Calibri"/>
                <w:noProof/>
                <w:sz w:val="18"/>
              </w:rPr>
            </w:pPr>
            <w:r w:rsidRPr="007D2685">
              <w:rPr>
                <w:rFonts w:ascii="Calibri" w:hAnsi="Calibri" w:cs="Calibri"/>
                <w:noProof/>
                <w:sz w:val="18"/>
              </w:rPr>
              <w:t>Ne saklar</w:t>
            </w:r>
          </w:p>
        </w:tc>
        <w:tc>
          <w:tcPr>
            <w:tcW w:w="1667" w:type="pct"/>
          </w:tcPr>
          <w:p w14:paraId="005F749D" w14:textId="77777777" w:rsidR="007D2685" w:rsidRPr="007D2685" w:rsidRDefault="007D2685" w:rsidP="001C428B">
            <w:pPr>
              <w:rPr>
                <w:rFonts w:ascii="Calibri" w:hAnsi="Calibri" w:cs="Calibri"/>
                <w:noProof/>
                <w:sz w:val="18"/>
              </w:rPr>
            </w:pPr>
            <w:r w:rsidRPr="007D2685">
              <w:rPr>
                <w:rFonts w:ascii="Calibri" w:hAnsi="Calibri" w:cs="Calibri"/>
                <w:noProof/>
                <w:sz w:val="18"/>
              </w:rPr>
              <w:t>Uygulamadan geçen yönetişim olayları</w:t>
            </w:r>
          </w:p>
        </w:tc>
        <w:tc>
          <w:tcPr>
            <w:tcW w:w="1667" w:type="pct"/>
          </w:tcPr>
          <w:p w14:paraId="690964E1" w14:textId="77777777" w:rsidR="007D2685" w:rsidRPr="007D2685" w:rsidRDefault="007D2685" w:rsidP="001C428B">
            <w:pPr>
              <w:rPr>
                <w:rFonts w:ascii="Calibri" w:hAnsi="Calibri" w:cs="Calibri"/>
                <w:noProof/>
                <w:sz w:val="18"/>
              </w:rPr>
            </w:pPr>
            <w:r w:rsidRPr="007D2685">
              <w:rPr>
                <w:rFonts w:ascii="Calibri" w:hAnsi="Calibri" w:cs="Calibri"/>
                <w:noProof/>
                <w:sz w:val="18"/>
              </w:rPr>
              <w:t>Veritabanındaki ham yazma hareketi</w:t>
            </w:r>
          </w:p>
        </w:tc>
      </w:tr>
      <w:tr w:rsidR="007D2685" w:rsidRPr="007D2685" w14:paraId="7FAB0642" w14:textId="77777777" w:rsidTr="007D2685">
        <w:tc>
          <w:tcPr>
            <w:tcW w:w="1667" w:type="pct"/>
          </w:tcPr>
          <w:p w14:paraId="6914AFD2" w14:textId="77777777" w:rsidR="007D2685" w:rsidRPr="007D2685" w:rsidRDefault="007D2685" w:rsidP="001C428B">
            <w:pPr>
              <w:rPr>
                <w:rFonts w:ascii="Calibri" w:hAnsi="Calibri" w:cs="Calibri"/>
                <w:noProof/>
                <w:sz w:val="18"/>
              </w:rPr>
            </w:pPr>
            <w:r w:rsidRPr="007D2685">
              <w:rPr>
                <w:rFonts w:ascii="Calibri" w:hAnsi="Calibri" w:cs="Calibri"/>
                <w:noProof/>
                <w:sz w:val="18"/>
              </w:rPr>
              <w:t>Kim yazar</w:t>
            </w:r>
          </w:p>
        </w:tc>
        <w:tc>
          <w:tcPr>
            <w:tcW w:w="1667" w:type="pct"/>
          </w:tcPr>
          <w:p w14:paraId="59A9F490" w14:textId="77777777" w:rsidR="007D2685" w:rsidRPr="007D2685" w:rsidRDefault="007D2685" w:rsidP="001C428B">
            <w:pPr>
              <w:rPr>
                <w:rFonts w:ascii="Calibri" w:hAnsi="Calibri" w:cs="Calibri"/>
                <w:noProof/>
                <w:sz w:val="18"/>
              </w:rPr>
            </w:pPr>
            <w:r w:rsidRPr="007D2685">
              <w:rPr>
                <w:rFonts w:ascii="Calibri" w:hAnsi="Calibri" w:cs="Calibri"/>
                <w:noProof/>
                <w:sz w:val="18"/>
              </w:rPr>
              <w:t>Uygulama</w:t>
            </w:r>
          </w:p>
        </w:tc>
        <w:tc>
          <w:tcPr>
            <w:tcW w:w="1667" w:type="pct"/>
          </w:tcPr>
          <w:p w14:paraId="68181A04" w14:textId="77777777" w:rsidR="007D2685" w:rsidRPr="007D2685" w:rsidRDefault="007D2685" w:rsidP="001C428B">
            <w:pPr>
              <w:rPr>
                <w:rFonts w:ascii="Calibri" w:hAnsi="Calibri" w:cs="Calibri"/>
                <w:noProof/>
                <w:sz w:val="18"/>
              </w:rPr>
            </w:pPr>
            <w:r w:rsidRPr="007D2685">
              <w:rPr>
                <w:rFonts w:ascii="Calibri" w:hAnsi="Calibri" w:cs="Calibri"/>
                <w:noProof/>
                <w:sz w:val="18"/>
              </w:rPr>
              <w:t>Veritabanı tetikleyicisi</w:t>
            </w:r>
          </w:p>
        </w:tc>
      </w:tr>
      <w:tr w:rsidR="007D2685" w:rsidRPr="007D2685" w14:paraId="34F9AC12" w14:textId="77777777" w:rsidTr="007D2685">
        <w:tc>
          <w:tcPr>
            <w:tcW w:w="1667" w:type="pct"/>
          </w:tcPr>
          <w:p w14:paraId="5F1C0703" w14:textId="47B402CA" w:rsidR="007D2685" w:rsidRPr="007D2685" w:rsidRDefault="00683622" w:rsidP="001C428B">
            <w:pPr>
              <w:rPr>
                <w:rFonts w:ascii="Calibri" w:hAnsi="Calibri" w:cs="Calibri"/>
                <w:noProof/>
                <w:sz w:val="18"/>
              </w:rPr>
            </w:pPr>
            <w:r>
              <w:rPr>
                <w:rFonts w:ascii="Calibri" w:hAnsi="Calibri" w:cs="Calibri"/>
                <w:noProof/>
                <w:sz w:val="18"/>
              </w:rPr>
              <w:t>Uygulamayı atlayan değişikliği görür mü (tetikleyici açıkken)</w:t>
            </w:r>
          </w:p>
        </w:tc>
        <w:tc>
          <w:tcPr>
            <w:tcW w:w="1667" w:type="pct"/>
          </w:tcPr>
          <w:p w14:paraId="5145F3CD" w14:textId="77777777" w:rsidR="007D2685" w:rsidRPr="007D2685" w:rsidRDefault="007D2685" w:rsidP="001C428B">
            <w:pPr>
              <w:rPr>
                <w:rFonts w:ascii="Calibri" w:hAnsi="Calibri" w:cs="Calibri"/>
                <w:noProof/>
                <w:sz w:val="18"/>
              </w:rPr>
            </w:pPr>
            <w:r w:rsidRPr="007D2685">
              <w:rPr>
                <w:rFonts w:ascii="Calibri" w:hAnsi="Calibri" w:cs="Calibri"/>
                <w:noProof/>
                <w:sz w:val="18"/>
              </w:rPr>
              <w:t>Hayır</w:t>
            </w:r>
          </w:p>
        </w:tc>
        <w:tc>
          <w:tcPr>
            <w:tcW w:w="1667" w:type="pct"/>
          </w:tcPr>
          <w:p w14:paraId="03A6E707" w14:textId="77777777" w:rsidR="007D2685" w:rsidRPr="007D2685" w:rsidRDefault="007D2685" w:rsidP="001C428B">
            <w:pPr>
              <w:rPr>
                <w:rFonts w:ascii="Calibri" w:hAnsi="Calibri" w:cs="Calibri"/>
                <w:noProof/>
                <w:sz w:val="18"/>
              </w:rPr>
            </w:pPr>
            <w:r w:rsidRPr="007D2685">
              <w:rPr>
                <w:rFonts w:ascii="Calibri" w:hAnsi="Calibri" w:cs="Calibri"/>
                <w:noProof/>
                <w:sz w:val="18"/>
              </w:rPr>
              <w:t>Evet</w:t>
            </w:r>
          </w:p>
        </w:tc>
      </w:tr>
      <w:tr w:rsidR="007D2685" w:rsidRPr="007D2685" w14:paraId="0BE3B819" w14:textId="77777777" w:rsidTr="007D2685">
        <w:tc>
          <w:tcPr>
            <w:tcW w:w="1667" w:type="pct"/>
          </w:tcPr>
          <w:p w14:paraId="694AEEAD" w14:textId="77777777" w:rsidR="007D2685" w:rsidRPr="007D2685" w:rsidRDefault="007D2685" w:rsidP="001C428B">
            <w:pPr>
              <w:rPr>
                <w:rFonts w:ascii="Calibri" w:hAnsi="Calibri" w:cs="Calibri"/>
                <w:noProof/>
                <w:sz w:val="18"/>
              </w:rPr>
            </w:pPr>
            <w:r w:rsidRPr="007D2685">
              <w:rPr>
                <w:rFonts w:ascii="Calibri" w:hAnsi="Calibri" w:cs="Calibri"/>
                <w:noProof/>
                <w:sz w:val="18"/>
              </w:rPr>
              <w:t>Mühür</w:t>
            </w:r>
          </w:p>
        </w:tc>
        <w:tc>
          <w:tcPr>
            <w:tcW w:w="1667" w:type="pct"/>
          </w:tcPr>
          <w:p w14:paraId="7AB34F44" w14:textId="740AEF46" w:rsidR="007D2685" w:rsidRPr="007D2685" w:rsidRDefault="000B4C6D" w:rsidP="001C428B">
            <w:pPr>
              <w:rPr>
                <w:rFonts w:ascii="Calibri" w:hAnsi="Calibri" w:cs="Calibri"/>
                <w:noProof/>
                <w:sz w:val="18"/>
              </w:rPr>
            </w:pPr>
            <w:r>
              <w:rPr>
                <w:rFonts w:ascii="Calibri" w:hAnsi="Calibri" w:cs="Calibri"/>
                <w:noProof/>
                <w:sz w:val="18"/>
              </w:rPr>
              <w:t>Append-only defter ve dış özet</w:t>
            </w:r>
          </w:p>
        </w:tc>
        <w:tc>
          <w:tcPr>
            <w:tcW w:w="1667" w:type="pct"/>
          </w:tcPr>
          <w:p w14:paraId="4BF4DD89" w14:textId="77777777" w:rsidR="007D2685" w:rsidRPr="007D2685" w:rsidRDefault="007D2685" w:rsidP="001C428B">
            <w:pPr>
              <w:rPr>
                <w:rFonts w:ascii="Calibri" w:hAnsi="Calibri" w:cs="Calibri"/>
                <w:noProof/>
                <w:sz w:val="18"/>
              </w:rPr>
            </w:pPr>
            <w:r w:rsidRPr="007D2685">
              <w:rPr>
                <w:rFonts w:ascii="Calibri" w:hAnsi="Calibri" w:cs="Calibri"/>
                <w:noProof/>
                <w:sz w:val="18"/>
              </w:rPr>
              <w:t>Yok, aşağıya bakınız</w:t>
            </w:r>
          </w:p>
        </w:tc>
      </w:tr>
    </w:tbl>
    <w:p w14:paraId="7B9D31E1" w14:textId="1F4897D5" w:rsidR="007D2685" w:rsidRDefault="007D2685" w:rsidP="007D2685">
      <w:pPr>
        <w:rPr>
          <w:rFonts w:ascii="Calibri" w:hAnsi="Calibri" w:cs="Calibri"/>
          <w:noProof/>
          <w:sz w:val="18"/>
        </w:rPr>
      </w:pPr>
    </w:p>
    <w:p w14:paraId="27033EF2" w14:textId="77777777" w:rsidR="007D2685" w:rsidRDefault="007D2685" w:rsidP="007D2685">
      <w:pPr>
        <w:rPr>
          <w:noProof/>
        </w:rPr>
      </w:pPr>
    </w:p>
    <w:p w14:paraId="207121AE" w14:textId="2F25D525" w:rsidR="007D2685" w:rsidRDefault="007D2685" w:rsidP="007D2685">
      <w:pPr>
        <w:rPr>
          <w:rFonts w:ascii="Calibri" w:hAnsi="Calibri" w:cs="Calibri"/>
          <w:noProof/>
          <w:sz w:val="22"/>
        </w:rPr>
      </w:pPr>
      <w:r>
        <w:rPr>
          <w:rFonts w:ascii="Calibri" w:hAnsi="Calibri" w:cs="Calibri"/>
          <w:noProof/>
          <w:sz w:val="22"/>
        </w:rPr>
        <w:t>Yazma kaydında değişikliği yapan veritabanı girişi de saklanır. Biri doğrudan SQL ile kayıt üzerinde değişiklik yaparsa, hangi girişin yaptığı buradan görülür.</w:t>
      </w:r>
    </w:p>
    <w:p w14:paraId="0A5A8297" w14:textId="4D508D48" w:rsidR="007D2685" w:rsidRDefault="007D2685" w:rsidP="007D2685">
      <w:pPr>
        <w:pStyle w:val="Heading3"/>
        <w:rPr>
          <w:rFonts w:ascii="Calibri" w:hAnsi="Calibri" w:cs="Calibri"/>
          <w:noProof/>
          <w:sz w:val="22"/>
        </w:rPr>
      </w:pPr>
      <w:bookmarkStart w:id="82" w:name="_Toc243553598"/>
      <w:r>
        <w:rPr>
          <w:rFonts w:ascii="Calibri" w:hAnsi="Calibri" w:cs="Calibri"/>
          <w:noProof/>
          <w:sz w:val="22"/>
        </w:rPr>
        <w:lastRenderedPageBreak/>
        <w:t>Yazma kaydında neden mühür yok</w:t>
      </w:r>
      <w:bookmarkEnd w:id="82"/>
    </w:p>
    <w:p w14:paraId="55BA4424" w14:textId="6DF3D7CD" w:rsidR="007D2685" w:rsidRDefault="000B4C6D" w:rsidP="007D2685">
      <w:pPr>
        <w:rPr>
          <w:rFonts w:ascii="Calibri" w:hAnsi="Calibri" w:cs="Calibri"/>
          <w:noProof/>
          <w:sz w:val="22"/>
        </w:rPr>
      </w:pPr>
      <w:r>
        <w:rPr>
          <w:rFonts w:ascii="Calibri" w:hAnsi="Calibri" w:cs="Calibri"/>
          <w:noProof/>
          <w:sz w:val="22"/>
        </w:rPr>
        <w:t>Denetim kaydı append-only defterde durur: veritabanı motoru değiştirmeyi ve silmeyi reddeder ve defterin özeti dışarı yazılır. Denetim kanıtı orada durur.</w:t>
      </w:r>
    </w:p>
    <w:p w14:paraId="76A47D01" w14:textId="0FAD96F1" w:rsidR="007D2685" w:rsidRDefault="00683622" w:rsidP="007D2685">
      <w:pPr>
        <w:rPr>
          <w:rFonts w:ascii="Calibri" w:hAnsi="Calibri" w:cs="Calibri"/>
          <w:noProof/>
          <w:sz w:val="22"/>
        </w:rPr>
      </w:pPr>
      <w:r>
        <w:rPr>
          <w:rFonts w:ascii="Calibri" w:hAnsi="Calibri" w:cs="Calibri"/>
          <w:noProof/>
          <w:sz w:val="22"/>
        </w:rPr>
        <w:t>Yazma kaydı defter tablosu yapılmaz: her yazımda satırın eski ve yeni halini sakladığı için hacmi büyüktür ve zamanla temizlenmesi gerekebilir; defter tablosundan satır silinemez. Bunun yerine iki gerçek kontrol kullanılır.</w:t>
      </w:r>
    </w:p>
    <w:p w14:paraId="059E876B" w14:textId="2DBDCCE5" w:rsidR="007D2685" w:rsidRDefault="007D2685" w:rsidP="007D2685">
      <w:pPr>
        <w:pStyle w:val="Heading3"/>
        <w:rPr>
          <w:rFonts w:ascii="Calibri" w:hAnsi="Calibri" w:cs="Calibri"/>
          <w:noProof/>
          <w:sz w:val="22"/>
        </w:rPr>
      </w:pPr>
      <w:bookmarkStart w:id="83" w:name="_Toc243553599"/>
      <w:r>
        <w:rPr>
          <w:rFonts w:ascii="Calibri" w:hAnsi="Calibri" w:cs="Calibri"/>
          <w:noProof/>
          <w:sz w:val="22"/>
        </w:rPr>
        <w:t>Kurulumda yapılması gereken</w:t>
      </w:r>
      <w:bookmarkEnd w:id="83"/>
    </w:p>
    <w:p w14:paraId="34C462AA" w14:textId="6D09D757" w:rsidR="007D2685" w:rsidRDefault="007D2685" w:rsidP="007D2685">
      <w:pPr>
        <w:rPr>
          <w:rFonts w:ascii="Calibri" w:hAnsi="Calibri" w:cs="Calibri"/>
          <w:noProof/>
          <w:sz w:val="22"/>
        </w:rPr>
      </w:pPr>
      <w:r>
        <w:rPr>
          <w:rFonts w:ascii="Calibri" w:hAnsi="Calibri" w:cs="Calibri"/>
          <w:noProof/>
          <w:sz w:val="22"/>
        </w:rPr>
        <w:t>1. Yazma kaydına yalnız ekleme yetkisi verin. Uygulama hesabının bu tabloyu değiştirmesi veya silmesi gerekmez:</w:t>
      </w:r>
    </w:p>
    <w:p w14:paraId="1980358E" w14:textId="66933B3C" w:rsidR="007D2685" w:rsidRDefault="007D2685" w:rsidP="007D2685">
      <w:pPr>
        <w:rPr>
          <w:rFonts w:ascii="Courier New" w:hAnsi="Courier New" w:cs="Courier New"/>
          <w:noProof/>
          <w:sz w:val="18"/>
        </w:rPr>
      </w:pPr>
      <w:r>
        <w:rPr>
          <w:rFonts w:ascii="Courier New" w:hAnsi="Courier New" w:cs="Courier New"/>
          <w:noProof/>
          <w:sz w:val="18"/>
        </w:rPr>
        <w:t>GRANT INSERT ON dbo.TableWriteLogs TO [uygulama_hesabi];</w:t>
      </w:r>
    </w:p>
    <w:p w14:paraId="75AFF8A3" w14:textId="7AE275AE" w:rsidR="007D2685" w:rsidRDefault="007D2685" w:rsidP="007D2685">
      <w:pPr>
        <w:rPr>
          <w:rFonts w:ascii="Courier New" w:hAnsi="Courier New" w:cs="Courier New"/>
          <w:noProof/>
          <w:sz w:val="18"/>
        </w:rPr>
      </w:pPr>
      <w:r>
        <w:rPr>
          <w:rFonts w:ascii="Courier New" w:hAnsi="Courier New" w:cs="Courier New"/>
          <w:noProof/>
          <w:sz w:val="18"/>
        </w:rPr>
        <w:t>DENY UPDATE, DELETE ON dbo.TableWriteLogs TO [uygulama_hesabi];</w:t>
      </w:r>
    </w:p>
    <w:p w14:paraId="3A444FCB" w14:textId="1F5688FF" w:rsidR="007D2685" w:rsidRDefault="00683622" w:rsidP="007D2685">
      <w:pPr>
        <w:rPr>
          <w:rFonts w:ascii="Calibri" w:hAnsi="Calibri" w:cs="Calibri"/>
          <w:noProof/>
          <w:sz w:val="22"/>
        </w:rPr>
      </w:pPr>
      <w:r>
        <w:rPr>
          <w:rFonts w:ascii="Calibri" w:hAnsi="Calibri" w:cs="Calibri"/>
          <w:noProof/>
          <w:sz w:val="22"/>
        </w:rPr>
        <w:t>Bu adım kuruluma bırakılmıştır, çünkü hesap adı kuruma göre değişir. Uygulandığında uygulama hesabı yazma kaydındaki satırları değiştiremez ve silemez.</w:t>
      </w:r>
    </w:p>
    <w:p w14:paraId="7AD05247" w14:textId="7FEBDC36" w:rsidR="007D2685" w:rsidRDefault="000B4C6D" w:rsidP="007D2685">
      <w:pPr>
        <w:rPr>
          <w:rFonts w:ascii="Calibri" w:hAnsi="Calibri" w:cs="Calibri"/>
          <w:noProof/>
          <w:sz w:val="22"/>
        </w:rPr>
      </w:pPr>
      <w:r>
        <w:rPr>
          <w:rFonts w:ascii="Calibri" w:hAnsi="Calibri" w:cs="Calibri"/>
          <w:noProof/>
          <w:sz w:val="22"/>
        </w:rPr>
        <w:t>2. Günlük kapsam özetini açık tutun. Worker her gün yazma kaydının kapsam özetini (satır sayısı ve numara aralığı) kanıt defterine TableWriteLog.CoverageRecorded olayı olarak yazar. Olay değiştirilemediği için toplu silme sonradan görünür. Bu, worker çalıştığı sürece kendiliğinden olur (Workers:TableWriteLogCoverageEnabled).</w:t>
      </w:r>
    </w:p>
    <w:p w14:paraId="7838C01E" w14:textId="342F42B3" w:rsidR="007D2685" w:rsidRDefault="007D2685" w:rsidP="007D2685">
      <w:pPr>
        <w:rPr>
          <w:rFonts w:ascii="Calibri" w:hAnsi="Calibri" w:cs="Calibri"/>
          <w:noProof/>
          <w:sz w:val="22"/>
        </w:rPr>
      </w:pPr>
      <w:r>
        <w:rPr>
          <w:rFonts w:ascii="Calibri" w:hAnsi="Calibri" w:cs="Calibri"/>
          <w:noProof/>
          <w:sz w:val="22"/>
        </w:rPr>
        <w:t>Geriye kalan tek durum, veritabanında değiştirme yetkisi olan birinin tek bir satırı yerinde düzenlemesidir. Bunu veritabanı içinde hiçbir yöntem engelleyemez; çözümü birinci maddedeki yetki ayarıdır.</w:t>
      </w:r>
    </w:p>
    <w:p w14:paraId="742004E8" w14:textId="0B693ABC" w:rsidR="007D2685" w:rsidRDefault="007D2685" w:rsidP="007D2685">
      <w:pPr>
        <w:pStyle w:val="Heading2"/>
        <w:rPr>
          <w:rFonts w:ascii="Calibri" w:hAnsi="Calibri" w:cs="Calibri"/>
          <w:noProof/>
          <w:sz w:val="22"/>
        </w:rPr>
      </w:pPr>
      <w:bookmarkStart w:id="84" w:name="_Toc243553600"/>
      <w:r>
        <w:rPr>
          <w:rFonts w:ascii="Calibri" w:hAnsi="Calibri" w:cs="Calibri"/>
          <w:noProof/>
          <w:sz w:val="22"/>
        </w:rPr>
        <w:t>5.6 Sır maskeleme</w:t>
      </w:r>
      <w:bookmarkEnd w:id="84"/>
    </w:p>
    <w:p w14:paraId="76ECBAD2" w14:textId="72C805FE" w:rsidR="007D2685" w:rsidRDefault="007D2685" w:rsidP="007D2685">
      <w:pPr>
        <w:rPr>
          <w:rFonts w:ascii="Calibri" w:hAnsi="Calibri" w:cs="Calibri"/>
          <w:noProof/>
          <w:sz w:val="22"/>
        </w:rPr>
      </w:pPr>
      <w:r>
        <w:rPr>
          <w:rFonts w:ascii="Calibri" w:hAnsi="Calibri" w:cs="Calibri"/>
          <w:noProof/>
          <w:sz w:val="22"/>
        </w:rPr>
        <w:t>Denetim kaydına ve günlüklere yazılan bilgilerde şifre, parola ve bağlantı metni gibi alanlar maskelenir. Amaç, denetim izini okuma yetkisi olan bir kişinin bu izden gizli bilgi toplayamamasıdır.</w:t>
      </w:r>
    </w:p>
    <w:p w14:paraId="1627DE50" w14:textId="12885DBC" w:rsidR="007D2685" w:rsidRDefault="007D2685">
      <w:pPr>
        <w:rPr>
          <w:noProof/>
        </w:rPr>
      </w:pPr>
      <w:r>
        <w:rPr>
          <w:noProof/>
        </w:rPr>
        <w:br w:type="page"/>
      </w:r>
    </w:p>
    <w:p w14:paraId="1480B164" w14:textId="282216BB" w:rsidR="007D2685" w:rsidRDefault="007D2685" w:rsidP="007D2685">
      <w:pPr>
        <w:pStyle w:val="Heading1"/>
        <w:rPr>
          <w:rFonts w:ascii="Calibri" w:hAnsi="Calibri" w:cs="Calibri"/>
          <w:noProof/>
          <w:sz w:val="22"/>
        </w:rPr>
      </w:pPr>
      <w:bookmarkStart w:id="85" w:name="_Toc243553601"/>
      <w:r>
        <w:rPr>
          <w:rFonts w:ascii="Calibri" w:hAnsi="Calibri" w:cs="Calibri"/>
          <w:noProof/>
          <w:sz w:val="22"/>
        </w:rPr>
        <w:lastRenderedPageBreak/>
        <w:t>Bölüm 6. Sunucu Tanımları</w:t>
      </w:r>
      <w:bookmarkEnd w:id="85"/>
    </w:p>
    <w:p w14:paraId="1F053ECA" w14:textId="274681C8" w:rsidR="007D2685" w:rsidRDefault="007D2685" w:rsidP="007D2685">
      <w:pPr>
        <w:rPr>
          <w:rFonts w:ascii="Calibri" w:hAnsi="Calibri" w:cs="Calibri"/>
          <w:noProof/>
          <w:sz w:val="22"/>
        </w:rPr>
      </w:pPr>
      <w:r>
        <w:rPr>
          <w:rFonts w:ascii="Calibri" w:hAnsi="Calibri" w:cs="Calibri"/>
          <w:noProof/>
          <w:sz w:val="22"/>
        </w:rPr>
        <w:t>Ekran: Ayarlar &gt; Sunucular</w:t>
      </w:r>
    </w:p>
    <w:p w14:paraId="76B4B557" w14:textId="0D9DCDCF" w:rsidR="007D2685" w:rsidRDefault="007D2685" w:rsidP="007D2685">
      <w:pPr>
        <w:rPr>
          <w:rFonts w:ascii="Calibri" w:hAnsi="Calibri" w:cs="Calibri"/>
          <w:noProof/>
          <w:sz w:val="22"/>
        </w:rPr>
      </w:pPr>
      <w:r>
        <w:rPr>
          <w:rFonts w:ascii="Calibri" w:hAnsi="Calibri" w:cs="Calibri"/>
          <w:noProof/>
          <w:sz w:val="22"/>
        </w:rPr>
        <w:t>Yetki: settings.servers</w:t>
      </w:r>
    </w:p>
    <w:p w14:paraId="1BE807E7" w14:textId="2F83DBCC" w:rsidR="007D2685" w:rsidRDefault="007D2685" w:rsidP="007D2685">
      <w:pPr>
        <w:pStyle w:val="Heading2"/>
        <w:rPr>
          <w:rFonts w:ascii="Calibri" w:hAnsi="Calibri" w:cs="Calibri"/>
          <w:noProof/>
          <w:sz w:val="22"/>
        </w:rPr>
      </w:pPr>
      <w:bookmarkStart w:id="86" w:name="_Toc243553602"/>
      <w:r>
        <w:rPr>
          <w:rFonts w:ascii="Calibri" w:hAnsi="Calibri" w:cs="Calibri"/>
          <w:noProof/>
          <w:sz w:val="22"/>
        </w:rPr>
        <w:t>6.1 Bu ekran ne işe yarar</w:t>
      </w:r>
      <w:bookmarkEnd w:id="86"/>
    </w:p>
    <w:p w14:paraId="743ADA0C" w14:textId="10CBF007" w:rsidR="007D2685" w:rsidRDefault="007D2685" w:rsidP="007D2685">
      <w:pPr>
        <w:rPr>
          <w:rFonts w:ascii="Calibri" w:hAnsi="Calibri" w:cs="Calibri"/>
          <w:noProof/>
          <w:sz w:val="22"/>
        </w:rPr>
      </w:pPr>
      <w:r>
        <w:rPr>
          <w:rFonts w:ascii="Calibri" w:hAnsi="Calibri" w:cs="Calibri"/>
          <w:noProof/>
          <w:sz w:val="22"/>
        </w:rPr>
        <w:t>Talep ve sorguların çalıştırılacağı hedef veritabanı sunucuları burada tanımlanır. Bir sunucu tanımı yoksa hiçbir talep açılamaz, çünkü talep en az bir hedef sunucu seçmek zorundadır.</w:t>
      </w:r>
    </w:p>
    <w:p w14:paraId="4D065D05" w14:textId="082B56F8" w:rsidR="007D2685" w:rsidRDefault="007D2685" w:rsidP="007D2685">
      <w:pPr>
        <w:pStyle w:val="Heading2"/>
        <w:rPr>
          <w:rFonts w:ascii="Calibri" w:hAnsi="Calibri" w:cs="Calibri"/>
          <w:noProof/>
          <w:sz w:val="22"/>
        </w:rPr>
      </w:pPr>
      <w:bookmarkStart w:id="87" w:name="_Toc243553603"/>
      <w:r>
        <w:rPr>
          <w:rFonts w:ascii="Calibri" w:hAnsi="Calibri" w:cs="Calibri"/>
          <w:noProof/>
          <w:sz w:val="22"/>
        </w:rPr>
        <w:lastRenderedPageBreak/>
        <w:t>6.2 Alan alan açıklama</w:t>
      </w:r>
      <w:bookmarkEnd w:id="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8"/>
        <w:gridCol w:w="1405"/>
        <w:gridCol w:w="1265"/>
        <w:gridCol w:w="1265"/>
        <w:gridCol w:w="1265"/>
        <w:gridCol w:w="1265"/>
        <w:gridCol w:w="1267"/>
      </w:tblGrid>
      <w:tr w:rsidR="007D2685" w:rsidRPr="007D2685" w14:paraId="5422746D" w14:textId="77777777" w:rsidTr="007D2685">
        <w:trPr>
          <w:tblHeader/>
        </w:trPr>
        <w:tc>
          <w:tcPr>
            <w:tcW w:w="714" w:type="pct"/>
          </w:tcPr>
          <w:p w14:paraId="158AEE31" w14:textId="7BB4D0F7" w:rsidR="00683622" w:rsidRDefault="00683622" w:rsidP="00683622">
            <w:pPr>
              <w:rPr>
                <w:noProof/>
              </w:rPr>
            </w:pPr>
            <w:r>
              <w:rPr>
                <w:noProof/>
              </w:rPr>
              <w:lastRenderedPageBreak/>
              <w:t xml:space="preserve">Tabloda yer almayan iki alan daha vardır. Sunucu sertifikasını doğrula (varsayılan kapalı): açıkken hedefin TLS sertifikası doğrulanır; SQL Server'da sertifikaya koşulsuz güvenilmez, PostgreSQL'de tam doğrulama (VerifyFull) yapılır. Kapalıyken bağlantı şifreli olabilir ama hedefin kimliği doğrulanmaz; üretim hedeflerinde açılması önerilir. İzole deneme zorunlu: Sandbox modülü lisanslıysa görünür ve bu sunucudaki </w:t>
            </w:r>
            <w:r>
              <w:rPr>
                <w:noProof/>
              </w:rPr>
              <w:lastRenderedPageBreak/>
              <w:t>talepler için sandbox denemesini zorunlu kılar.</w:t>
            </w:r>
          </w:p>
          <w:p w14:paraId="6DBAA316" w14:textId="3071B71F" w:rsidR="007D2685" w:rsidRPr="007D2685" w:rsidRDefault="007D2685" w:rsidP="00FF44FB">
            <w:pPr>
              <w:rPr>
                <w:rFonts w:ascii="Calibri" w:hAnsi="Calibri" w:cs="Calibri"/>
                <w:b/>
                <w:noProof/>
                <w:sz w:val="18"/>
              </w:rPr>
            </w:pPr>
            <w:r w:rsidRPr="007D2685">
              <w:rPr>
                <w:rFonts w:ascii="Calibri" w:hAnsi="Calibri" w:cs="Calibri"/>
                <w:b/>
                <w:noProof/>
                <w:sz w:val="18"/>
              </w:rPr>
              <w:t>Alan</w:t>
            </w:r>
          </w:p>
        </w:tc>
        <w:tc>
          <w:tcPr>
            <w:tcW w:w="714" w:type="pct"/>
          </w:tcPr>
          <w:p w14:paraId="2C0F6BAB" w14:textId="77777777" w:rsidR="007D2685" w:rsidRPr="007D2685" w:rsidRDefault="007D2685" w:rsidP="00FF44FB">
            <w:pPr>
              <w:rPr>
                <w:rFonts w:ascii="Calibri" w:hAnsi="Calibri" w:cs="Calibri"/>
                <w:b/>
                <w:noProof/>
                <w:sz w:val="18"/>
              </w:rPr>
            </w:pPr>
            <w:r w:rsidRPr="007D2685">
              <w:rPr>
                <w:rFonts w:ascii="Calibri" w:hAnsi="Calibri" w:cs="Calibri"/>
                <w:b/>
                <w:noProof/>
                <w:sz w:val="18"/>
              </w:rPr>
              <w:lastRenderedPageBreak/>
              <w:t>Ne işe yarar</w:t>
            </w:r>
          </w:p>
        </w:tc>
        <w:tc>
          <w:tcPr>
            <w:tcW w:w="714" w:type="pct"/>
          </w:tcPr>
          <w:p w14:paraId="66A24F84" w14:textId="77777777" w:rsidR="007D2685" w:rsidRPr="007D2685" w:rsidRDefault="007D2685" w:rsidP="00FF44FB">
            <w:pPr>
              <w:rPr>
                <w:rFonts w:ascii="Calibri" w:hAnsi="Calibri" w:cs="Calibri"/>
                <w:b/>
                <w:noProof/>
                <w:sz w:val="18"/>
              </w:rPr>
            </w:pPr>
            <w:r w:rsidRPr="007D2685">
              <w:rPr>
                <w:rFonts w:ascii="Calibri" w:hAnsi="Calibri" w:cs="Calibri"/>
                <w:b/>
                <w:noProof/>
                <w:sz w:val="18"/>
              </w:rPr>
              <w:t>Zorunlu</w:t>
            </w:r>
          </w:p>
        </w:tc>
        <w:tc>
          <w:tcPr>
            <w:tcW w:w="714" w:type="pct"/>
          </w:tcPr>
          <w:p w14:paraId="7BD17755" w14:textId="77777777" w:rsidR="007D2685" w:rsidRPr="007D2685" w:rsidRDefault="007D2685" w:rsidP="00FF44FB">
            <w:pPr>
              <w:rPr>
                <w:rFonts w:ascii="Calibri" w:hAnsi="Calibri" w:cs="Calibri"/>
                <w:b/>
                <w:noProof/>
                <w:sz w:val="18"/>
              </w:rPr>
            </w:pPr>
            <w:r w:rsidRPr="007D2685">
              <w:rPr>
                <w:rFonts w:ascii="Calibri" w:hAnsi="Calibri" w:cs="Calibri"/>
                <w:b/>
                <w:noProof/>
                <w:sz w:val="18"/>
              </w:rPr>
              <w:t>Geçerli değerler</w:t>
            </w:r>
          </w:p>
        </w:tc>
        <w:tc>
          <w:tcPr>
            <w:tcW w:w="714" w:type="pct"/>
          </w:tcPr>
          <w:p w14:paraId="2DDBE5CD" w14:textId="77777777" w:rsidR="007D2685" w:rsidRPr="007D2685" w:rsidRDefault="007D2685" w:rsidP="00FF44FB">
            <w:pPr>
              <w:rPr>
                <w:rFonts w:ascii="Calibri" w:hAnsi="Calibri" w:cs="Calibri"/>
                <w:b/>
                <w:noProof/>
                <w:sz w:val="18"/>
              </w:rPr>
            </w:pPr>
            <w:r w:rsidRPr="007D2685">
              <w:rPr>
                <w:rFonts w:ascii="Calibri" w:hAnsi="Calibri" w:cs="Calibri"/>
                <w:b/>
                <w:noProof/>
                <w:sz w:val="18"/>
              </w:rPr>
              <w:t>Varsayılan</w:t>
            </w:r>
          </w:p>
        </w:tc>
        <w:tc>
          <w:tcPr>
            <w:tcW w:w="714" w:type="pct"/>
          </w:tcPr>
          <w:p w14:paraId="680BAEEE" w14:textId="77777777" w:rsidR="007D2685" w:rsidRPr="007D2685" w:rsidRDefault="007D2685" w:rsidP="00FF44FB">
            <w:pPr>
              <w:rPr>
                <w:rFonts w:ascii="Calibri" w:hAnsi="Calibri" w:cs="Calibri"/>
                <w:b/>
                <w:noProof/>
                <w:sz w:val="18"/>
              </w:rPr>
            </w:pPr>
            <w:r w:rsidRPr="007D2685">
              <w:rPr>
                <w:rFonts w:ascii="Calibri" w:hAnsi="Calibri" w:cs="Calibri"/>
                <w:b/>
                <w:noProof/>
                <w:sz w:val="18"/>
              </w:rPr>
              <w:t>Boş bırakılırsa</w:t>
            </w:r>
          </w:p>
        </w:tc>
        <w:tc>
          <w:tcPr>
            <w:tcW w:w="715" w:type="pct"/>
          </w:tcPr>
          <w:p w14:paraId="2342C8EA" w14:textId="77777777" w:rsidR="007D2685" w:rsidRPr="007D2685" w:rsidRDefault="007D2685" w:rsidP="00FF44FB">
            <w:pPr>
              <w:rPr>
                <w:rFonts w:ascii="Calibri" w:hAnsi="Calibri" w:cs="Calibri"/>
                <w:b/>
                <w:noProof/>
                <w:sz w:val="18"/>
              </w:rPr>
            </w:pPr>
            <w:r w:rsidRPr="007D2685">
              <w:rPr>
                <w:rFonts w:ascii="Calibri" w:hAnsi="Calibri" w:cs="Calibri"/>
                <w:b/>
                <w:noProof/>
                <w:sz w:val="18"/>
              </w:rPr>
              <w:t>Değiştirince ne olur</w:t>
            </w:r>
          </w:p>
        </w:tc>
      </w:tr>
      <w:tr w:rsidR="007D2685" w:rsidRPr="007D2685" w14:paraId="38191542" w14:textId="77777777" w:rsidTr="007D2685">
        <w:tc>
          <w:tcPr>
            <w:tcW w:w="714" w:type="pct"/>
          </w:tcPr>
          <w:p w14:paraId="48D95503" w14:textId="77777777" w:rsidR="007D2685" w:rsidRPr="007D2685" w:rsidRDefault="007D2685" w:rsidP="00FF44FB">
            <w:pPr>
              <w:rPr>
                <w:rFonts w:ascii="Calibri" w:hAnsi="Calibri" w:cs="Calibri"/>
                <w:noProof/>
                <w:sz w:val="18"/>
              </w:rPr>
            </w:pPr>
            <w:r w:rsidRPr="007D2685">
              <w:rPr>
                <w:rFonts w:ascii="Calibri" w:hAnsi="Calibri" w:cs="Calibri"/>
                <w:noProof/>
                <w:sz w:val="18"/>
              </w:rPr>
              <w:t>Sunucu Adı</w:t>
            </w:r>
          </w:p>
        </w:tc>
        <w:tc>
          <w:tcPr>
            <w:tcW w:w="714" w:type="pct"/>
          </w:tcPr>
          <w:p w14:paraId="549F1EA4" w14:textId="77777777" w:rsidR="007D2685" w:rsidRPr="007D2685" w:rsidRDefault="007D2685" w:rsidP="00FF44FB">
            <w:pPr>
              <w:rPr>
                <w:rFonts w:ascii="Calibri" w:hAnsi="Calibri" w:cs="Calibri"/>
                <w:noProof/>
                <w:sz w:val="18"/>
              </w:rPr>
            </w:pPr>
            <w:r w:rsidRPr="007D2685">
              <w:rPr>
                <w:rFonts w:ascii="Calibri" w:hAnsi="Calibri" w:cs="Calibri"/>
                <w:noProof/>
                <w:sz w:val="18"/>
              </w:rPr>
              <w:t>Sistem içinde bu sunucuyu tanımlayan ad. Taleplerde ve raporlarda bu ad görünür.</w:t>
            </w:r>
          </w:p>
        </w:tc>
        <w:tc>
          <w:tcPr>
            <w:tcW w:w="714" w:type="pct"/>
          </w:tcPr>
          <w:p w14:paraId="77676F83" w14:textId="77777777" w:rsidR="007D2685" w:rsidRPr="007D2685" w:rsidRDefault="007D2685" w:rsidP="00FF44FB">
            <w:pPr>
              <w:rPr>
                <w:rFonts w:ascii="Calibri" w:hAnsi="Calibri" w:cs="Calibri"/>
                <w:noProof/>
                <w:sz w:val="18"/>
              </w:rPr>
            </w:pPr>
            <w:r w:rsidRPr="007D2685">
              <w:rPr>
                <w:rFonts w:ascii="Calibri" w:hAnsi="Calibri" w:cs="Calibri"/>
                <w:noProof/>
                <w:sz w:val="18"/>
              </w:rPr>
              <w:t>Evet</w:t>
            </w:r>
          </w:p>
        </w:tc>
        <w:tc>
          <w:tcPr>
            <w:tcW w:w="714" w:type="pct"/>
          </w:tcPr>
          <w:p w14:paraId="562DF10B" w14:textId="77777777" w:rsidR="007D2685" w:rsidRPr="007D2685" w:rsidRDefault="007D2685" w:rsidP="00FF44FB">
            <w:pPr>
              <w:rPr>
                <w:rFonts w:ascii="Calibri" w:hAnsi="Calibri" w:cs="Calibri"/>
                <w:noProof/>
                <w:sz w:val="18"/>
              </w:rPr>
            </w:pPr>
            <w:r w:rsidRPr="007D2685">
              <w:rPr>
                <w:rFonts w:ascii="Calibri" w:hAnsi="Calibri" w:cs="Calibri"/>
                <w:noProof/>
                <w:sz w:val="18"/>
              </w:rPr>
              <w:t>Serbest metin</w:t>
            </w:r>
          </w:p>
        </w:tc>
        <w:tc>
          <w:tcPr>
            <w:tcW w:w="714" w:type="pct"/>
          </w:tcPr>
          <w:p w14:paraId="3B8527F6"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7E5AD098" w14:textId="77777777" w:rsidR="007D2685" w:rsidRPr="007D2685" w:rsidRDefault="007D2685" w:rsidP="00FF44FB">
            <w:pPr>
              <w:rPr>
                <w:rFonts w:ascii="Calibri" w:hAnsi="Calibri" w:cs="Calibri"/>
                <w:noProof/>
                <w:sz w:val="18"/>
              </w:rPr>
            </w:pPr>
            <w:r w:rsidRPr="007D2685">
              <w:rPr>
                <w:rFonts w:ascii="Calibri" w:hAnsi="Calibri" w:cs="Calibri"/>
                <w:noProof/>
                <w:sz w:val="18"/>
              </w:rPr>
              <w:t>Kaydedilmez, hata verir</w:t>
            </w:r>
          </w:p>
        </w:tc>
        <w:tc>
          <w:tcPr>
            <w:tcW w:w="715" w:type="pct"/>
          </w:tcPr>
          <w:p w14:paraId="7D015B50" w14:textId="77777777" w:rsidR="007D2685" w:rsidRPr="007D2685" w:rsidRDefault="007D2685" w:rsidP="00FF44FB">
            <w:pPr>
              <w:rPr>
                <w:rFonts w:ascii="Calibri" w:hAnsi="Calibri" w:cs="Calibri"/>
                <w:noProof/>
                <w:sz w:val="18"/>
              </w:rPr>
            </w:pPr>
            <w:r w:rsidRPr="007D2685">
              <w:rPr>
                <w:rFonts w:ascii="Calibri" w:hAnsi="Calibri" w:cs="Calibri"/>
                <w:noProof/>
                <w:sz w:val="18"/>
              </w:rPr>
              <w:t>Eski taleplerdeki sunucu adı metin olarak saklandığı için geçmiş kayıtlar eski adı gösterir.</w:t>
            </w:r>
          </w:p>
        </w:tc>
      </w:tr>
      <w:tr w:rsidR="007D2685" w:rsidRPr="007D2685" w14:paraId="0E643FDB" w14:textId="77777777" w:rsidTr="007D2685">
        <w:tc>
          <w:tcPr>
            <w:tcW w:w="714" w:type="pct"/>
          </w:tcPr>
          <w:p w14:paraId="35514EEF" w14:textId="77777777" w:rsidR="007D2685" w:rsidRPr="007D2685" w:rsidRDefault="007D2685" w:rsidP="00FF44FB">
            <w:pPr>
              <w:rPr>
                <w:rFonts w:ascii="Calibri" w:hAnsi="Calibri" w:cs="Calibri"/>
                <w:noProof/>
                <w:sz w:val="18"/>
              </w:rPr>
            </w:pPr>
            <w:r w:rsidRPr="007D2685">
              <w:rPr>
                <w:rFonts w:ascii="Calibri" w:hAnsi="Calibri" w:cs="Calibri"/>
                <w:noProof/>
                <w:sz w:val="18"/>
              </w:rPr>
              <w:t>Host</w:t>
            </w:r>
          </w:p>
        </w:tc>
        <w:tc>
          <w:tcPr>
            <w:tcW w:w="714" w:type="pct"/>
          </w:tcPr>
          <w:p w14:paraId="0B4DE505" w14:textId="77777777" w:rsidR="007D2685" w:rsidRPr="007D2685" w:rsidRDefault="007D2685" w:rsidP="00FF44FB">
            <w:pPr>
              <w:rPr>
                <w:rFonts w:ascii="Calibri" w:hAnsi="Calibri" w:cs="Calibri"/>
                <w:noProof/>
                <w:sz w:val="18"/>
              </w:rPr>
            </w:pPr>
            <w:r w:rsidRPr="007D2685">
              <w:rPr>
                <w:rFonts w:ascii="Calibri" w:hAnsi="Calibri" w:cs="Calibri"/>
                <w:noProof/>
                <w:sz w:val="18"/>
              </w:rPr>
              <w:t>Sunucunun ağ adresi veya adı.</w:t>
            </w:r>
          </w:p>
        </w:tc>
        <w:tc>
          <w:tcPr>
            <w:tcW w:w="714" w:type="pct"/>
          </w:tcPr>
          <w:p w14:paraId="46579B27" w14:textId="77777777" w:rsidR="007D2685" w:rsidRPr="007D2685" w:rsidRDefault="007D2685" w:rsidP="00FF44FB">
            <w:pPr>
              <w:rPr>
                <w:rFonts w:ascii="Calibri" w:hAnsi="Calibri" w:cs="Calibri"/>
                <w:noProof/>
                <w:sz w:val="18"/>
              </w:rPr>
            </w:pPr>
            <w:r w:rsidRPr="007D2685">
              <w:rPr>
                <w:rFonts w:ascii="Calibri" w:hAnsi="Calibri" w:cs="Calibri"/>
                <w:noProof/>
                <w:sz w:val="18"/>
              </w:rPr>
              <w:t>Evet</w:t>
            </w:r>
          </w:p>
        </w:tc>
        <w:tc>
          <w:tcPr>
            <w:tcW w:w="714" w:type="pct"/>
          </w:tcPr>
          <w:p w14:paraId="29E7F2B3" w14:textId="77777777" w:rsidR="007D2685" w:rsidRPr="007D2685" w:rsidRDefault="007D2685" w:rsidP="00FF44FB">
            <w:pPr>
              <w:rPr>
                <w:rFonts w:ascii="Calibri" w:hAnsi="Calibri" w:cs="Calibri"/>
                <w:noProof/>
                <w:sz w:val="18"/>
              </w:rPr>
            </w:pPr>
            <w:r w:rsidRPr="007D2685">
              <w:rPr>
                <w:rFonts w:ascii="Calibri" w:hAnsi="Calibri" w:cs="Calibri"/>
                <w:noProof/>
                <w:sz w:val="18"/>
              </w:rPr>
              <w:t>Ad veya IP</w:t>
            </w:r>
          </w:p>
        </w:tc>
        <w:tc>
          <w:tcPr>
            <w:tcW w:w="714" w:type="pct"/>
          </w:tcPr>
          <w:p w14:paraId="4256741A"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09B0D055" w14:textId="77777777" w:rsidR="007D2685" w:rsidRPr="007D2685" w:rsidRDefault="007D2685" w:rsidP="00FF44FB">
            <w:pPr>
              <w:rPr>
                <w:rFonts w:ascii="Calibri" w:hAnsi="Calibri" w:cs="Calibri"/>
                <w:noProof/>
                <w:sz w:val="18"/>
              </w:rPr>
            </w:pPr>
            <w:r w:rsidRPr="007D2685">
              <w:rPr>
                <w:rFonts w:ascii="Calibri" w:hAnsi="Calibri" w:cs="Calibri"/>
                <w:noProof/>
                <w:sz w:val="18"/>
              </w:rPr>
              <w:t>Kaydedilmez</w:t>
            </w:r>
          </w:p>
        </w:tc>
        <w:tc>
          <w:tcPr>
            <w:tcW w:w="715" w:type="pct"/>
          </w:tcPr>
          <w:p w14:paraId="5F34F9E9" w14:textId="77777777" w:rsidR="007D2685" w:rsidRPr="007D2685" w:rsidRDefault="007D2685" w:rsidP="00FF44FB">
            <w:pPr>
              <w:rPr>
                <w:rFonts w:ascii="Calibri" w:hAnsi="Calibri" w:cs="Calibri"/>
                <w:noProof/>
                <w:sz w:val="18"/>
              </w:rPr>
            </w:pPr>
            <w:r w:rsidRPr="007D2685">
              <w:rPr>
                <w:rFonts w:ascii="Calibri" w:hAnsi="Calibri" w:cs="Calibri"/>
                <w:noProof/>
                <w:sz w:val="18"/>
              </w:rPr>
              <w:t>Yeni bağlantılar yeni adrese gider.</w:t>
            </w:r>
          </w:p>
        </w:tc>
      </w:tr>
      <w:tr w:rsidR="007D2685" w:rsidRPr="007D2685" w14:paraId="10CE421E" w14:textId="77777777" w:rsidTr="007D2685">
        <w:tc>
          <w:tcPr>
            <w:tcW w:w="714" w:type="pct"/>
          </w:tcPr>
          <w:p w14:paraId="36F270BA" w14:textId="77777777" w:rsidR="007D2685" w:rsidRPr="007D2685" w:rsidRDefault="007D2685" w:rsidP="00FF44FB">
            <w:pPr>
              <w:rPr>
                <w:rFonts w:ascii="Calibri" w:hAnsi="Calibri" w:cs="Calibri"/>
                <w:noProof/>
                <w:sz w:val="18"/>
              </w:rPr>
            </w:pPr>
            <w:r w:rsidRPr="007D2685">
              <w:rPr>
                <w:rFonts w:ascii="Calibri" w:hAnsi="Calibri" w:cs="Calibri"/>
                <w:noProof/>
                <w:sz w:val="18"/>
              </w:rPr>
              <w:t>Port</w:t>
            </w:r>
          </w:p>
        </w:tc>
        <w:tc>
          <w:tcPr>
            <w:tcW w:w="714" w:type="pct"/>
          </w:tcPr>
          <w:p w14:paraId="0DDB63F1" w14:textId="77777777" w:rsidR="007D2685" w:rsidRPr="007D2685" w:rsidRDefault="007D2685" w:rsidP="00FF44FB">
            <w:pPr>
              <w:rPr>
                <w:rFonts w:ascii="Calibri" w:hAnsi="Calibri" w:cs="Calibri"/>
                <w:noProof/>
                <w:sz w:val="18"/>
              </w:rPr>
            </w:pPr>
            <w:r w:rsidRPr="007D2685">
              <w:rPr>
                <w:rFonts w:ascii="Calibri" w:hAnsi="Calibri" w:cs="Calibri"/>
                <w:noProof/>
                <w:sz w:val="18"/>
              </w:rPr>
              <w:t>Bağlantı portu. Veritabanı tipini değiştirdiğinizde otomatik güncellenir.</w:t>
            </w:r>
          </w:p>
        </w:tc>
        <w:tc>
          <w:tcPr>
            <w:tcW w:w="714" w:type="pct"/>
          </w:tcPr>
          <w:p w14:paraId="3495DC42" w14:textId="77777777" w:rsidR="007D2685" w:rsidRPr="007D2685" w:rsidRDefault="007D2685" w:rsidP="00FF44FB">
            <w:pPr>
              <w:rPr>
                <w:rFonts w:ascii="Calibri" w:hAnsi="Calibri" w:cs="Calibri"/>
                <w:noProof/>
                <w:sz w:val="18"/>
              </w:rPr>
            </w:pPr>
            <w:r w:rsidRPr="007D2685">
              <w:rPr>
                <w:rFonts w:ascii="Calibri" w:hAnsi="Calibri" w:cs="Calibri"/>
                <w:noProof/>
                <w:sz w:val="18"/>
              </w:rPr>
              <w:t>Hayır</w:t>
            </w:r>
          </w:p>
        </w:tc>
        <w:tc>
          <w:tcPr>
            <w:tcW w:w="714" w:type="pct"/>
          </w:tcPr>
          <w:p w14:paraId="742FA34B" w14:textId="77777777" w:rsidR="007D2685" w:rsidRPr="007D2685" w:rsidRDefault="007D2685" w:rsidP="00FF44FB">
            <w:pPr>
              <w:rPr>
                <w:rFonts w:ascii="Calibri" w:hAnsi="Calibri" w:cs="Calibri"/>
                <w:noProof/>
                <w:sz w:val="18"/>
              </w:rPr>
            </w:pPr>
            <w:r w:rsidRPr="007D2685">
              <w:rPr>
                <w:rFonts w:ascii="Calibri" w:hAnsi="Calibri" w:cs="Calibri"/>
                <w:noProof/>
                <w:sz w:val="18"/>
              </w:rPr>
              <w:t>Sayı</w:t>
            </w:r>
          </w:p>
        </w:tc>
        <w:tc>
          <w:tcPr>
            <w:tcW w:w="714" w:type="pct"/>
          </w:tcPr>
          <w:p w14:paraId="629873D9" w14:textId="77777777" w:rsidR="007D2685" w:rsidRPr="007D2685" w:rsidRDefault="007D2685" w:rsidP="00FF44FB">
            <w:pPr>
              <w:rPr>
                <w:rFonts w:ascii="Calibri" w:hAnsi="Calibri" w:cs="Calibri"/>
                <w:noProof/>
                <w:sz w:val="18"/>
              </w:rPr>
            </w:pPr>
            <w:r w:rsidRPr="007D2685">
              <w:rPr>
                <w:rFonts w:ascii="Calibri" w:hAnsi="Calibri" w:cs="Calibri"/>
                <w:noProof/>
                <w:sz w:val="18"/>
              </w:rPr>
              <w:t>SQL Server 1433, Oracle 1521, PostgreSQL 5432</w:t>
            </w:r>
          </w:p>
        </w:tc>
        <w:tc>
          <w:tcPr>
            <w:tcW w:w="714" w:type="pct"/>
          </w:tcPr>
          <w:p w14:paraId="0DA13290" w14:textId="77777777" w:rsidR="007D2685" w:rsidRPr="007D2685" w:rsidRDefault="007D2685" w:rsidP="00FF44FB">
            <w:pPr>
              <w:rPr>
                <w:rFonts w:ascii="Calibri" w:hAnsi="Calibri" w:cs="Calibri"/>
                <w:noProof/>
                <w:sz w:val="18"/>
              </w:rPr>
            </w:pPr>
            <w:r w:rsidRPr="007D2685">
              <w:rPr>
                <w:rFonts w:ascii="Calibri" w:hAnsi="Calibri" w:cs="Calibri"/>
                <w:noProof/>
                <w:sz w:val="18"/>
              </w:rPr>
              <w:t>Varsayılan kullanılır</w:t>
            </w:r>
          </w:p>
        </w:tc>
        <w:tc>
          <w:tcPr>
            <w:tcW w:w="715" w:type="pct"/>
          </w:tcPr>
          <w:p w14:paraId="7C1D72E9" w14:textId="77777777" w:rsidR="007D2685" w:rsidRPr="007D2685" w:rsidRDefault="007D2685" w:rsidP="00FF44FB">
            <w:pPr>
              <w:rPr>
                <w:rFonts w:ascii="Calibri" w:hAnsi="Calibri" w:cs="Calibri"/>
                <w:noProof/>
                <w:sz w:val="18"/>
              </w:rPr>
            </w:pPr>
          </w:p>
        </w:tc>
      </w:tr>
      <w:tr w:rsidR="007D2685" w:rsidRPr="007D2685" w14:paraId="5E2D7C5D" w14:textId="77777777" w:rsidTr="007D2685">
        <w:tc>
          <w:tcPr>
            <w:tcW w:w="714" w:type="pct"/>
          </w:tcPr>
          <w:p w14:paraId="53CB3AE9" w14:textId="77777777" w:rsidR="007D2685" w:rsidRPr="007D2685" w:rsidRDefault="007D2685" w:rsidP="00FF44FB">
            <w:pPr>
              <w:rPr>
                <w:rFonts w:ascii="Calibri" w:hAnsi="Calibri" w:cs="Calibri"/>
                <w:noProof/>
                <w:sz w:val="18"/>
              </w:rPr>
            </w:pPr>
            <w:r w:rsidRPr="007D2685">
              <w:rPr>
                <w:rFonts w:ascii="Calibri" w:hAnsi="Calibri" w:cs="Calibri"/>
                <w:noProof/>
                <w:sz w:val="18"/>
              </w:rPr>
              <w:t>Veritabanı Tipi</w:t>
            </w:r>
          </w:p>
        </w:tc>
        <w:tc>
          <w:tcPr>
            <w:tcW w:w="714" w:type="pct"/>
          </w:tcPr>
          <w:p w14:paraId="369FD775" w14:textId="77777777" w:rsidR="007D2685" w:rsidRPr="007D2685" w:rsidRDefault="007D2685" w:rsidP="00FF44FB">
            <w:pPr>
              <w:rPr>
                <w:rFonts w:ascii="Calibri" w:hAnsi="Calibri" w:cs="Calibri"/>
                <w:noProof/>
                <w:sz w:val="18"/>
              </w:rPr>
            </w:pPr>
            <w:r w:rsidRPr="007D2685">
              <w:rPr>
                <w:rFonts w:ascii="Calibri" w:hAnsi="Calibri" w:cs="Calibri"/>
                <w:noProof/>
                <w:sz w:val="18"/>
              </w:rPr>
              <w:t>Hedefin türü. Liste lisansa göre daralır.</w:t>
            </w:r>
          </w:p>
        </w:tc>
        <w:tc>
          <w:tcPr>
            <w:tcW w:w="714" w:type="pct"/>
          </w:tcPr>
          <w:p w14:paraId="2D19830A" w14:textId="77777777" w:rsidR="007D2685" w:rsidRPr="007D2685" w:rsidRDefault="007D2685" w:rsidP="00FF44FB">
            <w:pPr>
              <w:rPr>
                <w:rFonts w:ascii="Calibri" w:hAnsi="Calibri" w:cs="Calibri"/>
                <w:noProof/>
                <w:sz w:val="18"/>
              </w:rPr>
            </w:pPr>
            <w:r w:rsidRPr="007D2685">
              <w:rPr>
                <w:rFonts w:ascii="Calibri" w:hAnsi="Calibri" w:cs="Calibri"/>
                <w:noProof/>
                <w:sz w:val="18"/>
              </w:rPr>
              <w:t>Evet</w:t>
            </w:r>
          </w:p>
        </w:tc>
        <w:tc>
          <w:tcPr>
            <w:tcW w:w="714" w:type="pct"/>
          </w:tcPr>
          <w:p w14:paraId="46C4E0D0" w14:textId="77777777" w:rsidR="007D2685" w:rsidRPr="007D2685" w:rsidRDefault="007D2685" w:rsidP="00FF44FB">
            <w:pPr>
              <w:rPr>
                <w:rFonts w:ascii="Calibri" w:hAnsi="Calibri" w:cs="Calibri"/>
                <w:noProof/>
                <w:sz w:val="18"/>
              </w:rPr>
            </w:pPr>
            <w:r w:rsidRPr="007D2685">
              <w:rPr>
                <w:rFonts w:ascii="Calibri" w:hAnsi="Calibri" w:cs="Calibri"/>
                <w:noProof/>
                <w:sz w:val="18"/>
              </w:rPr>
              <w:t>SQL Server, Oracle, PostgreSQL</w:t>
            </w:r>
          </w:p>
        </w:tc>
        <w:tc>
          <w:tcPr>
            <w:tcW w:w="714" w:type="pct"/>
          </w:tcPr>
          <w:p w14:paraId="09F15EA9" w14:textId="77777777" w:rsidR="007D2685" w:rsidRPr="007D2685" w:rsidRDefault="007D2685" w:rsidP="00FF44FB">
            <w:pPr>
              <w:rPr>
                <w:rFonts w:ascii="Calibri" w:hAnsi="Calibri" w:cs="Calibri"/>
                <w:noProof/>
                <w:sz w:val="18"/>
              </w:rPr>
            </w:pPr>
            <w:r w:rsidRPr="007D2685">
              <w:rPr>
                <w:rFonts w:ascii="Calibri" w:hAnsi="Calibri" w:cs="Calibri"/>
                <w:noProof/>
                <w:sz w:val="18"/>
              </w:rPr>
              <w:t>SQL Server</w:t>
            </w:r>
          </w:p>
        </w:tc>
        <w:tc>
          <w:tcPr>
            <w:tcW w:w="714" w:type="pct"/>
          </w:tcPr>
          <w:p w14:paraId="0BC93DBC"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4251FB96" w14:textId="77777777" w:rsidR="007D2685" w:rsidRPr="007D2685" w:rsidRDefault="007D2685" w:rsidP="00FF44FB">
            <w:pPr>
              <w:rPr>
                <w:rFonts w:ascii="Calibri" w:hAnsi="Calibri" w:cs="Calibri"/>
                <w:noProof/>
                <w:sz w:val="18"/>
              </w:rPr>
            </w:pPr>
            <w:r w:rsidRPr="007D2685">
              <w:rPr>
                <w:rFonts w:ascii="Calibri" w:hAnsi="Calibri" w:cs="Calibri"/>
                <w:noProof/>
                <w:sz w:val="18"/>
              </w:rPr>
              <w:t>Betik ayrıştırma ve çalıştırma davranışı tümüyle değişir.</w:t>
            </w:r>
          </w:p>
        </w:tc>
      </w:tr>
      <w:tr w:rsidR="007D2685" w:rsidRPr="007D2685" w14:paraId="0C7544D6" w14:textId="77777777" w:rsidTr="007D2685">
        <w:tc>
          <w:tcPr>
            <w:tcW w:w="714" w:type="pct"/>
          </w:tcPr>
          <w:p w14:paraId="1208D195" w14:textId="77777777" w:rsidR="007D2685" w:rsidRPr="007D2685" w:rsidRDefault="007D2685" w:rsidP="00FF44FB">
            <w:pPr>
              <w:rPr>
                <w:rFonts w:ascii="Calibri" w:hAnsi="Calibri" w:cs="Calibri"/>
                <w:noProof/>
                <w:sz w:val="18"/>
              </w:rPr>
            </w:pPr>
            <w:r w:rsidRPr="007D2685">
              <w:rPr>
                <w:rFonts w:ascii="Calibri" w:hAnsi="Calibri" w:cs="Calibri"/>
                <w:noProof/>
                <w:sz w:val="18"/>
              </w:rPr>
              <w:t>Veritabanı Adı</w:t>
            </w:r>
          </w:p>
        </w:tc>
        <w:tc>
          <w:tcPr>
            <w:tcW w:w="714" w:type="pct"/>
          </w:tcPr>
          <w:p w14:paraId="775CF3C7" w14:textId="6BDE6A88" w:rsidR="007D2685" w:rsidRPr="007D2685" w:rsidRDefault="004D033B" w:rsidP="00FF44FB">
            <w:pPr>
              <w:rPr>
                <w:rFonts w:ascii="Calibri" w:hAnsi="Calibri" w:cs="Calibri"/>
                <w:noProof/>
                <w:sz w:val="18"/>
              </w:rPr>
            </w:pPr>
            <w:r>
              <w:rPr>
                <w:rFonts w:ascii="Calibri" w:hAnsi="Calibri" w:cs="Calibri"/>
                <w:noProof/>
                <w:sz w:val="18"/>
              </w:rPr>
              <w:t>Bağlanılacak veritabanı. PostgreSQL için gereklidir. SQL Server'da bağlantı bu veritabanında açılır; betikteki USE ifadesi bunu ezer. Oracle için servis adıdır ve genelde host içinde verilir.</w:t>
            </w:r>
          </w:p>
        </w:tc>
        <w:tc>
          <w:tcPr>
            <w:tcW w:w="714" w:type="pct"/>
          </w:tcPr>
          <w:p w14:paraId="44011167" w14:textId="77777777" w:rsidR="007D2685" w:rsidRPr="007D2685" w:rsidRDefault="007D2685" w:rsidP="00FF44FB">
            <w:pPr>
              <w:rPr>
                <w:rFonts w:ascii="Calibri" w:hAnsi="Calibri" w:cs="Calibri"/>
                <w:noProof/>
                <w:sz w:val="18"/>
              </w:rPr>
            </w:pPr>
            <w:r w:rsidRPr="007D2685">
              <w:rPr>
                <w:rFonts w:ascii="Calibri" w:hAnsi="Calibri" w:cs="Calibri"/>
                <w:noProof/>
                <w:sz w:val="18"/>
              </w:rPr>
              <w:t>Türe bağlı</w:t>
            </w:r>
          </w:p>
        </w:tc>
        <w:tc>
          <w:tcPr>
            <w:tcW w:w="714" w:type="pct"/>
          </w:tcPr>
          <w:p w14:paraId="78057CD9" w14:textId="77777777" w:rsidR="007D2685" w:rsidRPr="007D2685" w:rsidRDefault="007D2685" w:rsidP="00FF44FB">
            <w:pPr>
              <w:rPr>
                <w:rFonts w:ascii="Calibri" w:hAnsi="Calibri" w:cs="Calibri"/>
                <w:noProof/>
                <w:sz w:val="18"/>
              </w:rPr>
            </w:pPr>
            <w:r w:rsidRPr="007D2685">
              <w:rPr>
                <w:rFonts w:ascii="Calibri" w:hAnsi="Calibri" w:cs="Calibri"/>
                <w:noProof/>
                <w:sz w:val="18"/>
              </w:rPr>
              <w:t>Serbest metin</w:t>
            </w:r>
          </w:p>
        </w:tc>
        <w:tc>
          <w:tcPr>
            <w:tcW w:w="714" w:type="pct"/>
          </w:tcPr>
          <w:p w14:paraId="05938846" w14:textId="77777777" w:rsidR="007D2685" w:rsidRPr="007D2685" w:rsidRDefault="007D2685" w:rsidP="00FF44FB">
            <w:pPr>
              <w:rPr>
                <w:rFonts w:ascii="Calibri" w:hAnsi="Calibri" w:cs="Calibri"/>
                <w:noProof/>
                <w:sz w:val="18"/>
              </w:rPr>
            </w:pPr>
            <w:r w:rsidRPr="007D2685">
              <w:rPr>
                <w:rFonts w:ascii="Calibri" w:hAnsi="Calibri" w:cs="Calibri"/>
                <w:noProof/>
                <w:sz w:val="18"/>
              </w:rPr>
              <w:t>Boş</w:t>
            </w:r>
          </w:p>
        </w:tc>
        <w:tc>
          <w:tcPr>
            <w:tcW w:w="714" w:type="pct"/>
          </w:tcPr>
          <w:p w14:paraId="07DF873A" w14:textId="77777777" w:rsidR="007D2685" w:rsidRPr="007D2685" w:rsidRDefault="007D2685" w:rsidP="00FF44FB">
            <w:pPr>
              <w:rPr>
                <w:rFonts w:ascii="Calibri" w:hAnsi="Calibri" w:cs="Calibri"/>
                <w:noProof/>
                <w:sz w:val="18"/>
              </w:rPr>
            </w:pPr>
            <w:r w:rsidRPr="007D2685">
              <w:rPr>
                <w:rFonts w:ascii="Calibri" w:hAnsi="Calibri" w:cs="Calibri"/>
                <w:noProof/>
                <w:sz w:val="18"/>
              </w:rPr>
              <w:t>SQL Server'da varsayılan veritabanı kullanılır</w:t>
            </w:r>
          </w:p>
        </w:tc>
        <w:tc>
          <w:tcPr>
            <w:tcW w:w="715" w:type="pct"/>
          </w:tcPr>
          <w:p w14:paraId="25536C7A" w14:textId="77777777" w:rsidR="007D2685" w:rsidRPr="007D2685" w:rsidRDefault="007D2685" w:rsidP="00FF44FB">
            <w:pPr>
              <w:rPr>
                <w:rFonts w:ascii="Calibri" w:hAnsi="Calibri" w:cs="Calibri"/>
                <w:noProof/>
                <w:sz w:val="18"/>
              </w:rPr>
            </w:pPr>
          </w:p>
        </w:tc>
      </w:tr>
      <w:tr w:rsidR="007D2685" w:rsidRPr="007D2685" w14:paraId="4579E6A3" w14:textId="77777777" w:rsidTr="007D2685">
        <w:tc>
          <w:tcPr>
            <w:tcW w:w="714" w:type="pct"/>
          </w:tcPr>
          <w:p w14:paraId="09DE8848" w14:textId="77777777" w:rsidR="007D2685" w:rsidRPr="007D2685" w:rsidRDefault="007D2685" w:rsidP="00FF44FB">
            <w:pPr>
              <w:rPr>
                <w:rFonts w:ascii="Calibri" w:hAnsi="Calibri" w:cs="Calibri"/>
                <w:noProof/>
                <w:sz w:val="18"/>
              </w:rPr>
            </w:pPr>
            <w:r w:rsidRPr="007D2685">
              <w:rPr>
                <w:rFonts w:ascii="Calibri" w:hAnsi="Calibri" w:cs="Calibri"/>
                <w:noProof/>
                <w:sz w:val="18"/>
              </w:rPr>
              <w:t>Ortam</w:t>
            </w:r>
          </w:p>
        </w:tc>
        <w:tc>
          <w:tcPr>
            <w:tcW w:w="714" w:type="pct"/>
          </w:tcPr>
          <w:p w14:paraId="391EF106" w14:textId="77777777" w:rsidR="007D2685" w:rsidRPr="007D2685" w:rsidRDefault="007D2685" w:rsidP="00FF44FB">
            <w:pPr>
              <w:rPr>
                <w:rFonts w:ascii="Calibri" w:hAnsi="Calibri" w:cs="Calibri"/>
                <w:noProof/>
                <w:sz w:val="18"/>
              </w:rPr>
            </w:pPr>
            <w:r w:rsidRPr="007D2685">
              <w:rPr>
                <w:rFonts w:ascii="Calibri" w:hAnsi="Calibri" w:cs="Calibri"/>
                <w:noProof/>
                <w:sz w:val="18"/>
              </w:rPr>
              <w:t xml:space="preserve">Sunucunun hangi ortama </w:t>
            </w:r>
            <w:r w:rsidRPr="007D2685">
              <w:rPr>
                <w:rFonts w:ascii="Calibri" w:hAnsi="Calibri" w:cs="Calibri"/>
                <w:noProof/>
                <w:sz w:val="18"/>
              </w:rPr>
              <w:lastRenderedPageBreak/>
              <w:t>ait olduğu. Onay politikası seçimini doğrudan etkiler.</w:t>
            </w:r>
          </w:p>
        </w:tc>
        <w:tc>
          <w:tcPr>
            <w:tcW w:w="714" w:type="pct"/>
          </w:tcPr>
          <w:p w14:paraId="731135DD" w14:textId="77777777" w:rsidR="007D2685" w:rsidRPr="007D2685" w:rsidRDefault="007D2685" w:rsidP="00FF44FB">
            <w:pPr>
              <w:rPr>
                <w:rFonts w:ascii="Calibri" w:hAnsi="Calibri" w:cs="Calibri"/>
                <w:noProof/>
                <w:sz w:val="18"/>
              </w:rPr>
            </w:pPr>
            <w:r w:rsidRPr="007D2685">
              <w:rPr>
                <w:rFonts w:ascii="Calibri" w:hAnsi="Calibri" w:cs="Calibri"/>
                <w:noProof/>
                <w:sz w:val="18"/>
              </w:rPr>
              <w:lastRenderedPageBreak/>
              <w:t>Evet</w:t>
            </w:r>
          </w:p>
        </w:tc>
        <w:tc>
          <w:tcPr>
            <w:tcW w:w="714" w:type="pct"/>
          </w:tcPr>
          <w:p w14:paraId="764C5272" w14:textId="77777777" w:rsidR="007D2685" w:rsidRPr="007D2685" w:rsidRDefault="007D2685" w:rsidP="00FF44FB">
            <w:pPr>
              <w:rPr>
                <w:rFonts w:ascii="Calibri" w:hAnsi="Calibri" w:cs="Calibri"/>
                <w:noProof/>
                <w:sz w:val="18"/>
              </w:rPr>
            </w:pPr>
            <w:r w:rsidRPr="007D2685">
              <w:rPr>
                <w:rFonts w:ascii="Calibri" w:hAnsi="Calibri" w:cs="Calibri"/>
                <w:noProof/>
                <w:sz w:val="18"/>
              </w:rPr>
              <w:t xml:space="preserve">Production, Staging, </w:t>
            </w:r>
            <w:r w:rsidRPr="007D2685">
              <w:rPr>
                <w:rFonts w:ascii="Calibri" w:hAnsi="Calibri" w:cs="Calibri"/>
                <w:noProof/>
                <w:sz w:val="18"/>
              </w:rPr>
              <w:lastRenderedPageBreak/>
              <w:t>Development, Test</w:t>
            </w:r>
          </w:p>
        </w:tc>
        <w:tc>
          <w:tcPr>
            <w:tcW w:w="714" w:type="pct"/>
          </w:tcPr>
          <w:p w14:paraId="6903E6A8" w14:textId="77777777" w:rsidR="007D2685" w:rsidRPr="007D2685" w:rsidRDefault="007D2685" w:rsidP="00FF44FB">
            <w:pPr>
              <w:rPr>
                <w:rFonts w:ascii="Calibri" w:hAnsi="Calibri" w:cs="Calibri"/>
                <w:noProof/>
                <w:sz w:val="18"/>
              </w:rPr>
            </w:pPr>
            <w:r w:rsidRPr="007D2685">
              <w:rPr>
                <w:rFonts w:ascii="Calibri" w:hAnsi="Calibri" w:cs="Calibri"/>
                <w:noProof/>
                <w:sz w:val="18"/>
              </w:rPr>
              <w:lastRenderedPageBreak/>
              <w:t>Production</w:t>
            </w:r>
          </w:p>
        </w:tc>
        <w:tc>
          <w:tcPr>
            <w:tcW w:w="714" w:type="pct"/>
          </w:tcPr>
          <w:p w14:paraId="55B4B5FD"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10B68786" w14:textId="77777777" w:rsidR="007D2685" w:rsidRPr="007D2685" w:rsidRDefault="007D2685" w:rsidP="00FF44FB">
            <w:pPr>
              <w:rPr>
                <w:rFonts w:ascii="Calibri" w:hAnsi="Calibri" w:cs="Calibri"/>
                <w:noProof/>
                <w:sz w:val="18"/>
              </w:rPr>
            </w:pPr>
            <w:r w:rsidRPr="007D2685">
              <w:rPr>
                <w:rFonts w:ascii="Calibri" w:hAnsi="Calibri" w:cs="Calibri"/>
                <w:noProof/>
                <w:sz w:val="18"/>
              </w:rPr>
              <w:t xml:space="preserve">Politika eşleşmesi </w:t>
            </w:r>
            <w:r w:rsidRPr="007D2685">
              <w:rPr>
                <w:rFonts w:ascii="Calibri" w:hAnsi="Calibri" w:cs="Calibri"/>
                <w:noProof/>
                <w:sz w:val="18"/>
              </w:rPr>
              <w:lastRenderedPageBreak/>
              <w:t>değişir, yeni talepler farklı onay adımları alabilir.</w:t>
            </w:r>
          </w:p>
        </w:tc>
      </w:tr>
      <w:tr w:rsidR="007D2685" w:rsidRPr="007D2685" w14:paraId="3179F6EC" w14:textId="77777777" w:rsidTr="007D2685">
        <w:tc>
          <w:tcPr>
            <w:tcW w:w="714" w:type="pct"/>
          </w:tcPr>
          <w:p w14:paraId="7091D593" w14:textId="77777777" w:rsidR="007D2685" w:rsidRPr="007D2685" w:rsidRDefault="007D2685" w:rsidP="00FF44FB">
            <w:pPr>
              <w:rPr>
                <w:rFonts w:ascii="Calibri" w:hAnsi="Calibri" w:cs="Calibri"/>
                <w:noProof/>
                <w:sz w:val="18"/>
              </w:rPr>
            </w:pPr>
            <w:r w:rsidRPr="007D2685">
              <w:rPr>
                <w:rFonts w:ascii="Calibri" w:hAnsi="Calibri" w:cs="Calibri"/>
                <w:noProof/>
                <w:sz w:val="18"/>
              </w:rPr>
              <w:lastRenderedPageBreak/>
              <w:t>SQL Kullanıcı Adı</w:t>
            </w:r>
          </w:p>
        </w:tc>
        <w:tc>
          <w:tcPr>
            <w:tcW w:w="714" w:type="pct"/>
          </w:tcPr>
          <w:p w14:paraId="25BB6ADB" w14:textId="77777777" w:rsidR="007D2685" w:rsidRPr="007D2685" w:rsidRDefault="007D2685" w:rsidP="00FF44FB">
            <w:pPr>
              <w:rPr>
                <w:rFonts w:ascii="Calibri" w:hAnsi="Calibri" w:cs="Calibri"/>
                <w:noProof/>
                <w:sz w:val="18"/>
              </w:rPr>
            </w:pPr>
            <w:r w:rsidRPr="007D2685">
              <w:rPr>
                <w:rFonts w:ascii="Calibri" w:hAnsi="Calibri" w:cs="Calibri"/>
                <w:noProof/>
                <w:sz w:val="18"/>
              </w:rPr>
              <w:t>Hedef sunucuya bağlanılacak hesap.</w:t>
            </w:r>
          </w:p>
        </w:tc>
        <w:tc>
          <w:tcPr>
            <w:tcW w:w="714" w:type="pct"/>
          </w:tcPr>
          <w:p w14:paraId="21FF102E" w14:textId="77777777" w:rsidR="007D2685" w:rsidRPr="007D2685" w:rsidRDefault="007D2685" w:rsidP="00FF44FB">
            <w:pPr>
              <w:rPr>
                <w:rFonts w:ascii="Calibri" w:hAnsi="Calibri" w:cs="Calibri"/>
                <w:noProof/>
                <w:sz w:val="18"/>
              </w:rPr>
            </w:pPr>
            <w:r w:rsidRPr="007D2685">
              <w:rPr>
                <w:rFonts w:ascii="Calibri" w:hAnsi="Calibri" w:cs="Calibri"/>
                <w:noProof/>
                <w:sz w:val="18"/>
              </w:rPr>
              <w:t>Evet</w:t>
            </w:r>
          </w:p>
        </w:tc>
        <w:tc>
          <w:tcPr>
            <w:tcW w:w="714" w:type="pct"/>
          </w:tcPr>
          <w:p w14:paraId="511C662A" w14:textId="77777777" w:rsidR="007D2685" w:rsidRPr="007D2685" w:rsidRDefault="007D2685" w:rsidP="00FF44FB">
            <w:pPr>
              <w:rPr>
                <w:rFonts w:ascii="Calibri" w:hAnsi="Calibri" w:cs="Calibri"/>
                <w:noProof/>
                <w:sz w:val="18"/>
              </w:rPr>
            </w:pPr>
            <w:r w:rsidRPr="007D2685">
              <w:rPr>
                <w:rFonts w:ascii="Calibri" w:hAnsi="Calibri" w:cs="Calibri"/>
                <w:noProof/>
                <w:sz w:val="18"/>
              </w:rPr>
              <w:t>Serbest metin</w:t>
            </w:r>
          </w:p>
        </w:tc>
        <w:tc>
          <w:tcPr>
            <w:tcW w:w="714" w:type="pct"/>
          </w:tcPr>
          <w:p w14:paraId="49882E9A"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08709F84" w14:textId="77777777" w:rsidR="007D2685" w:rsidRPr="007D2685" w:rsidRDefault="007D2685" w:rsidP="00FF44FB">
            <w:pPr>
              <w:rPr>
                <w:rFonts w:ascii="Calibri" w:hAnsi="Calibri" w:cs="Calibri"/>
                <w:noProof/>
                <w:sz w:val="18"/>
              </w:rPr>
            </w:pPr>
            <w:r w:rsidRPr="007D2685">
              <w:rPr>
                <w:rFonts w:ascii="Calibri" w:hAnsi="Calibri" w:cs="Calibri"/>
                <w:noProof/>
                <w:sz w:val="18"/>
              </w:rPr>
              <w:t>Bağlantı kurulamaz</w:t>
            </w:r>
          </w:p>
        </w:tc>
        <w:tc>
          <w:tcPr>
            <w:tcW w:w="715" w:type="pct"/>
          </w:tcPr>
          <w:p w14:paraId="63A44F10" w14:textId="77777777" w:rsidR="007D2685" w:rsidRPr="007D2685" w:rsidRDefault="007D2685" w:rsidP="00FF44FB">
            <w:pPr>
              <w:rPr>
                <w:rFonts w:ascii="Calibri" w:hAnsi="Calibri" w:cs="Calibri"/>
                <w:noProof/>
                <w:sz w:val="18"/>
              </w:rPr>
            </w:pPr>
          </w:p>
        </w:tc>
      </w:tr>
      <w:tr w:rsidR="007D2685" w:rsidRPr="007D2685" w14:paraId="723771ED" w14:textId="77777777" w:rsidTr="007D2685">
        <w:tc>
          <w:tcPr>
            <w:tcW w:w="714" w:type="pct"/>
          </w:tcPr>
          <w:p w14:paraId="2F029AF8" w14:textId="77777777" w:rsidR="007D2685" w:rsidRPr="007D2685" w:rsidRDefault="007D2685" w:rsidP="00FF44FB">
            <w:pPr>
              <w:rPr>
                <w:rFonts w:ascii="Calibri" w:hAnsi="Calibri" w:cs="Calibri"/>
                <w:noProof/>
                <w:sz w:val="18"/>
              </w:rPr>
            </w:pPr>
            <w:r w:rsidRPr="007D2685">
              <w:rPr>
                <w:rFonts w:ascii="Calibri" w:hAnsi="Calibri" w:cs="Calibri"/>
                <w:noProof/>
                <w:sz w:val="18"/>
              </w:rPr>
              <w:t>SQL Şifre</w:t>
            </w:r>
          </w:p>
        </w:tc>
        <w:tc>
          <w:tcPr>
            <w:tcW w:w="714" w:type="pct"/>
          </w:tcPr>
          <w:p w14:paraId="11FFF0C4" w14:textId="77777777" w:rsidR="007D2685" w:rsidRPr="007D2685" w:rsidRDefault="007D2685" w:rsidP="00FF44FB">
            <w:pPr>
              <w:rPr>
                <w:rFonts w:ascii="Calibri" w:hAnsi="Calibri" w:cs="Calibri"/>
                <w:noProof/>
                <w:sz w:val="18"/>
              </w:rPr>
            </w:pPr>
            <w:r w:rsidRPr="007D2685">
              <w:rPr>
                <w:rFonts w:ascii="Calibri" w:hAnsi="Calibri" w:cs="Calibri"/>
                <w:noProof/>
                <w:sz w:val="18"/>
              </w:rPr>
              <w:t>Hesabın şifresi. Şifreli saklanır, hiçbir ekranda geri gösterilmez.</w:t>
            </w:r>
          </w:p>
        </w:tc>
        <w:tc>
          <w:tcPr>
            <w:tcW w:w="714" w:type="pct"/>
          </w:tcPr>
          <w:p w14:paraId="22C44C6C" w14:textId="77777777" w:rsidR="007D2685" w:rsidRPr="007D2685" w:rsidRDefault="007D2685" w:rsidP="00FF44FB">
            <w:pPr>
              <w:rPr>
                <w:rFonts w:ascii="Calibri" w:hAnsi="Calibri" w:cs="Calibri"/>
                <w:noProof/>
                <w:sz w:val="18"/>
              </w:rPr>
            </w:pPr>
            <w:r w:rsidRPr="007D2685">
              <w:rPr>
                <w:rFonts w:ascii="Calibri" w:hAnsi="Calibri" w:cs="Calibri"/>
                <w:noProof/>
                <w:sz w:val="18"/>
              </w:rPr>
              <w:t>Yeni kayıtta evet</w:t>
            </w:r>
          </w:p>
        </w:tc>
        <w:tc>
          <w:tcPr>
            <w:tcW w:w="714" w:type="pct"/>
          </w:tcPr>
          <w:p w14:paraId="5FB48E12" w14:textId="77777777" w:rsidR="007D2685" w:rsidRPr="007D2685" w:rsidRDefault="007D2685" w:rsidP="00FF44FB">
            <w:pPr>
              <w:rPr>
                <w:rFonts w:ascii="Calibri" w:hAnsi="Calibri" w:cs="Calibri"/>
                <w:noProof/>
                <w:sz w:val="18"/>
              </w:rPr>
            </w:pPr>
            <w:r w:rsidRPr="007D2685">
              <w:rPr>
                <w:rFonts w:ascii="Calibri" w:hAnsi="Calibri" w:cs="Calibri"/>
                <w:noProof/>
                <w:sz w:val="18"/>
              </w:rPr>
              <w:t>Serbest metin</w:t>
            </w:r>
          </w:p>
        </w:tc>
        <w:tc>
          <w:tcPr>
            <w:tcW w:w="714" w:type="pct"/>
          </w:tcPr>
          <w:p w14:paraId="2CBB2347"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2245335C" w14:textId="77777777" w:rsidR="007D2685" w:rsidRPr="007D2685" w:rsidRDefault="007D2685" w:rsidP="00FF44FB">
            <w:pPr>
              <w:rPr>
                <w:rFonts w:ascii="Calibri" w:hAnsi="Calibri" w:cs="Calibri"/>
                <w:noProof/>
                <w:sz w:val="18"/>
              </w:rPr>
            </w:pPr>
            <w:r w:rsidRPr="007D2685">
              <w:rPr>
                <w:rFonts w:ascii="Calibri" w:hAnsi="Calibri" w:cs="Calibri"/>
                <w:noProof/>
                <w:sz w:val="18"/>
              </w:rPr>
              <w:t>Düzenlemede boş bırakılırsa mevcut şifre korunur</w:t>
            </w:r>
          </w:p>
        </w:tc>
        <w:tc>
          <w:tcPr>
            <w:tcW w:w="715" w:type="pct"/>
          </w:tcPr>
          <w:p w14:paraId="53D01EB9" w14:textId="77777777" w:rsidR="007D2685" w:rsidRPr="007D2685" w:rsidRDefault="007D2685" w:rsidP="00FF44FB">
            <w:pPr>
              <w:rPr>
                <w:rFonts w:ascii="Calibri" w:hAnsi="Calibri" w:cs="Calibri"/>
                <w:noProof/>
                <w:sz w:val="18"/>
              </w:rPr>
            </w:pPr>
          </w:p>
        </w:tc>
      </w:tr>
      <w:tr w:rsidR="007D2685" w:rsidRPr="007D2685" w14:paraId="0AD77E56" w14:textId="77777777" w:rsidTr="007D2685">
        <w:tc>
          <w:tcPr>
            <w:tcW w:w="714" w:type="pct"/>
          </w:tcPr>
          <w:p w14:paraId="541A7F51" w14:textId="77777777" w:rsidR="007D2685" w:rsidRPr="007D2685" w:rsidRDefault="007D2685" w:rsidP="00FF44FB">
            <w:pPr>
              <w:rPr>
                <w:rFonts w:ascii="Calibri" w:hAnsi="Calibri" w:cs="Calibri"/>
                <w:noProof/>
                <w:sz w:val="18"/>
              </w:rPr>
            </w:pPr>
            <w:r w:rsidRPr="007D2685">
              <w:rPr>
                <w:rFonts w:ascii="Calibri" w:hAnsi="Calibri" w:cs="Calibri"/>
                <w:noProof/>
                <w:sz w:val="18"/>
              </w:rPr>
              <w:t>Aktif</w:t>
            </w:r>
          </w:p>
        </w:tc>
        <w:tc>
          <w:tcPr>
            <w:tcW w:w="714" w:type="pct"/>
          </w:tcPr>
          <w:p w14:paraId="179327C3" w14:textId="77777777" w:rsidR="007D2685" w:rsidRPr="007D2685" w:rsidRDefault="007D2685" w:rsidP="00FF44FB">
            <w:pPr>
              <w:rPr>
                <w:rFonts w:ascii="Calibri" w:hAnsi="Calibri" w:cs="Calibri"/>
                <w:noProof/>
                <w:sz w:val="18"/>
              </w:rPr>
            </w:pPr>
            <w:r w:rsidRPr="007D2685">
              <w:rPr>
                <w:rFonts w:ascii="Calibri" w:hAnsi="Calibri" w:cs="Calibri"/>
                <w:noProof/>
                <w:sz w:val="18"/>
              </w:rPr>
              <w:t>Sunucunun kullanımda olup olmadığı.</w:t>
            </w:r>
          </w:p>
        </w:tc>
        <w:tc>
          <w:tcPr>
            <w:tcW w:w="714" w:type="pct"/>
          </w:tcPr>
          <w:p w14:paraId="03691572"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71687354" w14:textId="77777777" w:rsidR="007D2685" w:rsidRPr="007D2685" w:rsidRDefault="007D2685" w:rsidP="00FF44FB">
            <w:pPr>
              <w:rPr>
                <w:rFonts w:ascii="Calibri" w:hAnsi="Calibri" w:cs="Calibri"/>
                <w:noProof/>
                <w:sz w:val="18"/>
              </w:rPr>
            </w:pPr>
            <w:r w:rsidRPr="007D2685">
              <w:rPr>
                <w:rFonts w:ascii="Calibri" w:hAnsi="Calibri" w:cs="Calibri"/>
                <w:noProof/>
                <w:sz w:val="18"/>
              </w:rPr>
              <w:t>Açık / Kapalı</w:t>
            </w:r>
          </w:p>
        </w:tc>
        <w:tc>
          <w:tcPr>
            <w:tcW w:w="714" w:type="pct"/>
          </w:tcPr>
          <w:p w14:paraId="4F1D5134" w14:textId="77777777" w:rsidR="007D2685" w:rsidRPr="007D2685" w:rsidRDefault="007D2685" w:rsidP="00FF44FB">
            <w:pPr>
              <w:rPr>
                <w:rFonts w:ascii="Calibri" w:hAnsi="Calibri" w:cs="Calibri"/>
                <w:noProof/>
                <w:sz w:val="18"/>
              </w:rPr>
            </w:pPr>
            <w:r w:rsidRPr="007D2685">
              <w:rPr>
                <w:rFonts w:ascii="Calibri" w:hAnsi="Calibri" w:cs="Calibri"/>
                <w:noProof/>
                <w:sz w:val="18"/>
              </w:rPr>
              <w:t>Açık</w:t>
            </w:r>
          </w:p>
        </w:tc>
        <w:tc>
          <w:tcPr>
            <w:tcW w:w="714" w:type="pct"/>
          </w:tcPr>
          <w:p w14:paraId="32C1231D"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366CE69A" w14:textId="77777777" w:rsidR="007D2685" w:rsidRPr="007D2685" w:rsidRDefault="007D2685" w:rsidP="00FF44FB">
            <w:pPr>
              <w:rPr>
                <w:rFonts w:ascii="Calibri" w:hAnsi="Calibri" w:cs="Calibri"/>
                <w:noProof/>
                <w:sz w:val="18"/>
              </w:rPr>
            </w:pPr>
            <w:r w:rsidRPr="007D2685">
              <w:rPr>
                <w:rFonts w:ascii="Calibri" w:hAnsi="Calibri" w:cs="Calibri"/>
                <w:noProof/>
                <w:sz w:val="18"/>
              </w:rPr>
              <w:t>Kapatılırsa yeni taleplerde seçilemez.</w:t>
            </w:r>
          </w:p>
        </w:tc>
      </w:tr>
      <w:tr w:rsidR="007D2685" w:rsidRPr="007D2685" w14:paraId="2C3B9AD5" w14:textId="77777777" w:rsidTr="007D2685">
        <w:tc>
          <w:tcPr>
            <w:tcW w:w="714" w:type="pct"/>
          </w:tcPr>
          <w:p w14:paraId="08165B4C" w14:textId="77777777" w:rsidR="007D2685" w:rsidRPr="007D2685" w:rsidRDefault="007D2685" w:rsidP="00FF44FB">
            <w:pPr>
              <w:rPr>
                <w:rFonts w:ascii="Calibri" w:hAnsi="Calibri" w:cs="Calibri"/>
                <w:noProof/>
                <w:sz w:val="18"/>
              </w:rPr>
            </w:pPr>
            <w:r w:rsidRPr="007D2685">
              <w:rPr>
                <w:rFonts w:ascii="Calibri" w:hAnsi="Calibri" w:cs="Calibri"/>
                <w:noProof/>
                <w:sz w:val="18"/>
              </w:rPr>
              <w:t>CR Otomatik Çalıştırma</w:t>
            </w:r>
          </w:p>
        </w:tc>
        <w:tc>
          <w:tcPr>
            <w:tcW w:w="714" w:type="pct"/>
          </w:tcPr>
          <w:p w14:paraId="5CB932F9" w14:textId="77777777" w:rsidR="007D2685" w:rsidRPr="007D2685" w:rsidRDefault="007D2685" w:rsidP="00FF44FB">
            <w:pPr>
              <w:rPr>
                <w:rFonts w:ascii="Calibri" w:hAnsi="Calibri" w:cs="Calibri"/>
                <w:noProof/>
                <w:sz w:val="18"/>
              </w:rPr>
            </w:pPr>
            <w:r w:rsidRPr="007D2685">
              <w:rPr>
                <w:rFonts w:ascii="Calibri" w:hAnsi="Calibri" w:cs="Calibri"/>
                <w:noProof/>
                <w:sz w:val="18"/>
              </w:rPr>
              <w:t>Onaylanan değişiklik talepleri bu sunucuda otomatik çalışsın mı. Zamanlama modülü gerektirir.</w:t>
            </w:r>
          </w:p>
        </w:tc>
        <w:tc>
          <w:tcPr>
            <w:tcW w:w="714" w:type="pct"/>
          </w:tcPr>
          <w:p w14:paraId="47E5556B"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440AD757" w14:textId="77777777" w:rsidR="007D2685" w:rsidRPr="007D2685" w:rsidRDefault="007D2685" w:rsidP="00FF44FB">
            <w:pPr>
              <w:rPr>
                <w:rFonts w:ascii="Calibri" w:hAnsi="Calibri" w:cs="Calibri"/>
                <w:noProof/>
                <w:sz w:val="18"/>
              </w:rPr>
            </w:pPr>
            <w:r w:rsidRPr="007D2685">
              <w:rPr>
                <w:rFonts w:ascii="Calibri" w:hAnsi="Calibri" w:cs="Calibri"/>
                <w:noProof/>
                <w:sz w:val="18"/>
              </w:rPr>
              <w:t>Açık / Kapalı</w:t>
            </w:r>
          </w:p>
        </w:tc>
        <w:tc>
          <w:tcPr>
            <w:tcW w:w="714" w:type="pct"/>
          </w:tcPr>
          <w:p w14:paraId="6EF40CE7" w14:textId="77777777" w:rsidR="007D2685" w:rsidRPr="007D2685" w:rsidRDefault="007D2685" w:rsidP="00FF44FB">
            <w:pPr>
              <w:rPr>
                <w:rFonts w:ascii="Calibri" w:hAnsi="Calibri" w:cs="Calibri"/>
                <w:noProof/>
                <w:sz w:val="18"/>
              </w:rPr>
            </w:pPr>
            <w:r w:rsidRPr="007D2685">
              <w:rPr>
                <w:rFonts w:ascii="Calibri" w:hAnsi="Calibri" w:cs="Calibri"/>
                <w:noProof/>
                <w:sz w:val="18"/>
              </w:rPr>
              <w:t>Kapalı</w:t>
            </w:r>
          </w:p>
        </w:tc>
        <w:tc>
          <w:tcPr>
            <w:tcW w:w="714" w:type="pct"/>
          </w:tcPr>
          <w:p w14:paraId="239FF421"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4A65535B" w14:textId="77777777" w:rsidR="007D2685" w:rsidRPr="007D2685" w:rsidRDefault="007D2685" w:rsidP="00FF44FB">
            <w:pPr>
              <w:rPr>
                <w:rFonts w:ascii="Calibri" w:hAnsi="Calibri" w:cs="Calibri"/>
                <w:noProof/>
                <w:sz w:val="18"/>
              </w:rPr>
            </w:pPr>
            <w:r w:rsidRPr="007D2685">
              <w:rPr>
                <w:rFonts w:ascii="Calibri" w:hAnsi="Calibri" w:cs="Calibri"/>
                <w:noProof/>
                <w:sz w:val="18"/>
              </w:rPr>
              <w:t>Bkz. 6.4</w:t>
            </w:r>
          </w:p>
        </w:tc>
      </w:tr>
      <w:tr w:rsidR="007D2685" w:rsidRPr="007D2685" w14:paraId="62E44A89" w14:textId="77777777" w:rsidTr="007D2685">
        <w:tc>
          <w:tcPr>
            <w:tcW w:w="714" w:type="pct"/>
          </w:tcPr>
          <w:p w14:paraId="05AFAFE1" w14:textId="77777777" w:rsidR="007D2685" w:rsidRPr="007D2685" w:rsidRDefault="007D2685" w:rsidP="00FF44FB">
            <w:pPr>
              <w:rPr>
                <w:rFonts w:ascii="Calibri" w:hAnsi="Calibri" w:cs="Calibri"/>
                <w:noProof/>
                <w:sz w:val="18"/>
              </w:rPr>
            </w:pPr>
            <w:r w:rsidRPr="007D2685">
              <w:rPr>
                <w:rFonts w:ascii="Calibri" w:hAnsi="Calibri" w:cs="Calibri"/>
                <w:noProof/>
                <w:sz w:val="18"/>
              </w:rPr>
              <w:t>QR Otomatik Çalıştırma</w:t>
            </w:r>
          </w:p>
        </w:tc>
        <w:tc>
          <w:tcPr>
            <w:tcW w:w="714" w:type="pct"/>
          </w:tcPr>
          <w:p w14:paraId="3FFAFDB1" w14:textId="77777777" w:rsidR="007D2685" w:rsidRPr="007D2685" w:rsidRDefault="007D2685" w:rsidP="00FF44FB">
            <w:pPr>
              <w:rPr>
                <w:rFonts w:ascii="Calibri" w:hAnsi="Calibri" w:cs="Calibri"/>
                <w:noProof/>
                <w:sz w:val="18"/>
              </w:rPr>
            </w:pPr>
            <w:r w:rsidRPr="007D2685">
              <w:rPr>
                <w:rFonts w:ascii="Calibri" w:hAnsi="Calibri" w:cs="Calibri"/>
                <w:noProof/>
                <w:sz w:val="18"/>
              </w:rPr>
              <w:t>Onaylanan sorgu sonucu talepleri bu sunucuda otomatik çalışsın mı.</w:t>
            </w:r>
          </w:p>
        </w:tc>
        <w:tc>
          <w:tcPr>
            <w:tcW w:w="714" w:type="pct"/>
          </w:tcPr>
          <w:p w14:paraId="1AE3368F"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19B0DBD3" w14:textId="77777777" w:rsidR="007D2685" w:rsidRPr="007D2685" w:rsidRDefault="007D2685" w:rsidP="00FF44FB">
            <w:pPr>
              <w:rPr>
                <w:rFonts w:ascii="Calibri" w:hAnsi="Calibri" w:cs="Calibri"/>
                <w:noProof/>
                <w:sz w:val="18"/>
              </w:rPr>
            </w:pPr>
            <w:r w:rsidRPr="007D2685">
              <w:rPr>
                <w:rFonts w:ascii="Calibri" w:hAnsi="Calibri" w:cs="Calibri"/>
                <w:noProof/>
                <w:sz w:val="18"/>
              </w:rPr>
              <w:t>Açık / Kapalı</w:t>
            </w:r>
          </w:p>
        </w:tc>
        <w:tc>
          <w:tcPr>
            <w:tcW w:w="714" w:type="pct"/>
          </w:tcPr>
          <w:p w14:paraId="30EDF942" w14:textId="77777777" w:rsidR="007D2685" w:rsidRPr="007D2685" w:rsidRDefault="007D2685" w:rsidP="00FF44FB">
            <w:pPr>
              <w:rPr>
                <w:rFonts w:ascii="Calibri" w:hAnsi="Calibri" w:cs="Calibri"/>
                <w:noProof/>
                <w:sz w:val="18"/>
              </w:rPr>
            </w:pPr>
            <w:r w:rsidRPr="007D2685">
              <w:rPr>
                <w:rFonts w:ascii="Calibri" w:hAnsi="Calibri" w:cs="Calibri"/>
                <w:noProof/>
                <w:sz w:val="18"/>
              </w:rPr>
              <w:t>Kapalı</w:t>
            </w:r>
          </w:p>
        </w:tc>
        <w:tc>
          <w:tcPr>
            <w:tcW w:w="714" w:type="pct"/>
          </w:tcPr>
          <w:p w14:paraId="34801705"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30FFDD94" w14:textId="77777777" w:rsidR="007D2685" w:rsidRPr="007D2685" w:rsidRDefault="007D2685" w:rsidP="00FF44FB">
            <w:pPr>
              <w:rPr>
                <w:rFonts w:ascii="Calibri" w:hAnsi="Calibri" w:cs="Calibri"/>
                <w:noProof/>
                <w:sz w:val="18"/>
              </w:rPr>
            </w:pPr>
            <w:r w:rsidRPr="007D2685">
              <w:rPr>
                <w:rFonts w:ascii="Calibri" w:hAnsi="Calibri" w:cs="Calibri"/>
                <w:noProof/>
                <w:sz w:val="18"/>
              </w:rPr>
              <w:t>Bkz. 6.4</w:t>
            </w:r>
          </w:p>
        </w:tc>
      </w:tr>
      <w:tr w:rsidR="007D2685" w:rsidRPr="007D2685" w14:paraId="59228848" w14:textId="77777777" w:rsidTr="007D2685">
        <w:tc>
          <w:tcPr>
            <w:tcW w:w="714" w:type="pct"/>
          </w:tcPr>
          <w:p w14:paraId="6B0C4674" w14:textId="77777777" w:rsidR="007D2685" w:rsidRPr="007D2685" w:rsidRDefault="007D2685" w:rsidP="00FF44FB">
            <w:pPr>
              <w:rPr>
                <w:rFonts w:ascii="Calibri" w:hAnsi="Calibri" w:cs="Calibri"/>
                <w:noProof/>
                <w:sz w:val="18"/>
              </w:rPr>
            </w:pPr>
            <w:r w:rsidRPr="007D2685">
              <w:rPr>
                <w:rFonts w:ascii="Calibri" w:hAnsi="Calibri" w:cs="Calibri"/>
                <w:noProof/>
                <w:sz w:val="18"/>
              </w:rPr>
              <w:t>Rollback Zorunlu</w:t>
            </w:r>
          </w:p>
        </w:tc>
        <w:tc>
          <w:tcPr>
            <w:tcW w:w="714" w:type="pct"/>
          </w:tcPr>
          <w:p w14:paraId="50F7C46E" w14:textId="77777777" w:rsidR="007D2685" w:rsidRPr="007D2685" w:rsidRDefault="007D2685" w:rsidP="00FF44FB">
            <w:pPr>
              <w:rPr>
                <w:rFonts w:ascii="Calibri" w:hAnsi="Calibri" w:cs="Calibri"/>
                <w:noProof/>
                <w:sz w:val="18"/>
              </w:rPr>
            </w:pPr>
            <w:r w:rsidRPr="007D2685">
              <w:rPr>
                <w:rFonts w:ascii="Calibri" w:hAnsi="Calibri" w:cs="Calibri"/>
                <w:noProof/>
                <w:sz w:val="18"/>
              </w:rPr>
              <w:t>Bu sunucuda çalıştırma yapılabilmesi için geri alma betiğinin oluşturulmuş olması şartı.</w:t>
            </w:r>
          </w:p>
        </w:tc>
        <w:tc>
          <w:tcPr>
            <w:tcW w:w="714" w:type="pct"/>
          </w:tcPr>
          <w:p w14:paraId="4C378634"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0924555B" w14:textId="77777777" w:rsidR="007D2685" w:rsidRPr="007D2685" w:rsidRDefault="007D2685" w:rsidP="00FF44FB">
            <w:pPr>
              <w:rPr>
                <w:rFonts w:ascii="Calibri" w:hAnsi="Calibri" w:cs="Calibri"/>
                <w:noProof/>
                <w:sz w:val="18"/>
              </w:rPr>
            </w:pPr>
            <w:r w:rsidRPr="007D2685">
              <w:rPr>
                <w:rFonts w:ascii="Calibri" w:hAnsi="Calibri" w:cs="Calibri"/>
                <w:noProof/>
                <w:sz w:val="18"/>
              </w:rPr>
              <w:t>Açık / Kapalı</w:t>
            </w:r>
          </w:p>
        </w:tc>
        <w:tc>
          <w:tcPr>
            <w:tcW w:w="714" w:type="pct"/>
          </w:tcPr>
          <w:p w14:paraId="51EB3D14" w14:textId="77777777" w:rsidR="007D2685" w:rsidRPr="007D2685" w:rsidRDefault="007D2685" w:rsidP="00FF44FB">
            <w:pPr>
              <w:rPr>
                <w:rFonts w:ascii="Calibri" w:hAnsi="Calibri" w:cs="Calibri"/>
                <w:noProof/>
                <w:sz w:val="18"/>
              </w:rPr>
            </w:pPr>
            <w:r w:rsidRPr="007D2685">
              <w:rPr>
                <w:rFonts w:ascii="Calibri" w:hAnsi="Calibri" w:cs="Calibri"/>
                <w:noProof/>
                <w:sz w:val="18"/>
              </w:rPr>
              <w:t>Kapalı</w:t>
            </w:r>
          </w:p>
        </w:tc>
        <w:tc>
          <w:tcPr>
            <w:tcW w:w="714" w:type="pct"/>
          </w:tcPr>
          <w:p w14:paraId="48930ADF"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4C14E859" w14:textId="77777777" w:rsidR="007D2685" w:rsidRPr="007D2685" w:rsidRDefault="007D2685" w:rsidP="00FF44FB">
            <w:pPr>
              <w:rPr>
                <w:rFonts w:ascii="Calibri" w:hAnsi="Calibri" w:cs="Calibri"/>
                <w:noProof/>
                <w:sz w:val="18"/>
              </w:rPr>
            </w:pPr>
            <w:r w:rsidRPr="007D2685">
              <w:rPr>
                <w:rFonts w:ascii="Calibri" w:hAnsi="Calibri" w:cs="Calibri"/>
                <w:noProof/>
                <w:sz w:val="18"/>
              </w:rPr>
              <w:t>Açıldığında geri alma betiği olmayan talepler çalıştırılamaz.</w:t>
            </w:r>
          </w:p>
        </w:tc>
      </w:tr>
      <w:tr w:rsidR="007D2685" w:rsidRPr="007D2685" w14:paraId="236E76A2" w14:textId="77777777" w:rsidTr="007D2685">
        <w:tc>
          <w:tcPr>
            <w:tcW w:w="714" w:type="pct"/>
          </w:tcPr>
          <w:p w14:paraId="1CD305DB" w14:textId="77777777" w:rsidR="007D2685" w:rsidRPr="007D2685" w:rsidRDefault="007D2685" w:rsidP="00FF44FB">
            <w:pPr>
              <w:rPr>
                <w:rFonts w:ascii="Calibri" w:hAnsi="Calibri" w:cs="Calibri"/>
                <w:noProof/>
                <w:sz w:val="18"/>
              </w:rPr>
            </w:pPr>
            <w:r w:rsidRPr="007D2685">
              <w:rPr>
                <w:rFonts w:ascii="Calibri" w:hAnsi="Calibri" w:cs="Calibri"/>
                <w:noProof/>
                <w:sz w:val="18"/>
              </w:rPr>
              <w:t>Otomatik Rollback</w:t>
            </w:r>
          </w:p>
        </w:tc>
        <w:tc>
          <w:tcPr>
            <w:tcW w:w="714" w:type="pct"/>
          </w:tcPr>
          <w:p w14:paraId="669451E9" w14:textId="77777777" w:rsidR="007D2685" w:rsidRPr="007D2685" w:rsidRDefault="007D2685" w:rsidP="00FF44FB">
            <w:pPr>
              <w:rPr>
                <w:rFonts w:ascii="Calibri" w:hAnsi="Calibri" w:cs="Calibri"/>
                <w:noProof/>
                <w:sz w:val="18"/>
              </w:rPr>
            </w:pPr>
            <w:r w:rsidRPr="007D2685">
              <w:rPr>
                <w:rFonts w:ascii="Calibri" w:hAnsi="Calibri" w:cs="Calibri"/>
                <w:noProof/>
                <w:sz w:val="18"/>
              </w:rPr>
              <w:t>Talep onaylandığında geri alma betiği otomatik üretilsin mi.</w:t>
            </w:r>
          </w:p>
        </w:tc>
        <w:tc>
          <w:tcPr>
            <w:tcW w:w="714" w:type="pct"/>
          </w:tcPr>
          <w:p w14:paraId="6317500D"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1066FEF5" w14:textId="77777777" w:rsidR="007D2685" w:rsidRPr="007D2685" w:rsidRDefault="007D2685" w:rsidP="00FF44FB">
            <w:pPr>
              <w:rPr>
                <w:rFonts w:ascii="Calibri" w:hAnsi="Calibri" w:cs="Calibri"/>
                <w:noProof/>
                <w:sz w:val="18"/>
              </w:rPr>
            </w:pPr>
            <w:r w:rsidRPr="007D2685">
              <w:rPr>
                <w:rFonts w:ascii="Calibri" w:hAnsi="Calibri" w:cs="Calibri"/>
                <w:noProof/>
                <w:sz w:val="18"/>
              </w:rPr>
              <w:t>Açık / Kapalı</w:t>
            </w:r>
          </w:p>
        </w:tc>
        <w:tc>
          <w:tcPr>
            <w:tcW w:w="714" w:type="pct"/>
          </w:tcPr>
          <w:p w14:paraId="5A4FB69F" w14:textId="77777777" w:rsidR="007D2685" w:rsidRPr="007D2685" w:rsidRDefault="007D2685" w:rsidP="00FF44FB">
            <w:pPr>
              <w:rPr>
                <w:rFonts w:ascii="Calibri" w:hAnsi="Calibri" w:cs="Calibri"/>
                <w:noProof/>
                <w:sz w:val="18"/>
              </w:rPr>
            </w:pPr>
            <w:r w:rsidRPr="007D2685">
              <w:rPr>
                <w:rFonts w:ascii="Calibri" w:hAnsi="Calibri" w:cs="Calibri"/>
                <w:noProof/>
                <w:sz w:val="18"/>
              </w:rPr>
              <w:t>Kapalı</w:t>
            </w:r>
          </w:p>
        </w:tc>
        <w:tc>
          <w:tcPr>
            <w:tcW w:w="714" w:type="pct"/>
          </w:tcPr>
          <w:p w14:paraId="3F1DE5C0"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7903D77B" w14:textId="77777777" w:rsidR="007D2685" w:rsidRPr="007D2685" w:rsidRDefault="007D2685" w:rsidP="00FF44FB">
            <w:pPr>
              <w:rPr>
                <w:rFonts w:ascii="Calibri" w:hAnsi="Calibri" w:cs="Calibri"/>
                <w:noProof/>
                <w:sz w:val="18"/>
              </w:rPr>
            </w:pPr>
          </w:p>
        </w:tc>
      </w:tr>
      <w:tr w:rsidR="007D2685" w:rsidRPr="007D2685" w14:paraId="08AEAC12" w14:textId="77777777" w:rsidTr="007D2685">
        <w:tc>
          <w:tcPr>
            <w:tcW w:w="714" w:type="pct"/>
          </w:tcPr>
          <w:p w14:paraId="5FC9DC86" w14:textId="77777777" w:rsidR="007D2685" w:rsidRPr="007D2685" w:rsidRDefault="007D2685" w:rsidP="00FF44FB">
            <w:pPr>
              <w:rPr>
                <w:rFonts w:ascii="Calibri" w:hAnsi="Calibri" w:cs="Calibri"/>
                <w:noProof/>
                <w:sz w:val="18"/>
              </w:rPr>
            </w:pPr>
            <w:r w:rsidRPr="007D2685">
              <w:rPr>
                <w:rFonts w:ascii="Calibri" w:hAnsi="Calibri" w:cs="Calibri"/>
                <w:noProof/>
                <w:sz w:val="18"/>
              </w:rPr>
              <w:lastRenderedPageBreak/>
              <w:t>SSL Zorunlu</w:t>
            </w:r>
          </w:p>
        </w:tc>
        <w:tc>
          <w:tcPr>
            <w:tcW w:w="714" w:type="pct"/>
          </w:tcPr>
          <w:p w14:paraId="5E1DD8F2" w14:textId="77777777" w:rsidR="007D2685" w:rsidRPr="007D2685" w:rsidRDefault="007D2685" w:rsidP="00FF44FB">
            <w:pPr>
              <w:rPr>
                <w:rFonts w:ascii="Calibri" w:hAnsi="Calibri" w:cs="Calibri"/>
                <w:noProof/>
                <w:sz w:val="18"/>
              </w:rPr>
            </w:pPr>
            <w:r w:rsidRPr="007D2685">
              <w:rPr>
                <w:rFonts w:ascii="Calibri" w:hAnsi="Calibri" w:cs="Calibri"/>
                <w:noProof/>
                <w:sz w:val="18"/>
              </w:rPr>
              <w:t>Yalnızca PostgreSQL için görünür. Bulut PostgreSQL servislerinde gereklidir.</w:t>
            </w:r>
          </w:p>
        </w:tc>
        <w:tc>
          <w:tcPr>
            <w:tcW w:w="714" w:type="pct"/>
          </w:tcPr>
          <w:p w14:paraId="3A1894B4"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4" w:type="pct"/>
          </w:tcPr>
          <w:p w14:paraId="5C0DA098" w14:textId="77777777" w:rsidR="007D2685" w:rsidRPr="007D2685" w:rsidRDefault="007D2685" w:rsidP="00FF44FB">
            <w:pPr>
              <w:rPr>
                <w:rFonts w:ascii="Calibri" w:hAnsi="Calibri" w:cs="Calibri"/>
                <w:noProof/>
                <w:sz w:val="18"/>
              </w:rPr>
            </w:pPr>
            <w:r w:rsidRPr="007D2685">
              <w:rPr>
                <w:rFonts w:ascii="Calibri" w:hAnsi="Calibri" w:cs="Calibri"/>
                <w:noProof/>
                <w:sz w:val="18"/>
              </w:rPr>
              <w:t>Açık / Kapalı</w:t>
            </w:r>
          </w:p>
        </w:tc>
        <w:tc>
          <w:tcPr>
            <w:tcW w:w="714" w:type="pct"/>
          </w:tcPr>
          <w:p w14:paraId="11D6D3F1" w14:textId="77777777" w:rsidR="007D2685" w:rsidRPr="007D2685" w:rsidRDefault="007D2685" w:rsidP="00FF44FB">
            <w:pPr>
              <w:rPr>
                <w:rFonts w:ascii="Calibri" w:hAnsi="Calibri" w:cs="Calibri"/>
                <w:noProof/>
                <w:sz w:val="18"/>
              </w:rPr>
            </w:pPr>
            <w:r w:rsidRPr="007D2685">
              <w:rPr>
                <w:rFonts w:ascii="Calibri" w:hAnsi="Calibri" w:cs="Calibri"/>
                <w:noProof/>
                <w:sz w:val="18"/>
              </w:rPr>
              <w:t>Kapalı</w:t>
            </w:r>
          </w:p>
        </w:tc>
        <w:tc>
          <w:tcPr>
            <w:tcW w:w="714" w:type="pct"/>
          </w:tcPr>
          <w:p w14:paraId="798D8D87"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467B7119" w14:textId="77777777" w:rsidR="007D2685" w:rsidRPr="007D2685" w:rsidRDefault="007D2685" w:rsidP="00FF44FB">
            <w:pPr>
              <w:rPr>
                <w:rFonts w:ascii="Calibri" w:hAnsi="Calibri" w:cs="Calibri"/>
                <w:noProof/>
                <w:sz w:val="18"/>
              </w:rPr>
            </w:pPr>
          </w:p>
        </w:tc>
      </w:tr>
      <w:tr w:rsidR="007D2685" w:rsidRPr="007D2685" w14:paraId="50ADD944" w14:textId="77777777" w:rsidTr="007D2685">
        <w:tc>
          <w:tcPr>
            <w:tcW w:w="714" w:type="pct"/>
          </w:tcPr>
          <w:p w14:paraId="300BD5CE" w14:textId="77777777" w:rsidR="007D2685" w:rsidRPr="007D2685" w:rsidRDefault="007D2685" w:rsidP="00FF44FB">
            <w:pPr>
              <w:rPr>
                <w:rFonts w:ascii="Calibri" w:hAnsi="Calibri" w:cs="Calibri"/>
                <w:noProof/>
                <w:sz w:val="18"/>
              </w:rPr>
            </w:pPr>
            <w:r w:rsidRPr="007D2685">
              <w:rPr>
                <w:rFonts w:ascii="Calibri" w:hAnsi="Calibri" w:cs="Calibri"/>
                <w:noProof/>
                <w:sz w:val="18"/>
              </w:rPr>
              <w:t>Maskeleme</w:t>
            </w:r>
          </w:p>
        </w:tc>
        <w:tc>
          <w:tcPr>
            <w:tcW w:w="714" w:type="pct"/>
          </w:tcPr>
          <w:p w14:paraId="5115FA34" w14:textId="77777777" w:rsidR="007D2685" w:rsidRPr="007D2685" w:rsidRDefault="007D2685" w:rsidP="00FF44FB">
            <w:pPr>
              <w:rPr>
                <w:rFonts w:ascii="Calibri" w:hAnsi="Calibri" w:cs="Calibri"/>
                <w:noProof/>
                <w:sz w:val="18"/>
              </w:rPr>
            </w:pPr>
            <w:r w:rsidRPr="007D2685">
              <w:rPr>
                <w:rFonts w:ascii="Calibri" w:hAnsi="Calibri" w:cs="Calibri"/>
                <w:noProof/>
                <w:sz w:val="18"/>
              </w:rPr>
              <w:t>Bu sunucudan dönen sorgu sonuçlarında hassas veri tespitinin nasıl yapılacağı.</w:t>
            </w:r>
          </w:p>
        </w:tc>
        <w:tc>
          <w:tcPr>
            <w:tcW w:w="714" w:type="pct"/>
          </w:tcPr>
          <w:p w14:paraId="532C89D6" w14:textId="77777777" w:rsidR="007D2685" w:rsidRPr="007D2685" w:rsidRDefault="007D2685" w:rsidP="00FF44FB">
            <w:pPr>
              <w:rPr>
                <w:rFonts w:ascii="Calibri" w:hAnsi="Calibri" w:cs="Calibri"/>
                <w:noProof/>
                <w:sz w:val="18"/>
              </w:rPr>
            </w:pPr>
            <w:r w:rsidRPr="007D2685">
              <w:rPr>
                <w:rFonts w:ascii="Calibri" w:hAnsi="Calibri" w:cs="Calibri"/>
                <w:noProof/>
                <w:sz w:val="18"/>
              </w:rPr>
              <w:t>Evet</w:t>
            </w:r>
          </w:p>
        </w:tc>
        <w:tc>
          <w:tcPr>
            <w:tcW w:w="714" w:type="pct"/>
          </w:tcPr>
          <w:p w14:paraId="6EB0B4A0" w14:textId="77777777" w:rsidR="007D2685" w:rsidRPr="007D2685" w:rsidRDefault="007D2685" w:rsidP="00FF44FB">
            <w:pPr>
              <w:rPr>
                <w:rFonts w:ascii="Calibri" w:hAnsi="Calibri" w:cs="Calibri"/>
                <w:noProof/>
                <w:sz w:val="18"/>
              </w:rPr>
            </w:pPr>
            <w:r w:rsidRPr="007D2685">
              <w:rPr>
                <w:rFonts w:ascii="Calibri" w:hAnsi="Calibri" w:cs="Calibri"/>
                <w:noProof/>
                <w:sz w:val="18"/>
              </w:rPr>
              <w:t>Tam (katalog + desen), Yalnız içerik</w:t>
            </w:r>
          </w:p>
        </w:tc>
        <w:tc>
          <w:tcPr>
            <w:tcW w:w="714" w:type="pct"/>
          </w:tcPr>
          <w:p w14:paraId="0C0E4ED2" w14:textId="77777777" w:rsidR="007D2685" w:rsidRPr="007D2685" w:rsidRDefault="007D2685" w:rsidP="00FF44FB">
            <w:pPr>
              <w:rPr>
                <w:rFonts w:ascii="Calibri" w:hAnsi="Calibri" w:cs="Calibri"/>
                <w:noProof/>
                <w:sz w:val="18"/>
              </w:rPr>
            </w:pPr>
            <w:r w:rsidRPr="007D2685">
              <w:rPr>
                <w:rFonts w:ascii="Calibri" w:hAnsi="Calibri" w:cs="Calibri"/>
                <w:noProof/>
                <w:sz w:val="18"/>
              </w:rPr>
              <w:t>Tam</w:t>
            </w:r>
          </w:p>
        </w:tc>
        <w:tc>
          <w:tcPr>
            <w:tcW w:w="714" w:type="pct"/>
          </w:tcPr>
          <w:p w14:paraId="1BF288F6" w14:textId="77777777" w:rsidR="007D2685" w:rsidRPr="007D2685" w:rsidRDefault="007D2685" w:rsidP="00FF44FB">
            <w:pPr>
              <w:rPr>
                <w:rFonts w:ascii="Calibri" w:hAnsi="Calibri" w:cs="Calibri"/>
                <w:noProof/>
                <w:sz w:val="18"/>
              </w:rPr>
            </w:pPr>
            <w:r w:rsidRPr="007D2685">
              <w:rPr>
                <w:rFonts w:ascii="Calibri" w:hAnsi="Calibri" w:cs="Calibri"/>
                <w:noProof/>
                <w:sz w:val="18"/>
              </w:rPr>
              <w:t>-</w:t>
            </w:r>
          </w:p>
        </w:tc>
        <w:tc>
          <w:tcPr>
            <w:tcW w:w="715" w:type="pct"/>
          </w:tcPr>
          <w:p w14:paraId="427D0176" w14:textId="77777777" w:rsidR="007D2685" w:rsidRPr="007D2685" w:rsidRDefault="007D2685" w:rsidP="00FF44FB">
            <w:pPr>
              <w:rPr>
                <w:rFonts w:ascii="Calibri" w:hAnsi="Calibri" w:cs="Calibri"/>
                <w:noProof/>
                <w:sz w:val="18"/>
              </w:rPr>
            </w:pPr>
            <w:r w:rsidRPr="007D2685">
              <w:rPr>
                <w:rFonts w:ascii="Calibri" w:hAnsi="Calibri" w:cs="Calibri"/>
                <w:noProof/>
                <w:sz w:val="18"/>
              </w:rPr>
              <w:t>Bkz. 6.5</w:t>
            </w:r>
          </w:p>
        </w:tc>
      </w:tr>
      <w:tr w:rsidR="007D2685" w:rsidRPr="007D2685" w14:paraId="7076EFD4" w14:textId="77777777" w:rsidTr="007D2685">
        <w:tc>
          <w:tcPr>
            <w:tcW w:w="714" w:type="pct"/>
          </w:tcPr>
          <w:p w14:paraId="3874F7E5" w14:textId="77777777" w:rsidR="007D2685" w:rsidRPr="007D2685" w:rsidRDefault="007D2685" w:rsidP="00FF44FB">
            <w:pPr>
              <w:rPr>
                <w:rFonts w:ascii="Calibri" w:hAnsi="Calibri" w:cs="Calibri"/>
                <w:noProof/>
                <w:sz w:val="18"/>
              </w:rPr>
            </w:pPr>
            <w:r w:rsidRPr="007D2685">
              <w:rPr>
                <w:rFonts w:ascii="Calibri" w:hAnsi="Calibri" w:cs="Calibri"/>
                <w:noProof/>
                <w:sz w:val="18"/>
              </w:rPr>
              <w:t>Muafiyet gerekçesi</w:t>
            </w:r>
          </w:p>
        </w:tc>
        <w:tc>
          <w:tcPr>
            <w:tcW w:w="714" w:type="pct"/>
          </w:tcPr>
          <w:p w14:paraId="7A56DF22" w14:textId="77777777" w:rsidR="007D2685" w:rsidRPr="007D2685" w:rsidRDefault="007D2685" w:rsidP="00FF44FB">
            <w:pPr>
              <w:rPr>
                <w:rFonts w:ascii="Calibri" w:hAnsi="Calibri" w:cs="Calibri"/>
                <w:noProof/>
                <w:sz w:val="18"/>
              </w:rPr>
            </w:pPr>
            <w:r w:rsidRPr="007D2685">
              <w:rPr>
                <w:rFonts w:ascii="Calibri" w:hAnsi="Calibri" w:cs="Calibri"/>
                <w:noProof/>
                <w:sz w:val="18"/>
              </w:rPr>
              <w:t>Maskeleme "Tam" dışında seçildiyse yazılı gerekçe.</w:t>
            </w:r>
          </w:p>
        </w:tc>
        <w:tc>
          <w:tcPr>
            <w:tcW w:w="714" w:type="pct"/>
          </w:tcPr>
          <w:p w14:paraId="71BB1E79" w14:textId="77777777" w:rsidR="007D2685" w:rsidRPr="007D2685" w:rsidRDefault="007D2685" w:rsidP="00FF44FB">
            <w:pPr>
              <w:rPr>
                <w:rFonts w:ascii="Calibri" w:hAnsi="Calibri" w:cs="Calibri"/>
                <w:noProof/>
                <w:sz w:val="18"/>
              </w:rPr>
            </w:pPr>
            <w:r w:rsidRPr="007D2685">
              <w:rPr>
                <w:rFonts w:ascii="Calibri" w:hAnsi="Calibri" w:cs="Calibri"/>
                <w:noProof/>
                <w:sz w:val="18"/>
              </w:rPr>
              <w:t>Tam dışında evet</w:t>
            </w:r>
          </w:p>
        </w:tc>
        <w:tc>
          <w:tcPr>
            <w:tcW w:w="714" w:type="pct"/>
          </w:tcPr>
          <w:p w14:paraId="328D035D" w14:textId="77777777" w:rsidR="007D2685" w:rsidRPr="007D2685" w:rsidRDefault="007D2685" w:rsidP="00FF44FB">
            <w:pPr>
              <w:rPr>
                <w:rFonts w:ascii="Calibri" w:hAnsi="Calibri" w:cs="Calibri"/>
                <w:noProof/>
                <w:sz w:val="18"/>
              </w:rPr>
            </w:pPr>
            <w:r w:rsidRPr="007D2685">
              <w:rPr>
                <w:rFonts w:ascii="Calibri" w:hAnsi="Calibri" w:cs="Calibri"/>
                <w:noProof/>
                <w:sz w:val="18"/>
              </w:rPr>
              <w:t>Serbest metin</w:t>
            </w:r>
          </w:p>
        </w:tc>
        <w:tc>
          <w:tcPr>
            <w:tcW w:w="714" w:type="pct"/>
          </w:tcPr>
          <w:p w14:paraId="66C6E6EB" w14:textId="77777777" w:rsidR="007D2685" w:rsidRPr="007D2685" w:rsidRDefault="007D2685" w:rsidP="00FF44FB">
            <w:pPr>
              <w:rPr>
                <w:rFonts w:ascii="Calibri" w:hAnsi="Calibri" w:cs="Calibri"/>
                <w:noProof/>
                <w:sz w:val="18"/>
              </w:rPr>
            </w:pPr>
            <w:r w:rsidRPr="007D2685">
              <w:rPr>
                <w:rFonts w:ascii="Calibri" w:hAnsi="Calibri" w:cs="Calibri"/>
                <w:noProof/>
                <w:sz w:val="18"/>
              </w:rPr>
              <w:t>Boş</w:t>
            </w:r>
          </w:p>
        </w:tc>
        <w:tc>
          <w:tcPr>
            <w:tcW w:w="714" w:type="pct"/>
          </w:tcPr>
          <w:p w14:paraId="7795A0EE" w14:textId="77777777" w:rsidR="007D2685" w:rsidRPr="007D2685" w:rsidRDefault="007D2685" w:rsidP="00FF44FB">
            <w:pPr>
              <w:rPr>
                <w:rFonts w:ascii="Calibri" w:hAnsi="Calibri" w:cs="Calibri"/>
                <w:noProof/>
                <w:sz w:val="18"/>
              </w:rPr>
            </w:pPr>
            <w:r w:rsidRPr="007D2685">
              <w:rPr>
                <w:rFonts w:ascii="Calibri" w:hAnsi="Calibri" w:cs="Calibri"/>
                <w:noProof/>
                <w:sz w:val="18"/>
              </w:rPr>
              <w:t>Kaydedilmez, hata verir</w:t>
            </w:r>
          </w:p>
        </w:tc>
        <w:tc>
          <w:tcPr>
            <w:tcW w:w="715" w:type="pct"/>
          </w:tcPr>
          <w:p w14:paraId="424BC951" w14:textId="77777777" w:rsidR="007D2685" w:rsidRPr="007D2685" w:rsidRDefault="007D2685" w:rsidP="00FF44FB">
            <w:pPr>
              <w:rPr>
                <w:rFonts w:ascii="Calibri" w:hAnsi="Calibri" w:cs="Calibri"/>
                <w:noProof/>
                <w:sz w:val="18"/>
              </w:rPr>
            </w:pPr>
            <w:r w:rsidRPr="007D2685">
              <w:rPr>
                <w:rFonts w:ascii="Calibri" w:hAnsi="Calibri" w:cs="Calibri"/>
                <w:noProof/>
                <w:sz w:val="18"/>
              </w:rPr>
              <w:t>Denetim kaydına yazılır.</w:t>
            </w:r>
          </w:p>
        </w:tc>
      </w:tr>
    </w:tbl>
    <w:p w14:paraId="7C3C363E" w14:textId="1FB7EAE2" w:rsidR="007D2685" w:rsidRDefault="007D2685" w:rsidP="007D2685">
      <w:pPr>
        <w:rPr>
          <w:rFonts w:ascii="Calibri" w:hAnsi="Calibri" w:cs="Calibri"/>
          <w:noProof/>
          <w:sz w:val="18"/>
        </w:rPr>
      </w:pPr>
    </w:p>
    <w:p w14:paraId="20F25838" w14:textId="77777777" w:rsidR="007D2685" w:rsidRDefault="007D2685" w:rsidP="007D2685">
      <w:pPr>
        <w:rPr>
          <w:noProof/>
        </w:rPr>
      </w:pPr>
    </w:p>
    <w:p w14:paraId="0D03C72A" w14:textId="64FC550C" w:rsidR="007D2685" w:rsidRDefault="007D2685" w:rsidP="007D2685">
      <w:pPr>
        <w:pStyle w:val="Heading2"/>
        <w:rPr>
          <w:rFonts w:ascii="Calibri" w:hAnsi="Calibri" w:cs="Calibri"/>
          <w:noProof/>
          <w:sz w:val="22"/>
        </w:rPr>
      </w:pPr>
      <w:bookmarkStart w:id="88" w:name="_Toc243553604"/>
      <w:r>
        <w:rPr>
          <w:rFonts w:ascii="Calibri" w:hAnsi="Calibri" w:cs="Calibri"/>
          <w:noProof/>
          <w:sz w:val="22"/>
        </w:rPr>
        <w:t>6.3 Bağlantı testi</w:t>
      </w:r>
      <w:bookmarkEnd w:id="88"/>
    </w:p>
    <w:p w14:paraId="1D26B2FA" w14:textId="70ACDAE3" w:rsidR="007D2685" w:rsidRDefault="007D2685" w:rsidP="007D2685">
      <w:pPr>
        <w:rPr>
          <w:rFonts w:ascii="Calibri" w:hAnsi="Calibri" w:cs="Calibri"/>
          <w:noProof/>
          <w:sz w:val="22"/>
        </w:rPr>
      </w:pPr>
      <w:r>
        <w:rPr>
          <w:rFonts w:ascii="Calibri" w:hAnsi="Calibri" w:cs="Calibri"/>
          <w:noProof/>
          <w:sz w:val="22"/>
        </w:rPr>
        <w:t>Sunucu düzenleme ekranında bağlantı testi düğmesi vardır. Test, girilen bilgilerle sunucuya bağlanmayı dener ve sonucu hemen gösterir.</w:t>
      </w:r>
    </w:p>
    <w:p w14:paraId="2F2BBF13" w14:textId="3C4E12AB" w:rsidR="007D2685" w:rsidRDefault="007D2685" w:rsidP="007D2685">
      <w:pPr>
        <w:rPr>
          <w:rFonts w:ascii="Calibri" w:hAnsi="Calibri" w:cs="Calibri"/>
          <w:noProof/>
          <w:sz w:val="22"/>
        </w:rPr>
      </w:pPr>
      <w:r>
        <w:rPr>
          <w:rFonts w:ascii="Calibri" w:hAnsi="Calibri" w:cs="Calibri"/>
          <w:noProof/>
          <w:sz w:val="22"/>
        </w:rPr>
        <w:t>Test sonuçlarının anlamı: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0789705" w14:textId="77777777" w:rsidTr="007D2685">
        <w:trPr>
          <w:tblHeader/>
        </w:trPr>
        <w:tc>
          <w:tcPr>
            <w:tcW w:w="1667" w:type="pct"/>
          </w:tcPr>
          <w:p w14:paraId="03819AA9" w14:textId="77777777" w:rsidR="007D2685" w:rsidRPr="007D2685" w:rsidRDefault="007D2685" w:rsidP="00204C88">
            <w:pPr>
              <w:rPr>
                <w:rFonts w:ascii="Calibri" w:hAnsi="Calibri" w:cs="Calibri"/>
                <w:b/>
                <w:noProof/>
                <w:sz w:val="18"/>
              </w:rPr>
            </w:pPr>
            <w:r w:rsidRPr="007D2685">
              <w:rPr>
                <w:rFonts w:ascii="Calibri" w:hAnsi="Calibri" w:cs="Calibri"/>
                <w:b/>
                <w:noProof/>
                <w:sz w:val="18"/>
              </w:rPr>
              <w:t>Sonuç</w:t>
            </w:r>
          </w:p>
        </w:tc>
        <w:tc>
          <w:tcPr>
            <w:tcW w:w="1667" w:type="pct"/>
          </w:tcPr>
          <w:p w14:paraId="1E16E863" w14:textId="77777777" w:rsidR="007D2685" w:rsidRPr="007D2685" w:rsidRDefault="007D2685" w:rsidP="00204C88">
            <w:pPr>
              <w:rPr>
                <w:rFonts w:ascii="Calibri" w:hAnsi="Calibri" w:cs="Calibri"/>
                <w:b/>
                <w:noProof/>
                <w:sz w:val="18"/>
              </w:rPr>
            </w:pPr>
            <w:r w:rsidRPr="007D2685">
              <w:rPr>
                <w:rFonts w:ascii="Calibri" w:hAnsi="Calibri" w:cs="Calibri"/>
                <w:b/>
                <w:noProof/>
                <w:sz w:val="18"/>
              </w:rPr>
              <w:t>Anlamı</w:t>
            </w:r>
          </w:p>
        </w:tc>
        <w:tc>
          <w:tcPr>
            <w:tcW w:w="1667" w:type="pct"/>
          </w:tcPr>
          <w:p w14:paraId="6FDDF122" w14:textId="77777777" w:rsidR="007D2685" w:rsidRPr="007D2685" w:rsidRDefault="007D2685" w:rsidP="00204C88">
            <w:pPr>
              <w:rPr>
                <w:rFonts w:ascii="Calibri" w:hAnsi="Calibri" w:cs="Calibri"/>
                <w:b/>
                <w:noProof/>
                <w:sz w:val="18"/>
              </w:rPr>
            </w:pPr>
            <w:r w:rsidRPr="007D2685">
              <w:rPr>
                <w:rFonts w:ascii="Calibri" w:hAnsi="Calibri" w:cs="Calibri"/>
                <w:b/>
                <w:noProof/>
                <w:sz w:val="18"/>
              </w:rPr>
              <w:t>Ne yapmalı</w:t>
            </w:r>
          </w:p>
        </w:tc>
      </w:tr>
      <w:tr w:rsidR="007D2685" w:rsidRPr="007D2685" w14:paraId="0398B440" w14:textId="77777777" w:rsidTr="007D2685">
        <w:tc>
          <w:tcPr>
            <w:tcW w:w="1667" w:type="pct"/>
          </w:tcPr>
          <w:p w14:paraId="1D46636D" w14:textId="77777777" w:rsidR="007D2685" w:rsidRPr="007D2685" w:rsidRDefault="007D2685" w:rsidP="00204C88">
            <w:pPr>
              <w:rPr>
                <w:rFonts w:ascii="Calibri" w:hAnsi="Calibri" w:cs="Calibri"/>
                <w:noProof/>
                <w:sz w:val="18"/>
              </w:rPr>
            </w:pPr>
            <w:r w:rsidRPr="007D2685">
              <w:rPr>
                <w:rFonts w:ascii="Calibri" w:hAnsi="Calibri" w:cs="Calibri"/>
                <w:noProof/>
                <w:sz w:val="18"/>
              </w:rPr>
              <w:t>Başarılı</w:t>
            </w:r>
          </w:p>
        </w:tc>
        <w:tc>
          <w:tcPr>
            <w:tcW w:w="1667" w:type="pct"/>
          </w:tcPr>
          <w:p w14:paraId="30610073" w14:textId="77777777" w:rsidR="007D2685" w:rsidRPr="007D2685" w:rsidRDefault="007D2685" w:rsidP="00204C88">
            <w:pPr>
              <w:rPr>
                <w:rFonts w:ascii="Calibri" w:hAnsi="Calibri" w:cs="Calibri"/>
                <w:noProof/>
                <w:sz w:val="18"/>
              </w:rPr>
            </w:pPr>
            <w:r w:rsidRPr="007D2685">
              <w:rPr>
                <w:rFonts w:ascii="Calibri" w:hAnsi="Calibri" w:cs="Calibri"/>
                <w:noProof/>
                <w:sz w:val="18"/>
              </w:rPr>
              <w:t>Bağlantı kuruldu.</w:t>
            </w:r>
          </w:p>
        </w:tc>
        <w:tc>
          <w:tcPr>
            <w:tcW w:w="1667" w:type="pct"/>
          </w:tcPr>
          <w:p w14:paraId="145B09EE" w14:textId="77777777" w:rsidR="007D2685" w:rsidRPr="007D2685" w:rsidRDefault="007D2685" w:rsidP="00204C88">
            <w:pPr>
              <w:rPr>
                <w:rFonts w:ascii="Calibri" w:hAnsi="Calibri" w:cs="Calibri"/>
                <w:noProof/>
                <w:sz w:val="18"/>
              </w:rPr>
            </w:pPr>
            <w:r w:rsidRPr="007D2685">
              <w:rPr>
                <w:rFonts w:ascii="Calibri" w:hAnsi="Calibri" w:cs="Calibri"/>
                <w:noProof/>
                <w:sz w:val="18"/>
              </w:rPr>
              <w:t>-</w:t>
            </w:r>
          </w:p>
        </w:tc>
      </w:tr>
      <w:tr w:rsidR="007D2685" w:rsidRPr="007D2685" w14:paraId="4AA23ADF" w14:textId="77777777" w:rsidTr="007D2685">
        <w:tc>
          <w:tcPr>
            <w:tcW w:w="1667" w:type="pct"/>
          </w:tcPr>
          <w:p w14:paraId="1447A4FD" w14:textId="77777777" w:rsidR="007D2685" w:rsidRPr="007D2685" w:rsidRDefault="007D2685" w:rsidP="00204C88">
            <w:pPr>
              <w:rPr>
                <w:rFonts w:ascii="Calibri" w:hAnsi="Calibri" w:cs="Calibri"/>
                <w:noProof/>
                <w:sz w:val="18"/>
              </w:rPr>
            </w:pPr>
            <w:r w:rsidRPr="007D2685">
              <w:rPr>
                <w:rFonts w:ascii="Calibri" w:hAnsi="Calibri" w:cs="Calibri"/>
                <w:noProof/>
                <w:sz w:val="18"/>
              </w:rPr>
              <w:t>Kimlik doğrulama hatası</w:t>
            </w:r>
          </w:p>
        </w:tc>
        <w:tc>
          <w:tcPr>
            <w:tcW w:w="1667" w:type="pct"/>
          </w:tcPr>
          <w:p w14:paraId="1B91380F" w14:textId="77777777" w:rsidR="007D2685" w:rsidRPr="007D2685" w:rsidRDefault="007D2685" w:rsidP="00204C88">
            <w:pPr>
              <w:rPr>
                <w:rFonts w:ascii="Calibri" w:hAnsi="Calibri" w:cs="Calibri"/>
                <w:noProof/>
                <w:sz w:val="18"/>
              </w:rPr>
            </w:pPr>
            <w:r w:rsidRPr="007D2685">
              <w:rPr>
                <w:rFonts w:ascii="Calibri" w:hAnsi="Calibri" w:cs="Calibri"/>
                <w:noProof/>
                <w:sz w:val="18"/>
              </w:rPr>
              <w:t>Kullanıcı adı veya şifre yanlış.</w:t>
            </w:r>
          </w:p>
        </w:tc>
        <w:tc>
          <w:tcPr>
            <w:tcW w:w="1667" w:type="pct"/>
          </w:tcPr>
          <w:p w14:paraId="2D204921" w14:textId="77777777" w:rsidR="007D2685" w:rsidRPr="007D2685" w:rsidRDefault="007D2685" w:rsidP="00204C88">
            <w:pPr>
              <w:rPr>
                <w:rFonts w:ascii="Calibri" w:hAnsi="Calibri" w:cs="Calibri"/>
                <w:noProof/>
                <w:sz w:val="18"/>
              </w:rPr>
            </w:pPr>
            <w:r w:rsidRPr="007D2685">
              <w:rPr>
                <w:rFonts w:ascii="Calibri" w:hAnsi="Calibri" w:cs="Calibri"/>
                <w:noProof/>
                <w:sz w:val="18"/>
              </w:rPr>
              <w:t>Bilgileri kontrol edin.</w:t>
            </w:r>
          </w:p>
        </w:tc>
      </w:tr>
      <w:tr w:rsidR="007D2685" w:rsidRPr="007D2685" w14:paraId="2BC718AA" w14:textId="77777777" w:rsidTr="007D2685">
        <w:tc>
          <w:tcPr>
            <w:tcW w:w="1667" w:type="pct"/>
          </w:tcPr>
          <w:p w14:paraId="4CB96C94" w14:textId="77777777" w:rsidR="007D2685" w:rsidRPr="007D2685" w:rsidRDefault="007D2685" w:rsidP="00204C88">
            <w:pPr>
              <w:rPr>
                <w:rFonts w:ascii="Calibri" w:hAnsi="Calibri" w:cs="Calibri"/>
                <w:noProof/>
                <w:sz w:val="18"/>
              </w:rPr>
            </w:pPr>
            <w:r w:rsidRPr="007D2685">
              <w:rPr>
                <w:rFonts w:ascii="Calibri" w:hAnsi="Calibri" w:cs="Calibri"/>
                <w:noProof/>
                <w:sz w:val="18"/>
              </w:rPr>
              <w:t>Sunucuya ulaşılamıyor</w:t>
            </w:r>
          </w:p>
        </w:tc>
        <w:tc>
          <w:tcPr>
            <w:tcW w:w="1667" w:type="pct"/>
          </w:tcPr>
          <w:p w14:paraId="0087555E" w14:textId="77777777" w:rsidR="007D2685" w:rsidRPr="007D2685" w:rsidRDefault="007D2685" w:rsidP="00204C88">
            <w:pPr>
              <w:rPr>
                <w:rFonts w:ascii="Calibri" w:hAnsi="Calibri" w:cs="Calibri"/>
                <w:noProof/>
                <w:sz w:val="18"/>
              </w:rPr>
            </w:pPr>
            <w:r w:rsidRPr="007D2685">
              <w:rPr>
                <w:rFonts w:ascii="Calibri" w:hAnsi="Calibri" w:cs="Calibri"/>
                <w:noProof/>
                <w:sz w:val="18"/>
              </w:rPr>
              <w:t>Ağ, host adı veya port hatalı ya da güvenlik duvarı engelliyor.</w:t>
            </w:r>
          </w:p>
        </w:tc>
        <w:tc>
          <w:tcPr>
            <w:tcW w:w="1667" w:type="pct"/>
          </w:tcPr>
          <w:p w14:paraId="62E2A454" w14:textId="77777777" w:rsidR="007D2685" w:rsidRPr="007D2685" w:rsidRDefault="007D2685" w:rsidP="00204C88">
            <w:pPr>
              <w:rPr>
                <w:rFonts w:ascii="Calibri" w:hAnsi="Calibri" w:cs="Calibri"/>
                <w:noProof/>
                <w:sz w:val="18"/>
              </w:rPr>
            </w:pPr>
            <w:r w:rsidRPr="007D2685">
              <w:rPr>
                <w:rFonts w:ascii="Calibri" w:hAnsi="Calibri" w:cs="Calibri"/>
                <w:noProof/>
                <w:sz w:val="18"/>
              </w:rPr>
              <w:t>Ağ erişimini kontrol edin.</w:t>
            </w:r>
          </w:p>
        </w:tc>
      </w:tr>
      <w:tr w:rsidR="007D2685" w:rsidRPr="007D2685" w14:paraId="2E4F6603" w14:textId="77777777" w:rsidTr="007D2685">
        <w:tc>
          <w:tcPr>
            <w:tcW w:w="1667" w:type="pct"/>
          </w:tcPr>
          <w:p w14:paraId="1009F127" w14:textId="77777777" w:rsidR="007D2685" w:rsidRPr="007D2685" w:rsidRDefault="007D2685" w:rsidP="00204C88">
            <w:pPr>
              <w:rPr>
                <w:rFonts w:ascii="Calibri" w:hAnsi="Calibri" w:cs="Calibri"/>
                <w:noProof/>
                <w:sz w:val="18"/>
              </w:rPr>
            </w:pPr>
            <w:r w:rsidRPr="007D2685">
              <w:rPr>
                <w:rFonts w:ascii="Calibri" w:hAnsi="Calibri" w:cs="Calibri"/>
                <w:noProof/>
                <w:sz w:val="18"/>
              </w:rPr>
              <w:t>Veritabanı bulunamadı</w:t>
            </w:r>
          </w:p>
        </w:tc>
        <w:tc>
          <w:tcPr>
            <w:tcW w:w="1667" w:type="pct"/>
          </w:tcPr>
          <w:p w14:paraId="68750BE7" w14:textId="77777777" w:rsidR="007D2685" w:rsidRPr="007D2685" w:rsidRDefault="007D2685" w:rsidP="00204C88">
            <w:pPr>
              <w:rPr>
                <w:rFonts w:ascii="Calibri" w:hAnsi="Calibri" w:cs="Calibri"/>
                <w:noProof/>
                <w:sz w:val="18"/>
              </w:rPr>
            </w:pPr>
            <w:r w:rsidRPr="007D2685">
              <w:rPr>
                <w:rFonts w:ascii="Calibri" w:hAnsi="Calibri" w:cs="Calibri"/>
                <w:noProof/>
                <w:sz w:val="18"/>
              </w:rPr>
              <w:t>Veritabanı adı yanlış.</w:t>
            </w:r>
          </w:p>
        </w:tc>
        <w:tc>
          <w:tcPr>
            <w:tcW w:w="1667" w:type="pct"/>
          </w:tcPr>
          <w:p w14:paraId="6D569999" w14:textId="77777777" w:rsidR="007D2685" w:rsidRPr="007D2685" w:rsidRDefault="007D2685" w:rsidP="00204C88">
            <w:pPr>
              <w:rPr>
                <w:rFonts w:ascii="Calibri" w:hAnsi="Calibri" w:cs="Calibri"/>
                <w:noProof/>
                <w:sz w:val="18"/>
              </w:rPr>
            </w:pPr>
            <w:r w:rsidRPr="007D2685">
              <w:rPr>
                <w:rFonts w:ascii="Calibri" w:hAnsi="Calibri" w:cs="Calibri"/>
                <w:noProof/>
                <w:sz w:val="18"/>
              </w:rPr>
              <w:t>Adı kontrol edin.</w:t>
            </w:r>
          </w:p>
        </w:tc>
      </w:tr>
      <w:tr w:rsidR="007D2685" w:rsidRPr="007D2685" w14:paraId="14863662" w14:textId="77777777" w:rsidTr="007D2685">
        <w:tc>
          <w:tcPr>
            <w:tcW w:w="1667" w:type="pct"/>
          </w:tcPr>
          <w:p w14:paraId="37095C6E" w14:textId="77777777" w:rsidR="007D2685" w:rsidRPr="007D2685" w:rsidRDefault="007D2685" w:rsidP="00204C88">
            <w:pPr>
              <w:rPr>
                <w:rFonts w:ascii="Calibri" w:hAnsi="Calibri" w:cs="Calibri"/>
                <w:noProof/>
                <w:sz w:val="18"/>
              </w:rPr>
            </w:pPr>
            <w:r w:rsidRPr="007D2685">
              <w:rPr>
                <w:rFonts w:ascii="Calibri" w:hAnsi="Calibri" w:cs="Calibri"/>
                <w:noProof/>
                <w:sz w:val="18"/>
              </w:rPr>
              <w:t>Bu veritabanı tipi lisans kapsamında değil</w:t>
            </w:r>
          </w:p>
        </w:tc>
        <w:tc>
          <w:tcPr>
            <w:tcW w:w="1667" w:type="pct"/>
          </w:tcPr>
          <w:p w14:paraId="7D2BAB8B" w14:textId="77777777" w:rsidR="007D2685" w:rsidRPr="007D2685" w:rsidRDefault="007D2685" w:rsidP="00204C88">
            <w:pPr>
              <w:rPr>
                <w:rFonts w:ascii="Calibri" w:hAnsi="Calibri" w:cs="Calibri"/>
                <w:noProof/>
                <w:sz w:val="18"/>
              </w:rPr>
            </w:pPr>
            <w:r w:rsidRPr="007D2685">
              <w:rPr>
                <w:rFonts w:ascii="Calibri" w:hAnsi="Calibri" w:cs="Calibri"/>
                <w:noProof/>
                <w:sz w:val="18"/>
              </w:rPr>
              <w:t>Lisans bu türe izin vermiyor.</w:t>
            </w:r>
          </w:p>
        </w:tc>
        <w:tc>
          <w:tcPr>
            <w:tcW w:w="1667" w:type="pct"/>
          </w:tcPr>
          <w:p w14:paraId="0F60ED8F" w14:textId="77777777" w:rsidR="007D2685" w:rsidRPr="007D2685" w:rsidRDefault="007D2685" w:rsidP="00204C88">
            <w:pPr>
              <w:rPr>
                <w:rFonts w:ascii="Calibri" w:hAnsi="Calibri" w:cs="Calibri"/>
                <w:noProof/>
                <w:sz w:val="18"/>
              </w:rPr>
            </w:pPr>
            <w:r w:rsidRPr="007D2685">
              <w:rPr>
                <w:rFonts w:ascii="Calibri" w:hAnsi="Calibri" w:cs="Calibri"/>
                <w:noProof/>
                <w:sz w:val="18"/>
              </w:rPr>
              <w:t>Bölüm 3.5.</w:t>
            </w:r>
          </w:p>
        </w:tc>
      </w:tr>
    </w:tbl>
    <w:p w14:paraId="579EDED5" w14:textId="3DB27D67" w:rsidR="007D2685" w:rsidRDefault="007D2685" w:rsidP="007D2685">
      <w:pPr>
        <w:rPr>
          <w:rFonts w:ascii="Calibri" w:hAnsi="Calibri" w:cs="Calibri"/>
          <w:noProof/>
          <w:sz w:val="18"/>
        </w:rPr>
      </w:pPr>
    </w:p>
    <w:p w14:paraId="23E75FEC" w14:textId="77777777" w:rsidR="007D2685" w:rsidRDefault="007D2685" w:rsidP="007D2685">
      <w:pPr>
        <w:rPr>
          <w:noProof/>
        </w:rPr>
      </w:pPr>
    </w:p>
    <w:p w14:paraId="01D38F5D" w14:textId="2C2F9CDB" w:rsidR="007D2685" w:rsidRDefault="007D2685" w:rsidP="007D2685">
      <w:pPr>
        <w:rPr>
          <w:rFonts w:ascii="Calibri" w:hAnsi="Calibri" w:cs="Calibri"/>
          <w:noProof/>
          <w:sz w:val="22"/>
        </w:rPr>
      </w:pPr>
      <w:r>
        <w:rPr>
          <w:rFonts w:ascii="Calibri" w:hAnsi="Calibri" w:cs="Calibri"/>
          <w:noProof/>
          <w:sz w:val="22"/>
        </w:rPr>
        <w:t>Worker servisi ayrıca ConnectionCheckJob ile düzenli aralıklarla tüm aktif sunuculara bağlanmayı dener ve durumu günceller. Bu sayede bir sunucu erişilemez hale geldiğinde talep çalıştırılmadan önce fark edilir.</w:t>
      </w:r>
    </w:p>
    <w:p w14:paraId="7C527BDB" w14:textId="03668D0E" w:rsidR="007D2685" w:rsidRDefault="007D2685" w:rsidP="007D2685">
      <w:pPr>
        <w:pStyle w:val="Heading2"/>
        <w:rPr>
          <w:rFonts w:ascii="Calibri" w:hAnsi="Calibri" w:cs="Calibri"/>
          <w:noProof/>
          <w:sz w:val="22"/>
        </w:rPr>
      </w:pPr>
      <w:bookmarkStart w:id="89" w:name="_Toc243553605"/>
      <w:r>
        <w:rPr>
          <w:rFonts w:ascii="Calibri" w:hAnsi="Calibri" w:cs="Calibri"/>
          <w:noProof/>
          <w:sz w:val="22"/>
        </w:rPr>
        <w:t>6.4 Otomatik çalıştırma: arka planda ne oluyor</w:t>
      </w:r>
      <w:bookmarkEnd w:id="89"/>
    </w:p>
    <w:p w14:paraId="33FB52EB" w14:textId="4BA8E28D" w:rsidR="007D2685" w:rsidRDefault="007D2685" w:rsidP="007D2685">
      <w:pPr>
        <w:rPr>
          <w:rFonts w:ascii="Calibri" w:hAnsi="Calibri" w:cs="Calibri"/>
          <w:noProof/>
          <w:sz w:val="22"/>
        </w:rPr>
      </w:pPr>
      <w:r>
        <w:rPr>
          <w:rFonts w:ascii="Calibri" w:hAnsi="Calibri" w:cs="Calibri"/>
          <w:noProof/>
          <w:sz w:val="22"/>
        </w:rPr>
        <w:t>Bu, kılavuzun en çok soru alan konularından biridir. Adım adım anlatalım.</w:t>
      </w:r>
    </w:p>
    <w:p w14:paraId="397E118F" w14:textId="34746787" w:rsidR="007D2685" w:rsidRDefault="007D2685" w:rsidP="007D2685">
      <w:pPr>
        <w:pStyle w:val="Heading3"/>
        <w:rPr>
          <w:rFonts w:ascii="Calibri" w:hAnsi="Calibri" w:cs="Calibri"/>
          <w:noProof/>
          <w:sz w:val="22"/>
        </w:rPr>
      </w:pPr>
      <w:bookmarkStart w:id="90" w:name="_Toc243553606"/>
      <w:r>
        <w:rPr>
          <w:rFonts w:ascii="Calibri" w:hAnsi="Calibri" w:cs="Calibri"/>
          <w:noProof/>
          <w:sz w:val="22"/>
        </w:rPr>
        <w:t>Zincir</w:t>
      </w:r>
      <w:bookmarkEnd w:id="90"/>
    </w:p>
    <w:p w14:paraId="55842AD4" w14:textId="4A6BDFA8" w:rsidR="007D2685" w:rsidRDefault="007D2685" w:rsidP="007D2685">
      <w:pPr>
        <w:rPr>
          <w:rFonts w:ascii="Courier New" w:hAnsi="Courier New" w:cs="Courier New"/>
          <w:noProof/>
          <w:sz w:val="18"/>
        </w:rPr>
      </w:pPr>
      <w:r>
        <w:rPr>
          <w:rFonts w:ascii="Courier New" w:hAnsi="Courier New" w:cs="Courier New"/>
          <w:noProof/>
          <w:sz w:val="18"/>
        </w:rPr>
        <w:t xml:space="preserve"> Talep onaylandi</w:t>
      </w:r>
    </w:p>
    <w:p w14:paraId="0F882993" w14:textId="75AFB4A1"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65D1C552" w14:textId="3B8BCB1B"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5E83537B" w14:textId="6F2687A6" w:rsidR="007D2685" w:rsidRDefault="007D2685" w:rsidP="007D2685">
      <w:pPr>
        <w:rPr>
          <w:rFonts w:ascii="Courier New" w:hAnsi="Courier New" w:cs="Courier New"/>
          <w:noProof/>
          <w:sz w:val="18"/>
        </w:rPr>
      </w:pPr>
      <w:r>
        <w:rPr>
          <w:rFonts w:ascii="Courier New" w:hAnsi="Courier New" w:cs="Courier New"/>
          <w:noProof/>
          <w:sz w:val="18"/>
        </w:rPr>
        <w:t xml:space="preserve"> Otomatik zamanlama kontrolu (ApplyAutoSchedule)</w:t>
      </w:r>
    </w:p>
    <w:p w14:paraId="02E33BE2" w14:textId="627CFA82"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618BDAEF" w14:textId="4D5AF670"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4A899ABD" w14:textId="1C0220AD"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237CFE35" w14:textId="0D30E9FC" w:rsidR="007D2685" w:rsidRDefault="007D2685" w:rsidP="007D2685">
      <w:pPr>
        <w:rPr>
          <w:rFonts w:ascii="Courier New" w:hAnsi="Courier New" w:cs="Courier New"/>
          <w:noProof/>
          <w:sz w:val="18"/>
        </w:rPr>
      </w:pPr>
      <w:r>
        <w:rPr>
          <w:rFonts w:ascii="Courier New" w:hAnsi="Courier New" w:cs="Courier New"/>
          <w:noProof/>
          <w:sz w:val="18"/>
        </w:rPr>
        <w:t xml:space="preserve"> Sartlar saglanmiyor                          Sartlar saglaniyor</w:t>
      </w:r>
    </w:p>
    <w:p w14:paraId="484DC5CB" w14:textId="6AA9C739"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3221FB10" w14:textId="5CA962F6" w:rsidR="007D2685" w:rsidRDefault="007D2685" w:rsidP="007D2685">
      <w:pPr>
        <w:rPr>
          <w:rFonts w:ascii="Courier New" w:hAnsi="Courier New" w:cs="Courier New"/>
          <w:noProof/>
          <w:sz w:val="18"/>
        </w:rPr>
      </w:pPr>
      <w:r>
        <w:rPr>
          <w:rFonts w:ascii="Courier New" w:hAnsi="Courier New" w:cs="Courier New"/>
          <w:noProof/>
          <w:sz w:val="18"/>
        </w:rPr>
        <w:t xml:space="preserve"> ScheduledAt bos kalir                     ScheduledAt hesaplanir</w:t>
      </w:r>
    </w:p>
    <w:p w14:paraId="4C3E320D" w14:textId="0912FD3C"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(elle calistirma beklenir)                 ScheduledBy = SYSTEM</w:t>
      </w:r>
    </w:p>
    <w:p w14:paraId="11AB4435" w14:textId="72646E75"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02693AFF" w14:textId="1A08EA0F"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35D4FFF" w14:textId="6DD2C798" w:rsidR="007D2685" w:rsidRDefault="007D2685" w:rsidP="007D2685">
      <w:pPr>
        <w:rPr>
          <w:rFonts w:ascii="Courier New" w:hAnsi="Courier New" w:cs="Courier New"/>
          <w:noProof/>
          <w:sz w:val="18"/>
        </w:rPr>
      </w:pPr>
      <w:r>
        <w:rPr>
          <w:rFonts w:ascii="Courier New" w:hAnsi="Courier New" w:cs="Courier New"/>
          <w:noProof/>
          <w:sz w:val="18"/>
        </w:rPr>
        <w:t xml:space="preserve">                                        Worker her turda</w:t>
      </w:r>
    </w:p>
    <w:p w14:paraId="15C7D9BA" w14:textId="2EF87802" w:rsidR="007D2685" w:rsidRDefault="007D2685" w:rsidP="007D2685">
      <w:pPr>
        <w:rPr>
          <w:rFonts w:ascii="Courier New" w:hAnsi="Courier New" w:cs="Courier New"/>
          <w:noProof/>
          <w:sz w:val="18"/>
        </w:rPr>
      </w:pPr>
      <w:r>
        <w:rPr>
          <w:rFonts w:ascii="Courier New" w:hAnsi="Courier New" w:cs="Courier New"/>
          <w:noProof/>
          <w:sz w:val="18"/>
        </w:rPr>
        <w:t xml:space="preserve">                                        "zamani gelmis" talepleri arar</w:t>
      </w:r>
    </w:p>
    <w:p w14:paraId="39393502" w14:textId="62B35F06"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46FAC330" w14:textId="1D1ED252"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758586E8" w14:textId="1E9563CD" w:rsidR="007D2685" w:rsidRDefault="007D2685" w:rsidP="007D2685">
      <w:pPr>
        <w:rPr>
          <w:rFonts w:ascii="Courier New" w:hAnsi="Courier New" w:cs="Courier New"/>
          <w:noProof/>
          <w:sz w:val="18"/>
        </w:rPr>
      </w:pPr>
      <w:r>
        <w:rPr>
          <w:rFonts w:ascii="Courier New" w:hAnsi="Courier New" w:cs="Courier New"/>
          <w:noProof/>
          <w:sz w:val="18"/>
        </w:rPr>
        <w:t xml:space="preserve">                                             Talebi sahiplenir</w:t>
      </w:r>
    </w:p>
    <w:p w14:paraId="174EC989" w14:textId="44965A2C"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52679F82" w14:textId="6C5F1AFC"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37AC2108" w14:textId="617C13B6" w:rsidR="007D2685" w:rsidRDefault="007D2685" w:rsidP="007D2685">
      <w:pPr>
        <w:rPr>
          <w:rFonts w:ascii="Courier New" w:hAnsi="Courier New" w:cs="Courier New"/>
          <w:noProof/>
          <w:sz w:val="18"/>
        </w:rPr>
      </w:pPr>
      <w:r>
        <w:rPr>
          <w:rFonts w:ascii="Courier New" w:hAnsi="Courier New" w:cs="Courier New"/>
          <w:noProof/>
          <w:sz w:val="18"/>
        </w:rPr>
        <w:t xml:space="preserve">                                          Rollback zorunlulugu kontrolu</w:t>
      </w:r>
    </w:p>
    <w:p w14:paraId="3E803A4C" w14:textId="58494F72"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4CD8D52B" w14:textId="3576A0D9"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22BCF679" w14:textId="46483A7A" w:rsidR="007D2685" w:rsidRDefault="007D2685" w:rsidP="007D2685">
      <w:pPr>
        <w:rPr>
          <w:rFonts w:ascii="Courier New" w:hAnsi="Courier New" w:cs="Courier New"/>
          <w:noProof/>
          <w:sz w:val="18"/>
        </w:rPr>
      </w:pPr>
      <w:r>
        <w:rPr>
          <w:rFonts w:ascii="Courier New" w:hAnsi="Courier New" w:cs="Courier New"/>
          <w:noProof/>
          <w:sz w:val="18"/>
        </w:rPr>
        <w:t xml:space="preserve">                                                Calistirir</w:t>
      </w:r>
    </w:p>
    <w:p w14:paraId="5B29C3BF" w14:textId="6C4767D3" w:rsidR="007D2685" w:rsidRDefault="007D2685" w:rsidP="007D2685">
      <w:pPr>
        <w:pStyle w:val="Heading3"/>
        <w:rPr>
          <w:rFonts w:ascii="Calibri" w:hAnsi="Calibri" w:cs="Calibri"/>
          <w:noProof/>
          <w:sz w:val="22"/>
        </w:rPr>
      </w:pPr>
      <w:bookmarkStart w:id="91" w:name="_Toc243553607"/>
      <w:r>
        <w:rPr>
          <w:rFonts w:ascii="Calibri" w:hAnsi="Calibri" w:cs="Calibri"/>
          <w:noProof/>
          <w:sz w:val="22"/>
        </w:rPr>
        <w:t>Şartlar</w:t>
      </w:r>
      <w:bookmarkEnd w:id="91"/>
    </w:p>
    <w:p w14:paraId="2DF7A80C" w14:textId="10F6AC7A" w:rsidR="007D2685" w:rsidRDefault="007D2685" w:rsidP="007D2685">
      <w:pPr>
        <w:rPr>
          <w:rFonts w:ascii="Calibri" w:hAnsi="Calibri" w:cs="Calibri"/>
          <w:noProof/>
          <w:sz w:val="22"/>
        </w:rPr>
      </w:pPr>
      <w:r>
        <w:rPr>
          <w:rFonts w:ascii="Calibri" w:hAnsi="Calibri" w:cs="Calibri"/>
          <w:noProof/>
          <w:sz w:val="22"/>
        </w:rPr>
        <w:t>Otomatik zamanlama yalnızca aşağıdakilerin hepsi doğruysa yapılır:</w:t>
      </w:r>
    </w:p>
    <w:p w14:paraId="54D8766E" w14:textId="0F4445F0" w:rsidR="007D2685" w:rsidRDefault="007D2685" w:rsidP="007D2685">
      <w:pPr>
        <w:rPr>
          <w:rFonts w:ascii="Calibri" w:hAnsi="Calibri" w:cs="Calibri"/>
          <w:noProof/>
          <w:sz w:val="22"/>
        </w:rPr>
      </w:pPr>
      <w:r>
        <w:rPr>
          <w:rFonts w:ascii="Calibri" w:hAnsi="Calibri" w:cs="Calibri"/>
          <w:noProof/>
          <w:sz w:val="22"/>
        </w:rPr>
        <w:t>1. Zamanlama modülü lisanslı.</w:t>
      </w:r>
    </w:p>
    <w:p w14:paraId="1222AB60" w14:textId="571537AC" w:rsidR="007D2685" w:rsidRDefault="007D2685" w:rsidP="007D2685">
      <w:pPr>
        <w:rPr>
          <w:rFonts w:ascii="Calibri" w:hAnsi="Calibri" w:cs="Calibri"/>
          <w:noProof/>
          <w:sz w:val="22"/>
        </w:rPr>
      </w:pPr>
      <w:r>
        <w:rPr>
          <w:rFonts w:ascii="Calibri" w:hAnsi="Calibri" w:cs="Calibri"/>
          <w:noProof/>
          <w:sz w:val="22"/>
        </w:rPr>
        <w:t>2. Talebin risk bulgularından hiçbiri "asla atlanamaz" (NeverSkip) işaretli değil.</w:t>
      </w:r>
    </w:p>
    <w:p w14:paraId="488BB526" w14:textId="32B14CA5" w:rsidR="007D2685" w:rsidRDefault="007D2685" w:rsidP="007D2685">
      <w:pPr>
        <w:rPr>
          <w:rFonts w:ascii="Calibri" w:hAnsi="Calibri" w:cs="Calibri"/>
          <w:noProof/>
          <w:sz w:val="22"/>
        </w:rPr>
      </w:pPr>
      <w:r>
        <w:rPr>
          <w:rFonts w:ascii="Calibri" w:hAnsi="Calibri" w:cs="Calibri"/>
          <w:noProof/>
          <w:sz w:val="22"/>
        </w:rPr>
        <w:t>3. Talep bir rollback talebi değil.</w:t>
      </w:r>
    </w:p>
    <w:p w14:paraId="70BA8B6C" w14:textId="3F83A2D3" w:rsidR="007D2685" w:rsidRDefault="007D2685" w:rsidP="007D2685">
      <w:pPr>
        <w:rPr>
          <w:rFonts w:ascii="Calibri" w:hAnsi="Calibri" w:cs="Calibri"/>
          <w:noProof/>
          <w:sz w:val="22"/>
        </w:rPr>
      </w:pPr>
      <w:r>
        <w:rPr>
          <w:rFonts w:ascii="Calibri" w:hAnsi="Calibri" w:cs="Calibri"/>
          <w:noProof/>
          <w:sz w:val="22"/>
        </w:rPr>
        <w:t>4. Talep aktif bir sürüm paketi içinde değil.</w:t>
      </w:r>
    </w:p>
    <w:p w14:paraId="7CEF15C1" w14:textId="7B22945B" w:rsidR="007D2685" w:rsidRDefault="007D2685" w:rsidP="007D2685">
      <w:pPr>
        <w:rPr>
          <w:rFonts w:ascii="Calibri" w:hAnsi="Calibri" w:cs="Calibri"/>
          <w:noProof/>
          <w:sz w:val="22"/>
        </w:rPr>
      </w:pPr>
      <w:r>
        <w:rPr>
          <w:rFonts w:ascii="Calibri" w:hAnsi="Calibri" w:cs="Calibri"/>
          <w:noProof/>
          <w:sz w:val="22"/>
        </w:rPr>
        <w:t>5. Talebin tüm hedef sunucularında ilgili otomatik çalıştırma bayrağı açık. Değişiklik talepleri için CR bayrağı, sorgu sonucu talepleri için QR bayrağı bakılır.</w:t>
      </w:r>
    </w:p>
    <w:p w14:paraId="08971025" w14:textId="75E11B8F" w:rsidR="007D2685" w:rsidRDefault="00A83CB7" w:rsidP="007D2685">
      <w:pPr>
        <w:rPr>
          <w:rFonts w:ascii="Calibri" w:hAnsi="Calibri" w:cs="Calibri"/>
          <w:noProof/>
          <w:sz w:val="22"/>
        </w:rPr>
      </w:pPr>
      <w:r>
        <w:rPr>
          <w:rFonts w:ascii="Calibri" w:hAnsi="Calibri" w:cs="Calibri"/>
          <w:noProof/>
          <w:sz w:val="22"/>
        </w:rPr>
        <w:t>6. Değişiklik talebi ise ve talebin sunucusunda "Rollback Zorunlu" açıksa, geri alma betiği oluşturulmuş olmalı.</w:t>
      </w:r>
    </w:p>
    <w:p w14:paraId="67EE67A9" w14:textId="400B9E27" w:rsidR="007D2685" w:rsidRDefault="007D2685" w:rsidP="007D2685">
      <w:pPr>
        <w:rPr>
          <w:rFonts w:ascii="Calibri" w:hAnsi="Calibri" w:cs="Calibri"/>
          <w:noProof/>
          <w:sz w:val="22"/>
        </w:rPr>
      </w:pPr>
      <w:r>
        <w:rPr>
          <w:rFonts w:ascii="Calibri" w:hAnsi="Calibri" w:cs="Calibri"/>
          <w:noProof/>
          <w:sz w:val="22"/>
        </w:rPr>
        <w:t>Şartlardan biri sağlanmazsa talep onaylı durumda bekler ve birinin elle çalıştırmasını bekler. Daha önce sistem tarafından konmuş bir zamanlama varsa temizlenir.</w:t>
      </w:r>
    </w:p>
    <w:p w14:paraId="76D20D58" w14:textId="7356D4CA" w:rsidR="007D2685" w:rsidRDefault="007D2685" w:rsidP="007D2685">
      <w:pPr>
        <w:pStyle w:val="Heading3"/>
        <w:rPr>
          <w:rFonts w:ascii="Calibri" w:hAnsi="Calibri" w:cs="Calibri"/>
          <w:noProof/>
          <w:sz w:val="22"/>
        </w:rPr>
      </w:pPr>
      <w:bookmarkStart w:id="92" w:name="_Toc243553608"/>
      <w:r>
        <w:rPr>
          <w:rFonts w:ascii="Calibri" w:hAnsi="Calibri" w:cs="Calibri"/>
          <w:noProof/>
          <w:sz w:val="22"/>
        </w:rPr>
        <w:t>Zaman nasıl hesaplanır</w:t>
      </w:r>
      <w:bookmarkEnd w:id="92"/>
    </w:p>
    <w:p w14:paraId="383D7A1B" w14:textId="29823C12" w:rsidR="007D2685" w:rsidRDefault="007D2685" w:rsidP="007D2685">
      <w:pPr>
        <w:rPr>
          <w:rFonts w:ascii="Calibri" w:hAnsi="Calibri" w:cs="Calibri"/>
          <w:noProof/>
          <w:sz w:val="22"/>
        </w:rPr>
      </w:pPr>
      <w:r>
        <w:rPr>
          <w:rFonts w:ascii="Calibri" w:hAnsi="Calibri" w:cs="Calibri"/>
          <w:noProof/>
          <w:sz w:val="22"/>
        </w:rPr>
        <w:t>Sıralama şudur:</w:t>
      </w:r>
    </w:p>
    <w:p w14:paraId="3D3C33C2" w14:textId="499A7DCE" w:rsidR="007D2685" w:rsidRDefault="007D2685" w:rsidP="007D2685">
      <w:pPr>
        <w:rPr>
          <w:rFonts w:ascii="Calibri" w:hAnsi="Calibri" w:cs="Calibri"/>
          <w:noProof/>
          <w:sz w:val="22"/>
        </w:rPr>
      </w:pPr>
      <w:r>
        <w:rPr>
          <w:rFonts w:ascii="Calibri" w:hAnsi="Calibri" w:cs="Calibri"/>
          <w:noProof/>
          <w:sz w:val="22"/>
        </w:rPr>
        <w:t>1. Kullanıcı talepte belirli bir çalıştırma tarihi verdiyse (RequestedExecutionDate) o kullanılır.</w:t>
      </w:r>
    </w:p>
    <w:p w14:paraId="142CCD2B" w14:textId="15C7A093" w:rsidR="007D2685" w:rsidRDefault="007D2685" w:rsidP="007D2685">
      <w:pPr>
        <w:rPr>
          <w:rFonts w:ascii="Calibri" w:hAnsi="Calibri" w:cs="Calibri"/>
          <w:noProof/>
          <w:sz w:val="22"/>
        </w:rPr>
      </w:pPr>
      <w:r>
        <w:rPr>
          <w:rFonts w:ascii="Calibri" w:hAnsi="Calibri" w:cs="Calibri"/>
          <w:noProof/>
          <w:sz w:val="22"/>
        </w:rPr>
        <w:t>2. Vermediyse ve gecikme dakikası verdiyse (ScheduleDelayInMinutes), onay anı + o dakika kullanılır.</w:t>
      </w:r>
    </w:p>
    <w:p w14:paraId="7802C9E4" w14:textId="1E0830C8" w:rsidR="007D2685" w:rsidRDefault="007D2685" w:rsidP="007D2685">
      <w:pPr>
        <w:rPr>
          <w:rFonts w:ascii="Calibri" w:hAnsi="Calibri" w:cs="Calibri"/>
          <w:noProof/>
          <w:sz w:val="22"/>
        </w:rPr>
      </w:pPr>
      <w:r>
        <w:rPr>
          <w:rFonts w:ascii="Calibri" w:hAnsi="Calibri" w:cs="Calibri"/>
          <w:noProof/>
          <w:sz w:val="22"/>
        </w:rPr>
        <w:t>3. Hiçbiri yoksa onay anının kendisi kullanılır.</w:t>
      </w:r>
    </w:p>
    <w:p w14:paraId="42732DEF" w14:textId="57B5F7AC" w:rsidR="007D2685" w:rsidRDefault="007D2685" w:rsidP="007D2685">
      <w:pPr>
        <w:rPr>
          <w:rFonts w:ascii="Calibri" w:hAnsi="Calibri" w:cs="Calibri"/>
          <w:noProof/>
          <w:sz w:val="22"/>
        </w:rPr>
      </w:pPr>
      <w:r>
        <w:rPr>
          <w:rFonts w:ascii="Calibri" w:hAnsi="Calibri" w:cs="Calibri"/>
          <w:noProof/>
          <w:sz w:val="22"/>
        </w:rPr>
        <w:lastRenderedPageBreak/>
        <w:t>Sonra ExecutionDelaySeconds parametresi devreye girer: hesaplanan zaman, "şu an + ExecutionDelaySeconds" değerinden erken ise o değere çekilir.</w:t>
      </w:r>
    </w:p>
    <w:p w14:paraId="3645C0D8" w14:textId="2D03FD8E" w:rsidR="007D2685" w:rsidRDefault="007D2685" w:rsidP="007D2685">
      <w:pPr>
        <w:rPr>
          <w:rFonts w:ascii="Calibri" w:hAnsi="Calibri" w:cs="Calibri"/>
          <w:noProof/>
          <w:sz w:val="22"/>
        </w:rPr>
      </w:pPr>
      <w:r>
        <w:rPr>
          <w:rFonts w:ascii="Calibri" w:hAnsi="Calibri" w:cs="Calibri"/>
          <w:noProof/>
          <w:sz w:val="22"/>
        </w:rPr>
        <w:t>Somut örnek: ExecutionDelaySeconds 300 (5 dakika). Bir talebi saat 14:00'te onayladınız ve talepte özel bir tarih yok.</w:t>
      </w:r>
    </w:p>
    <w:p w14:paraId="1176CA40" w14:textId="1539BB57" w:rsidR="007D2685" w:rsidRDefault="007D2685" w:rsidP="007D2685">
      <w:pPr>
        <w:rPr>
          <w:rFonts w:ascii="Calibri" w:hAnsi="Calibri" w:cs="Calibri"/>
          <w:noProof/>
          <w:sz w:val="22"/>
        </w:rPr>
      </w:pPr>
      <w:r>
        <w:rPr>
          <w:rFonts w:ascii="Calibri" w:hAnsi="Calibri" w:cs="Calibri"/>
          <w:noProof/>
          <w:sz w:val="22"/>
        </w:rPr>
        <w:t>- Hesaplanan zaman: 14:00</w:t>
      </w:r>
    </w:p>
    <w:p w14:paraId="150B2598" w14:textId="67AE02C5" w:rsidR="007D2685" w:rsidRDefault="007D2685" w:rsidP="007D2685">
      <w:pPr>
        <w:rPr>
          <w:rFonts w:ascii="Calibri" w:hAnsi="Calibri" w:cs="Calibri"/>
          <w:noProof/>
          <w:sz w:val="22"/>
        </w:rPr>
      </w:pPr>
      <w:r>
        <w:rPr>
          <w:rFonts w:ascii="Calibri" w:hAnsi="Calibri" w:cs="Calibri"/>
          <w:noProof/>
          <w:sz w:val="22"/>
        </w:rPr>
        <w:t>- En erken izin verilen zaman: 14:05</w:t>
      </w:r>
    </w:p>
    <w:p w14:paraId="24EA6BF5" w14:textId="503C6487" w:rsidR="007D2685" w:rsidRDefault="007D2685" w:rsidP="007D2685">
      <w:pPr>
        <w:rPr>
          <w:rFonts w:ascii="Calibri" w:hAnsi="Calibri" w:cs="Calibri"/>
          <w:noProof/>
          <w:sz w:val="22"/>
        </w:rPr>
      </w:pPr>
      <w:r>
        <w:rPr>
          <w:rFonts w:ascii="Calibri" w:hAnsi="Calibri" w:cs="Calibri"/>
          <w:noProof/>
          <w:sz w:val="22"/>
        </w:rPr>
        <w:t>- Sonuç: çalıştırma zamanı 14:05 olur.</w:t>
      </w:r>
    </w:p>
    <w:p w14:paraId="127A5FFB" w14:textId="7BC0DC33" w:rsidR="007D2685" w:rsidRDefault="007D2685" w:rsidP="007D2685">
      <w:pPr>
        <w:rPr>
          <w:rFonts w:ascii="Calibri" w:hAnsi="Calibri" w:cs="Calibri"/>
          <w:noProof/>
          <w:sz w:val="22"/>
        </w:rPr>
      </w:pPr>
      <w:r>
        <w:rPr>
          <w:rFonts w:ascii="Calibri" w:hAnsi="Calibri" w:cs="Calibri"/>
          <w:noProof/>
          <w:sz w:val="22"/>
        </w:rPr>
        <w:t>Worker 14:05'ten önce bu talebi almaz. Bu bekleme süresi bilinçlidir: yanlışlıkla verilen bir onaydan sonra talebi iptal etmek için insan zamanı bırakır.</w:t>
      </w:r>
    </w:p>
    <w:p w14:paraId="2FF0A91A" w14:textId="3E941D04" w:rsidR="007D2685" w:rsidRDefault="007D2685" w:rsidP="007D2685">
      <w:pPr>
        <w:rPr>
          <w:rFonts w:ascii="Calibri" w:hAnsi="Calibri" w:cs="Calibri"/>
          <w:noProof/>
          <w:sz w:val="22"/>
        </w:rPr>
      </w:pPr>
      <w:r>
        <w:rPr>
          <w:rFonts w:ascii="Calibri" w:hAnsi="Calibri" w:cs="Calibri"/>
          <w:noProof/>
          <w:sz w:val="22"/>
        </w:rPr>
        <w:t>Aynı parametre elle zamanlamada da alt sınır olarak çalışır, ancak orada en az 30 saniye uygulanır: ExecutionDelaySeconds 10 girilse bile elle zamanlamada en erken 30 saniye sonrası seçilebilir.</w:t>
      </w:r>
    </w:p>
    <w:p w14:paraId="0DB7CFCD" w14:textId="5FAB955B" w:rsidR="007D2685" w:rsidRDefault="007D2685" w:rsidP="007D2685">
      <w:pPr>
        <w:pStyle w:val="Heading3"/>
        <w:rPr>
          <w:rFonts w:ascii="Calibri" w:hAnsi="Calibri" w:cs="Calibri"/>
          <w:noProof/>
          <w:sz w:val="22"/>
        </w:rPr>
      </w:pPr>
      <w:bookmarkStart w:id="93" w:name="_Toc243553609"/>
      <w:r>
        <w:rPr>
          <w:rFonts w:ascii="Calibri" w:hAnsi="Calibri" w:cs="Calibri"/>
          <w:noProof/>
          <w:sz w:val="22"/>
        </w:rPr>
        <w:t>Kayıt kime yazılır</w:t>
      </w:r>
      <w:bookmarkEnd w:id="93"/>
    </w:p>
    <w:p w14:paraId="5B05CEA9" w14:textId="08D61465" w:rsidR="007D2685" w:rsidRDefault="007D2685" w:rsidP="007D2685">
      <w:pPr>
        <w:rPr>
          <w:rFonts w:ascii="Calibri" w:hAnsi="Calibri" w:cs="Calibri"/>
          <w:noProof/>
          <w:sz w:val="22"/>
        </w:rPr>
      </w:pPr>
      <w:r>
        <w:rPr>
          <w:rFonts w:ascii="Calibri" w:hAnsi="Calibri" w:cs="Calibri"/>
          <w:noProof/>
          <w:sz w:val="22"/>
        </w:rPr>
        <w:t>Otomatik zamanlamada düğmeye basan bir kişi yoktur. Bu yüzden:</w:t>
      </w:r>
    </w:p>
    <w:p w14:paraId="01011BF3" w14:textId="2299EA35" w:rsidR="007D2685" w:rsidRDefault="007D2685" w:rsidP="007D2685">
      <w:pPr>
        <w:rPr>
          <w:rFonts w:ascii="Calibri" w:hAnsi="Calibri" w:cs="Calibri"/>
          <w:noProof/>
          <w:sz w:val="22"/>
        </w:rPr>
      </w:pPr>
      <w:r>
        <w:rPr>
          <w:rFonts w:ascii="Calibri" w:hAnsi="Calibri" w:cs="Calibri"/>
          <w:noProof/>
          <w:sz w:val="22"/>
        </w:rPr>
        <w:t>- ScheduledBy = SYSTEM</w:t>
      </w:r>
    </w:p>
    <w:p w14:paraId="681EE8A0" w14:textId="04CF38A1" w:rsidR="007D2685" w:rsidRDefault="007D2685" w:rsidP="007D2685">
      <w:pPr>
        <w:rPr>
          <w:rFonts w:ascii="Calibri" w:hAnsi="Calibri" w:cs="Calibri"/>
          <w:noProof/>
          <w:sz w:val="22"/>
        </w:rPr>
      </w:pPr>
      <w:r>
        <w:rPr>
          <w:rFonts w:ascii="Calibri" w:hAnsi="Calibri" w:cs="Calibri"/>
          <w:noProof/>
          <w:sz w:val="22"/>
        </w:rPr>
        <w:t>- ExecutionRequestedBy = SYSTEM</w:t>
      </w:r>
    </w:p>
    <w:p w14:paraId="7893A40C" w14:textId="53096009" w:rsidR="007D2685" w:rsidRDefault="007D2685" w:rsidP="007D2685">
      <w:pPr>
        <w:rPr>
          <w:rFonts w:ascii="Calibri" w:hAnsi="Calibri" w:cs="Calibri"/>
          <w:noProof/>
          <w:sz w:val="22"/>
        </w:rPr>
      </w:pPr>
      <w:r>
        <w:rPr>
          <w:rFonts w:ascii="Calibri" w:hAnsi="Calibri" w:cs="Calibri"/>
          <w:noProof/>
          <w:sz w:val="22"/>
        </w:rPr>
        <w:t>Alan boş bırakılsaydı raporu okuyan kişi "yazılmayı mı unuttular" diye düşünürdü. Kararın sahibi açıkça SYSTEM olarak yazılır.</w:t>
      </w:r>
    </w:p>
    <w:p w14:paraId="4BFEC8B4" w14:textId="08666CFF" w:rsidR="007D2685" w:rsidRDefault="007D2685" w:rsidP="007D2685">
      <w:pPr>
        <w:pStyle w:val="Heading2"/>
        <w:rPr>
          <w:rFonts w:ascii="Calibri" w:hAnsi="Calibri" w:cs="Calibri"/>
          <w:noProof/>
          <w:sz w:val="22"/>
        </w:rPr>
      </w:pPr>
      <w:bookmarkStart w:id="94" w:name="_Toc243553610"/>
      <w:r>
        <w:rPr>
          <w:rFonts w:ascii="Calibri" w:hAnsi="Calibri" w:cs="Calibri"/>
          <w:noProof/>
          <w:sz w:val="22"/>
        </w:rPr>
        <w:t>6.5 Maskeleme rejimi</w:t>
      </w:r>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88F764F" w14:textId="77777777" w:rsidTr="007D2685">
        <w:trPr>
          <w:tblHeader/>
        </w:trPr>
        <w:tc>
          <w:tcPr>
            <w:tcW w:w="1667" w:type="pct"/>
          </w:tcPr>
          <w:p w14:paraId="2B41E02F" w14:textId="77777777" w:rsidR="007D2685" w:rsidRPr="007D2685" w:rsidRDefault="007D2685" w:rsidP="00522BFF">
            <w:pPr>
              <w:rPr>
                <w:rFonts w:ascii="Calibri" w:hAnsi="Calibri" w:cs="Calibri"/>
                <w:b/>
                <w:noProof/>
                <w:sz w:val="18"/>
              </w:rPr>
            </w:pPr>
            <w:r w:rsidRPr="007D2685">
              <w:rPr>
                <w:rFonts w:ascii="Calibri" w:hAnsi="Calibri" w:cs="Calibri"/>
                <w:b/>
                <w:noProof/>
                <w:sz w:val="18"/>
              </w:rPr>
              <w:t>Rejim</w:t>
            </w:r>
          </w:p>
        </w:tc>
        <w:tc>
          <w:tcPr>
            <w:tcW w:w="1667" w:type="pct"/>
          </w:tcPr>
          <w:p w14:paraId="19422F30" w14:textId="77777777" w:rsidR="007D2685" w:rsidRPr="007D2685" w:rsidRDefault="007D2685" w:rsidP="00522BFF">
            <w:pPr>
              <w:rPr>
                <w:rFonts w:ascii="Calibri" w:hAnsi="Calibri" w:cs="Calibri"/>
                <w:b/>
                <w:noProof/>
                <w:sz w:val="18"/>
              </w:rPr>
            </w:pPr>
            <w:r w:rsidRPr="007D2685">
              <w:rPr>
                <w:rFonts w:ascii="Calibri" w:hAnsi="Calibri" w:cs="Calibri"/>
                <w:b/>
                <w:noProof/>
                <w:sz w:val="18"/>
              </w:rPr>
              <w:t>Ne yapar</w:t>
            </w:r>
          </w:p>
        </w:tc>
        <w:tc>
          <w:tcPr>
            <w:tcW w:w="1667" w:type="pct"/>
          </w:tcPr>
          <w:p w14:paraId="1B18FC30" w14:textId="77777777" w:rsidR="007D2685" w:rsidRPr="007D2685" w:rsidRDefault="007D2685" w:rsidP="00522BFF">
            <w:pPr>
              <w:rPr>
                <w:rFonts w:ascii="Calibri" w:hAnsi="Calibri" w:cs="Calibri"/>
                <w:b/>
                <w:noProof/>
                <w:sz w:val="18"/>
              </w:rPr>
            </w:pPr>
            <w:r w:rsidRPr="007D2685">
              <w:rPr>
                <w:rFonts w:ascii="Calibri" w:hAnsi="Calibri" w:cs="Calibri"/>
                <w:b/>
                <w:noProof/>
                <w:sz w:val="18"/>
              </w:rPr>
              <w:t>Ne zaman kullanılır</w:t>
            </w:r>
          </w:p>
        </w:tc>
      </w:tr>
      <w:tr w:rsidR="007D2685" w:rsidRPr="007D2685" w14:paraId="535A364E" w14:textId="77777777" w:rsidTr="007D2685">
        <w:tc>
          <w:tcPr>
            <w:tcW w:w="1667" w:type="pct"/>
          </w:tcPr>
          <w:p w14:paraId="22BA895F" w14:textId="77777777" w:rsidR="007D2685" w:rsidRPr="007D2685" w:rsidRDefault="007D2685" w:rsidP="00522BFF">
            <w:pPr>
              <w:rPr>
                <w:rFonts w:ascii="Calibri" w:hAnsi="Calibri" w:cs="Calibri"/>
                <w:noProof/>
                <w:sz w:val="18"/>
              </w:rPr>
            </w:pPr>
            <w:r w:rsidRPr="007D2685">
              <w:rPr>
                <w:rFonts w:ascii="Calibri" w:hAnsi="Calibri" w:cs="Calibri"/>
                <w:noProof/>
                <w:sz w:val="18"/>
              </w:rPr>
              <w:t>Tam (Strict)</w:t>
            </w:r>
          </w:p>
        </w:tc>
        <w:tc>
          <w:tcPr>
            <w:tcW w:w="1667" w:type="pct"/>
          </w:tcPr>
          <w:p w14:paraId="6934BEBA" w14:textId="77777777" w:rsidR="007D2685" w:rsidRPr="007D2685" w:rsidRDefault="007D2685" w:rsidP="00522BFF">
            <w:pPr>
              <w:rPr>
                <w:rFonts w:ascii="Calibri" w:hAnsi="Calibri" w:cs="Calibri"/>
                <w:noProof/>
                <w:sz w:val="18"/>
              </w:rPr>
            </w:pPr>
            <w:r w:rsidRPr="007D2685">
              <w:rPr>
                <w:rFonts w:ascii="Calibri" w:hAnsi="Calibri" w:cs="Calibri"/>
                <w:noProof/>
                <w:sz w:val="18"/>
              </w:rPr>
              <w:t>Hem sınıflandırma kataloğuna (kolon adı) hem veri desenlerine bakar.</w:t>
            </w:r>
          </w:p>
        </w:tc>
        <w:tc>
          <w:tcPr>
            <w:tcW w:w="1667" w:type="pct"/>
          </w:tcPr>
          <w:p w14:paraId="2785CEC5" w14:textId="77777777" w:rsidR="007D2685" w:rsidRPr="007D2685" w:rsidRDefault="007D2685" w:rsidP="00522BFF">
            <w:pPr>
              <w:rPr>
                <w:rFonts w:ascii="Calibri" w:hAnsi="Calibri" w:cs="Calibri"/>
                <w:noProof/>
                <w:sz w:val="18"/>
              </w:rPr>
            </w:pPr>
            <w:r w:rsidRPr="007D2685">
              <w:rPr>
                <w:rFonts w:ascii="Calibri" w:hAnsi="Calibri" w:cs="Calibri"/>
                <w:noProof/>
                <w:sz w:val="18"/>
              </w:rPr>
              <w:t>Gerçek veri barındıran her ortam. Varsayılan budur.</w:t>
            </w:r>
          </w:p>
        </w:tc>
      </w:tr>
      <w:tr w:rsidR="007D2685" w:rsidRPr="007D2685" w14:paraId="6900D908" w14:textId="77777777" w:rsidTr="007D2685">
        <w:tc>
          <w:tcPr>
            <w:tcW w:w="1667" w:type="pct"/>
          </w:tcPr>
          <w:p w14:paraId="46E226E7" w14:textId="77777777" w:rsidR="007D2685" w:rsidRPr="007D2685" w:rsidRDefault="007D2685" w:rsidP="00522BFF">
            <w:pPr>
              <w:rPr>
                <w:rFonts w:ascii="Calibri" w:hAnsi="Calibri" w:cs="Calibri"/>
                <w:noProof/>
                <w:sz w:val="18"/>
              </w:rPr>
            </w:pPr>
            <w:r w:rsidRPr="007D2685">
              <w:rPr>
                <w:rFonts w:ascii="Calibri" w:hAnsi="Calibri" w:cs="Calibri"/>
                <w:noProof/>
                <w:sz w:val="18"/>
              </w:rPr>
              <w:t>Yalnız içerik (ContentOnly)</w:t>
            </w:r>
          </w:p>
        </w:tc>
        <w:tc>
          <w:tcPr>
            <w:tcW w:w="1667" w:type="pct"/>
          </w:tcPr>
          <w:p w14:paraId="6CFB3A37" w14:textId="77777777" w:rsidR="007D2685" w:rsidRPr="007D2685" w:rsidRDefault="007D2685" w:rsidP="00522BFF">
            <w:pPr>
              <w:rPr>
                <w:rFonts w:ascii="Calibri" w:hAnsi="Calibri" w:cs="Calibri"/>
                <w:noProof/>
                <w:sz w:val="18"/>
              </w:rPr>
            </w:pPr>
            <w:r w:rsidRPr="007D2685">
              <w:rPr>
                <w:rFonts w:ascii="Calibri" w:hAnsi="Calibri" w:cs="Calibri"/>
                <w:noProof/>
                <w:sz w:val="18"/>
              </w:rPr>
              <w:t>Kolon adına bakmaz, yalnızca değerlere bakar.</w:t>
            </w:r>
          </w:p>
        </w:tc>
        <w:tc>
          <w:tcPr>
            <w:tcW w:w="1667" w:type="pct"/>
          </w:tcPr>
          <w:p w14:paraId="7CF54910" w14:textId="77777777" w:rsidR="007D2685" w:rsidRPr="007D2685" w:rsidRDefault="007D2685" w:rsidP="00522BFF">
            <w:pPr>
              <w:rPr>
                <w:rFonts w:ascii="Calibri" w:hAnsi="Calibri" w:cs="Calibri"/>
                <w:noProof/>
                <w:sz w:val="18"/>
              </w:rPr>
            </w:pPr>
            <w:r w:rsidRPr="007D2685">
              <w:rPr>
                <w:rFonts w:ascii="Calibri" w:hAnsi="Calibri" w:cs="Calibri"/>
                <w:noProof/>
                <w:sz w:val="18"/>
              </w:rPr>
              <w:t>Sentetik (üretilmiş) veri barındıran test ortamları.</w:t>
            </w:r>
          </w:p>
        </w:tc>
      </w:tr>
    </w:tbl>
    <w:p w14:paraId="1954CF39" w14:textId="07E9B142" w:rsidR="007D2685" w:rsidRDefault="007D2685" w:rsidP="007D2685">
      <w:pPr>
        <w:rPr>
          <w:rFonts w:ascii="Calibri" w:hAnsi="Calibri" w:cs="Calibri"/>
          <w:noProof/>
          <w:sz w:val="18"/>
        </w:rPr>
      </w:pPr>
    </w:p>
    <w:p w14:paraId="1AF7F3D9" w14:textId="77777777" w:rsidR="007D2685" w:rsidRDefault="007D2685" w:rsidP="007D2685">
      <w:pPr>
        <w:rPr>
          <w:noProof/>
        </w:rPr>
      </w:pPr>
    </w:p>
    <w:p w14:paraId="7F0AA11F" w14:textId="55D42BE7" w:rsidR="007D2685" w:rsidRDefault="007D2685" w:rsidP="007D2685">
      <w:pPr>
        <w:rPr>
          <w:rFonts w:ascii="Calibri" w:hAnsi="Calibri" w:cs="Calibri"/>
          <w:noProof/>
          <w:sz w:val="22"/>
        </w:rPr>
      </w:pPr>
      <w:r>
        <w:rPr>
          <w:rFonts w:ascii="Calibri" w:hAnsi="Calibri" w:cs="Calibri"/>
          <w:noProof/>
          <w:sz w:val="22"/>
        </w:rPr>
        <w:t>Sunucu seviyesinde "kapalı" seçeneği bilinçli olarak yoktur. Maskelemeyi tümüyle kapatmak yalnızca genel QrMaskingEnabled parametresi ile mümkündür ve bu bir kontrol değişikliği sayılır.</w:t>
      </w:r>
    </w:p>
    <w:p w14:paraId="27497567" w14:textId="0538A38D" w:rsidR="007D2685" w:rsidRDefault="007D2685" w:rsidP="007D2685">
      <w:pPr>
        <w:rPr>
          <w:rFonts w:ascii="Calibri" w:hAnsi="Calibri" w:cs="Calibri"/>
          <w:noProof/>
          <w:sz w:val="22"/>
        </w:rPr>
      </w:pPr>
      <w:r>
        <w:rPr>
          <w:rFonts w:ascii="Calibri" w:hAnsi="Calibri" w:cs="Calibri"/>
          <w:noProof/>
          <w:sz w:val="22"/>
        </w:rPr>
        <w:t>Yalnız içerik rejimi kendini doğrular: Bu rejimde kolon adına bakılmaz, ama değer bazlı kontrol çalışmaya devam eder. Sunucuya gerçek veri yüklenirse kimlik numarası, kart numarası ve IBAN gibi doğrulanabilir alanlar yine yakalanır ve maskelenir. Yani "test ortamı" diye açılan muafiyet, ortama gerçek veri girdiği anda kendiliğinden dar bir korumaya döner.</w:t>
      </w:r>
    </w:p>
    <w:p w14:paraId="01FAEC3D" w14:textId="124596A3" w:rsidR="007D2685" w:rsidRDefault="007D2685" w:rsidP="007D2685">
      <w:pPr>
        <w:rPr>
          <w:rFonts w:ascii="Calibri" w:hAnsi="Calibri" w:cs="Calibri"/>
          <w:noProof/>
          <w:sz w:val="22"/>
        </w:rPr>
      </w:pPr>
      <w:r>
        <w:rPr>
          <w:rFonts w:ascii="Calibri" w:hAnsi="Calibri" w:cs="Calibri"/>
          <w:noProof/>
          <w:sz w:val="22"/>
        </w:rPr>
        <w:lastRenderedPageBreak/>
        <w:t>Bu rejimde açık kalan alanlar: ad, adres, tanı gibi belirli bir deseni olmayan bilgiler. Ekranda bu uyarı açıkça gösterilir.</w:t>
      </w:r>
    </w:p>
    <w:p w14:paraId="1D12717C" w14:textId="67987630" w:rsidR="007D2685" w:rsidRDefault="007D2685" w:rsidP="007D2685">
      <w:pPr>
        <w:rPr>
          <w:rFonts w:ascii="Calibri" w:hAnsi="Calibri" w:cs="Calibri"/>
          <w:noProof/>
          <w:sz w:val="22"/>
        </w:rPr>
      </w:pPr>
      <w:r>
        <w:rPr>
          <w:rFonts w:ascii="Calibri" w:hAnsi="Calibri" w:cs="Calibri"/>
          <w:noProof/>
          <w:sz w:val="22"/>
        </w:rPr>
        <w:t>Rejim "Tam" dışında seçildiğinde yazılı gerekçe zorunludur ve teslim anında kayda dondurulur. Sunucu sonradan "Tam" moduna çevrilse bile o teslimin hangi rejimle yapıldığı kanıtta kalır.</w:t>
      </w:r>
    </w:p>
    <w:p w14:paraId="6079F96A" w14:textId="42622FA0" w:rsidR="007D2685" w:rsidRDefault="007D2685" w:rsidP="007D2685">
      <w:pPr>
        <w:pStyle w:val="Heading2"/>
        <w:rPr>
          <w:rFonts w:ascii="Calibri" w:hAnsi="Calibri" w:cs="Calibri"/>
          <w:noProof/>
          <w:sz w:val="22"/>
        </w:rPr>
      </w:pPr>
      <w:bookmarkStart w:id="95" w:name="_Toc243553611"/>
      <w:r>
        <w:rPr>
          <w:rFonts w:ascii="Calibri" w:hAnsi="Calibri" w:cs="Calibri"/>
          <w:noProof/>
          <w:sz w:val="22"/>
        </w:rPr>
        <w:t>6.6 Çoklu sunucu kuralı</w:t>
      </w:r>
      <w:bookmarkEnd w:id="95"/>
    </w:p>
    <w:p w14:paraId="196F7D45" w14:textId="42EA482C" w:rsidR="007D2685" w:rsidRDefault="00683622" w:rsidP="007D2685">
      <w:pPr>
        <w:rPr>
          <w:rFonts w:ascii="Calibri" w:hAnsi="Calibri" w:cs="Calibri"/>
          <w:noProof/>
          <w:sz w:val="22"/>
        </w:rPr>
      </w:pPr>
      <w:r>
        <w:rPr>
          <w:rFonts w:ascii="Calibri" w:hAnsi="Calibri" w:cs="Calibri"/>
          <w:noProof/>
          <w:sz w:val="22"/>
        </w:rPr>
        <w:t>Birden çok sunucu yalnız sorgu sonucu (QueryResult) talebinde seçilebilir; değişiklik ve geri alma talepleri tek sunucuya gider ve bu kural sunucu tarafında da uygulanır. Sebebi sunucular arasında dağıtık transaction olmamasıdır: ilk sunucu commit edip ikincisi düşerse yarım değişiklik kalırdı. Sunucu adları tek alanda, noktalı virgül ile ayrılarak saklanır:</w:t>
      </w:r>
    </w:p>
    <w:p w14:paraId="10CEFD8E" w14:textId="6FE1E675" w:rsidR="007D2685" w:rsidRDefault="007D2685" w:rsidP="007D2685">
      <w:pPr>
        <w:rPr>
          <w:rFonts w:ascii="Courier New" w:hAnsi="Courier New" w:cs="Courier New"/>
          <w:noProof/>
          <w:sz w:val="18"/>
        </w:rPr>
      </w:pPr>
      <w:r>
        <w:rPr>
          <w:rFonts w:ascii="Courier New" w:hAnsi="Courier New" w:cs="Courier New"/>
          <w:noProof/>
          <w:sz w:val="18"/>
        </w:rPr>
        <w:t>PROD-SQL01;PROD-SQL02;PROD-SQL03</w:t>
      </w:r>
    </w:p>
    <w:p w14:paraId="344DAA17" w14:textId="2282F625" w:rsidR="007D2685" w:rsidRDefault="007D2685" w:rsidP="007D2685">
      <w:pPr>
        <w:rPr>
          <w:rFonts w:ascii="Calibri" w:hAnsi="Calibri" w:cs="Calibri"/>
          <w:noProof/>
          <w:sz w:val="22"/>
        </w:rPr>
      </w:pPr>
      <w:r>
        <w:rPr>
          <w:rFonts w:ascii="Calibri" w:hAnsi="Calibri" w:cs="Calibri"/>
          <w:noProof/>
          <w:sz w:val="22"/>
        </w:rPr>
        <w:t>Bunun sonuçları:</w:t>
      </w:r>
    </w:p>
    <w:p w14:paraId="7B38D53A" w14:textId="4E59017D" w:rsidR="007D2685" w:rsidRDefault="007D2685" w:rsidP="007D2685">
      <w:pPr>
        <w:rPr>
          <w:rFonts w:ascii="Calibri" w:hAnsi="Calibri" w:cs="Calibri"/>
          <w:noProof/>
          <w:sz w:val="22"/>
        </w:rPr>
      </w:pPr>
      <w:r>
        <w:rPr>
          <w:rFonts w:ascii="Calibri" w:hAnsi="Calibri" w:cs="Calibri"/>
          <w:noProof/>
          <w:sz w:val="22"/>
        </w:rPr>
        <w:t>- Talep listelerinde ve raporlarda sunucu sütunu birden çok ad içerebilir.</w:t>
      </w:r>
    </w:p>
    <w:p w14:paraId="1EE1CC33" w14:textId="57638370" w:rsidR="007D2685" w:rsidRDefault="007D2685" w:rsidP="007D2685">
      <w:pPr>
        <w:rPr>
          <w:rFonts w:ascii="Calibri" w:hAnsi="Calibri" w:cs="Calibri"/>
          <w:noProof/>
          <w:sz w:val="22"/>
        </w:rPr>
      </w:pPr>
      <w:r>
        <w:rPr>
          <w:rFonts w:ascii="Calibri" w:hAnsi="Calibri" w:cs="Calibri"/>
          <w:noProof/>
          <w:sz w:val="22"/>
        </w:rPr>
        <w:t>- Onay politikası çözümlemesi her sunucu için ayrı yapılır ve en katı sonuç uygulanır.</w:t>
      </w:r>
    </w:p>
    <w:p w14:paraId="2DF79423" w14:textId="0DFAD165" w:rsidR="007D2685" w:rsidRDefault="007D2685" w:rsidP="007D2685">
      <w:pPr>
        <w:rPr>
          <w:rFonts w:ascii="Calibri" w:hAnsi="Calibri" w:cs="Calibri"/>
          <w:noProof/>
          <w:sz w:val="22"/>
        </w:rPr>
      </w:pPr>
      <w:r>
        <w:rPr>
          <w:rFonts w:ascii="Calibri" w:hAnsi="Calibri" w:cs="Calibri"/>
          <w:noProof/>
          <w:sz w:val="22"/>
        </w:rPr>
        <w:t>- Otomatik çalıştırma için tüm sunucularda bayrağın açık olması gerekir.</w:t>
      </w:r>
    </w:p>
    <w:p w14:paraId="2996ECA9" w14:textId="1E01CC2A" w:rsidR="007D2685" w:rsidRDefault="007D2685" w:rsidP="007D2685">
      <w:pPr>
        <w:rPr>
          <w:rFonts w:ascii="Calibri" w:hAnsi="Calibri" w:cs="Calibri"/>
          <w:noProof/>
          <w:sz w:val="22"/>
        </w:rPr>
      </w:pPr>
      <w:r>
        <w:rPr>
          <w:rFonts w:ascii="Calibri" w:hAnsi="Calibri" w:cs="Calibri"/>
          <w:noProof/>
          <w:sz w:val="22"/>
        </w:rPr>
        <w:t>- Sorgu sonucu taleplerinde her sunucu kendi maskeleme rejimiyle değerlendirilir; canlı sunucu maskelenirken test sunucusu açık kalabilir.</w:t>
      </w:r>
    </w:p>
    <w:p w14:paraId="5B917B68" w14:textId="77381B18" w:rsidR="007D2685" w:rsidRDefault="007D2685" w:rsidP="007D2685">
      <w:pPr>
        <w:rPr>
          <w:rFonts w:ascii="Calibri" w:hAnsi="Calibri" w:cs="Calibri"/>
          <w:noProof/>
          <w:sz w:val="22"/>
        </w:rPr>
      </w:pPr>
      <w:r>
        <w:rPr>
          <w:rFonts w:ascii="Calibri" w:hAnsi="Calibri" w:cs="Calibri"/>
          <w:noProof/>
          <w:sz w:val="22"/>
        </w:rPr>
        <w:t>- Sunucu adına göre filtre yapan raporlarda tam eşleşme değil, liste içinde arama yapılır.</w:t>
      </w:r>
    </w:p>
    <w:p w14:paraId="143389EE" w14:textId="183F330D" w:rsidR="007D2685" w:rsidRDefault="007D2685" w:rsidP="007D2685">
      <w:pPr>
        <w:pStyle w:val="Heading2"/>
        <w:rPr>
          <w:rFonts w:ascii="Calibri" w:hAnsi="Calibri" w:cs="Calibri"/>
          <w:noProof/>
          <w:sz w:val="22"/>
        </w:rPr>
      </w:pPr>
      <w:bookmarkStart w:id="96" w:name="_Toc243553612"/>
      <w:r>
        <w:rPr>
          <w:rFonts w:ascii="Calibri" w:hAnsi="Calibri" w:cs="Calibri"/>
          <w:noProof/>
          <w:sz w:val="22"/>
        </w:rPr>
        <w:t>6.7 Sunucu silme ve pasife alma</w:t>
      </w:r>
      <w:bookmarkEnd w:id="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6E1E4C6" w14:textId="77777777" w:rsidTr="007D2685">
        <w:trPr>
          <w:tblHeader/>
        </w:trPr>
        <w:tc>
          <w:tcPr>
            <w:tcW w:w="2500" w:type="pct"/>
          </w:tcPr>
          <w:p w14:paraId="15506A1A" w14:textId="77777777" w:rsidR="007D2685" w:rsidRPr="007D2685" w:rsidRDefault="007D2685" w:rsidP="0023030D">
            <w:pPr>
              <w:rPr>
                <w:rFonts w:ascii="Calibri" w:hAnsi="Calibri" w:cs="Calibri"/>
                <w:b/>
                <w:noProof/>
                <w:sz w:val="18"/>
              </w:rPr>
            </w:pPr>
            <w:r w:rsidRPr="007D2685">
              <w:rPr>
                <w:rFonts w:ascii="Calibri" w:hAnsi="Calibri" w:cs="Calibri"/>
                <w:b/>
                <w:noProof/>
                <w:sz w:val="18"/>
              </w:rPr>
              <w:t>İşlem</w:t>
            </w:r>
          </w:p>
        </w:tc>
        <w:tc>
          <w:tcPr>
            <w:tcW w:w="2500" w:type="pct"/>
          </w:tcPr>
          <w:p w14:paraId="490318F9" w14:textId="77777777" w:rsidR="007D2685" w:rsidRPr="007D2685" w:rsidRDefault="007D2685" w:rsidP="0023030D">
            <w:pPr>
              <w:rPr>
                <w:rFonts w:ascii="Calibri" w:hAnsi="Calibri" w:cs="Calibri"/>
                <w:b/>
                <w:noProof/>
                <w:sz w:val="18"/>
              </w:rPr>
            </w:pPr>
            <w:r w:rsidRPr="007D2685">
              <w:rPr>
                <w:rFonts w:ascii="Calibri" w:hAnsi="Calibri" w:cs="Calibri"/>
                <w:b/>
                <w:noProof/>
                <w:sz w:val="18"/>
              </w:rPr>
              <w:t>Etkisi</w:t>
            </w:r>
          </w:p>
        </w:tc>
      </w:tr>
      <w:tr w:rsidR="007D2685" w:rsidRPr="007D2685" w14:paraId="42DC5DED" w14:textId="77777777" w:rsidTr="007D2685">
        <w:tc>
          <w:tcPr>
            <w:tcW w:w="2500" w:type="pct"/>
          </w:tcPr>
          <w:p w14:paraId="73122B03" w14:textId="77777777" w:rsidR="007D2685" w:rsidRPr="007D2685" w:rsidRDefault="007D2685" w:rsidP="0023030D">
            <w:pPr>
              <w:rPr>
                <w:rFonts w:ascii="Calibri" w:hAnsi="Calibri" w:cs="Calibri"/>
                <w:noProof/>
                <w:sz w:val="18"/>
              </w:rPr>
            </w:pPr>
            <w:r w:rsidRPr="007D2685">
              <w:rPr>
                <w:rFonts w:ascii="Calibri" w:hAnsi="Calibri" w:cs="Calibri"/>
                <w:noProof/>
                <w:sz w:val="18"/>
              </w:rPr>
              <w:t>Pasife alma</w:t>
            </w:r>
          </w:p>
        </w:tc>
        <w:tc>
          <w:tcPr>
            <w:tcW w:w="2500" w:type="pct"/>
          </w:tcPr>
          <w:p w14:paraId="1B08FCF1" w14:textId="0ACCDFF8" w:rsidR="007D2685" w:rsidRPr="007D2685" w:rsidRDefault="00683622" w:rsidP="0023030D">
            <w:pPr>
              <w:rPr>
                <w:rFonts w:ascii="Calibri" w:hAnsi="Calibri" w:cs="Calibri"/>
                <w:noProof/>
                <w:sz w:val="18"/>
              </w:rPr>
            </w:pPr>
            <w:r>
              <w:rPr>
                <w:rFonts w:ascii="Calibri" w:hAnsi="Calibri" w:cs="Calibri"/>
                <w:noProof/>
                <w:sz w:val="18"/>
              </w:rPr>
              <w:t>Yeni taleplerde seçilemez. Mevcut talepler etkilenmez. Lisans sayımına girmez (Bölüm 3.4).</w:t>
            </w:r>
          </w:p>
        </w:tc>
      </w:tr>
      <w:tr w:rsidR="007D2685" w:rsidRPr="007D2685" w14:paraId="7581472B" w14:textId="77777777" w:rsidTr="007D2685">
        <w:tc>
          <w:tcPr>
            <w:tcW w:w="2500" w:type="pct"/>
          </w:tcPr>
          <w:p w14:paraId="1B0C25AA" w14:textId="77777777" w:rsidR="007D2685" w:rsidRPr="007D2685" w:rsidRDefault="007D2685" w:rsidP="0023030D">
            <w:pPr>
              <w:rPr>
                <w:rFonts w:ascii="Calibri" w:hAnsi="Calibri" w:cs="Calibri"/>
                <w:noProof/>
                <w:sz w:val="18"/>
              </w:rPr>
            </w:pPr>
            <w:r w:rsidRPr="007D2685">
              <w:rPr>
                <w:rFonts w:ascii="Calibri" w:hAnsi="Calibri" w:cs="Calibri"/>
                <w:noProof/>
                <w:sz w:val="18"/>
              </w:rPr>
              <w:t>Silme</w:t>
            </w:r>
          </w:p>
        </w:tc>
        <w:tc>
          <w:tcPr>
            <w:tcW w:w="2500" w:type="pct"/>
          </w:tcPr>
          <w:p w14:paraId="3C0DB90F" w14:textId="77777777" w:rsidR="007D2685" w:rsidRPr="007D2685" w:rsidRDefault="007D2685" w:rsidP="0023030D">
            <w:pPr>
              <w:rPr>
                <w:rFonts w:ascii="Calibri" w:hAnsi="Calibri" w:cs="Calibri"/>
                <w:noProof/>
                <w:sz w:val="18"/>
              </w:rPr>
            </w:pPr>
            <w:r w:rsidRPr="007D2685">
              <w:rPr>
                <w:rFonts w:ascii="Calibri" w:hAnsi="Calibri" w:cs="Calibri"/>
                <w:noProof/>
                <w:sz w:val="18"/>
              </w:rPr>
              <w:t>Kayıt tablodan çıkar, lisans sayımında yer açılır. Geçmiş taleplerde sunucu adı metin olarak saklandığı için kayıtlar bozulmaz.</w:t>
            </w:r>
          </w:p>
        </w:tc>
      </w:tr>
    </w:tbl>
    <w:p w14:paraId="2547DC4D" w14:textId="4181380F" w:rsidR="007D2685" w:rsidRDefault="007D2685" w:rsidP="007D2685">
      <w:pPr>
        <w:rPr>
          <w:rFonts w:ascii="Calibri" w:hAnsi="Calibri" w:cs="Calibri"/>
          <w:noProof/>
          <w:sz w:val="18"/>
        </w:rPr>
      </w:pPr>
    </w:p>
    <w:p w14:paraId="1D223B90" w14:textId="77777777" w:rsidR="007D2685" w:rsidRDefault="007D2685" w:rsidP="007D2685">
      <w:pPr>
        <w:rPr>
          <w:noProof/>
        </w:rPr>
      </w:pPr>
    </w:p>
    <w:p w14:paraId="7E3C5B6F" w14:textId="6C8CAFBA" w:rsidR="007D2685" w:rsidRDefault="007D2685">
      <w:pPr>
        <w:rPr>
          <w:noProof/>
        </w:rPr>
      </w:pPr>
      <w:r>
        <w:rPr>
          <w:noProof/>
        </w:rPr>
        <w:br w:type="page"/>
      </w:r>
    </w:p>
    <w:p w14:paraId="5118A8E5" w14:textId="77777777" w:rsidR="007D2685" w:rsidRDefault="007D2685" w:rsidP="007D2685">
      <w:pPr>
        <w:pStyle w:val="Heading2"/>
        <w:rPr>
          <w:rFonts w:ascii="Calibri" w:hAnsi="Calibri" w:cs="Calibri"/>
          <w:noProof/>
          <w:sz w:val="22"/>
        </w:rPr>
      </w:pPr>
      <w:bookmarkStart w:id="97" w:name="_Toc243553613"/>
      <w:r>
        <w:rPr>
          <w:rFonts w:ascii="Calibri" w:hAnsi="Calibri" w:cs="Calibri"/>
          <w:noProof/>
          <w:sz w:val="22"/>
        </w:rPr>
        <w:lastRenderedPageBreak/>
        <w:t>6.8 Hedefteki oturum adı ve oturum yoklaması</w:t>
      </w:r>
      <w:bookmarkEnd w:id="97"/>
    </w:p>
    <w:p w14:paraId="3A143E1F" w14:textId="77777777" w:rsidR="007D2685" w:rsidRDefault="007D2685" w:rsidP="007D2685">
      <w:pPr>
        <w:rPr>
          <w:rFonts w:ascii="Calibri" w:hAnsi="Calibri" w:cs="Calibri"/>
          <w:noProof/>
          <w:sz w:val="22"/>
        </w:rPr>
      </w:pPr>
      <w:r>
        <w:rPr>
          <w:rFonts w:ascii="Calibri" w:hAnsi="Calibri" w:cs="Calibri"/>
          <w:noProof/>
          <w:sz w:val="22"/>
        </w:rPr>
        <w:t>Ürün, hedef veritabanına açtığı her bağlantıya bir ad verir. Böylece veritabanı yöneticisi ve veritabanı etkinlik izleme (DAM) aracı, bir oturumun ürüne ait olup olmadığını ve hangi işe ait olduğunu görebilir. Ad bağlantıya verilir, betiğin metnine dokunulmaz.</w:t>
      </w:r>
    </w:p>
    <w:p w14:paraId="359FF870" w14:textId="77777777" w:rsidR="007D2685" w:rsidRDefault="007D2685" w:rsidP="007D2685">
      <w:pPr>
        <w:rPr>
          <w:rFonts w:ascii="Calibri" w:hAnsi="Calibri" w:cs="Calibri"/>
          <w:noProof/>
          <w:sz w:val="22"/>
        </w:rPr>
      </w:pPr>
      <w:r>
        <w:rPr>
          <w:rFonts w:ascii="Calibri" w:hAnsi="Calibri" w:cs="Calibri"/>
          <w:noProof/>
          <w:sz w:val="22"/>
        </w:rPr>
        <w:t>Ad biçimi: SQL Change Guard/&lt;Rol&gt;/&lt;Numara&gt;. Örnek: SQL Change Guard/Execute/123. Ad en fazla 63 karakterdir ve yalnız ASCII harf, rakam, boşluk, eğik çizgi, tire ve alt çizgi içerir. Oracle'da ad bağlantı açıldıktan sonra atanır: rol MODULE alanına, numara ACTION alanına, tam ad CLIENT_IDENTIFIER alanına yazılır.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4C699AE3" w14:textId="77777777" w:rsidTr="007D2685">
        <w:trPr>
          <w:tblHeader/>
        </w:trPr>
        <w:tc>
          <w:tcPr>
            <w:tcW w:w="1250" w:type="pct"/>
          </w:tcPr>
          <w:p w14:paraId="550ABDF9" w14:textId="77777777" w:rsidR="007D2685" w:rsidRPr="007D2685" w:rsidRDefault="007D2685" w:rsidP="00B857D8">
            <w:pPr>
              <w:rPr>
                <w:rFonts w:ascii="Calibri" w:hAnsi="Calibri" w:cs="Calibri"/>
                <w:b/>
                <w:noProof/>
                <w:sz w:val="18"/>
              </w:rPr>
            </w:pPr>
            <w:r w:rsidRPr="007D2685">
              <w:rPr>
                <w:rFonts w:ascii="Calibri" w:hAnsi="Calibri" w:cs="Calibri"/>
                <w:b/>
                <w:noProof/>
                <w:sz w:val="18"/>
              </w:rPr>
              <w:t>Rol</w:t>
            </w:r>
          </w:p>
        </w:tc>
        <w:tc>
          <w:tcPr>
            <w:tcW w:w="1250" w:type="pct"/>
          </w:tcPr>
          <w:p w14:paraId="1826D8C5" w14:textId="77777777" w:rsidR="007D2685" w:rsidRPr="007D2685" w:rsidRDefault="007D2685" w:rsidP="00B857D8">
            <w:pPr>
              <w:rPr>
                <w:rFonts w:ascii="Calibri" w:hAnsi="Calibri" w:cs="Calibri"/>
                <w:b/>
                <w:noProof/>
                <w:sz w:val="18"/>
              </w:rPr>
            </w:pPr>
            <w:r w:rsidRPr="007D2685">
              <w:rPr>
                <w:rFonts w:ascii="Calibri" w:hAnsi="Calibri" w:cs="Calibri"/>
                <w:b/>
                <w:noProof/>
                <w:sz w:val="18"/>
              </w:rPr>
              <w:t>Ne zaman</w:t>
            </w:r>
          </w:p>
        </w:tc>
        <w:tc>
          <w:tcPr>
            <w:tcW w:w="1250" w:type="pct"/>
          </w:tcPr>
          <w:p w14:paraId="2556B2D8" w14:textId="77777777" w:rsidR="007D2685" w:rsidRPr="007D2685" w:rsidRDefault="007D2685" w:rsidP="00B857D8">
            <w:pPr>
              <w:rPr>
                <w:rFonts w:ascii="Calibri" w:hAnsi="Calibri" w:cs="Calibri"/>
                <w:b/>
                <w:noProof/>
                <w:sz w:val="18"/>
              </w:rPr>
            </w:pPr>
            <w:r w:rsidRPr="007D2685">
              <w:rPr>
                <w:rFonts w:ascii="Calibri" w:hAnsi="Calibri" w:cs="Calibri"/>
                <w:b/>
                <w:noProof/>
                <w:sz w:val="18"/>
              </w:rPr>
              <w:t>Havuz</w:t>
            </w:r>
          </w:p>
        </w:tc>
        <w:tc>
          <w:tcPr>
            <w:tcW w:w="1250" w:type="pct"/>
          </w:tcPr>
          <w:p w14:paraId="0A17C191" w14:textId="77777777" w:rsidR="007D2685" w:rsidRPr="007D2685" w:rsidRDefault="007D2685" w:rsidP="00B857D8">
            <w:pPr>
              <w:rPr>
                <w:rFonts w:ascii="Calibri" w:hAnsi="Calibri" w:cs="Calibri"/>
                <w:b/>
                <w:noProof/>
                <w:sz w:val="18"/>
              </w:rPr>
            </w:pPr>
            <w:r w:rsidRPr="007D2685">
              <w:rPr>
                <w:rFonts w:ascii="Calibri" w:hAnsi="Calibri" w:cs="Calibri"/>
                <w:b/>
                <w:noProof/>
                <w:sz w:val="18"/>
              </w:rPr>
              <w:t>Pencere</w:t>
            </w:r>
          </w:p>
        </w:tc>
      </w:tr>
      <w:tr w:rsidR="007D2685" w:rsidRPr="007D2685" w14:paraId="7CA74E76" w14:textId="77777777" w:rsidTr="007D2685">
        <w:tc>
          <w:tcPr>
            <w:tcW w:w="1250" w:type="pct"/>
          </w:tcPr>
          <w:p w14:paraId="0A67CDAF" w14:textId="77777777" w:rsidR="007D2685" w:rsidRPr="007D2685" w:rsidRDefault="007D2685" w:rsidP="00B857D8">
            <w:pPr>
              <w:rPr>
                <w:rFonts w:ascii="Calibri" w:hAnsi="Calibri" w:cs="Calibri"/>
                <w:noProof/>
                <w:sz w:val="18"/>
              </w:rPr>
            </w:pPr>
            <w:r w:rsidRPr="007D2685">
              <w:rPr>
                <w:rFonts w:ascii="Calibri" w:hAnsi="Calibri" w:cs="Calibri"/>
                <w:noProof/>
                <w:sz w:val="18"/>
              </w:rPr>
              <w:t>Execute</w:t>
            </w:r>
          </w:p>
        </w:tc>
        <w:tc>
          <w:tcPr>
            <w:tcW w:w="1250" w:type="pct"/>
          </w:tcPr>
          <w:p w14:paraId="4B4A7689" w14:textId="77777777" w:rsidR="007D2685" w:rsidRPr="007D2685" w:rsidRDefault="007D2685" w:rsidP="00B857D8">
            <w:pPr>
              <w:rPr>
                <w:rFonts w:ascii="Calibri" w:hAnsi="Calibri" w:cs="Calibri"/>
                <w:noProof/>
                <w:sz w:val="18"/>
              </w:rPr>
            </w:pPr>
            <w:r w:rsidRPr="007D2685">
              <w:rPr>
                <w:rFonts w:ascii="Calibri" w:hAnsi="Calibri" w:cs="Calibri"/>
                <w:noProof/>
                <w:sz w:val="18"/>
              </w:rPr>
              <w:t>Değişiklik talebi çalışırken</w:t>
            </w:r>
          </w:p>
        </w:tc>
        <w:tc>
          <w:tcPr>
            <w:tcW w:w="1250" w:type="pct"/>
          </w:tcPr>
          <w:p w14:paraId="02B235F2" w14:textId="77777777" w:rsidR="007D2685" w:rsidRPr="007D2685" w:rsidRDefault="007D2685" w:rsidP="00B857D8">
            <w:pPr>
              <w:rPr>
                <w:rFonts w:ascii="Calibri" w:hAnsi="Calibri" w:cs="Calibri"/>
                <w:noProof/>
                <w:sz w:val="18"/>
              </w:rPr>
            </w:pPr>
            <w:r w:rsidRPr="007D2685">
              <w:rPr>
                <w:rFonts w:ascii="Calibri" w:hAnsi="Calibri" w:cs="Calibri"/>
                <w:noProof/>
                <w:sz w:val="18"/>
              </w:rPr>
              <w:t>Kapalı</w:t>
            </w:r>
          </w:p>
        </w:tc>
        <w:tc>
          <w:tcPr>
            <w:tcW w:w="1250" w:type="pct"/>
          </w:tcPr>
          <w:p w14:paraId="09CC4608" w14:textId="77777777" w:rsidR="007D2685" w:rsidRPr="007D2685" w:rsidRDefault="007D2685" w:rsidP="00B857D8">
            <w:pPr>
              <w:rPr>
                <w:rFonts w:ascii="Calibri" w:hAnsi="Calibri" w:cs="Calibri"/>
                <w:noProof/>
                <w:sz w:val="18"/>
              </w:rPr>
            </w:pPr>
            <w:r w:rsidRPr="007D2685">
              <w:rPr>
                <w:rFonts w:ascii="Calibri" w:hAnsi="Calibri" w:cs="Calibri"/>
                <w:noProof/>
                <w:sz w:val="18"/>
              </w:rPr>
              <w:t>Açar</w:t>
            </w:r>
          </w:p>
        </w:tc>
      </w:tr>
      <w:tr w:rsidR="007D2685" w:rsidRPr="007D2685" w14:paraId="32B493D0" w14:textId="77777777" w:rsidTr="007D2685">
        <w:tc>
          <w:tcPr>
            <w:tcW w:w="1250" w:type="pct"/>
          </w:tcPr>
          <w:p w14:paraId="397A067C" w14:textId="77777777" w:rsidR="007D2685" w:rsidRPr="007D2685" w:rsidRDefault="007D2685" w:rsidP="00B857D8">
            <w:pPr>
              <w:rPr>
                <w:rFonts w:ascii="Calibri" w:hAnsi="Calibri" w:cs="Calibri"/>
                <w:noProof/>
                <w:sz w:val="18"/>
              </w:rPr>
            </w:pPr>
            <w:r w:rsidRPr="007D2685">
              <w:rPr>
                <w:rFonts w:ascii="Calibri" w:hAnsi="Calibri" w:cs="Calibri"/>
                <w:noProof/>
                <w:sz w:val="18"/>
              </w:rPr>
              <w:t>Query</w:t>
            </w:r>
          </w:p>
        </w:tc>
        <w:tc>
          <w:tcPr>
            <w:tcW w:w="1250" w:type="pct"/>
          </w:tcPr>
          <w:p w14:paraId="195796E5" w14:textId="77777777" w:rsidR="007D2685" w:rsidRPr="007D2685" w:rsidRDefault="007D2685" w:rsidP="00B857D8">
            <w:pPr>
              <w:rPr>
                <w:rFonts w:ascii="Calibri" w:hAnsi="Calibri" w:cs="Calibri"/>
                <w:noProof/>
                <w:sz w:val="18"/>
              </w:rPr>
            </w:pPr>
            <w:r w:rsidRPr="007D2685">
              <w:rPr>
                <w:rFonts w:ascii="Calibri" w:hAnsi="Calibri" w:cs="Calibri"/>
                <w:noProof/>
                <w:sz w:val="18"/>
              </w:rPr>
              <w:t>Sorgu sonucu talebi, sunucu başına</w:t>
            </w:r>
          </w:p>
        </w:tc>
        <w:tc>
          <w:tcPr>
            <w:tcW w:w="1250" w:type="pct"/>
          </w:tcPr>
          <w:p w14:paraId="50448C7B" w14:textId="77777777" w:rsidR="007D2685" w:rsidRPr="007D2685" w:rsidRDefault="007D2685" w:rsidP="00B857D8">
            <w:pPr>
              <w:rPr>
                <w:rFonts w:ascii="Calibri" w:hAnsi="Calibri" w:cs="Calibri"/>
                <w:noProof/>
                <w:sz w:val="18"/>
              </w:rPr>
            </w:pPr>
            <w:r w:rsidRPr="007D2685">
              <w:rPr>
                <w:rFonts w:ascii="Calibri" w:hAnsi="Calibri" w:cs="Calibri"/>
                <w:noProof/>
                <w:sz w:val="18"/>
              </w:rPr>
              <w:t>Kapalı</w:t>
            </w:r>
          </w:p>
        </w:tc>
        <w:tc>
          <w:tcPr>
            <w:tcW w:w="1250" w:type="pct"/>
          </w:tcPr>
          <w:p w14:paraId="70CE3AD9" w14:textId="77777777" w:rsidR="007D2685" w:rsidRPr="007D2685" w:rsidRDefault="007D2685" w:rsidP="00B857D8">
            <w:pPr>
              <w:rPr>
                <w:rFonts w:ascii="Calibri" w:hAnsi="Calibri" w:cs="Calibri"/>
                <w:noProof/>
                <w:sz w:val="18"/>
              </w:rPr>
            </w:pPr>
            <w:r w:rsidRPr="007D2685">
              <w:rPr>
                <w:rFonts w:ascii="Calibri" w:hAnsi="Calibri" w:cs="Calibri"/>
                <w:noProof/>
                <w:sz w:val="18"/>
              </w:rPr>
              <w:t>Açar</w:t>
            </w:r>
          </w:p>
        </w:tc>
      </w:tr>
      <w:tr w:rsidR="007D2685" w:rsidRPr="007D2685" w14:paraId="3567275C" w14:textId="77777777" w:rsidTr="007D2685">
        <w:tc>
          <w:tcPr>
            <w:tcW w:w="1250" w:type="pct"/>
          </w:tcPr>
          <w:p w14:paraId="54976B80" w14:textId="77777777" w:rsidR="007D2685" w:rsidRPr="007D2685" w:rsidRDefault="007D2685" w:rsidP="00B857D8">
            <w:pPr>
              <w:rPr>
                <w:rFonts w:ascii="Calibri" w:hAnsi="Calibri" w:cs="Calibri"/>
                <w:noProof/>
                <w:sz w:val="18"/>
              </w:rPr>
            </w:pPr>
            <w:r w:rsidRPr="007D2685">
              <w:rPr>
                <w:rFonts w:ascii="Calibri" w:hAnsi="Calibri" w:cs="Calibri"/>
                <w:noProof/>
                <w:sz w:val="18"/>
              </w:rPr>
              <w:t>Release</w:t>
            </w:r>
          </w:p>
        </w:tc>
        <w:tc>
          <w:tcPr>
            <w:tcW w:w="1250" w:type="pct"/>
          </w:tcPr>
          <w:p w14:paraId="5003FEA4" w14:textId="77777777" w:rsidR="007D2685" w:rsidRPr="007D2685" w:rsidRDefault="007D2685" w:rsidP="00B857D8">
            <w:pPr>
              <w:rPr>
                <w:rFonts w:ascii="Calibri" w:hAnsi="Calibri" w:cs="Calibri"/>
                <w:noProof/>
                <w:sz w:val="18"/>
              </w:rPr>
            </w:pPr>
            <w:r w:rsidRPr="007D2685">
              <w:rPr>
                <w:rFonts w:ascii="Calibri" w:hAnsi="Calibri" w:cs="Calibri"/>
                <w:noProof/>
                <w:sz w:val="18"/>
              </w:rPr>
              <w:t>Sürüm paketi, AllOrNothing kipi (tek bağlantı)</w:t>
            </w:r>
          </w:p>
        </w:tc>
        <w:tc>
          <w:tcPr>
            <w:tcW w:w="1250" w:type="pct"/>
          </w:tcPr>
          <w:p w14:paraId="444CBE0F" w14:textId="77777777" w:rsidR="007D2685" w:rsidRPr="007D2685" w:rsidRDefault="007D2685" w:rsidP="00B857D8">
            <w:pPr>
              <w:rPr>
                <w:rFonts w:ascii="Calibri" w:hAnsi="Calibri" w:cs="Calibri"/>
                <w:noProof/>
                <w:sz w:val="18"/>
              </w:rPr>
            </w:pPr>
            <w:r w:rsidRPr="007D2685">
              <w:rPr>
                <w:rFonts w:ascii="Calibri" w:hAnsi="Calibri" w:cs="Calibri"/>
                <w:noProof/>
                <w:sz w:val="18"/>
              </w:rPr>
              <w:t>Kapalı</w:t>
            </w:r>
          </w:p>
        </w:tc>
        <w:tc>
          <w:tcPr>
            <w:tcW w:w="1250" w:type="pct"/>
          </w:tcPr>
          <w:p w14:paraId="4F240F2E" w14:textId="77777777" w:rsidR="007D2685" w:rsidRPr="007D2685" w:rsidRDefault="007D2685" w:rsidP="00B857D8">
            <w:pPr>
              <w:rPr>
                <w:rFonts w:ascii="Calibri" w:hAnsi="Calibri" w:cs="Calibri"/>
                <w:noProof/>
                <w:sz w:val="18"/>
              </w:rPr>
            </w:pPr>
            <w:r w:rsidRPr="007D2685">
              <w:rPr>
                <w:rFonts w:ascii="Calibri" w:hAnsi="Calibri" w:cs="Calibri"/>
                <w:noProof/>
                <w:sz w:val="18"/>
              </w:rPr>
              <w:t>Açar</w:t>
            </w:r>
          </w:p>
        </w:tc>
      </w:tr>
      <w:tr w:rsidR="007D2685" w:rsidRPr="007D2685" w14:paraId="1ACAD544" w14:textId="77777777" w:rsidTr="007D2685">
        <w:tc>
          <w:tcPr>
            <w:tcW w:w="1250" w:type="pct"/>
          </w:tcPr>
          <w:p w14:paraId="515DD17B" w14:textId="77777777" w:rsidR="007D2685" w:rsidRPr="007D2685" w:rsidRDefault="007D2685" w:rsidP="00B857D8">
            <w:pPr>
              <w:rPr>
                <w:rFonts w:ascii="Calibri" w:hAnsi="Calibri" w:cs="Calibri"/>
                <w:noProof/>
                <w:sz w:val="18"/>
              </w:rPr>
            </w:pPr>
            <w:r w:rsidRPr="007D2685">
              <w:rPr>
                <w:rFonts w:ascii="Calibri" w:hAnsi="Calibri" w:cs="Calibri"/>
                <w:noProof/>
                <w:sz w:val="18"/>
              </w:rPr>
              <w:t>Sandbox, SandboxRelease</w:t>
            </w:r>
          </w:p>
        </w:tc>
        <w:tc>
          <w:tcPr>
            <w:tcW w:w="1250" w:type="pct"/>
          </w:tcPr>
          <w:p w14:paraId="173A4C74" w14:textId="77777777" w:rsidR="007D2685" w:rsidRPr="007D2685" w:rsidRDefault="007D2685" w:rsidP="00B857D8">
            <w:pPr>
              <w:rPr>
                <w:rFonts w:ascii="Calibri" w:hAnsi="Calibri" w:cs="Calibri"/>
                <w:noProof/>
                <w:sz w:val="18"/>
              </w:rPr>
            </w:pPr>
            <w:r w:rsidRPr="007D2685">
              <w:rPr>
                <w:rFonts w:ascii="Calibri" w:hAnsi="Calibri" w:cs="Calibri"/>
                <w:noProof/>
                <w:sz w:val="18"/>
              </w:rPr>
              <w:t>Talebin ya da paketin izole denemesi</w:t>
            </w:r>
          </w:p>
        </w:tc>
        <w:tc>
          <w:tcPr>
            <w:tcW w:w="1250" w:type="pct"/>
          </w:tcPr>
          <w:p w14:paraId="3293BFC7" w14:textId="77777777" w:rsidR="007D2685" w:rsidRPr="007D2685" w:rsidRDefault="007D2685" w:rsidP="00B857D8">
            <w:pPr>
              <w:rPr>
                <w:rFonts w:ascii="Calibri" w:hAnsi="Calibri" w:cs="Calibri"/>
                <w:noProof/>
                <w:sz w:val="18"/>
              </w:rPr>
            </w:pPr>
            <w:r w:rsidRPr="007D2685">
              <w:rPr>
                <w:rFonts w:ascii="Calibri" w:hAnsi="Calibri" w:cs="Calibri"/>
                <w:noProof/>
                <w:sz w:val="18"/>
              </w:rPr>
              <w:t>Kapalı</w:t>
            </w:r>
          </w:p>
        </w:tc>
        <w:tc>
          <w:tcPr>
            <w:tcW w:w="1250" w:type="pct"/>
          </w:tcPr>
          <w:p w14:paraId="693113A0" w14:textId="77777777" w:rsidR="007D2685" w:rsidRPr="007D2685" w:rsidRDefault="007D2685" w:rsidP="00B857D8">
            <w:pPr>
              <w:rPr>
                <w:rFonts w:ascii="Calibri" w:hAnsi="Calibri" w:cs="Calibri"/>
                <w:noProof/>
                <w:sz w:val="18"/>
              </w:rPr>
            </w:pPr>
            <w:r w:rsidRPr="007D2685">
              <w:rPr>
                <w:rFonts w:ascii="Calibri" w:hAnsi="Calibri" w:cs="Calibri"/>
                <w:noProof/>
                <w:sz w:val="18"/>
              </w:rPr>
              <w:t>Açar</w:t>
            </w:r>
          </w:p>
        </w:tc>
      </w:tr>
      <w:tr w:rsidR="007D2685" w:rsidRPr="007D2685" w14:paraId="1B702BFC" w14:textId="77777777" w:rsidTr="007D2685">
        <w:tc>
          <w:tcPr>
            <w:tcW w:w="1250" w:type="pct"/>
          </w:tcPr>
          <w:p w14:paraId="72645A02" w14:textId="77777777" w:rsidR="007D2685" w:rsidRPr="007D2685" w:rsidRDefault="007D2685" w:rsidP="00B857D8">
            <w:pPr>
              <w:rPr>
                <w:rFonts w:ascii="Calibri" w:hAnsi="Calibri" w:cs="Calibri"/>
                <w:noProof/>
                <w:sz w:val="18"/>
              </w:rPr>
            </w:pPr>
            <w:r w:rsidRPr="007D2685">
              <w:rPr>
                <w:rFonts w:ascii="Calibri" w:hAnsi="Calibri" w:cs="Calibri"/>
                <w:noProof/>
                <w:sz w:val="18"/>
              </w:rPr>
              <w:t>Health</w:t>
            </w:r>
          </w:p>
        </w:tc>
        <w:tc>
          <w:tcPr>
            <w:tcW w:w="1250" w:type="pct"/>
          </w:tcPr>
          <w:p w14:paraId="0EDDE36F" w14:textId="77777777" w:rsidR="007D2685" w:rsidRPr="007D2685" w:rsidRDefault="007D2685" w:rsidP="00B857D8">
            <w:pPr>
              <w:rPr>
                <w:rFonts w:ascii="Calibri" w:hAnsi="Calibri" w:cs="Calibri"/>
                <w:noProof/>
                <w:sz w:val="18"/>
              </w:rPr>
            </w:pPr>
            <w:r w:rsidRPr="007D2685">
              <w:rPr>
                <w:rFonts w:ascii="Calibri" w:hAnsi="Calibri" w:cs="Calibri"/>
                <w:noProof/>
                <w:sz w:val="18"/>
              </w:rPr>
              <w:t>Worker'ın bağlantı sağlık kontrolü</w:t>
            </w:r>
          </w:p>
        </w:tc>
        <w:tc>
          <w:tcPr>
            <w:tcW w:w="1250" w:type="pct"/>
          </w:tcPr>
          <w:p w14:paraId="716AD198" w14:textId="77777777" w:rsidR="007D2685" w:rsidRPr="007D2685" w:rsidRDefault="007D2685" w:rsidP="00B857D8">
            <w:pPr>
              <w:rPr>
                <w:rFonts w:ascii="Calibri" w:hAnsi="Calibri" w:cs="Calibri"/>
                <w:noProof/>
                <w:sz w:val="18"/>
              </w:rPr>
            </w:pPr>
            <w:r w:rsidRPr="007D2685">
              <w:rPr>
                <w:rFonts w:ascii="Calibri" w:hAnsi="Calibri" w:cs="Calibri"/>
                <w:noProof/>
                <w:sz w:val="18"/>
              </w:rPr>
              <w:t>Açık</w:t>
            </w:r>
          </w:p>
        </w:tc>
        <w:tc>
          <w:tcPr>
            <w:tcW w:w="1250" w:type="pct"/>
          </w:tcPr>
          <w:p w14:paraId="29F79DDF" w14:textId="77777777" w:rsidR="007D2685" w:rsidRPr="007D2685" w:rsidRDefault="007D2685" w:rsidP="00B857D8">
            <w:pPr>
              <w:rPr>
                <w:rFonts w:ascii="Calibri" w:hAnsi="Calibri" w:cs="Calibri"/>
                <w:noProof/>
                <w:sz w:val="18"/>
              </w:rPr>
            </w:pPr>
            <w:r w:rsidRPr="007D2685">
              <w:rPr>
                <w:rFonts w:ascii="Calibri" w:hAnsi="Calibri" w:cs="Calibri"/>
                <w:noProof/>
                <w:sz w:val="18"/>
              </w:rPr>
              <w:t>Açmaz</w:t>
            </w:r>
          </w:p>
        </w:tc>
      </w:tr>
      <w:tr w:rsidR="007D2685" w:rsidRPr="007D2685" w14:paraId="2D1DFE1D" w14:textId="77777777" w:rsidTr="007D2685">
        <w:tc>
          <w:tcPr>
            <w:tcW w:w="1250" w:type="pct"/>
          </w:tcPr>
          <w:p w14:paraId="39543053" w14:textId="77777777" w:rsidR="007D2685" w:rsidRPr="007D2685" w:rsidRDefault="007D2685" w:rsidP="00B857D8">
            <w:pPr>
              <w:rPr>
                <w:rFonts w:ascii="Calibri" w:hAnsi="Calibri" w:cs="Calibri"/>
                <w:noProof/>
                <w:sz w:val="18"/>
              </w:rPr>
            </w:pPr>
            <w:r w:rsidRPr="007D2685">
              <w:rPr>
                <w:rFonts w:ascii="Calibri" w:hAnsi="Calibri" w:cs="Calibri"/>
                <w:noProof/>
                <w:sz w:val="18"/>
              </w:rPr>
              <w:t>Preview, Definition, Test</w:t>
            </w:r>
          </w:p>
        </w:tc>
        <w:tc>
          <w:tcPr>
            <w:tcW w:w="1250" w:type="pct"/>
          </w:tcPr>
          <w:p w14:paraId="6DCEA875" w14:textId="77777777" w:rsidR="007D2685" w:rsidRPr="007D2685" w:rsidRDefault="007D2685" w:rsidP="00B857D8">
            <w:pPr>
              <w:rPr>
                <w:rFonts w:ascii="Calibri" w:hAnsi="Calibri" w:cs="Calibri"/>
                <w:noProof/>
                <w:sz w:val="18"/>
              </w:rPr>
            </w:pPr>
            <w:r w:rsidRPr="007D2685">
              <w:rPr>
                <w:rFonts w:ascii="Calibri" w:hAnsi="Calibri" w:cs="Calibri"/>
                <w:noProof/>
                <w:sz w:val="18"/>
              </w:rPr>
              <w:t>Kolon önizlemesi, nesne tanımı okuma, bağlantı deneme</w:t>
            </w:r>
          </w:p>
        </w:tc>
        <w:tc>
          <w:tcPr>
            <w:tcW w:w="1250" w:type="pct"/>
          </w:tcPr>
          <w:p w14:paraId="2C217536" w14:textId="77777777" w:rsidR="007D2685" w:rsidRPr="007D2685" w:rsidRDefault="007D2685" w:rsidP="00B857D8">
            <w:pPr>
              <w:rPr>
                <w:rFonts w:ascii="Calibri" w:hAnsi="Calibri" w:cs="Calibri"/>
                <w:noProof/>
                <w:sz w:val="18"/>
              </w:rPr>
            </w:pPr>
            <w:r w:rsidRPr="007D2685">
              <w:rPr>
                <w:rFonts w:ascii="Calibri" w:hAnsi="Calibri" w:cs="Calibri"/>
                <w:noProof/>
                <w:sz w:val="18"/>
              </w:rPr>
              <w:t>Açık</w:t>
            </w:r>
          </w:p>
        </w:tc>
        <w:tc>
          <w:tcPr>
            <w:tcW w:w="1250" w:type="pct"/>
          </w:tcPr>
          <w:p w14:paraId="1A9A50E4" w14:textId="77777777" w:rsidR="007D2685" w:rsidRPr="007D2685" w:rsidRDefault="007D2685" w:rsidP="00B857D8">
            <w:pPr>
              <w:rPr>
                <w:rFonts w:ascii="Calibri" w:hAnsi="Calibri" w:cs="Calibri"/>
                <w:noProof/>
                <w:sz w:val="18"/>
              </w:rPr>
            </w:pPr>
            <w:r w:rsidRPr="007D2685">
              <w:rPr>
                <w:rFonts w:ascii="Calibri" w:hAnsi="Calibri" w:cs="Calibri"/>
                <w:noProof/>
                <w:sz w:val="18"/>
              </w:rPr>
              <w:t>Açmaz</w:t>
            </w:r>
          </w:p>
        </w:tc>
      </w:tr>
    </w:tbl>
    <w:p w14:paraId="72AA7CB8" w14:textId="77777777" w:rsidR="007D2685" w:rsidRDefault="007D2685" w:rsidP="007D2685">
      <w:pPr>
        <w:rPr>
          <w:rFonts w:ascii="Calibri" w:hAnsi="Calibri" w:cs="Calibri"/>
          <w:noProof/>
          <w:sz w:val="18"/>
        </w:rPr>
      </w:pPr>
    </w:p>
    <w:p w14:paraId="117F850D" w14:textId="77777777" w:rsidR="007D2685" w:rsidRDefault="007D2685" w:rsidP="007D2685">
      <w:pPr>
        <w:rPr>
          <w:rFonts w:ascii="Calibri" w:hAnsi="Calibri" w:cs="Calibri"/>
          <w:noProof/>
          <w:sz w:val="22"/>
        </w:rPr>
      </w:pPr>
      <w:r>
        <w:rPr>
          <w:rFonts w:ascii="Calibri" w:hAnsi="Calibri" w:cs="Calibri"/>
          <w:noProof/>
          <w:sz w:val="22"/>
        </w:rPr>
        <w:t>Kimlik taşıyan beş rolde bağlantı havuzu kapalıdır: iş bitince oturum kapanır. Health, Preview, Definition ve Test rollerinde havuz açıktır; bağlantı bir süre boşta açık kalabilir. Bu normaldir ve bu bağlantılar betik çalıştırmaz.</w:t>
      </w:r>
    </w:p>
    <w:p w14:paraId="641FEDE8" w14:textId="77777777" w:rsidR="007D2685" w:rsidRDefault="007D2685" w:rsidP="007D2685">
      <w:pPr>
        <w:rPr>
          <w:rFonts w:ascii="Calibri" w:hAnsi="Calibri" w:cs="Calibri"/>
          <w:noProof/>
          <w:sz w:val="22"/>
        </w:rPr>
      </w:pPr>
      <w:r>
        <w:rPr>
          <w:rFonts w:ascii="Calibri" w:hAnsi="Calibri" w:cs="Calibri"/>
          <w:noProof/>
          <w:sz w:val="22"/>
        </w:rPr>
        <w:t>Bağlantı açıldıktan sonra ürün hedefe tek bir okuma sorgusu atar ve oturum numarasını ile hedefin gördüğü istemci adresini öğrenir (SQL Server: oturum numarası ve istemci adresi; PostgreSQL: süreç numarası ve istemci adresi; Oracle: SID, denetim oturum numarası ve istemci adresi). Bu iki bilgiyi istemci değil sunucu söyler, bu yüzden sahtelenemez. Sorgu başarısız olursa alanlar boş kalır, iş devam eder ve Worker günlüğüne uyarı yazılır.</w:t>
      </w:r>
    </w:p>
    <w:p w14:paraId="37F6C13D" w14:textId="77777777" w:rsidR="007D2685" w:rsidRDefault="007D2685" w:rsidP="007D2685">
      <w:pPr>
        <w:rPr>
          <w:rFonts w:ascii="Calibri" w:hAnsi="Calibri" w:cs="Calibri"/>
          <w:noProof/>
          <w:sz w:val="22"/>
        </w:rPr>
      </w:pPr>
      <w:r>
        <w:rPr>
          <w:rFonts w:ascii="Calibri" w:hAnsi="Calibri" w:cs="Calibri"/>
          <w:noProof/>
          <w:sz w:val="22"/>
        </w:rPr>
        <w:t>Uygulama adı bir etikettir: bağlanan taraf kendi söyler. Ad tek başına kanıt sayılmaz; hesap, hedefin gördüğü adres, oturum numarası ve pencere zamanı birlikte aranır.</w:t>
      </w:r>
    </w:p>
    <w:p w14:paraId="6C3E5CE4" w14:textId="2F7E8D71" w:rsidR="007D2685" w:rsidRDefault="007D2685" w:rsidP="007D2685">
      <w:pPr>
        <w:pStyle w:val="Heading1"/>
        <w:rPr>
          <w:rFonts w:ascii="Calibri" w:hAnsi="Calibri" w:cs="Calibri"/>
          <w:noProof/>
          <w:sz w:val="22"/>
        </w:rPr>
      </w:pPr>
      <w:bookmarkStart w:id="98" w:name="_Toc243553614"/>
      <w:r>
        <w:rPr>
          <w:rFonts w:ascii="Calibri" w:hAnsi="Calibri" w:cs="Calibri"/>
          <w:noProof/>
          <w:sz w:val="22"/>
        </w:rPr>
        <w:t>Bölüm 7. Parametreler</w:t>
      </w:r>
      <w:bookmarkEnd w:id="98"/>
    </w:p>
    <w:p w14:paraId="497FF805" w14:textId="4D5ABEB1" w:rsidR="007D2685" w:rsidRDefault="007D2685" w:rsidP="007D2685">
      <w:pPr>
        <w:rPr>
          <w:rFonts w:ascii="Calibri" w:hAnsi="Calibri" w:cs="Calibri"/>
          <w:noProof/>
          <w:sz w:val="22"/>
        </w:rPr>
      </w:pPr>
      <w:r>
        <w:rPr>
          <w:rFonts w:ascii="Calibri" w:hAnsi="Calibri" w:cs="Calibri"/>
          <w:noProof/>
          <w:sz w:val="22"/>
        </w:rPr>
        <w:t>Ekran: Ayarlar &gt; Parametreler</w:t>
      </w:r>
    </w:p>
    <w:p w14:paraId="4F670AC1" w14:textId="3F14772A" w:rsidR="007D2685" w:rsidRDefault="007D2685" w:rsidP="007D2685">
      <w:pPr>
        <w:rPr>
          <w:rFonts w:ascii="Calibri" w:hAnsi="Calibri" w:cs="Calibri"/>
          <w:noProof/>
          <w:sz w:val="22"/>
        </w:rPr>
      </w:pPr>
      <w:r>
        <w:rPr>
          <w:rFonts w:ascii="Calibri" w:hAnsi="Calibri" w:cs="Calibri"/>
          <w:noProof/>
          <w:sz w:val="22"/>
        </w:rPr>
        <w:t>Yetki: settings.params</w:t>
      </w:r>
    </w:p>
    <w:p w14:paraId="327B4742" w14:textId="3E697C87" w:rsidR="007D2685" w:rsidRDefault="007D2685" w:rsidP="007D2685">
      <w:pPr>
        <w:pStyle w:val="Heading2"/>
        <w:rPr>
          <w:rFonts w:ascii="Calibri" w:hAnsi="Calibri" w:cs="Calibri"/>
          <w:noProof/>
          <w:sz w:val="22"/>
        </w:rPr>
      </w:pPr>
      <w:bookmarkStart w:id="99" w:name="_Toc243553615"/>
      <w:r>
        <w:rPr>
          <w:rFonts w:ascii="Calibri" w:hAnsi="Calibri" w:cs="Calibri"/>
          <w:noProof/>
          <w:sz w:val="22"/>
        </w:rPr>
        <w:lastRenderedPageBreak/>
        <w:t>7.1 Bu ekran ne işe yarar</w:t>
      </w:r>
      <w:bookmarkEnd w:id="99"/>
    </w:p>
    <w:p w14:paraId="44866FE7" w14:textId="747FCE80" w:rsidR="007D2685" w:rsidRDefault="007D2685" w:rsidP="007D2685">
      <w:pPr>
        <w:rPr>
          <w:rFonts w:ascii="Calibri" w:hAnsi="Calibri" w:cs="Calibri"/>
          <w:noProof/>
          <w:sz w:val="22"/>
        </w:rPr>
      </w:pPr>
      <w:r>
        <w:rPr>
          <w:rFonts w:ascii="Calibri" w:hAnsi="Calibri" w:cs="Calibri"/>
          <w:noProof/>
          <w:sz w:val="22"/>
        </w:rPr>
        <w:t>Sistem davranışını belirleyen tekil ayarlar burada tutulur. Her parametrenin bir anahtarı, bir değeri ve bir grubu vardır. Ekranda parametreler gruplara göre listelenir.</w:t>
      </w:r>
    </w:p>
    <w:p w14:paraId="415AA7BA" w14:textId="4DE16B87" w:rsidR="007D2685" w:rsidRDefault="007D2685" w:rsidP="007D2685">
      <w:pPr>
        <w:pStyle w:val="Heading2"/>
        <w:rPr>
          <w:rFonts w:ascii="Calibri" w:hAnsi="Calibri" w:cs="Calibri"/>
          <w:noProof/>
          <w:sz w:val="22"/>
        </w:rPr>
      </w:pPr>
      <w:bookmarkStart w:id="100" w:name="_Toc243553616"/>
      <w:r>
        <w:rPr>
          <w:rFonts w:ascii="Calibri" w:hAnsi="Calibri" w:cs="Calibri"/>
          <w:noProof/>
          <w:sz w:val="22"/>
        </w:rPr>
        <w:t>7.2 Ekrandaki alanlar</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8B19468" w14:textId="77777777" w:rsidTr="007D2685">
        <w:trPr>
          <w:tblHeader/>
        </w:trPr>
        <w:tc>
          <w:tcPr>
            <w:tcW w:w="2500" w:type="pct"/>
          </w:tcPr>
          <w:p w14:paraId="032D6890" w14:textId="77777777" w:rsidR="007D2685" w:rsidRPr="007D2685" w:rsidRDefault="007D2685" w:rsidP="00D72C29">
            <w:pPr>
              <w:rPr>
                <w:rFonts w:ascii="Calibri" w:hAnsi="Calibri" w:cs="Calibri"/>
                <w:b/>
                <w:noProof/>
                <w:sz w:val="18"/>
              </w:rPr>
            </w:pPr>
            <w:r w:rsidRPr="007D2685">
              <w:rPr>
                <w:rFonts w:ascii="Calibri" w:hAnsi="Calibri" w:cs="Calibri"/>
                <w:b/>
                <w:noProof/>
                <w:sz w:val="18"/>
              </w:rPr>
              <w:t>Alan</w:t>
            </w:r>
          </w:p>
        </w:tc>
        <w:tc>
          <w:tcPr>
            <w:tcW w:w="2500" w:type="pct"/>
          </w:tcPr>
          <w:p w14:paraId="001109CC" w14:textId="77777777" w:rsidR="007D2685" w:rsidRPr="007D2685" w:rsidRDefault="007D2685" w:rsidP="00D72C29">
            <w:pPr>
              <w:rPr>
                <w:rFonts w:ascii="Calibri" w:hAnsi="Calibri" w:cs="Calibri"/>
                <w:b/>
                <w:noProof/>
                <w:sz w:val="18"/>
              </w:rPr>
            </w:pPr>
            <w:r w:rsidRPr="007D2685">
              <w:rPr>
                <w:rFonts w:ascii="Calibri" w:hAnsi="Calibri" w:cs="Calibri"/>
                <w:b/>
                <w:noProof/>
                <w:sz w:val="18"/>
              </w:rPr>
              <w:t>Anlamı</w:t>
            </w:r>
          </w:p>
        </w:tc>
      </w:tr>
      <w:tr w:rsidR="007D2685" w:rsidRPr="007D2685" w14:paraId="7DBF5711" w14:textId="77777777" w:rsidTr="007D2685">
        <w:tc>
          <w:tcPr>
            <w:tcW w:w="2500" w:type="pct"/>
          </w:tcPr>
          <w:p w14:paraId="3F971438" w14:textId="77777777" w:rsidR="007D2685" w:rsidRPr="007D2685" w:rsidRDefault="007D2685" w:rsidP="00D72C29">
            <w:pPr>
              <w:rPr>
                <w:rFonts w:ascii="Calibri" w:hAnsi="Calibri" w:cs="Calibri"/>
                <w:noProof/>
                <w:sz w:val="18"/>
              </w:rPr>
            </w:pPr>
            <w:r w:rsidRPr="007D2685">
              <w:rPr>
                <w:rFonts w:ascii="Calibri" w:hAnsi="Calibri" w:cs="Calibri"/>
                <w:noProof/>
                <w:sz w:val="18"/>
              </w:rPr>
              <w:t>Anahtar (Key)</w:t>
            </w:r>
          </w:p>
        </w:tc>
        <w:tc>
          <w:tcPr>
            <w:tcW w:w="2500" w:type="pct"/>
          </w:tcPr>
          <w:p w14:paraId="21EF8B4A" w14:textId="77777777" w:rsidR="007D2685" w:rsidRPr="007D2685" w:rsidRDefault="007D2685" w:rsidP="00D72C29">
            <w:pPr>
              <w:rPr>
                <w:rFonts w:ascii="Calibri" w:hAnsi="Calibri" w:cs="Calibri"/>
                <w:noProof/>
                <w:sz w:val="18"/>
              </w:rPr>
            </w:pPr>
            <w:r w:rsidRPr="007D2685">
              <w:rPr>
                <w:rFonts w:ascii="Calibri" w:hAnsi="Calibri" w:cs="Calibri"/>
                <w:noProof/>
                <w:sz w:val="18"/>
              </w:rPr>
              <w:t>Parametrenin sistem içindeki adı. Değiştirilmez.</w:t>
            </w:r>
          </w:p>
        </w:tc>
      </w:tr>
      <w:tr w:rsidR="007D2685" w:rsidRPr="007D2685" w14:paraId="5E9DBF5F" w14:textId="77777777" w:rsidTr="007D2685">
        <w:tc>
          <w:tcPr>
            <w:tcW w:w="2500" w:type="pct"/>
          </w:tcPr>
          <w:p w14:paraId="307C286E" w14:textId="77777777" w:rsidR="007D2685" w:rsidRPr="007D2685" w:rsidRDefault="007D2685" w:rsidP="00D72C29">
            <w:pPr>
              <w:rPr>
                <w:rFonts w:ascii="Calibri" w:hAnsi="Calibri" w:cs="Calibri"/>
                <w:noProof/>
                <w:sz w:val="18"/>
              </w:rPr>
            </w:pPr>
            <w:r w:rsidRPr="007D2685">
              <w:rPr>
                <w:rFonts w:ascii="Calibri" w:hAnsi="Calibri" w:cs="Calibri"/>
                <w:noProof/>
                <w:sz w:val="18"/>
              </w:rPr>
              <w:t>Değer (Value)</w:t>
            </w:r>
          </w:p>
        </w:tc>
        <w:tc>
          <w:tcPr>
            <w:tcW w:w="2500" w:type="pct"/>
          </w:tcPr>
          <w:p w14:paraId="2627C42D" w14:textId="77777777" w:rsidR="007D2685" w:rsidRPr="007D2685" w:rsidRDefault="007D2685" w:rsidP="00D72C29">
            <w:pPr>
              <w:rPr>
                <w:rFonts w:ascii="Calibri" w:hAnsi="Calibri" w:cs="Calibri"/>
                <w:noProof/>
                <w:sz w:val="18"/>
              </w:rPr>
            </w:pPr>
            <w:r w:rsidRPr="007D2685">
              <w:rPr>
                <w:rFonts w:ascii="Calibri" w:hAnsi="Calibri" w:cs="Calibri"/>
                <w:noProof/>
                <w:sz w:val="18"/>
              </w:rPr>
              <w:t>Etkin değer.</w:t>
            </w:r>
          </w:p>
        </w:tc>
      </w:tr>
      <w:tr w:rsidR="007D2685" w:rsidRPr="007D2685" w14:paraId="4E5E25DD" w14:textId="77777777" w:rsidTr="007D2685">
        <w:tc>
          <w:tcPr>
            <w:tcW w:w="2500" w:type="pct"/>
          </w:tcPr>
          <w:p w14:paraId="64C39539" w14:textId="77777777" w:rsidR="007D2685" w:rsidRPr="007D2685" w:rsidRDefault="007D2685" w:rsidP="00D72C29">
            <w:pPr>
              <w:rPr>
                <w:rFonts w:ascii="Calibri" w:hAnsi="Calibri" w:cs="Calibri"/>
                <w:noProof/>
                <w:sz w:val="18"/>
              </w:rPr>
            </w:pPr>
            <w:r w:rsidRPr="007D2685">
              <w:rPr>
                <w:rFonts w:ascii="Calibri" w:hAnsi="Calibri" w:cs="Calibri"/>
                <w:noProof/>
                <w:sz w:val="18"/>
              </w:rPr>
              <w:t>Açıklama</w:t>
            </w:r>
          </w:p>
        </w:tc>
        <w:tc>
          <w:tcPr>
            <w:tcW w:w="2500" w:type="pct"/>
          </w:tcPr>
          <w:p w14:paraId="3E409342" w14:textId="77777777" w:rsidR="007D2685" w:rsidRPr="007D2685" w:rsidRDefault="007D2685" w:rsidP="00D72C29">
            <w:pPr>
              <w:rPr>
                <w:rFonts w:ascii="Calibri" w:hAnsi="Calibri" w:cs="Calibri"/>
                <w:noProof/>
                <w:sz w:val="18"/>
              </w:rPr>
            </w:pPr>
            <w:r w:rsidRPr="007D2685">
              <w:rPr>
                <w:rFonts w:ascii="Calibri" w:hAnsi="Calibri" w:cs="Calibri"/>
                <w:noProof/>
                <w:sz w:val="18"/>
              </w:rPr>
              <w:t>Parametrenin ne yaptığı.</w:t>
            </w:r>
          </w:p>
        </w:tc>
      </w:tr>
      <w:tr w:rsidR="007D2685" w:rsidRPr="007D2685" w14:paraId="3D369E85" w14:textId="77777777" w:rsidTr="007D2685">
        <w:tc>
          <w:tcPr>
            <w:tcW w:w="2500" w:type="pct"/>
          </w:tcPr>
          <w:p w14:paraId="0CDF75CA" w14:textId="77777777" w:rsidR="007D2685" w:rsidRPr="007D2685" w:rsidRDefault="007D2685" w:rsidP="00D72C29">
            <w:pPr>
              <w:rPr>
                <w:rFonts w:ascii="Calibri" w:hAnsi="Calibri" w:cs="Calibri"/>
                <w:noProof/>
                <w:sz w:val="18"/>
              </w:rPr>
            </w:pPr>
            <w:r w:rsidRPr="007D2685">
              <w:rPr>
                <w:rFonts w:ascii="Calibri" w:hAnsi="Calibri" w:cs="Calibri"/>
                <w:noProof/>
                <w:sz w:val="18"/>
              </w:rPr>
              <w:t>Kontrol tipi</w:t>
            </w:r>
          </w:p>
        </w:tc>
        <w:tc>
          <w:tcPr>
            <w:tcW w:w="2500" w:type="pct"/>
          </w:tcPr>
          <w:p w14:paraId="73B68C70" w14:textId="77777777" w:rsidR="007D2685" w:rsidRPr="007D2685" w:rsidRDefault="007D2685" w:rsidP="00D72C29">
            <w:pPr>
              <w:rPr>
                <w:rFonts w:ascii="Calibri" w:hAnsi="Calibri" w:cs="Calibri"/>
                <w:noProof/>
                <w:sz w:val="18"/>
              </w:rPr>
            </w:pPr>
            <w:r w:rsidRPr="007D2685">
              <w:rPr>
                <w:rFonts w:ascii="Calibri" w:hAnsi="Calibri" w:cs="Calibri"/>
                <w:noProof/>
                <w:sz w:val="18"/>
              </w:rPr>
              <w:t>Değerin ekranda nasıl girileceği: Numeric (sayı), Boolean (açık/kapalı), Text (metin), Combo (listeden seçim).</w:t>
            </w:r>
          </w:p>
        </w:tc>
      </w:tr>
      <w:tr w:rsidR="007D2685" w:rsidRPr="007D2685" w14:paraId="1532C6C1" w14:textId="77777777" w:rsidTr="007D2685">
        <w:tc>
          <w:tcPr>
            <w:tcW w:w="2500" w:type="pct"/>
          </w:tcPr>
          <w:p w14:paraId="736C3BA4" w14:textId="77777777" w:rsidR="007D2685" w:rsidRPr="007D2685" w:rsidRDefault="007D2685" w:rsidP="00D72C29">
            <w:pPr>
              <w:rPr>
                <w:rFonts w:ascii="Calibri" w:hAnsi="Calibri" w:cs="Calibri"/>
                <w:noProof/>
                <w:sz w:val="18"/>
              </w:rPr>
            </w:pPr>
            <w:r w:rsidRPr="007D2685">
              <w:rPr>
                <w:rFonts w:ascii="Calibri" w:hAnsi="Calibri" w:cs="Calibri"/>
                <w:noProof/>
                <w:sz w:val="18"/>
              </w:rPr>
              <w:t>Seçenekler</w:t>
            </w:r>
          </w:p>
        </w:tc>
        <w:tc>
          <w:tcPr>
            <w:tcW w:w="2500" w:type="pct"/>
          </w:tcPr>
          <w:p w14:paraId="1A38EEED" w14:textId="77777777" w:rsidR="007D2685" w:rsidRPr="007D2685" w:rsidRDefault="007D2685" w:rsidP="00D72C29">
            <w:pPr>
              <w:rPr>
                <w:rFonts w:ascii="Calibri" w:hAnsi="Calibri" w:cs="Calibri"/>
                <w:noProof/>
                <w:sz w:val="18"/>
              </w:rPr>
            </w:pPr>
            <w:r w:rsidRPr="007D2685">
              <w:rPr>
                <w:rFonts w:ascii="Calibri" w:hAnsi="Calibri" w:cs="Calibri"/>
                <w:noProof/>
                <w:sz w:val="18"/>
              </w:rPr>
              <w:t>Combo tipindeki parametrenin geçerli değerleri.</w:t>
            </w:r>
          </w:p>
        </w:tc>
      </w:tr>
      <w:tr w:rsidR="007D2685" w:rsidRPr="007D2685" w14:paraId="2017BB9A" w14:textId="77777777" w:rsidTr="007D2685">
        <w:tc>
          <w:tcPr>
            <w:tcW w:w="2500" w:type="pct"/>
          </w:tcPr>
          <w:p w14:paraId="57FF869F" w14:textId="77777777" w:rsidR="007D2685" w:rsidRPr="007D2685" w:rsidRDefault="007D2685" w:rsidP="00D72C29">
            <w:pPr>
              <w:rPr>
                <w:rFonts w:ascii="Calibri" w:hAnsi="Calibri" w:cs="Calibri"/>
                <w:noProof/>
                <w:sz w:val="18"/>
              </w:rPr>
            </w:pPr>
            <w:r w:rsidRPr="007D2685">
              <w:rPr>
                <w:rFonts w:ascii="Calibri" w:hAnsi="Calibri" w:cs="Calibri"/>
                <w:noProof/>
                <w:sz w:val="18"/>
              </w:rPr>
              <w:t>Grup</w:t>
            </w:r>
          </w:p>
        </w:tc>
        <w:tc>
          <w:tcPr>
            <w:tcW w:w="2500" w:type="pct"/>
          </w:tcPr>
          <w:p w14:paraId="00DC578F" w14:textId="77777777" w:rsidR="007D2685" w:rsidRPr="007D2685" w:rsidRDefault="007D2685" w:rsidP="00D72C29">
            <w:pPr>
              <w:rPr>
                <w:rFonts w:ascii="Calibri" w:hAnsi="Calibri" w:cs="Calibri"/>
                <w:noProof/>
                <w:sz w:val="18"/>
              </w:rPr>
            </w:pPr>
            <w:r w:rsidRPr="007D2685">
              <w:rPr>
                <w:rFonts w:ascii="Calibri" w:hAnsi="Calibri" w:cs="Calibri"/>
                <w:noProof/>
                <w:sz w:val="18"/>
              </w:rPr>
              <w:t>Ekrandaki başlık.</w:t>
            </w:r>
          </w:p>
        </w:tc>
      </w:tr>
      <w:tr w:rsidR="007D2685" w:rsidRPr="007D2685" w14:paraId="4921DB9C" w14:textId="77777777" w:rsidTr="007D2685">
        <w:tc>
          <w:tcPr>
            <w:tcW w:w="2500" w:type="pct"/>
          </w:tcPr>
          <w:p w14:paraId="4984D4B1" w14:textId="77777777" w:rsidR="007D2685" w:rsidRPr="007D2685" w:rsidRDefault="007D2685" w:rsidP="00D72C29">
            <w:pPr>
              <w:rPr>
                <w:rFonts w:ascii="Calibri" w:hAnsi="Calibri" w:cs="Calibri"/>
                <w:noProof/>
                <w:sz w:val="18"/>
              </w:rPr>
            </w:pPr>
            <w:r w:rsidRPr="007D2685">
              <w:rPr>
                <w:rFonts w:ascii="Calibri" w:hAnsi="Calibri" w:cs="Calibri"/>
                <w:noProof/>
                <w:sz w:val="18"/>
              </w:rPr>
              <w:t>Kontrol ayarı rozeti</w:t>
            </w:r>
          </w:p>
        </w:tc>
        <w:tc>
          <w:tcPr>
            <w:tcW w:w="2500" w:type="pct"/>
          </w:tcPr>
          <w:p w14:paraId="07E0762A" w14:textId="77777777" w:rsidR="007D2685" w:rsidRPr="007D2685" w:rsidRDefault="007D2685" w:rsidP="00D72C29">
            <w:pPr>
              <w:rPr>
                <w:rFonts w:ascii="Calibri" w:hAnsi="Calibri" w:cs="Calibri"/>
                <w:noProof/>
                <w:sz w:val="18"/>
              </w:rPr>
            </w:pPr>
            <w:r w:rsidRPr="007D2685">
              <w:rPr>
                <w:rFonts w:ascii="Calibri" w:hAnsi="Calibri" w:cs="Calibri"/>
                <w:noProof/>
                <w:sz w:val="18"/>
              </w:rPr>
              <w:t>Bu parametre bir kontrolün sertliğini doğrudan belirliyorsa gösterilir. Bkz. Bölüm 8.</w:t>
            </w:r>
          </w:p>
        </w:tc>
      </w:tr>
    </w:tbl>
    <w:p w14:paraId="45120FDB" w14:textId="55D5B92A" w:rsidR="007D2685" w:rsidRDefault="007D2685" w:rsidP="007D2685">
      <w:pPr>
        <w:rPr>
          <w:rFonts w:ascii="Calibri" w:hAnsi="Calibri" w:cs="Calibri"/>
          <w:noProof/>
          <w:sz w:val="18"/>
        </w:rPr>
      </w:pPr>
    </w:p>
    <w:p w14:paraId="5FDC9F4F" w14:textId="77777777" w:rsidR="007D2685" w:rsidRDefault="007D2685" w:rsidP="007D2685">
      <w:pPr>
        <w:rPr>
          <w:noProof/>
        </w:rPr>
      </w:pPr>
    </w:p>
    <w:p w14:paraId="27857420" w14:textId="45C4B83B" w:rsidR="007D2685" w:rsidRDefault="007D2685" w:rsidP="007D2685">
      <w:pPr>
        <w:pStyle w:val="Heading2"/>
        <w:rPr>
          <w:rFonts w:ascii="Calibri" w:hAnsi="Calibri" w:cs="Calibri"/>
          <w:noProof/>
          <w:sz w:val="22"/>
        </w:rPr>
      </w:pPr>
      <w:bookmarkStart w:id="101" w:name="_Toc243553617"/>
      <w:r>
        <w:rPr>
          <w:rFonts w:ascii="Calibri" w:hAnsi="Calibri" w:cs="Calibri"/>
          <w:noProof/>
          <w:sz w:val="22"/>
        </w:rPr>
        <w:t>7.3 Genel grubu</w:t>
      </w:r>
      <w:bookmarkEnd w:id="101"/>
    </w:p>
    <w:p w14:paraId="75997374" w14:textId="1AEF144A" w:rsidR="007D2685" w:rsidRDefault="007D2685" w:rsidP="007D2685">
      <w:pPr>
        <w:pStyle w:val="Heading3"/>
        <w:rPr>
          <w:rFonts w:ascii="Calibri" w:hAnsi="Calibri" w:cs="Calibri"/>
          <w:noProof/>
          <w:sz w:val="22"/>
        </w:rPr>
      </w:pPr>
      <w:bookmarkStart w:id="102" w:name="_Toc243553618"/>
      <w:r>
        <w:rPr>
          <w:rFonts w:ascii="Calibri" w:hAnsi="Calibri" w:cs="Calibri"/>
          <w:noProof/>
          <w:sz w:val="22"/>
        </w:rPr>
        <w:t>DefaultQueryTimeout</w:t>
      </w:r>
      <w:bookmarkEnd w:id="102"/>
    </w:p>
    <w:p w14:paraId="12857F70" w14:textId="26769520" w:rsidR="007D2685" w:rsidRDefault="007D2685" w:rsidP="007D2685">
      <w:pPr>
        <w:rPr>
          <w:rFonts w:ascii="Calibri" w:hAnsi="Calibri" w:cs="Calibri"/>
          <w:noProof/>
          <w:sz w:val="22"/>
        </w:rPr>
      </w:pPr>
      <w:r>
        <w:rPr>
          <w:rFonts w:ascii="Calibri" w:hAnsi="Calibri" w:cs="Calibri"/>
          <w:noProof/>
          <w:sz w:val="22"/>
        </w:rPr>
        <w:t>- Ne işe yarar: Yeni açılan taleplerde sorgu zaman aşımı alanının başlangıç değeri ve alt sınırı.</w:t>
      </w:r>
    </w:p>
    <w:p w14:paraId="75F41980" w14:textId="30832C40" w:rsidR="007D2685" w:rsidRDefault="007D2685" w:rsidP="007D2685">
      <w:pPr>
        <w:rPr>
          <w:rFonts w:ascii="Calibri" w:hAnsi="Calibri" w:cs="Calibri"/>
          <w:noProof/>
          <w:sz w:val="22"/>
        </w:rPr>
      </w:pPr>
      <w:r>
        <w:rPr>
          <w:rFonts w:ascii="Calibri" w:hAnsi="Calibri" w:cs="Calibri"/>
          <w:noProof/>
          <w:sz w:val="22"/>
        </w:rPr>
        <w:t>- Değer: Saniye cinsinden sayı.</w:t>
      </w:r>
    </w:p>
    <w:p w14:paraId="091AE12B" w14:textId="673CF26E" w:rsidR="007D2685" w:rsidRDefault="007D2685" w:rsidP="007D2685">
      <w:pPr>
        <w:rPr>
          <w:rFonts w:ascii="Calibri" w:hAnsi="Calibri" w:cs="Calibri"/>
          <w:noProof/>
          <w:sz w:val="22"/>
        </w:rPr>
      </w:pPr>
      <w:r>
        <w:rPr>
          <w:rFonts w:ascii="Calibri" w:hAnsi="Calibri" w:cs="Calibri"/>
          <w:noProof/>
          <w:sz w:val="22"/>
        </w:rPr>
        <w:t>- Varsayılan: 30</w:t>
      </w:r>
    </w:p>
    <w:p w14:paraId="6D2BB3AA" w14:textId="40987A4B" w:rsidR="007D2685" w:rsidRDefault="007D2685" w:rsidP="007D2685">
      <w:pPr>
        <w:rPr>
          <w:rFonts w:ascii="Calibri" w:hAnsi="Calibri" w:cs="Calibri"/>
          <w:noProof/>
          <w:sz w:val="22"/>
        </w:rPr>
      </w:pPr>
      <w:r>
        <w:rPr>
          <w:rFonts w:ascii="Calibri" w:hAnsi="Calibri" w:cs="Calibri"/>
          <w:noProof/>
          <w:sz w:val="22"/>
        </w:rPr>
        <w:t>- Nerede okunur: Talep editörü ekranı ve talep kaydetme komutu.</w:t>
      </w:r>
    </w:p>
    <w:p w14:paraId="53DC5B7E" w14:textId="47AEE224" w:rsidR="007D2685" w:rsidRDefault="007D2685" w:rsidP="007D2685">
      <w:pPr>
        <w:rPr>
          <w:rFonts w:ascii="Calibri" w:hAnsi="Calibri" w:cs="Calibri"/>
          <w:noProof/>
          <w:sz w:val="22"/>
        </w:rPr>
      </w:pPr>
      <w:r>
        <w:rPr>
          <w:rFonts w:ascii="Calibri" w:hAnsi="Calibri" w:cs="Calibri"/>
          <w:noProof/>
          <w:sz w:val="22"/>
        </w:rPr>
        <w:t>- Örnek: 30 iken yeni bir talep açtığınızda zaman aşımı alanı 30 gelir. Elle 10 yazarsanız kayıt sırasında 30'a yükseltilir.</w:t>
      </w:r>
    </w:p>
    <w:p w14:paraId="28286CD0" w14:textId="31E33856" w:rsidR="007D2685" w:rsidRDefault="007D2685" w:rsidP="007D2685">
      <w:pPr>
        <w:rPr>
          <w:rFonts w:ascii="Calibri" w:hAnsi="Calibri" w:cs="Calibri"/>
          <w:noProof/>
          <w:sz w:val="22"/>
        </w:rPr>
      </w:pPr>
      <w:r>
        <w:rPr>
          <w:rFonts w:ascii="Calibri" w:hAnsi="Calibri" w:cs="Calibri"/>
          <w:noProof/>
          <w:sz w:val="22"/>
        </w:rPr>
        <w:t>- Boş veya 0 ise: 30 kabul edilir.</w:t>
      </w:r>
    </w:p>
    <w:p w14:paraId="781CE4F9" w14:textId="07891215" w:rsidR="007D2685" w:rsidRDefault="007D2685" w:rsidP="007D2685">
      <w:pPr>
        <w:rPr>
          <w:rFonts w:ascii="Calibri" w:hAnsi="Calibri" w:cs="Calibri"/>
          <w:noProof/>
          <w:sz w:val="22"/>
        </w:rPr>
      </w:pPr>
      <w:r>
        <w:rPr>
          <w:rFonts w:ascii="Calibri" w:hAnsi="Calibri" w:cs="Calibri"/>
          <w:noProof/>
          <w:sz w:val="22"/>
        </w:rPr>
        <w:t>- Geçmişi etkiler mi: Hayır, yalnızca yeni taleplerde geçerlidir.</w:t>
      </w:r>
    </w:p>
    <w:p w14:paraId="5376658D" w14:textId="0022B282" w:rsidR="007D2685" w:rsidRDefault="007D2685" w:rsidP="007D2685">
      <w:pPr>
        <w:pStyle w:val="Heading3"/>
        <w:rPr>
          <w:rFonts w:ascii="Calibri" w:hAnsi="Calibri" w:cs="Calibri"/>
          <w:noProof/>
          <w:sz w:val="22"/>
        </w:rPr>
      </w:pPr>
      <w:bookmarkStart w:id="103" w:name="_Toc243553619"/>
      <w:r>
        <w:rPr>
          <w:rFonts w:ascii="Calibri" w:hAnsi="Calibri" w:cs="Calibri"/>
          <w:noProof/>
          <w:sz w:val="22"/>
        </w:rPr>
        <w:t>MaxQueryTimeout</w:t>
      </w:r>
      <w:bookmarkEnd w:id="103"/>
    </w:p>
    <w:p w14:paraId="45AD0809" w14:textId="1A1A17BD" w:rsidR="007D2685" w:rsidRDefault="007D2685" w:rsidP="007D2685">
      <w:pPr>
        <w:rPr>
          <w:rFonts w:ascii="Calibri" w:hAnsi="Calibri" w:cs="Calibri"/>
          <w:noProof/>
          <w:sz w:val="22"/>
        </w:rPr>
      </w:pPr>
      <w:r>
        <w:rPr>
          <w:rFonts w:ascii="Calibri" w:hAnsi="Calibri" w:cs="Calibri"/>
          <w:noProof/>
          <w:sz w:val="22"/>
        </w:rPr>
        <w:t>- Ne işe yarar: Bir talebe verilebilecek en yüksek zaman aşımı.</w:t>
      </w:r>
    </w:p>
    <w:p w14:paraId="7DDAE4C6" w14:textId="51878A06" w:rsidR="007D2685" w:rsidRDefault="007D2685" w:rsidP="007D2685">
      <w:pPr>
        <w:rPr>
          <w:rFonts w:ascii="Calibri" w:hAnsi="Calibri" w:cs="Calibri"/>
          <w:noProof/>
          <w:sz w:val="22"/>
        </w:rPr>
      </w:pPr>
      <w:r>
        <w:rPr>
          <w:rFonts w:ascii="Calibri" w:hAnsi="Calibri" w:cs="Calibri"/>
          <w:noProof/>
          <w:sz w:val="22"/>
        </w:rPr>
        <w:t>- Değer: Saniye cinsinden sayı.</w:t>
      </w:r>
    </w:p>
    <w:p w14:paraId="0280BB03" w14:textId="1F9310EC" w:rsidR="007D2685" w:rsidRDefault="007D2685" w:rsidP="007D2685">
      <w:pPr>
        <w:rPr>
          <w:rFonts w:ascii="Calibri" w:hAnsi="Calibri" w:cs="Calibri"/>
          <w:noProof/>
          <w:sz w:val="22"/>
        </w:rPr>
      </w:pPr>
      <w:r>
        <w:rPr>
          <w:rFonts w:ascii="Calibri" w:hAnsi="Calibri" w:cs="Calibri"/>
          <w:noProof/>
          <w:sz w:val="22"/>
        </w:rPr>
        <w:t>- Varsayılan: 3600 (1 saat)</w:t>
      </w:r>
    </w:p>
    <w:p w14:paraId="6E5DFA80" w14:textId="265FFB29" w:rsidR="007D2685" w:rsidRDefault="007D2685" w:rsidP="007D2685">
      <w:pPr>
        <w:rPr>
          <w:rFonts w:ascii="Calibri" w:hAnsi="Calibri" w:cs="Calibri"/>
          <w:noProof/>
          <w:sz w:val="22"/>
        </w:rPr>
      </w:pPr>
      <w:r>
        <w:rPr>
          <w:rFonts w:ascii="Calibri" w:hAnsi="Calibri" w:cs="Calibri"/>
          <w:noProof/>
          <w:sz w:val="22"/>
        </w:rPr>
        <w:t>- Nerede okunur: Talep kaydetme ve sürüm paketi kaydetme komutları.</w:t>
      </w:r>
    </w:p>
    <w:p w14:paraId="01AE422B" w14:textId="152D1A01" w:rsidR="007D2685" w:rsidRDefault="007D2685" w:rsidP="007D2685">
      <w:pPr>
        <w:rPr>
          <w:rFonts w:ascii="Calibri" w:hAnsi="Calibri" w:cs="Calibri"/>
          <w:noProof/>
          <w:sz w:val="22"/>
        </w:rPr>
      </w:pPr>
      <w:r>
        <w:rPr>
          <w:rFonts w:ascii="Calibri" w:hAnsi="Calibri" w:cs="Calibri"/>
          <w:noProof/>
          <w:sz w:val="22"/>
        </w:rPr>
        <w:lastRenderedPageBreak/>
        <w:t>- Örnek: 3600 iken kullanıcı 7200 girerse değer 3600'e düşürülür.</w:t>
      </w:r>
    </w:p>
    <w:p w14:paraId="2C2A62F1" w14:textId="71228998" w:rsidR="007D2685" w:rsidRDefault="007D2685" w:rsidP="007D2685">
      <w:pPr>
        <w:rPr>
          <w:rFonts w:ascii="Calibri" w:hAnsi="Calibri" w:cs="Calibri"/>
          <w:noProof/>
          <w:sz w:val="22"/>
        </w:rPr>
      </w:pPr>
      <w:r>
        <w:rPr>
          <w:rFonts w:ascii="Calibri" w:hAnsi="Calibri" w:cs="Calibri"/>
          <w:noProof/>
          <w:sz w:val="22"/>
        </w:rPr>
        <w:t>- Neden vardır: Çok uzun süren bir betik hedef sunucuda kilit tutar ve diğer işleri bekletir. Üst sınır bu riski sınırlar.</w:t>
      </w:r>
    </w:p>
    <w:p w14:paraId="505083E9" w14:textId="3BE15D35" w:rsidR="007D2685" w:rsidRDefault="007D2685" w:rsidP="007D2685">
      <w:pPr>
        <w:pStyle w:val="Heading3"/>
        <w:rPr>
          <w:rFonts w:ascii="Calibri" w:hAnsi="Calibri" w:cs="Calibri"/>
          <w:noProof/>
          <w:sz w:val="22"/>
        </w:rPr>
      </w:pPr>
      <w:bookmarkStart w:id="104" w:name="_Toc243553620"/>
      <w:r>
        <w:rPr>
          <w:rFonts w:ascii="Calibri" w:hAnsi="Calibri" w:cs="Calibri"/>
          <w:noProof/>
          <w:sz w:val="22"/>
        </w:rPr>
        <w:t>ExecutionDelaySeconds</w:t>
      </w:r>
      <w:bookmarkEnd w:id="104"/>
    </w:p>
    <w:p w14:paraId="502770B8" w14:textId="141C19B0" w:rsidR="007D2685" w:rsidRDefault="007D2685" w:rsidP="007D2685">
      <w:pPr>
        <w:rPr>
          <w:rFonts w:ascii="Calibri" w:hAnsi="Calibri" w:cs="Calibri"/>
          <w:noProof/>
          <w:sz w:val="22"/>
        </w:rPr>
      </w:pPr>
      <w:r>
        <w:rPr>
          <w:rFonts w:ascii="Calibri" w:hAnsi="Calibri" w:cs="Calibri"/>
          <w:noProof/>
          <w:sz w:val="22"/>
        </w:rPr>
        <w:t>- Ne işe yarar: Onaydan sonra çalıştırmaya kadar geçecek en az süre.</w:t>
      </w:r>
    </w:p>
    <w:p w14:paraId="77A4B9A6" w14:textId="0572FAE9" w:rsidR="007D2685" w:rsidRDefault="007D2685" w:rsidP="007D2685">
      <w:pPr>
        <w:rPr>
          <w:rFonts w:ascii="Calibri" w:hAnsi="Calibri" w:cs="Calibri"/>
          <w:noProof/>
          <w:sz w:val="22"/>
        </w:rPr>
      </w:pPr>
      <w:r>
        <w:rPr>
          <w:rFonts w:ascii="Calibri" w:hAnsi="Calibri" w:cs="Calibri"/>
          <w:noProof/>
          <w:sz w:val="22"/>
        </w:rPr>
        <w:t>- Değer: Saniye cinsinden sayı.</w:t>
      </w:r>
    </w:p>
    <w:p w14:paraId="3E6A92C2" w14:textId="198CFF29" w:rsidR="007D2685" w:rsidRDefault="007D2685" w:rsidP="007D2685">
      <w:pPr>
        <w:rPr>
          <w:rFonts w:ascii="Calibri" w:hAnsi="Calibri" w:cs="Calibri"/>
          <w:noProof/>
          <w:sz w:val="22"/>
        </w:rPr>
      </w:pPr>
      <w:r>
        <w:rPr>
          <w:rFonts w:ascii="Calibri" w:hAnsi="Calibri" w:cs="Calibri"/>
          <w:noProof/>
          <w:sz w:val="22"/>
        </w:rPr>
        <w:t>- Varsayılan: 300 (5 dakika)</w:t>
      </w:r>
    </w:p>
    <w:p w14:paraId="273F8E92" w14:textId="4C4D4B1C" w:rsidR="007D2685" w:rsidRDefault="007D2685" w:rsidP="007D2685">
      <w:pPr>
        <w:rPr>
          <w:rFonts w:ascii="Calibri" w:hAnsi="Calibri" w:cs="Calibri"/>
          <w:noProof/>
          <w:sz w:val="22"/>
        </w:rPr>
      </w:pPr>
      <w:r>
        <w:rPr>
          <w:rFonts w:ascii="Calibri" w:hAnsi="Calibri" w:cs="Calibri"/>
          <w:noProof/>
          <w:sz w:val="22"/>
        </w:rPr>
        <w:t>- Nerede okunur: Onay komutu, onay akışı servisi, elle zamanlama komutu.</w:t>
      </w:r>
    </w:p>
    <w:p w14:paraId="64F050F3" w14:textId="725E7861" w:rsidR="007D2685" w:rsidRDefault="007D2685" w:rsidP="007D2685">
      <w:pPr>
        <w:rPr>
          <w:rFonts w:ascii="Calibri" w:hAnsi="Calibri" w:cs="Calibri"/>
          <w:noProof/>
          <w:sz w:val="22"/>
        </w:rPr>
      </w:pPr>
      <w:r>
        <w:rPr>
          <w:rFonts w:ascii="Calibri" w:hAnsi="Calibri" w:cs="Calibri"/>
          <w:noProof/>
          <w:sz w:val="22"/>
        </w:rPr>
        <w:t>- Örnek: Bölüm 6.4'te ayrıntılı anlatıldı. 300 iken 14:00'te onaylanan talep en erken 14:05'te çalışır.</w:t>
      </w:r>
    </w:p>
    <w:p w14:paraId="1B80F1A9" w14:textId="3CC3B211" w:rsidR="007D2685" w:rsidRDefault="007D2685" w:rsidP="007D2685">
      <w:pPr>
        <w:rPr>
          <w:rFonts w:ascii="Calibri" w:hAnsi="Calibri" w:cs="Calibri"/>
          <w:noProof/>
          <w:sz w:val="22"/>
        </w:rPr>
      </w:pPr>
      <w:r>
        <w:rPr>
          <w:rFonts w:ascii="Calibri" w:hAnsi="Calibri" w:cs="Calibri"/>
          <w:noProof/>
          <w:sz w:val="22"/>
        </w:rPr>
        <w:t>- 0 ise: Bekleme uygulanmaz, otomatik çalıştırma onay anında devreye girer. Elle zamanlamada yine 30 saniye alt sınır geçerlidir.</w:t>
      </w:r>
    </w:p>
    <w:p w14:paraId="36C8FBE7" w14:textId="577498AB" w:rsidR="007D2685" w:rsidRDefault="007D2685" w:rsidP="007D2685">
      <w:pPr>
        <w:rPr>
          <w:rFonts w:ascii="Calibri" w:hAnsi="Calibri" w:cs="Calibri"/>
          <w:noProof/>
          <w:sz w:val="22"/>
        </w:rPr>
      </w:pPr>
      <w:r>
        <w:rPr>
          <w:rFonts w:ascii="Calibri" w:hAnsi="Calibri" w:cs="Calibri"/>
          <w:noProof/>
          <w:sz w:val="22"/>
        </w:rPr>
        <w:t>- Neden vardır: Yanlış verilen onaydan dönmek için zaman bırakır.</w:t>
      </w:r>
    </w:p>
    <w:p w14:paraId="5890F1C0" w14:textId="4B972745" w:rsidR="007D2685" w:rsidRDefault="007D2685" w:rsidP="007D2685">
      <w:pPr>
        <w:pStyle w:val="Heading3"/>
        <w:rPr>
          <w:rFonts w:ascii="Calibri" w:hAnsi="Calibri" w:cs="Calibri"/>
          <w:noProof/>
          <w:sz w:val="22"/>
        </w:rPr>
      </w:pPr>
      <w:bookmarkStart w:id="105" w:name="_Toc243553621"/>
      <w:r>
        <w:rPr>
          <w:rFonts w:ascii="Calibri" w:hAnsi="Calibri" w:cs="Calibri"/>
          <w:noProof/>
          <w:sz w:val="22"/>
        </w:rPr>
        <w:t>RejectOnError</w:t>
      </w:r>
      <w:bookmarkEnd w:id="105"/>
    </w:p>
    <w:p w14:paraId="6D93AC31" w14:textId="5541D427" w:rsidR="007D2685" w:rsidRDefault="007D2685" w:rsidP="007D2685">
      <w:pPr>
        <w:rPr>
          <w:rFonts w:ascii="Calibri" w:hAnsi="Calibri" w:cs="Calibri"/>
          <w:noProof/>
          <w:sz w:val="22"/>
        </w:rPr>
      </w:pPr>
      <w:r>
        <w:rPr>
          <w:rFonts w:ascii="Calibri" w:hAnsi="Calibri" w:cs="Calibri"/>
          <w:noProof/>
          <w:sz w:val="22"/>
        </w:rPr>
        <w:t>- Ne işe yarar: Çalıştırma hata verdiğinde talep otomatik reddedilsin mi.</w:t>
      </w:r>
    </w:p>
    <w:p w14:paraId="70121E64" w14:textId="19117AFB" w:rsidR="007D2685" w:rsidRDefault="00005614" w:rsidP="007D2685">
      <w:pPr>
        <w:rPr>
          <w:rFonts w:ascii="Calibri" w:hAnsi="Calibri" w:cs="Calibri"/>
          <w:noProof/>
          <w:sz w:val="22"/>
        </w:rPr>
      </w:pPr>
      <w:r>
        <w:rPr>
          <w:rFonts w:ascii="Calibri" w:hAnsi="Calibri" w:cs="Calibri"/>
          <w:noProof/>
          <w:sz w:val="22"/>
        </w:rPr>
        <w:t>- Değer: true / false</w:t>
      </w:r>
    </w:p>
    <w:p w14:paraId="10DDC1D0" w14:textId="2661100C" w:rsidR="007D2685" w:rsidRDefault="007D2685" w:rsidP="007D2685">
      <w:pPr>
        <w:rPr>
          <w:rFonts w:ascii="Calibri" w:hAnsi="Calibri" w:cs="Calibri"/>
          <w:noProof/>
          <w:sz w:val="22"/>
        </w:rPr>
      </w:pPr>
      <w:r>
        <w:rPr>
          <w:rFonts w:ascii="Calibri" w:hAnsi="Calibri" w:cs="Calibri"/>
          <w:noProof/>
          <w:sz w:val="22"/>
        </w:rPr>
        <w:t>- Varsayılan: true</w:t>
      </w:r>
    </w:p>
    <w:p w14:paraId="52F44388" w14:textId="7FCF9DEE" w:rsidR="007D2685" w:rsidRDefault="007D2685" w:rsidP="007D2685">
      <w:pPr>
        <w:rPr>
          <w:rFonts w:ascii="Calibri" w:hAnsi="Calibri" w:cs="Calibri"/>
          <w:noProof/>
          <w:sz w:val="22"/>
        </w:rPr>
      </w:pPr>
      <w:r>
        <w:rPr>
          <w:rFonts w:ascii="Calibri" w:hAnsi="Calibri" w:cs="Calibri"/>
          <w:noProof/>
          <w:sz w:val="22"/>
        </w:rPr>
        <w:t>- Nerede okunur: Zamanlanmış çalıştırma servisi.</w:t>
      </w:r>
    </w:p>
    <w:p w14:paraId="79B06A6E" w14:textId="7FEFEE33" w:rsidR="007D2685" w:rsidRDefault="007D2685" w:rsidP="007D2685">
      <w:pPr>
        <w:rPr>
          <w:rFonts w:ascii="Calibri" w:hAnsi="Calibri" w:cs="Calibri"/>
          <w:noProof/>
          <w:sz w:val="22"/>
        </w:rPr>
      </w:pPr>
      <w:r>
        <w:rPr>
          <w:rFonts w:ascii="Calibri" w:hAnsi="Calibri" w:cs="Calibri"/>
          <w:noProof/>
          <w:sz w:val="22"/>
        </w:rPr>
        <w:t>- Örnek: true iken gece çalışan bir talep hata alırsa durumu Rejected olur ve bir daha denenmez. false iken talep Approved durumuna geri döner ve tekrar denenebilir.</w:t>
      </w:r>
    </w:p>
    <w:p w14:paraId="2AADC2F5" w14:textId="671CFAE2" w:rsidR="007D2685" w:rsidRDefault="007D2685" w:rsidP="007D2685">
      <w:pPr>
        <w:rPr>
          <w:rFonts w:ascii="Calibri" w:hAnsi="Calibri" w:cs="Calibri"/>
          <w:noProof/>
          <w:sz w:val="22"/>
        </w:rPr>
      </w:pPr>
      <w:r>
        <w:rPr>
          <w:rFonts w:ascii="Calibri" w:hAnsi="Calibri" w:cs="Calibri"/>
          <w:noProof/>
          <w:sz w:val="22"/>
        </w:rPr>
        <w:t>- Kontrol ayarı mı: Evet.</w:t>
      </w:r>
    </w:p>
    <w:p w14:paraId="4B356DC2" w14:textId="5BC076A1" w:rsidR="007D2685" w:rsidRDefault="007D2685" w:rsidP="007D2685">
      <w:pPr>
        <w:rPr>
          <w:rFonts w:ascii="Calibri" w:hAnsi="Calibri" w:cs="Calibri"/>
          <w:noProof/>
          <w:sz w:val="22"/>
        </w:rPr>
      </w:pPr>
      <w:r>
        <w:rPr>
          <w:rFonts w:ascii="Calibri" w:hAnsi="Calibri" w:cs="Calibri"/>
          <w:noProof/>
          <w:sz w:val="22"/>
        </w:rPr>
        <w:t>- Hangisini seçmeli: Sıkı kontrol isteyen kurumlarda true tercih edilir; başarısız bir işin sessizce tekrar denenmesi istenmez.</w:t>
      </w:r>
    </w:p>
    <w:p w14:paraId="20EFF3E7" w14:textId="306CB671" w:rsidR="007D2685" w:rsidRDefault="007D2685" w:rsidP="007D2685">
      <w:pPr>
        <w:pStyle w:val="Heading2"/>
        <w:rPr>
          <w:rFonts w:ascii="Calibri" w:hAnsi="Calibri" w:cs="Calibri"/>
          <w:noProof/>
          <w:sz w:val="22"/>
        </w:rPr>
      </w:pPr>
      <w:bookmarkStart w:id="106" w:name="_Toc243553622"/>
      <w:r>
        <w:rPr>
          <w:rFonts w:ascii="Calibri" w:hAnsi="Calibri" w:cs="Calibri"/>
          <w:noProof/>
          <w:sz w:val="22"/>
        </w:rPr>
        <w:t>7.4 Görevler Ayrılığı grubu</w:t>
      </w:r>
      <w:bookmarkEnd w:id="106"/>
    </w:p>
    <w:p w14:paraId="71FADF7A" w14:textId="2D9F5E76" w:rsidR="007D2685" w:rsidRDefault="007D2685" w:rsidP="007D2685">
      <w:pPr>
        <w:rPr>
          <w:rFonts w:ascii="Calibri" w:hAnsi="Calibri" w:cs="Calibri"/>
          <w:noProof/>
          <w:sz w:val="22"/>
        </w:rPr>
      </w:pPr>
      <w:r>
        <w:rPr>
          <w:rFonts w:ascii="Calibri" w:hAnsi="Calibri" w:cs="Calibri"/>
          <w:noProof/>
          <w:sz w:val="22"/>
        </w:rPr>
        <w:t>Bu gruptaki parametreler kurum genelindeki varsayılanlardır. Bir onay politikası bunları sunucu veya ortam bazında değiştirebilir. Etkin değerler, onay akışı kurulurken talebe dondurulur; sonradan yapılan değişiklikler karara bağlanmış talepleri yeniden yazmaz.</w:t>
      </w:r>
    </w:p>
    <w:p w14:paraId="1A71C1DE" w14:textId="1927234A" w:rsidR="007D2685" w:rsidRDefault="007D2685" w:rsidP="007D2685">
      <w:pPr>
        <w:pStyle w:val="Heading3"/>
        <w:rPr>
          <w:rFonts w:ascii="Calibri" w:hAnsi="Calibri" w:cs="Calibri"/>
          <w:noProof/>
          <w:sz w:val="22"/>
        </w:rPr>
      </w:pPr>
      <w:bookmarkStart w:id="107" w:name="_Toc243553623"/>
      <w:r>
        <w:rPr>
          <w:rFonts w:ascii="Calibri" w:hAnsi="Calibri" w:cs="Calibri"/>
          <w:noProof/>
          <w:sz w:val="22"/>
        </w:rPr>
        <w:t>RequesterCanSelfApproveExecute</w:t>
      </w:r>
      <w:bookmarkEnd w:id="107"/>
    </w:p>
    <w:p w14:paraId="3CF8F056" w14:textId="3528DB8D" w:rsidR="007D2685" w:rsidRDefault="007D2685" w:rsidP="007D2685">
      <w:pPr>
        <w:rPr>
          <w:rFonts w:ascii="Calibri" w:hAnsi="Calibri" w:cs="Calibri"/>
          <w:noProof/>
          <w:sz w:val="22"/>
        </w:rPr>
      </w:pPr>
      <w:r>
        <w:rPr>
          <w:rFonts w:ascii="Calibri" w:hAnsi="Calibri" w:cs="Calibri"/>
          <w:noProof/>
          <w:sz w:val="22"/>
        </w:rPr>
        <w:t>- Ne işe yarar: Talebi açan kişi kendi talebini onaylayıp çalıştırabilir mi.</w:t>
      </w:r>
    </w:p>
    <w:p w14:paraId="494D68F2" w14:textId="39BFF5A3" w:rsidR="007D2685" w:rsidRDefault="007D2685" w:rsidP="007D2685">
      <w:pPr>
        <w:rPr>
          <w:rFonts w:ascii="Calibri" w:hAnsi="Calibri" w:cs="Calibri"/>
          <w:noProof/>
          <w:sz w:val="22"/>
        </w:rPr>
      </w:pPr>
      <w:r>
        <w:rPr>
          <w:rFonts w:ascii="Calibri" w:hAnsi="Calibri" w:cs="Calibri"/>
          <w:noProof/>
          <w:sz w:val="22"/>
        </w:rPr>
        <w:t>- Değer: true / false</w:t>
      </w:r>
    </w:p>
    <w:p w14:paraId="5C6E1F3A" w14:textId="07B0EB5C" w:rsidR="007D2685" w:rsidRDefault="007D2685" w:rsidP="007D2685">
      <w:pPr>
        <w:rPr>
          <w:rFonts w:ascii="Calibri" w:hAnsi="Calibri" w:cs="Calibri"/>
          <w:noProof/>
          <w:sz w:val="22"/>
        </w:rPr>
      </w:pPr>
      <w:r>
        <w:rPr>
          <w:rFonts w:ascii="Calibri" w:hAnsi="Calibri" w:cs="Calibri"/>
          <w:noProof/>
          <w:sz w:val="22"/>
        </w:rPr>
        <w:t>- Varsayılan: true</w:t>
      </w:r>
    </w:p>
    <w:p w14:paraId="5F9ACCD8" w14:textId="50B168D6" w:rsidR="007D2685" w:rsidRDefault="007D2685" w:rsidP="007D2685">
      <w:pPr>
        <w:rPr>
          <w:rFonts w:ascii="Calibri" w:hAnsi="Calibri" w:cs="Calibri"/>
          <w:noProof/>
          <w:sz w:val="22"/>
        </w:rPr>
      </w:pPr>
      <w:r>
        <w:rPr>
          <w:rFonts w:ascii="Calibri" w:hAnsi="Calibri" w:cs="Calibri"/>
          <w:noProof/>
          <w:sz w:val="22"/>
        </w:rPr>
        <w:lastRenderedPageBreak/>
        <w:t>- Nerede okunur: Onaylama, çalıştırma, zamanlama ve manuel işaretleme kontrolleri.</w:t>
      </w:r>
    </w:p>
    <w:p w14:paraId="159C67F2" w14:textId="2C4C70B4" w:rsidR="007D2685" w:rsidRDefault="007D2685" w:rsidP="007D2685">
      <w:pPr>
        <w:rPr>
          <w:rFonts w:ascii="Calibri" w:hAnsi="Calibri" w:cs="Calibri"/>
          <w:noProof/>
          <w:sz w:val="22"/>
        </w:rPr>
      </w:pPr>
      <w:r>
        <w:rPr>
          <w:rFonts w:ascii="Calibri" w:hAnsi="Calibri" w:cs="Calibri"/>
          <w:noProof/>
          <w:sz w:val="22"/>
        </w:rPr>
        <w:t>- Örnek: false iken bir geliştirici kendi açtığı talebi onaylamak isterse "talep sahibi kendi talebini onaylayamaz" mesajını alır ve düğme pasif görünür.</w:t>
      </w:r>
    </w:p>
    <w:p w14:paraId="2596A282" w14:textId="1EE51E49" w:rsidR="007D2685" w:rsidRDefault="007D2685" w:rsidP="007D2685">
      <w:pPr>
        <w:rPr>
          <w:rFonts w:ascii="Calibri" w:hAnsi="Calibri" w:cs="Calibri"/>
          <w:noProof/>
          <w:sz w:val="22"/>
        </w:rPr>
      </w:pPr>
      <w:r>
        <w:rPr>
          <w:rFonts w:ascii="Calibri" w:hAnsi="Calibri" w:cs="Calibri"/>
          <w:noProof/>
          <w:sz w:val="22"/>
        </w:rPr>
        <w:t>- Kontrol ayarı mı: Evet.</w:t>
      </w:r>
    </w:p>
    <w:p w14:paraId="409866B7" w14:textId="31A94184" w:rsidR="007D2685" w:rsidRDefault="007D2685" w:rsidP="007D2685">
      <w:pPr>
        <w:pStyle w:val="Heading3"/>
        <w:rPr>
          <w:rFonts w:ascii="Calibri" w:hAnsi="Calibri" w:cs="Calibri"/>
          <w:noProof/>
          <w:sz w:val="22"/>
        </w:rPr>
      </w:pPr>
      <w:bookmarkStart w:id="108" w:name="_Toc243553624"/>
      <w:r>
        <w:rPr>
          <w:rFonts w:ascii="Calibri" w:hAnsi="Calibri" w:cs="Calibri"/>
          <w:noProof/>
          <w:sz w:val="22"/>
        </w:rPr>
        <w:t>ApproverCanExecute</w:t>
      </w:r>
      <w:bookmarkEnd w:id="108"/>
    </w:p>
    <w:p w14:paraId="3B2C78B3" w14:textId="341F4E4F" w:rsidR="007D2685" w:rsidRDefault="007D2685" w:rsidP="007D2685">
      <w:pPr>
        <w:rPr>
          <w:rFonts w:ascii="Calibri" w:hAnsi="Calibri" w:cs="Calibri"/>
          <w:noProof/>
          <w:sz w:val="22"/>
        </w:rPr>
      </w:pPr>
      <w:r>
        <w:rPr>
          <w:rFonts w:ascii="Calibri" w:hAnsi="Calibri" w:cs="Calibri"/>
          <w:noProof/>
          <w:sz w:val="22"/>
        </w:rPr>
        <w:t>- Ne işe yarar: Bir talebi onaylayan kişi aynı talebi çalıştırabilir mi.</w:t>
      </w:r>
    </w:p>
    <w:p w14:paraId="5683A367" w14:textId="13207D7D" w:rsidR="007D2685" w:rsidRDefault="007D2685" w:rsidP="007D2685">
      <w:pPr>
        <w:rPr>
          <w:rFonts w:ascii="Calibri" w:hAnsi="Calibri" w:cs="Calibri"/>
          <w:noProof/>
          <w:sz w:val="22"/>
        </w:rPr>
      </w:pPr>
      <w:r>
        <w:rPr>
          <w:rFonts w:ascii="Calibri" w:hAnsi="Calibri" w:cs="Calibri"/>
          <w:noProof/>
          <w:sz w:val="22"/>
        </w:rPr>
        <w:t>- Değer: true / false</w:t>
      </w:r>
    </w:p>
    <w:p w14:paraId="641AACBD" w14:textId="6E61B562" w:rsidR="007D2685" w:rsidRDefault="007D2685" w:rsidP="007D2685">
      <w:pPr>
        <w:rPr>
          <w:rFonts w:ascii="Calibri" w:hAnsi="Calibri" w:cs="Calibri"/>
          <w:noProof/>
          <w:sz w:val="22"/>
        </w:rPr>
      </w:pPr>
      <w:r>
        <w:rPr>
          <w:rFonts w:ascii="Calibri" w:hAnsi="Calibri" w:cs="Calibri"/>
          <w:noProof/>
          <w:sz w:val="22"/>
        </w:rPr>
        <w:t>- Varsayılan: true</w:t>
      </w:r>
    </w:p>
    <w:p w14:paraId="68B77EB7" w14:textId="628528B7" w:rsidR="007D2685" w:rsidRDefault="007D2685" w:rsidP="007D2685">
      <w:pPr>
        <w:rPr>
          <w:rFonts w:ascii="Calibri" w:hAnsi="Calibri" w:cs="Calibri"/>
          <w:noProof/>
          <w:sz w:val="22"/>
        </w:rPr>
      </w:pPr>
      <w:r>
        <w:rPr>
          <w:rFonts w:ascii="Calibri" w:hAnsi="Calibri" w:cs="Calibri"/>
          <w:noProof/>
          <w:sz w:val="22"/>
        </w:rPr>
        <w:t>- Nerede okunur: Çalıştırma ve zamanlama kontrolleri.</w:t>
      </w:r>
    </w:p>
    <w:p w14:paraId="77D087D1" w14:textId="15F7460E" w:rsidR="007D2685" w:rsidRDefault="007D2685" w:rsidP="007D2685">
      <w:pPr>
        <w:rPr>
          <w:rFonts w:ascii="Calibri" w:hAnsi="Calibri" w:cs="Calibri"/>
          <w:noProof/>
          <w:sz w:val="22"/>
        </w:rPr>
      </w:pPr>
      <w:r>
        <w:rPr>
          <w:rFonts w:ascii="Calibri" w:hAnsi="Calibri" w:cs="Calibri"/>
          <w:noProof/>
          <w:sz w:val="22"/>
        </w:rPr>
        <w:t>- Örnek: false iken talebi onaylayan yönetici çalıştır düğmesini pasif görür; başka bir yetkilinin çalıştırması gerekir.</w:t>
      </w:r>
    </w:p>
    <w:p w14:paraId="28B88255" w14:textId="496CC0AF" w:rsidR="007D2685" w:rsidRDefault="007D2685" w:rsidP="007D2685">
      <w:pPr>
        <w:rPr>
          <w:rFonts w:ascii="Calibri" w:hAnsi="Calibri" w:cs="Calibri"/>
          <w:noProof/>
          <w:sz w:val="22"/>
        </w:rPr>
      </w:pPr>
      <w:r>
        <w:rPr>
          <w:rFonts w:ascii="Calibri" w:hAnsi="Calibri" w:cs="Calibri"/>
          <w:noProof/>
          <w:sz w:val="22"/>
        </w:rPr>
        <w:t>- Neden vardır: Onaylayan ile uygulayanın ayrılması yaygın bir denetim beklentisidir.</w:t>
      </w:r>
    </w:p>
    <w:p w14:paraId="74C7C0BD" w14:textId="2E3A03E1" w:rsidR="007D2685" w:rsidRDefault="007D2685" w:rsidP="007D2685">
      <w:pPr>
        <w:rPr>
          <w:rFonts w:ascii="Calibri" w:hAnsi="Calibri" w:cs="Calibri"/>
          <w:noProof/>
          <w:sz w:val="22"/>
        </w:rPr>
      </w:pPr>
      <w:r>
        <w:rPr>
          <w:rFonts w:ascii="Calibri" w:hAnsi="Calibri" w:cs="Calibri"/>
          <w:noProof/>
          <w:sz w:val="22"/>
        </w:rPr>
        <w:t>- Kontrol ayarı mı: Evet.</w:t>
      </w:r>
    </w:p>
    <w:p w14:paraId="3E3DAB22" w14:textId="5EDB0341" w:rsidR="007D2685" w:rsidRDefault="007D2685" w:rsidP="007D2685">
      <w:pPr>
        <w:pStyle w:val="Heading3"/>
        <w:rPr>
          <w:rFonts w:ascii="Calibri" w:hAnsi="Calibri" w:cs="Calibri"/>
          <w:noProof/>
          <w:sz w:val="22"/>
        </w:rPr>
      </w:pPr>
      <w:bookmarkStart w:id="109" w:name="_Toc243553625"/>
      <w:r>
        <w:rPr>
          <w:rFonts w:ascii="Calibri" w:hAnsi="Calibri" w:cs="Calibri"/>
          <w:noProof/>
          <w:sz w:val="22"/>
        </w:rPr>
        <w:t>RequireDistinctApproverPerStep</w:t>
      </w:r>
      <w:bookmarkEnd w:id="109"/>
    </w:p>
    <w:p w14:paraId="385EC1FB" w14:textId="26449047" w:rsidR="007D2685" w:rsidRDefault="007D2685" w:rsidP="007D2685">
      <w:pPr>
        <w:rPr>
          <w:rFonts w:ascii="Calibri" w:hAnsi="Calibri" w:cs="Calibri"/>
          <w:noProof/>
          <w:sz w:val="22"/>
        </w:rPr>
      </w:pPr>
      <w:r>
        <w:rPr>
          <w:rFonts w:ascii="Calibri" w:hAnsi="Calibri" w:cs="Calibri"/>
          <w:noProof/>
          <w:sz w:val="22"/>
        </w:rPr>
        <w:t>- Ne işe yarar: Aynı kişi bir talepte birden çok onay adımını kapatabilir mi.</w:t>
      </w:r>
    </w:p>
    <w:p w14:paraId="07AE850E" w14:textId="4D332594" w:rsidR="007D2685" w:rsidRDefault="007D2685" w:rsidP="007D2685">
      <w:pPr>
        <w:rPr>
          <w:rFonts w:ascii="Calibri" w:hAnsi="Calibri" w:cs="Calibri"/>
          <w:noProof/>
          <w:sz w:val="22"/>
        </w:rPr>
      </w:pPr>
      <w:r>
        <w:rPr>
          <w:rFonts w:ascii="Calibri" w:hAnsi="Calibri" w:cs="Calibri"/>
          <w:noProof/>
          <w:sz w:val="22"/>
        </w:rPr>
        <w:t>- Değer: true / false</w:t>
      </w:r>
    </w:p>
    <w:p w14:paraId="25A8553D" w14:textId="45DAD51C" w:rsidR="007D2685" w:rsidRDefault="007D2685" w:rsidP="007D2685">
      <w:pPr>
        <w:rPr>
          <w:rFonts w:ascii="Calibri" w:hAnsi="Calibri" w:cs="Calibri"/>
          <w:noProof/>
          <w:sz w:val="22"/>
        </w:rPr>
      </w:pPr>
      <w:r>
        <w:rPr>
          <w:rFonts w:ascii="Calibri" w:hAnsi="Calibri" w:cs="Calibri"/>
          <w:noProof/>
          <w:sz w:val="22"/>
        </w:rPr>
        <w:t>- Varsayılan: false</w:t>
      </w:r>
    </w:p>
    <w:p w14:paraId="4A020A4E" w14:textId="4B523BE9" w:rsidR="007D2685" w:rsidRDefault="007D2685" w:rsidP="007D2685">
      <w:pPr>
        <w:rPr>
          <w:rFonts w:ascii="Calibri" w:hAnsi="Calibri" w:cs="Calibri"/>
          <w:noProof/>
          <w:sz w:val="22"/>
        </w:rPr>
      </w:pPr>
      <w:r>
        <w:rPr>
          <w:rFonts w:ascii="Calibri" w:hAnsi="Calibri" w:cs="Calibri"/>
          <w:noProof/>
          <w:sz w:val="22"/>
        </w:rPr>
        <w:t>- Örnek: İki adımlı bir politikada, false iken yeterli role sahip tek kişi iki adımı da kapatabilir. true iken ikinci adım için farklı bir kişi gerekir. Gerçek dört göz kuralı budur.</w:t>
      </w:r>
    </w:p>
    <w:p w14:paraId="704C523E" w14:textId="3AFC0B10" w:rsidR="007D2685" w:rsidRDefault="007D2685" w:rsidP="007D2685">
      <w:pPr>
        <w:rPr>
          <w:rFonts w:ascii="Calibri" w:hAnsi="Calibri" w:cs="Calibri"/>
          <w:noProof/>
          <w:sz w:val="22"/>
        </w:rPr>
      </w:pPr>
      <w:r>
        <w:rPr>
          <w:rFonts w:ascii="Calibri" w:hAnsi="Calibri" w:cs="Calibri"/>
          <w:noProof/>
          <w:sz w:val="22"/>
        </w:rPr>
        <w:t>- Kontrol ayarı mı: Evet.</w:t>
      </w:r>
    </w:p>
    <w:p w14:paraId="485E88C2" w14:textId="6DB15D01" w:rsidR="007D2685" w:rsidRDefault="007D2685" w:rsidP="007D2685">
      <w:pPr>
        <w:pStyle w:val="Heading3"/>
        <w:rPr>
          <w:rFonts w:ascii="Calibri" w:hAnsi="Calibri" w:cs="Calibri"/>
          <w:noProof/>
          <w:sz w:val="22"/>
        </w:rPr>
      </w:pPr>
      <w:bookmarkStart w:id="110" w:name="_Toc243553626"/>
      <w:r>
        <w:rPr>
          <w:rFonts w:ascii="Calibri" w:hAnsi="Calibri" w:cs="Calibri"/>
          <w:noProof/>
          <w:sz w:val="22"/>
        </w:rPr>
        <w:t>EmergencyMinimumRole</w:t>
      </w:r>
      <w:bookmarkEnd w:id="110"/>
    </w:p>
    <w:p w14:paraId="56A688F0" w14:textId="4DE04072" w:rsidR="007D2685" w:rsidRDefault="007D2685" w:rsidP="007D2685">
      <w:pPr>
        <w:rPr>
          <w:rFonts w:ascii="Calibri" w:hAnsi="Calibri" w:cs="Calibri"/>
          <w:noProof/>
          <w:sz w:val="22"/>
        </w:rPr>
      </w:pPr>
      <w:r>
        <w:rPr>
          <w:rFonts w:ascii="Calibri" w:hAnsi="Calibri" w:cs="Calibri"/>
          <w:noProof/>
          <w:sz w:val="22"/>
        </w:rPr>
        <w:t>- Ne işe yarar: Acil durum talebi açabilmek için gereken en düşük rol.</w:t>
      </w:r>
    </w:p>
    <w:p w14:paraId="596F718B" w14:textId="2363D4D0" w:rsidR="007D2685" w:rsidRDefault="007D2685" w:rsidP="007D2685">
      <w:pPr>
        <w:rPr>
          <w:rFonts w:ascii="Calibri" w:hAnsi="Calibri" w:cs="Calibri"/>
          <w:noProof/>
          <w:sz w:val="22"/>
        </w:rPr>
      </w:pPr>
      <w:r>
        <w:rPr>
          <w:rFonts w:ascii="Calibri" w:hAnsi="Calibri" w:cs="Calibri"/>
          <w:noProof/>
          <w:sz w:val="22"/>
        </w:rPr>
        <w:t>- Değer: Rol adı.</w:t>
      </w:r>
    </w:p>
    <w:p w14:paraId="291FC439" w14:textId="42B79938" w:rsidR="007D2685" w:rsidRDefault="007D2685" w:rsidP="007D2685">
      <w:pPr>
        <w:rPr>
          <w:rFonts w:ascii="Calibri" w:hAnsi="Calibri" w:cs="Calibri"/>
          <w:noProof/>
          <w:sz w:val="22"/>
        </w:rPr>
      </w:pPr>
      <w:r>
        <w:rPr>
          <w:rFonts w:ascii="Calibri" w:hAnsi="Calibri" w:cs="Calibri"/>
          <w:noProof/>
          <w:sz w:val="22"/>
        </w:rPr>
        <w:t>- Varsayılan: Requester</w:t>
      </w:r>
    </w:p>
    <w:p w14:paraId="308867D0" w14:textId="7C036828" w:rsidR="007D2685" w:rsidRDefault="007D2685" w:rsidP="007D2685">
      <w:pPr>
        <w:rPr>
          <w:rFonts w:ascii="Calibri" w:hAnsi="Calibri" w:cs="Calibri"/>
          <w:noProof/>
          <w:sz w:val="22"/>
        </w:rPr>
      </w:pPr>
      <w:r>
        <w:rPr>
          <w:rFonts w:ascii="Calibri" w:hAnsi="Calibri" w:cs="Calibri"/>
          <w:noProof/>
          <w:sz w:val="22"/>
        </w:rPr>
        <w:t>- Örnek: ChangeManager yapılırsa geliştiriciler acil durum talebi açamaz; yalnızca değişiklik yöneticisi ve üstü açabilir.</w:t>
      </w:r>
    </w:p>
    <w:p w14:paraId="3C1B58C6" w14:textId="00296F50" w:rsidR="007D2685" w:rsidRDefault="007D2685" w:rsidP="007D2685">
      <w:pPr>
        <w:rPr>
          <w:rFonts w:ascii="Calibri" w:hAnsi="Calibri" w:cs="Calibri"/>
          <w:noProof/>
          <w:sz w:val="22"/>
        </w:rPr>
      </w:pPr>
      <w:r>
        <w:rPr>
          <w:rFonts w:ascii="Calibri" w:hAnsi="Calibri" w:cs="Calibri"/>
          <w:noProof/>
          <w:sz w:val="22"/>
        </w:rPr>
        <w:t>- Neden vardır: Acil durum ilan etmek bir yetkidir. Herkeste olursa normal onay yolu kolayca aşılır.</w:t>
      </w:r>
    </w:p>
    <w:p w14:paraId="2427E8A8" w14:textId="2A152FB4" w:rsidR="007D2685" w:rsidRDefault="007D2685" w:rsidP="007D2685">
      <w:pPr>
        <w:rPr>
          <w:rFonts w:ascii="Calibri" w:hAnsi="Calibri" w:cs="Calibri"/>
          <w:noProof/>
          <w:sz w:val="22"/>
        </w:rPr>
      </w:pPr>
      <w:r>
        <w:rPr>
          <w:rFonts w:ascii="Calibri" w:hAnsi="Calibri" w:cs="Calibri"/>
          <w:noProof/>
          <w:sz w:val="22"/>
        </w:rPr>
        <w:t>- Kontrol ayarı mı: Evet.</w:t>
      </w:r>
    </w:p>
    <w:p w14:paraId="1CBF0A73" w14:textId="6800A99A" w:rsidR="007D2685" w:rsidRDefault="007D2685" w:rsidP="007D2685">
      <w:pPr>
        <w:pStyle w:val="Heading2"/>
        <w:rPr>
          <w:rFonts w:ascii="Calibri" w:hAnsi="Calibri" w:cs="Calibri"/>
          <w:noProof/>
          <w:sz w:val="22"/>
        </w:rPr>
      </w:pPr>
      <w:bookmarkStart w:id="111" w:name="_Toc243553627"/>
      <w:r>
        <w:rPr>
          <w:rFonts w:ascii="Calibri" w:hAnsi="Calibri" w:cs="Calibri"/>
          <w:noProof/>
          <w:sz w:val="22"/>
        </w:rPr>
        <w:lastRenderedPageBreak/>
        <w:t>7.5 Ayar Onayı grubu</w:t>
      </w:r>
      <w:bookmarkEnd w:id="111"/>
    </w:p>
    <w:p w14:paraId="0D670461" w14:textId="441FABEB" w:rsidR="007D2685" w:rsidRDefault="007D2685" w:rsidP="007D2685">
      <w:pPr>
        <w:pStyle w:val="Heading3"/>
        <w:rPr>
          <w:rFonts w:ascii="Calibri" w:hAnsi="Calibri" w:cs="Calibri"/>
          <w:noProof/>
          <w:sz w:val="22"/>
        </w:rPr>
      </w:pPr>
      <w:bookmarkStart w:id="112" w:name="_Toc243553628"/>
      <w:r>
        <w:rPr>
          <w:rFonts w:ascii="Calibri" w:hAnsi="Calibri" w:cs="Calibri"/>
          <w:noProof/>
          <w:sz w:val="22"/>
        </w:rPr>
        <w:t>SettingsApprovalPolicy</w:t>
      </w:r>
      <w:bookmarkEnd w:id="112"/>
    </w:p>
    <w:p w14:paraId="121BEE8F" w14:textId="549B9A32" w:rsidR="007D2685" w:rsidRDefault="007D2685" w:rsidP="007D2685">
      <w:pPr>
        <w:rPr>
          <w:rFonts w:ascii="Calibri" w:hAnsi="Calibri" w:cs="Calibri"/>
          <w:noProof/>
          <w:sz w:val="22"/>
        </w:rPr>
      </w:pPr>
      <w:r>
        <w:rPr>
          <w:rFonts w:ascii="Calibri" w:hAnsi="Calibri" w:cs="Calibri"/>
          <w:noProof/>
          <w:sz w:val="22"/>
        </w:rPr>
        <w:t>- Ne işe yarar: Ayar ekranlarında dört göz kuralının kapsamı.</w:t>
      </w:r>
    </w:p>
    <w:p w14:paraId="2E4A3869" w14:textId="7062F061" w:rsidR="007D2685" w:rsidRDefault="007D2685" w:rsidP="007D2685">
      <w:pPr>
        <w:rPr>
          <w:rFonts w:ascii="Calibri" w:hAnsi="Calibri" w:cs="Calibri"/>
          <w:noProof/>
          <w:sz w:val="22"/>
        </w:rPr>
      </w:pPr>
      <w:r>
        <w:rPr>
          <w:rFonts w:ascii="Calibri" w:hAnsi="Calibri" w:cs="Calibri"/>
          <w:noProof/>
          <w:sz w:val="22"/>
        </w:rPr>
        <w:t>- Değerler:</w:t>
      </w:r>
    </w:p>
    <w:p w14:paraId="6105B062" w14:textId="324C87C1" w:rsidR="007D2685" w:rsidRDefault="007D2685" w:rsidP="007D2685">
      <w:pPr>
        <w:rPr>
          <w:rFonts w:ascii="Calibri" w:hAnsi="Calibri" w:cs="Calibri"/>
          <w:noProof/>
          <w:sz w:val="22"/>
        </w:rPr>
      </w:pPr>
      <w:r>
        <w:rPr>
          <w:rFonts w:ascii="Calibri" w:hAnsi="Calibri" w:cs="Calibri"/>
          <w:noProof/>
          <w:sz w:val="22"/>
        </w:rPr>
        <w:t xml:space="preserve">  - Disabled: Değişiklikler anında uygulanır.</w:t>
      </w:r>
    </w:p>
    <w:p w14:paraId="606054B6" w14:textId="6A9EB989" w:rsidR="007D2685" w:rsidRDefault="007D2685" w:rsidP="007D2685">
      <w:pPr>
        <w:rPr>
          <w:rFonts w:ascii="Calibri" w:hAnsi="Calibri" w:cs="Calibri"/>
          <w:noProof/>
          <w:sz w:val="22"/>
        </w:rPr>
      </w:pPr>
      <w:r>
        <w:rPr>
          <w:rFonts w:ascii="Calibri" w:hAnsi="Calibri" w:cs="Calibri"/>
          <w:noProof/>
          <w:sz w:val="22"/>
        </w:rPr>
        <w:t xml:space="preserve">  - ControlSettingsOnly: Yalnızca bir kontrolü zayıflatan veya güçlendiren değişiklikler onay bekler.</w:t>
      </w:r>
    </w:p>
    <w:p w14:paraId="577149BF" w14:textId="302711C9" w:rsidR="007D2685" w:rsidRDefault="007D2685" w:rsidP="007D2685">
      <w:pPr>
        <w:rPr>
          <w:rFonts w:ascii="Calibri" w:hAnsi="Calibri" w:cs="Calibri"/>
          <w:noProof/>
          <w:sz w:val="22"/>
        </w:rPr>
      </w:pPr>
      <w:r>
        <w:rPr>
          <w:rFonts w:ascii="Calibri" w:hAnsi="Calibri" w:cs="Calibri"/>
          <w:noProof/>
          <w:sz w:val="22"/>
        </w:rPr>
        <w:t xml:space="preserve">  - All: Bu ekranlardaki her değişiklik onay bekler.</w:t>
      </w:r>
    </w:p>
    <w:p w14:paraId="2B32EFE1" w14:textId="5C2947A7" w:rsidR="007D2685" w:rsidRDefault="007D2685" w:rsidP="007D2685">
      <w:pPr>
        <w:rPr>
          <w:rFonts w:ascii="Calibri" w:hAnsi="Calibri" w:cs="Calibri"/>
          <w:noProof/>
          <w:sz w:val="22"/>
        </w:rPr>
      </w:pPr>
      <w:r>
        <w:rPr>
          <w:rFonts w:ascii="Calibri" w:hAnsi="Calibri" w:cs="Calibri"/>
          <w:noProof/>
          <w:sz w:val="22"/>
        </w:rPr>
        <w:t>- Varsayılan: Disabled</w:t>
      </w:r>
    </w:p>
    <w:p w14:paraId="69D61F47" w14:textId="567AE439" w:rsidR="007D2685" w:rsidRDefault="007D2685" w:rsidP="007D2685">
      <w:pPr>
        <w:rPr>
          <w:rFonts w:ascii="Calibri" w:hAnsi="Calibri" w:cs="Calibri"/>
          <w:noProof/>
          <w:sz w:val="22"/>
        </w:rPr>
      </w:pPr>
      <w:r>
        <w:rPr>
          <w:rFonts w:ascii="Calibri" w:hAnsi="Calibri" w:cs="Calibri"/>
          <w:noProof/>
          <w:sz w:val="22"/>
        </w:rPr>
        <w:t>- Kontrol ayarı mı: Evet. Kapatmak da onay ister; açmak hemen uygulanır, çünkü politika kapalıyken yakalama zaten çalışmaz.</w:t>
      </w:r>
    </w:p>
    <w:p w14:paraId="5BF1E022" w14:textId="69305F13" w:rsidR="007D2685" w:rsidRDefault="007D2685" w:rsidP="007D2685">
      <w:pPr>
        <w:rPr>
          <w:rFonts w:ascii="Calibri" w:hAnsi="Calibri" w:cs="Calibri"/>
          <w:noProof/>
          <w:sz w:val="22"/>
        </w:rPr>
      </w:pPr>
      <w:r>
        <w:rPr>
          <w:rFonts w:ascii="Calibri" w:hAnsi="Calibri" w:cs="Calibri"/>
          <w:noProof/>
          <w:sz w:val="22"/>
        </w:rPr>
        <w:t>- Ayrıntı: Bölüm 8.</w:t>
      </w:r>
    </w:p>
    <w:p w14:paraId="7851678A" w14:textId="65FE0182" w:rsidR="007D2685" w:rsidRDefault="007D2685" w:rsidP="007D2685">
      <w:pPr>
        <w:pStyle w:val="Heading2"/>
        <w:rPr>
          <w:rFonts w:ascii="Calibri" w:hAnsi="Calibri" w:cs="Calibri"/>
          <w:noProof/>
          <w:sz w:val="22"/>
        </w:rPr>
      </w:pPr>
      <w:bookmarkStart w:id="113" w:name="_Toc243553629"/>
      <w:r>
        <w:rPr>
          <w:rFonts w:ascii="Calibri" w:hAnsi="Calibri" w:cs="Calibri"/>
          <w:noProof/>
          <w:sz w:val="22"/>
        </w:rPr>
        <w:t>7.6 ITSM Bilet grubu</w:t>
      </w:r>
      <w:bookmarkEnd w:id="113"/>
    </w:p>
    <w:p w14:paraId="1CC0460A" w14:textId="174BB3B2" w:rsidR="007D2685" w:rsidRDefault="007D2685" w:rsidP="007D2685">
      <w:pPr>
        <w:pStyle w:val="Heading3"/>
        <w:rPr>
          <w:rFonts w:ascii="Calibri" w:hAnsi="Calibri" w:cs="Calibri"/>
          <w:noProof/>
          <w:sz w:val="22"/>
        </w:rPr>
      </w:pPr>
      <w:bookmarkStart w:id="114" w:name="_Toc243553630"/>
      <w:r>
        <w:rPr>
          <w:rFonts w:ascii="Calibri" w:hAnsi="Calibri" w:cs="Calibri"/>
          <w:noProof/>
          <w:sz w:val="22"/>
        </w:rPr>
        <w:t>ChangeTicketRequired</w:t>
      </w:r>
      <w:bookmarkEnd w:id="114"/>
    </w:p>
    <w:p w14:paraId="0A424CBF" w14:textId="2B3B10D8" w:rsidR="007D2685" w:rsidRDefault="000A5995" w:rsidP="007D2685">
      <w:pPr>
        <w:rPr>
          <w:rFonts w:ascii="Calibri" w:hAnsi="Calibri" w:cs="Calibri"/>
          <w:noProof/>
          <w:sz w:val="22"/>
        </w:rPr>
      </w:pPr>
      <w:r>
        <w:rPr>
          <w:rFonts w:ascii="Calibri" w:hAnsi="Calibri" w:cs="Calibri"/>
          <w:noProof/>
          <w:sz w:val="22"/>
        </w:rPr>
        <w:t>- Ne işe yarar: Değişiklik bileti numarasının hangi taleplerde zorunlu olduğu. Değişiklik bileti, işin dayandığı değişiklik kaydıdır ve dış sistemden (ITSM) gelir.</w:t>
      </w:r>
    </w:p>
    <w:p w14:paraId="38C97CB9" w14:textId="47B3B337" w:rsidR="007D2685" w:rsidRDefault="001B1346" w:rsidP="007D2685">
      <w:pPr>
        <w:rPr>
          <w:rFonts w:ascii="Calibri" w:hAnsi="Calibri" w:cs="Calibri"/>
          <w:noProof/>
          <w:sz w:val="22"/>
        </w:rPr>
      </w:pPr>
      <w:r>
        <w:rPr>
          <w:rFonts w:ascii="Calibri" w:hAnsi="Calibri" w:cs="Calibri"/>
          <w:noProof/>
          <w:sz w:val="22"/>
        </w:rPr>
        <w:t>- Değer: Always (bilet her talepte zorunlu) / ExceptEmergency (acil olmayan taleplerde zorunlu, acil taleplerde istenmez) / Never (zorunlu değil)</w:t>
      </w:r>
    </w:p>
    <w:p w14:paraId="654554E5" w14:textId="1789AF72" w:rsidR="007D2685" w:rsidRDefault="001B1346" w:rsidP="007D2685">
      <w:pPr>
        <w:rPr>
          <w:rFonts w:ascii="Calibri" w:hAnsi="Calibri" w:cs="Calibri"/>
          <w:noProof/>
          <w:sz w:val="22"/>
        </w:rPr>
      </w:pPr>
      <w:r>
        <w:rPr>
          <w:rFonts w:ascii="Calibri" w:hAnsi="Calibri" w:cs="Calibri"/>
          <w:noProof/>
          <w:sz w:val="22"/>
        </w:rPr>
        <w:t>- Varsayılan: Always</w:t>
      </w:r>
    </w:p>
    <w:p w14:paraId="64693714" w14:textId="4D8FFBDF" w:rsidR="007D2685" w:rsidRDefault="000A5995" w:rsidP="007D2685">
      <w:pPr>
        <w:rPr>
          <w:rFonts w:ascii="Calibri" w:hAnsi="Calibri" w:cs="Calibri"/>
          <w:noProof/>
          <w:sz w:val="22"/>
        </w:rPr>
      </w:pPr>
      <w:r>
        <w:rPr>
          <w:rFonts w:ascii="Calibri" w:hAnsi="Calibri" w:cs="Calibri"/>
          <w:noProof/>
          <w:sz w:val="22"/>
        </w:rPr>
        <w:t>- Örnek: Always iken bilet numarası girilmeden talep kaydedilemez. ExceptEmergency, kurumda iki akışın birlikte yaşadığı durum içindir: planlı değişiklik ITSM'de başlar ve biletiyle gelir, gece yarısındaki acil müdahale ise ürünün kendisinde başlar ve o anda henüz bir değişiklik kaydı yoktur. Bu seçenek olmasaydı ya kural her yerde gevşetilir ya da nöbetçi alana uydurma bir numara yazardı; ikincisi boş bırakmaktan daha zararlıdır, çünkü denetimde doğrulanamayan bir numara kayıt varmış izlenimi verir.</w:t>
      </w:r>
    </w:p>
    <w:p w14:paraId="483D90A5" w14:textId="7CE2ECD8" w:rsidR="007D2685" w:rsidRDefault="007D2685" w:rsidP="007D2685">
      <w:pPr>
        <w:rPr>
          <w:rFonts w:ascii="Calibri" w:hAnsi="Calibri" w:cs="Calibri"/>
          <w:noProof/>
          <w:sz w:val="22"/>
        </w:rPr>
      </w:pPr>
      <w:r>
        <w:rPr>
          <w:rFonts w:ascii="Calibri" w:hAnsi="Calibri" w:cs="Calibri"/>
          <w:noProof/>
          <w:sz w:val="22"/>
        </w:rPr>
        <w:t>- Kontrol ayarı mı: Evet.</w:t>
      </w:r>
    </w:p>
    <w:p w14:paraId="5FA419C0" w14:textId="357CB6EA" w:rsidR="007D2685" w:rsidRDefault="007D2685" w:rsidP="007D2685">
      <w:pPr>
        <w:pStyle w:val="Heading3"/>
        <w:rPr>
          <w:rFonts w:ascii="Calibri" w:hAnsi="Calibri" w:cs="Calibri"/>
          <w:noProof/>
          <w:sz w:val="22"/>
        </w:rPr>
      </w:pPr>
      <w:bookmarkStart w:id="115" w:name="_Toc243553631"/>
      <w:r>
        <w:rPr>
          <w:rFonts w:ascii="Calibri" w:hAnsi="Calibri" w:cs="Calibri"/>
          <w:noProof/>
          <w:sz w:val="22"/>
        </w:rPr>
        <w:t>ChangeTicketRegex</w:t>
      </w:r>
      <w:bookmarkEnd w:id="115"/>
    </w:p>
    <w:p w14:paraId="7041A50A" w14:textId="216570D6" w:rsidR="007D2685" w:rsidRDefault="007D2685" w:rsidP="007D2685">
      <w:pPr>
        <w:rPr>
          <w:rFonts w:ascii="Calibri" w:hAnsi="Calibri" w:cs="Calibri"/>
          <w:noProof/>
          <w:sz w:val="22"/>
        </w:rPr>
      </w:pPr>
      <w:r>
        <w:rPr>
          <w:rFonts w:ascii="Calibri" w:hAnsi="Calibri" w:cs="Calibri"/>
          <w:noProof/>
          <w:sz w:val="22"/>
        </w:rPr>
        <w:t>- Ne işe yarar: Bilet numarasının biçim kontrolü.</w:t>
      </w:r>
    </w:p>
    <w:p w14:paraId="507502C4" w14:textId="33F809AC" w:rsidR="007D2685" w:rsidRDefault="007D2685" w:rsidP="007D2685">
      <w:pPr>
        <w:rPr>
          <w:rFonts w:ascii="Calibri" w:hAnsi="Calibri" w:cs="Calibri"/>
          <w:noProof/>
          <w:sz w:val="22"/>
        </w:rPr>
      </w:pPr>
      <w:r>
        <w:rPr>
          <w:rFonts w:ascii="Calibri" w:hAnsi="Calibri" w:cs="Calibri"/>
          <w:noProof/>
          <w:sz w:val="22"/>
        </w:rPr>
        <w:t>- Değer: Düzenli ifade (regular expression). Boş bırakılabilir.</w:t>
      </w:r>
    </w:p>
    <w:p w14:paraId="55376A7D" w14:textId="7AB0C17B" w:rsidR="007D2685" w:rsidRDefault="00310B74" w:rsidP="007D2685">
      <w:pPr>
        <w:rPr>
          <w:rFonts w:ascii="Calibri" w:hAnsi="Calibri" w:cs="Calibri"/>
          <w:noProof/>
          <w:sz w:val="22"/>
        </w:rPr>
      </w:pPr>
      <w:r>
        <w:rPr>
          <w:rFonts w:ascii="Calibri" w:hAnsi="Calibri" w:cs="Calibri"/>
          <w:noProof/>
          <w:sz w:val="22"/>
        </w:rPr>
        <w:t>- Varsayılan: ^CHG\d{7}$ (ServiceNow değişiklik kaydı biçimi, örnek CHG0012345)</w:t>
      </w:r>
    </w:p>
    <w:p w14:paraId="7580F7EE" w14:textId="7199FC23" w:rsidR="007D2685" w:rsidRDefault="00310B74" w:rsidP="007D2685">
      <w:pPr>
        <w:rPr>
          <w:rFonts w:ascii="Calibri" w:hAnsi="Calibri" w:cs="Calibri"/>
          <w:noProof/>
          <w:sz w:val="22"/>
        </w:rPr>
      </w:pPr>
      <w:r>
        <w:rPr>
          <w:rFonts w:ascii="Calibri" w:hAnsi="Calibri" w:cs="Calibri"/>
          <w:noProof/>
          <w:sz w:val="22"/>
        </w:rPr>
        <w:t>- Örnek: Varsayılan değerde CHG0012345 kabul edilir, 0012345 ve CHG12345 reddedilir.</w:t>
      </w:r>
    </w:p>
    <w:p w14:paraId="6378DD3B" w14:textId="2ECC0A75" w:rsidR="007D2685" w:rsidRDefault="007D2685" w:rsidP="007D2685">
      <w:pPr>
        <w:rPr>
          <w:rFonts w:ascii="Calibri" w:hAnsi="Calibri" w:cs="Calibri"/>
          <w:noProof/>
          <w:sz w:val="22"/>
        </w:rPr>
      </w:pPr>
      <w:r>
        <w:rPr>
          <w:rFonts w:ascii="Calibri" w:hAnsi="Calibri" w:cs="Calibri"/>
          <w:noProof/>
          <w:sz w:val="22"/>
        </w:rPr>
        <w:t>- Boş bırakılırsa: Biçim kontrolü yapılmaz, herhangi bir metin kabul edilir.</w:t>
      </w:r>
    </w:p>
    <w:p w14:paraId="4F651438" w14:textId="392BA19D" w:rsidR="007D2685" w:rsidRDefault="00310B74" w:rsidP="007D2685">
      <w:pPr>
        <w:rPr>
          <w:rFonts w:ascii="Calibri" w:hAnsi="Calibri" w:cs="Calibri"/>
          <w:noProof/>
          <w:sz w:val="22"/>
        </w:rPr>
      </w:pPr>
      <w:r>
        <w:rPr>
          <w:rFonts w:ascii="Calibri" w:hAnsi="Calibri" w:cs="Calibri"/>
          <w:noProof/>
          <w:sz w:val="22"/>
        </w:rPr>
        <w:lastRenderedPageBreak/>
        <w:t>- Kendi kurumunuz için: Kurulum değeri ServiceNow biçimidir. Aynı biçimi kullanıyorsanız değeri Parametreler ekranında bir kez kaydedin; kurulum kontrolü satırı düzene geçer. Jira kullanıyorsanız anahtarlar proje önekiyle gelir (örnek OPS-123), ^OPS-\d+$ yazabilirsiniz. Numaralarınız farklıysa kendi deseninizi yazın ya da boş bırakın.</w:t>
      </w:r>
    </w:p>
    <w:p w14:paraId="4FEDE9B0" w14:textId="77777777" w:rsidR="000A5995" w:rsidRDefault="000A5995" w:rsidP="000A5995">
      <w:pPr>
        <w:pStyle w:val="Heading3"/>
        <w:rPr>
          <w:noProof/>
        </w:rPr>
      </w:pPr>
      <w:bookmarkStart w:id="116" w:name="_Toc243553632"/>
      <w:r>
        <w:rPr>
          <w:noProof/>
        </w:rPr>
        <w:t>EmergencyTicketRequired</w:t>
      </w:r>
      <w:bookmarkEnd w:id="116"/>
    </w:p>
    <w:p w14:paraId="07ABB5BD" w14:textId="77777777" w:rsidR="000A5995" w:rsidRDefault="000A5995" w:rsidP="000A5995">
      <w:pPr>
        <w:rPr>
          <w:noProof/>
        </w:rPr>
      </w:pPr>
      <w:r>
        <w:rPr>
          <w:noProof/>
        </w:rPr>
        <w:t>- Ne işe yarar: Acil taleplerde olay (incident) numarasının zorunlu olup olmadığı.</w:t>
      </w:r>
    </w:p>
    <w:p w14:paraId="63F66AE7" w14:textId="77777777" w:rsidR="000A5995" w:rsidRDefault="000A5995" w:rsidP="000A5995">
      <w:pPr>
        <w:rPr>
          <w:noProof/>
        </w:rPr>
      </w:pPr>
      <w:r>
        <w:rPr>
          <w:noProof/>
        </w:rPr>
        <w:t>- Değer: Always (zorunlu), Never (zorunlu değil)</w:t>
      </w:r>
    </w:p>
    <w:p w14:paraId="0ADADEF5" w14:textId="77777777" w:rsidR="000A5995" w:rsidRDefault="000A5995" w:rsidP="000A5995">
      <w:pPr>
        <w:rPr>
          <w:noProof/>
        </w:rPr>
      </w:pPr>
      <w:r>
        <w:rPr>
          <w:noProof/>
        </w:rPr>
        <w:t>- Varsayılan: Never</w:t>
      </w:r>
    </w:p>
    <w:p w14:paraId="5B0E4181" w14:textId="77777777" w:rsidR="000A5995" w:rsidRDefault="000A5995" w:rsidP="000A5995">
      <w:pPr>
        <w:rPr>
          <w:noProof/>
        </w:rPr>
      </w:pPr>
      <w:r>
        <w:rPr>
          <w:noProof/>
        </w:rPr>
        <w:t>- Olay numarası nedir: Aciliyeti doğuran arıza kaydının numarasıdır ve değişiklik biletinden farklı bir kayıttır. Biri arızayı anlatır (ödeme servisi durdu), diğeri müdahaleyi (bozuk indeks yeniden oluşturulacak). Denetçi iki ayrı soru sorar: bu değişiklik neden gece yarısı onay kısaltılarak yapıldı, ve bu değişiklik hangi kayda dayanıyor. Birincinin cevabı olay kaydıdır.</w:t>
      </w:r>
    </w:p>
    <w:p w14:paraId="40C07FB7" w14:textId="77777777" w:rsidR="000A5995" w:rsidRDefault="000A5995" w:rsidP="000A5995">
      <w:pPr>
        <w:rPr>
          <w:noProof/>
        </w:rPr>
      </w:pPr>
      <w:r>
        <w:rPr>
          <w:noProof/>
        </w:rPr>
        <w:t>- Örnek: Always iken acil talep, olay numarası girilmeden kaydedilemez. Acil olmayan taleplerde bu alan hiç sorulmaz.</w:t>
      </w:r>
    </w:p>
    <w:p w14:paraId="4D16562C" w14:textId="77777777" w:rsidR="000A5995" w:rsidRDefault="000A5995" w:rsidP="000A5995">
      <w:pPr>
        <w:rPr>
          <w:noProof/>
        </w:rPr>
      </w:pPr>
      <w:r>
        <w:rPr>
          <w:noProof/>
        </w:rPr>
        <w:t>- Varsayılan neden Never: Acil yol, kurumun bilinçli olarak benimsemediği bir veri girişi kuralı yüzünden kilitlenmemelidir. Karar verilmediği sürece ayar sessizce kapalı kalmaz; Tanılama ekranındaki kurulum kontrolü listesinde "Karar verin" olarak görünür.</w:t>
      </w:r>
    </w:p>
    <w:p w14:paraId="08B27919" w14:textId="77777777" w:rsidR="000A5995" w:rsidRDefault="000A5995" w:rsidP="000A5995">
      <w:pPr>
        <w:rPr>
          <w:noProof/>
        </w:rPr>
      </w:pPr>
      <w:r>
        <w:rPr>
          <w:noProof/>
        </w:rPr>
        <w:t>- Kontrol ayarı mı: Evet. Gevşetilmesi denetimde "bu acil değişiklik hangi arızaya dayanıyor" sorusunu cevapsız bırakır.</w:t>
      </w:r>
    </w:p>
    <w:p w14:paraId="40CE09DE" w14:textId="77777777" w:rsidR="000A5995" w:rsidRDefault="000A5995" w:rsidP="000A5995">
      <w:pPr>
        <w:pStyle w:val="Heading3"/>
        <w:rPr>
          <w:noProof/>
        </w:rPr>
      </w:pPr>
      <w:bookmarkStart w:id="117" w:name="_Toc243553633"/>
      <w:r>
        <w:rPr>
          <w:noProof/>
        </w:rPr>
        <w:t>EmergencyTicketRegex</w:t>
      </w:r>
      <w:bookmarkEnd w:id="117"/>
    </w:p>
    <w:p w14:paraId="08262AF1" w14:textId="77777777" w:rsidR="000A5995" w:rsidRDefault="000A5995" w:rsidP="000A5995">
      <w:pPr>
        <w:rPr>
          <w:noProof/>
        </w:rPr>
      </w:pPr>
      <w:r>
        <w:rPr>
          <w:noProof/>
        </w:rPr>
        <w:t>- Ne işe yarar: Olay numarasının biçim kontrolü.</w:t>
      </w:r>
    </w:p>
    <w:p w14:paraId="21F43A4C" w14:textId="77777777" w:rsidR="000A5995" w:rsidRDefault="000A5995" w:rsidP="000A5995">
      <w:pPr>
        <w:rPr>
          <w:noProof/>
        </w:rPr>
      </w:pPr>
      <w:r>
        <w:rPr>
          <w:noProof/>
        </w:rPr>
        <w:t>- Değer: Düzenli ifade (regular expression). Boş bırakılabilir.</w:t>
      </w:r>
    </w:p>
    <w:p w14:paraId="46AB01B0" w14:textId="2488D22F" w:rsidR="000A5995" w:rsidRDefault="00310B74" w:rsidP="000A5995">
      <w:pPr>
        <w:rPr>
          <w:noProof/>
        </w:rPr>
      </w:pPr>
      <w:r>
        <w:rPr>
          <w:noProof/>
        </w:rPr>
        <w:t>- Varsayılan: ^INC\d{7}$ (ServiceNow olay kaydı biçimi, örnek INC0012345)</w:t>
      </w:r>
    </w:p>
    <w:p w14:paraId="3DF13AC1" w14:textId="716A1626" w:rsidR="000A5995" w:rsidRDefault="00310B74" w:rsidP="000A5995">
      <w:pPr>
        <w:rPr>
          <w:noProof/>
        </w:rPr>
      </w:pPr>
      <w:r>
        <w:rPr>
          <w:noProof/>
        </w:rPr>
        <w:t>- Kendi kurumunuz için: Olay numarası biçimi kurumdan kuruma değişir (ServiceNow'da INC0012345, Jira'da OPS-123). Kurulum değeri ServiceNow biçimidir. Aynı biçimi kullanıyorsanız değeri bir kez kaydedin, farklıysa kendi deseninizi yazın ya da boş bırakın. Boş bırakmak geçerli bir karardır: olay numarası biçim kontrolü olmadan kabul edilir.</w:t>
      </w:r>
    </w:p>
    <w:p w14:paraId="2AF752C8" w14:textId="7B63615F" w:rsidR="000A5995" w:rsidRDefault="00310B74" w:rsidP="000A5995">
      <w:pPr>
        <w:rPr>
          <w:noProof/>
        </w:rPr>
      </w:pPr>
      <w:r>
        <w:rPr>
          <w:noProof/>
        </w:rPr>
        <w:t>- Örnek: Varsayılan değerde INC0012345 kabul edilir, 12345 ve INC-12345 reddedilir.</w:t>
      </w:r>
    </w:p>
    <w:p w14:paraId="533321CC" w14:textId="77777777" w:rsidR="000A5995" w:rsidRDefault="000A5995" w:rsidP="000A5995">
      <w:pPr>
        <w:rPr>
          <w:noProof/>
        </w:rPr>
      </w:pPr>
      <w:r>
        <w:rPr>
          <w:noProof/>
        </w:rPr>
        <w:t>- Değişiklik biletinden bağımsızdır: iki numara ayrı kayıtlardır ve biçimleri genelde farklıdır. Olay numarası, değişiklik biletinin desenine uymak zorunda değildir.</w:t>
      </w:r>
    </w:p>
    <w:p w14:paraId="0887AFAC" w14:textId="77777777" w:rsidR="000A5995" w:rsidRDefault="000A5995" w:rsidP="000A5995">
      <w:pPr>
        <w:rPr>
          <w:noProof/>
        </w:rPr>
      </w:pPr>
      <w:r>
        <w:rPr>
          <w:noProof/>
        </w:rPr>
        <w:lastRenderedPageBreak/>
        <w:t>- Dikkat: Çalıştırılamayan bir desen yazılırsa kaydetme reddedilir. Doğrudan veritabanına yazılmış bozuk bir desen ise kullanıcıyı kilitlemez, biçim kontrolü o istekte uygulanmaz ve durum günlüğe yazılır; kurulum kontrolü listesi bunu "Dikkat" olarak gösterir.</w:t>
      </w:r>
    </w:p>
    <w:p w14:paraId="1C13FF9B" w14:textId="77777777" w:rsidR="000A5995" w:rsidRDefault="000A5995" w:rsidP="000A5995">
      <w:pPr>
        <w:pStyle w:val="Heading3"/>
        <w:rPr>
          <w:noProof/>
        </w:rPr>
      </w:pPr>
      <w:bookmarkStart w:id="118" w:name="_Toc243553634"/>
      <w:r>
        <w:rPr>
          <w:noProof/>
        </w:rPr>
        <w:t>Geri alma talebinde bilet</w:t>
      </w:r>
      <w:bookmarkEnd w:id="118"/>
    </w:p>
    <w:p w14:paraId="23AC0EA0" w14:textId="77777777" w:rsidR="000A5995" w:rsidRDefault="000A5995" w:rsidP="000A5995">
      <w:pPr>
        <w:rPr>
          <w:noProof/>
        </w:rPr>
      </w:pPr>
      <w:r>
        <w:rPr>
          <w:noProof/>
        </w:rPr>
        <w:t>Geri alma talebi izlenebilirliğini kaynağından alır: hangi talebi geri aldığı kayıtlıdır ve bileti de kaynaktan miras gelir. Bu yüzden kaynağa bağlı bir geri alma talebinde ayrıca bilet numarası istenmez. Aksi halde, biletsiz açılabilen acil bir değişiklik çalıştırıldıktan sonra otomatik geri alma üretimi kurala takılır ve en riskli değişiklikte güvenlik ağı kurulamazdı. Kaynağa bağlı olmayan bir talep bu muafiyetten yararlanamaz.</w:t>
      </w:r>
    </w:p>
    <w:p w14:paraId="10B3FE2C" w14:textId="642A98A7" w:rsidR="00791FAB" w:rsidRDefault="00791FAB" w:rsidP="00791FAB">
      <w:pPr>
        <w:pStyle w:val="Heading3"/>
        <w:rPr>
          <w:noProof/>
        </w:rPr>
      </w:pPr>
      <w:bookmarkStart w:id="119" w:name="_Toc243553635"/>
      <w:r>
        <w:rPr>
          <w:noProof/>
        </w:rPr>
        <w:t>RequestTicketRegex</w:t>
      </w:r>
      <w:bookmarkEnd w:id="119"/>
    </w:p>
    <w:p w14:paraId="18169607" w14:textId="3586565F" w:rsidR="00791FAB" w:rsidRDefault="00791FAB" w:rsidP="00791FAB">
      <w:pPr>
        <w:rPr>
          <w:noProof/>
        </w:rPr>
      </w:pPr>
      <w:r>
        <w:rPr>
          <w:noProof/>
        </w:rPr>
        <w:t>- Ne işe yarar: Veri çıkarma talebi bir hizmet talebine dayanıyorsa (ItsmQueryResultTicketKind = Request) numaranın biçim kontrolü. ITSM kapalıyken de geçerlidir.</w:t>
      </w:r>
    </w:p>
    <w:p w14:paraId="56245E44" w14:textId="17F88588" w:rsidR="00791FAB" w:rsidRDefault="00D12C71" w:rsidP="00791FAB">
      <w:pPr>
        <w:rPr>
          <w:noProof/>
        </w:rPr>
      </w:pPr>
      <w:r>
        <w:rPr>
          <w:noProof/>
        </w:rPr>
        <w:t>- Değer: Düzenli ifade (regular expression). Boş bırakılırsa veri çıkarma talebinin numarası ChangeTicketRegex ile kontrol edilir; ayrı bir hizmet talebi biçimi kullanmıyorsanız boş bırakın.</w:t>
      </w:r>
    </w:p>
    <w:p w14:paraId="32F4D002" w14:textId="00388AF5" w:rsidR="00791FAB" w:rsidRDefault="00683622" w:rsidP="00791FAB">
      <w:pPr>
        <w:rPr>
          <w:noProof/>
        </w:rPr>
      </w:pPr>
      <w:r>
        <w:rPr>
          <w:noProof/>
        </w:rPr>
        <w:t>- Varsayılan: ^RITM\d{7}$ (ServiceNow hizmet talebi biçimi, örnek RITM0010001)</w:t>
      </w:r>
    </w:p>
    <w:p w14:paraId="738BA990" w14:textId="4FF4FC23" w:rsidR="00791FAB" w:rsidRDefault="00791FAB" w:rsidP="00791FAB">
      <w:pPr>
        <w:rPr>
          <w:noProof/>
        </w:rPr>
      </w:pPr>
      <w:r>
        <w:rPr>
          <w:noProof/>
        </w:rPr>
        <w:t>- Örnek: ^RITM\d{7}$ yazıldığında RITM0010001 kabul edilir, CHG0030001 reddedilir.</w:t>
      </w:r>
    </w:p>
    <w:p w14:paraId="4A85236E" w14:textId="70AD060E" w:rsidR="00791FAB" w:rsidRDefault="00791FAB" w:rsidP="00791FAB">
      <w:pPr>
        <w:rPr>
          <w:noProof/>
        </w:rPr>
      </w:pPr>
      <w:r>
        <w:rPr>
          <w:noProof/>
        </w:rPr>
        <w:t>- Kontrol ayarı mı: Evet.</w:t>
      </w:r>
    </w:p>
    <w:p w14:paraId="5958B8AC" w14:textId="3BB1715B" w:rsidR="00791FAB" w:rsidRDefault="00791FAB" w:rsidP="00791FAB">
      <w:pPr>
        <w:pStyle w:val="Heading3"/>
        <w:rPr>
          <w:noProof/>
        </w:rPr>
      </w:pPr>
      <w:bookmarkStart w:id="120" w:name="_Toc243553636"/>
      <w:r>
        <w:rPr>
          <w:noProof/>
        </w:rPr>
        <w:t>ITSM entegrasyonu parametreleri</w:t>
      </w:r>
      <w:bookmarkEnd w:id="120"/>
    </w:p>
    <w:p w14:paraId="0F59D537" w14:textId="04554A5E" w:rsidR="00791FAB" w:rsidRDefault="00791FAB" w:rsidP="00791FAB">
      <w:pPr>
        <w:rPr>
          <w:noProof/>
        </w:rPr>
      </w:pPr>
      <w:r>
        <w:rPr>
          <w:noProof/>
        </w:rPr>
        <w:t>Aşağıdaki parametreler ITSM entegrasyonunun davranışını belirler. Hepsi kontrol ayarıdır. Nasıl çalıştıkları Bölüm 22'de örneklerle anlatılır. Bağlantı bilgileri (hangi ITSM, adres, hesap) bu ekranda değil, appsettings.json dosyasındaki Itsm bölümündedir.</w:t>
      </w:r>
    </w:p>
    <w:tbl>
      <w:tblPr>
        <w:tblW w:w="0" w:type="auto"/>
        <w:tblLayout w:type="fixed"/>
        <w:tblLook w:val="04A0" w:firstRow="1" w:lastRow="0" w:firstColumn="1" w:lastColumn="0" w:noHBand="0" w:noVBand="1"/>
      </w:tblPr>
      <w:tblGrid>
        <w:gridCol w:w="2340"/>
        <w:gridCol w:w="2340"/>
        <w:gridCol w:w="2340"/>
        <w:gridCol w:w="2340"/>
      </w:tblGrid>
      <w:tr w:rsidR="00791FAB" w14:paraId="7F8A3E69" w14:textId="77777777" w:rsidTr="00791FAB">
        <w:trPr>
          <w:tblHeader/>
        </w:trPr>
        <w:tc>
          <w:tcPr>
            <w:tcW w:w="2340" w:type="dxa"/>
          </w:tcPr>
          <w:p w14:paraId="14B614BF" w14:textId="2FAD6174" w:rsidR="00791FAB" w:rsidRDefault="00791FAB" w:rsidP="00791FAB">
            <w:pPr>
              <w:rPr>
                <w:noProof/>
              </w:rPr>
            </w:pPr>
            <w:r>
              <w:rPr>
                <w:noProof/>
              </w:rPr>
              <w:t>Anahtar</w:t>
            </w:r>
          </w:p>
        </w:tc>
        <w:tc>
          <w:tcPr>
            <w:tcW w:w="2340" w:type="dxa"/>
          </w:tcPr>
          <w:p w14:paraId="28469418" w14:textId="298079E1" w:rsidR="00791FAB" w:rsidRDefault="00791FAB" w:rsidP="00791FAB">
            <w:pPr>
              <w:rPr>
                <w:noProof/>
              </w:rPr>
            </w:pPr>
            <w:r>
              <w:rPr>
                <w:noProof/>
              </w:rPr>
              <w:t>Değerler</w:t>
            </w:r>
          </w:p>
        </w:tc>
        <w:tc>
          <w:tcPr>
            <w:tcW w:w="2340" w:type="dxa"/>
          </w:tcPr>
          <w:p w14:paraId="36AC12BE" w14:textId="40D0854E" w:rsidR="00791FAB" w:rsidRDefault="00791FAB" w:rsidP="00791FAB">
            <w:pPr>
              <w:rPr>
                <w:noProof/>
              </w:rPr>
            </w:pPr>
            <w:r>
              <w:rPr>
                <w:noProof/>
              </w:rPr>
              <w:t>Varsayılan</w:t>
            </w:r>
          </w:p>
        </w:tc>
        <w:tc>
          <w:tcPr>
            <w:tcW w:w="2340" w:type="dxa"/>
          </w:tcPr>
          <w:p w14:paraId="0257DB71" w14:textId="1A96CFA3" w:rsidR="00791FAB" w:rsidRDefault="00791FAB" w:rsidP="00791FAB">
            <w:pPr>
              <w:rPr>
                <w:noProof/>
              </w:rPr>
            </w:pPr>
            <w:r>
              <w:rPr>
                <w:noProof/>
              </w:rPr>
              <w:t>Ne yapar</w:t>
            </w:r>
          </w:p>
        </w:tc>
      </w:tr>
      <w:tr w:rsidR="00791FAB" w14:paraId="6838CF3C" w14:textId="77777777" w:rsidTr="00791FAB">
        <w:tc>
          <w:tcPr>
            <w:tcW w:w="2340" w:type="dxa"/>
          </w:tcPr>
          <w:p w14:paraId="75894378" w14:textId="26A872F0" w:rsidR="00791FAB" w:rsidRDefault="00791FAB" w:rsidP="00791FAB">
            <w:pPr>
              <w:rPr>
                <w:noProof/>
              </w:rPr>
            </w:pPr>
            <w:r>
              <w:rPr>
                <w:noProof/>
              </w:rPr>
              <w:t>ItsmEnabled</w:t>
            </w:r>
          </w:p>
        </w:tc>
        <w:tc>
          <w:tcPr>
            <w:tcW w:w="2340" w:type="dxa"/>
          </w:tcPr>
          <w:p w14:paraId="2DEE5725" w14:textId="274E290C" w:rsidR="00791FAB" w:rsidRDefault="00791FAB" w:rsidP="00791FAB">
            <w:pPr>
              <w:rPr>
                <w:noProof/>
              </w:rPr>
            </w:pPr>
            <w:r>
              <w:rPr>
                <w:noProof/>
              </w:rPr>
              <w:t>true / false</w:t>
            </w:r>
          </w:p>
        </w:tc>
        <w:tc>
          <w:tcPr>
            <w:tcW w:w="2340" w:type="dxa"/>
          </w:tcPr>
          <w:p w14:paraId="2B91E65B" w14:textId="7C896C40" w:rsidR="00791FAB" w:rsidRDefault="00791FAB" w:rsidP="00791FAB">
            <w:pPr>
              <w:rPr>
                <w:noProof/>
              </w:rPr>
            </w:pPr>
            <w:r>
              <w:rPr>
                <w:noProof/>
              </w:rPr>
              <w:t>false</w:t>
            </w:r>
          </w:p>
        </w:tc>
        <w:tc>
          <w:tcPr>
            <w:tcW w:w="2340" w:type="dxa"/>
          </w:tcPr>
          <w:p w14:paraId="173F0894" w14:textId="3F0ACA9C" w:rsidR="00791FAB" w:rsidRDefault="00791FAB" w:rsidP="00791FAB">
            <w:pPr>
              <w:rPr>
                <w:noProof/>
              </w:rPr>
            </w:pPr>
            <w:r>
              <w:rPr>
                <w:noProof/>
              </w:rPr>
              <w:t>Ana anahtar. Kapalıyken ürün ITSM'e gitmez.</w:t>
            </w:r>
          </w:p>
        </w:tc>
      </w:tr>
      <w:tr w:rsidR="00791FAB" w14:paraId="33D0B3EB" w14:textId="77777777" w:rsidTr="00791FAB">
        <w:tc>
          <w:tcPr>
            <w:tcW w:w="2340" w:type="dxa"/>
          </w:tcPr>
          <w:p w14:paraId="667316D9" w14:textId="1C0BAA26" w:rsidR="00791FAB" w:rsidRDefault="00791FAB" w:rsidP="00791FAB">
            <w:pPr>
              <w:rPr>
                <w:noProof/>
              </w:rPr>
            </w:pPr>
            <w:r>
              <w:rPr>
                <w:noProof/>
              </w:rPr>
              <w:t>ItsmVerifyOnSave</w:t>
            </w:r>
          </w:p>
        </w:tc>
        <w:tc>
          <w:tcPr>
            <w:tcW w:w="2340" w:type="dxa"/>
          </w:tcPr>
          <w:p w14:paraId="68406BCE" w14:textId="068B47BA" w:rsidR="00791FAB" w:rsidRDefault="00791FAB" w:rsidP="00791FAB">
            <w:pPr>
              <w:rPr>
                <w:noProof/>
              </w:rPr>
            </w:pPr>
            <w:r>
              <w:rPr>
                <w:noProof/>
              </w:rPr>
              <w:t>Block / Warn / Off</w:t>
            </w:r>
          </w:p>
        </w:tc>
        <w:tc>
          <w:tcPr>
            <w:tcW w:w="2340" w:type="dxa"/>
          </w:tcPr>
          <w:p w14:paraId="0A74AA09" w14:textId="284B6ED5" w:rsidR="00791FAB" w:rsidRDefault="00791FAB" w:rsidP="00791FAB">
            <w:pPr>
              <w:rPr>
                <w:noProof/>
              </w:rPr>
            </w:pPr>
            <w:r>
              <w:rPr>
                <w:noProof/>
              </w:rPr>
              <w:t>Block</w:t>
            </w:r>
          </w:p>
        </w:tc>
        <w:tc>
          <w:tcPr>
            <w:tcW w:w="2340" w:type="dxa"/>
          </w:tcPr>
          <w:p w14:paraId="38ABD9D6" w14:textId="70E7A70F" w:rsidR="00791FAB" w:rsidRDefault="00791FAB" w:rsidP="00791FAB">
            <w:pPr>
              <w:rPr>
                <w:noProof/>
              </w:rPr>
            </w:pPr>
            <w:r>
              <w:rPr>
                <w:noProof/>
              </w:rPr>
              <w:t>Talep kaydedilirken kural ihlalinde (kapanmış, bulunamayan, yanlış türde kayıt) ne olacağı.</w:t>
            </w:r>
          </w:p>
        </w:tc>
      </w:tr>
      <w:tr w:rsidR="00791FAB" w14:paraId="11D25FB5" w14:textId="77777777" w:rsidTr="00791FAB">
        <w:tc>
          <w:tcPr>
            <w:tcW w:w="2340" w:type="dxa"/>
          </w:tcPr>
          <w:p w14:paraId="68931BA8" w14:textId="0200E7CF" w:rsidR="00791FAB" w:rsidRDefault="00791FAB" w:rsidP="00791FAB">
            <w:pPr>
              <w:rPr>
                <w:noProof/>
              </w:rPr>
            </w:pPr>
            <w:r>
              <w:rPr>
                <w:noProof/>
              </w:rPr>
              <w:lastRenderedPageBreak/>
              <w:t>ItsmExecuteGate</w:t>
            </w:r>
          </w:p>
        </w:tc>
        <w:tc>
          <w:tcPr>
            <w:tcW w:w="2340" w:type="dxa"/>
          </w:tcPr>
          <w:p w14:paraId="6E98DB56" w14:textId="77C99F53" w:rsidR="00791FAB" w:rsidRDefault="00791FAB" w:rsidP="00791FAB">
            <w:pPr>
              <w:rPr>
                <w:noProof/>
              </w:rPr>
            </w:pPr>
            <w:r>
              <w:rPr>
                <w:noProof/>
              </w:rPr>
              <w:t>Block / Off</w:t>
            </w:r>
          </w:p>
        </w:tc>
        <w:tc>
          <w:tcPr>
            <w:tcW w:w="2340" w:type="dxa"/>
          </w:tcPr>
          <w:p w14:paraId="7923743D" w14:textId="0CF23D07" w:rsidR="00791FAB" w:rsidRDefault="00791FAB" w:rsidP="00791FAB">
            <w:pPr>
              <w:rPr>
                <w:noProof/>
              </w:rPr>
            </w:pPr>
            <w:r>
              <w:rPr>
                <w:noProof/>
              </w:rPr>
              <w:t>Block</w:t>
            </w:r>
          </w:p>
        </w:tc>
        <w:tc>
          <w:tcPr>
            <w:tcW w:w="2340" w:type="dxa"/>
          </w:tcPr>
          <w:p w14:paraId="602F4E0E" w14:textId="441BE220" w:rsidR="00791FAB" w:rsidRDefault="00791FAB" w:rsidP="00791FAB">
            <w:pPr>
              <w:rPr>
                <w:noProof/>
              </w:rPr>
            </w:pPr>
            <w:r>
              <w:rPr>
                <w:noProof/>
              </w:rPr>
              <w:t>Çalıştırmadan hemen önce değişiklik kaydının hazır olması aranır mı.</w:t>
            </w:r>
          </w:p>
        </w:tc>
      </w:tr>
      <w:tr w:rsidR="00791FAB" w14:paraId="021CF7FA" w14:textId="77777777" w:rsidTr="00791FAB">
        <w:tc>
          <w:tcPr>
            <w:tcW w:w="2340" w:type="dxa"/>
          </w:tcPr>
          <w:p w14:paraId="4EAE5674" w14:textId="7CBEC262" w:rsidR="00791FAB" w:rsidRDefault="00791FAB" w:rsidP="00791FAB">
            <w:pPr>
              <w:rPr>
                <w:noProof/>
              </w:rPr>
            </w:pPr>
            <w:r>
              <w:rPr>
                <w:noProof/>
              </w:rPr>
              <w:t>ItsmEnforceWindow</w:t>
            </w:r>
          </w:p>
        </w:tc>
        <w:tc>
          <w:tcPr>
            <w:tcW w:w="2340" w:type="dxa"/>
          </w:tcPr>
          <w:p w14:paraId="113786B8" w14:textId="3D3424DC" w:rsidR="00791FAB" w:rsidRDefault="00791FAB" w:rsidP="00791FAB">
            <w:pPr>
              <w:rPr>
                <w:noProof/>
              </w:rPr>
            </w:pPr>
            <w:r>
              <w:rPr>
                <w:noProof/>
              </w:rPr>
              <w:t>true / false</w:t>
            </w:r>
          </w:p>
        </w:tc>
        <w:tc>
          <w:tcPr>
            <w:tcW w:w="2340" w:type="dxa"/>
          </w:tcPr>
          <w:p w14:paraId="1A380DDF" w14:textId="1476DE1F" w:rsidR="00791FAB" w:rsidRDefault="00791FAB" w:rsidP="00791FAB">
            <w:pPr>
              <w:rPr>
                <w:noProof/>
              </w:rPr>
            </w:pPr>
            <w:r>
              <w:rPr>
                <w:noProof/>
              </w:rPr>
              <w:t>false</w:t>
            </w:r>
          </w:p>
        </w:tc>
        <w:tc>
          <w:tcPr>
            <w:tcW w:w="2340" w:type="dxa"/>
          </w:tcPr>
          <w:p w14:paraId="7378F35C" w14:textId="2F3408B4" w:rsidR="00791FAB" w:rsidRDefault="00791FAB" w:rsidP="00791FAB">
            <w:pPr>
              <w:rPr>
                <w:noProof/>
              </w:rPr>
            </w:pPr>
            <w:r>
              <w:rPr>
                <w:noProof/>
              </w:rPr>
              <w:t>Çalıştırma ITSM'deki planlanan zaman aralığında olmalı mı.</w:t>
            </w:r>
          </w:p>
        </w:tc>
      </w:tr>
      <w:tr w:rsidR="00791FAB" w14:paraId="57808815" w14:textId="77777777" w:rsidTr="00791FAB">
        <w:tc>
          <w:tcPr>
            <w:tcW w:w="2340" w:type="dxa"/>
          </w:tcPr>
          <w:p w14:paraId="2C61E67F" w14:textId="7A3EB921" w:rsidR="00791FAB" w:rsidRDefault="00791FAB" w:rsidP="00791FAB">
            <w:pPr>
              <w:rPr>
                <w:noProof/>
              </w:rPr>
            </w:pPr>
            <w:r>
              <w:rPr>
                <w:noProof/>
              </w:rPr>
              <w:t>ItsmVerifyIncident</w:t>
            </w:r>
          </w:p>
        </w:tc>
        <w:tc>
          <w:tcPr>
            <w:tcW w:w="2340" w:type="dxa"/>
          </w:tcPr>
          <w:p w14:paraId="42D46437" w14:textId="53511BBA" w:rsidR="00791FAB" w:rsidRDefault="00791FAB" w:rsidP="00791FAB">
            <w:pPr>
              <w:rPr>
                <w:noProof/>
              </w:rPr>
            </w:pPr>
            <w:r>
              <w:rPr>
                <w:noProof/>
              </w:rPr>
              <w:t>Block / Warn / Off</w:t>
            </w:r>
          </w:p>
        </w:tc>
        <w:tc>
          <w:tcPr>
            <w:tcW w:w="2340" w:type="dxa"/>
          </w:tcPr>
          <w:p w14:paraId="691566CC" w14:textId="69A18868" w:rsidR="00791FAB" w:rsidRDefault="00791FAB" w:rsidP="00791FAB">
            <w:pPr>
              <w:rPr>
                <w:noProof/>
              </w:rPr>
            </w:pPr>
            <w:r>
              <w:rPr>
                <w:noProof/>
              </w:rPr>
              <w:t>Warn</w:t>
            </w:r>
          </w:p>
        </w:tc>
        <w:tc>
          <w:tcPr>
            <w:tcW w:w="2340" w:type="dxa"/>
          </w:tcPr>
          <w:p w14:paraId="7515919F" w14:textId="74FAF5D0" w:rsidR="00791FAB" w:rsidRDefault="00791FAB" w:rsidP="00791FAB">
            <w:pPr>
              <w:rPr>
                <w:noProof/>
              </w:rPr>
            </w:pPr>
            <w:r>
              <w:rPr>
                <w:noProof/>
              </w:rPr>
              <w:t>Acil talepteki olay numarası ITSM'de nasıl doğrulanır.</w:t>
            </w:r>
          </w:p>
        </w:tc>
      </w:tr>
      <w:tr w:rsidR="00791FAB" w14:paraId="64AC144D" w14:textId="77777777" w:rsidTr="00791FAB">
        <w:tc>
          <w:tcPr>
            <w:tcW w:w="2340" w:type="dxa"/>
          </w:tcPr>
          <w:p w14:paraId="78F16943" w14:textId="5AB52C50" w:rsidR="00791FAB" w:rsidRDefault="00791FAB" w:rsidP="00791FAB">
            <w:pPr>
              <w:rPr>
                <w:noProof/>
              </w:rPr>
            </w:pPr>
            <w:r>
              <w:rPr>
                <w:noProof/>
              </w:rPr>
              <w:t>ItsmQueryResultTicketKind</w:t>
            </w:r>
          </w:p>
        </w:tc>
        <w:tc>
          <w:tcPr>
            <w:tcW w:w="2340" w:type="dxa"/>
          </w:tcPr>
          <w:p w14:paraId="60603529" w14:textId="7371EDB9" w:rsidR="00791FAB" w:rsidRDefault="00791FAB" w:rsidP="00791FAB">
            <w:pPr>
              <w:rPr>
                <w:noProof/>
              </w:rPr>
            </w:pPr>
            <w:r>
              <w:rPr>
                <w:noProof/>
              </w:rPr>
              <w:t>Request / Change / None</w:t>
            </w:r>
          </w:p>
        </w:tc>
        <w:tc>
          <w:tcPr>
            <w:tcW w:w="2340" w:type="dxa"/>
          </w:tcPr>
          <w:p w14:paraId="65E44F9E" w14:textId="74B9CB4A" w:rsidR="00791FAB" w:rsidRDefault="00791FAB" w:rsidP="00791FAB">
            <w:pPr>
              <w:rPr>
                <w:noProof/>
              </w:rPr>
            </w:pPr>
            <w:r>
              <w:rPr>
                <w:noProof/>
              </w:rPr>
              <w:t>Request</w:t>
            </w:r>
          </w:p>
        </w:tc>
        <w:tc>
          <w:tcPr>
            <w:tcW w:w="2340" w:type="dxa"/>
          </w:tcPr>
          <w:p w14:paraId="02CF458E" w14:textId="16B8C41B" w:rsidR="00791FAB" w:rsidRDefault="00791FAB" w:rsidP="00791FAB">
            <w:pPr>
              <w:rPr>
                <w:noProof/>
              </w:rPr>
            </w:pPr>
            <w:r>
              <w:rPr>
                <w:noProof/>
              </w:rPr>
              <w:t>Veri çıkarma talebi hangi kayda dayanır.</w:t>
            </w:r>
          </w:p>
        </w:tc>
      </w:tr>
      <w:tr w:rsidR="00791FAB" w14:paraId="3CD3CDC7" w14:textId="77777777" w:rsidTr="00791FAB">
        <w:tc>
          <w:tcPr>
            <w:tcW w:w="2340" w:type="dxa"/>
          </w:tcPr>
          <w:p w14:paraId="3893C543" w14:textId="4947FAC7" w:rsidR="00791FAB" w:rsidRDefault="00791FAB" w:rsidP="00791FAB">
            <w:pPr>
              <w:rPr>
                <w:noProof/>
              </w:rPr>
            </w:pPr>
            <w:r>
              <w:rPr>
                <w:noProof/>
              </w:rPr>
              <w:t>ItsmUnavailablePolicy</w:t>
            </w:r>
          </w:p>
        </w:tc>
        <w:tc>
          <w:tcPr>
            <w:tcW w:w="2340" w:type="dxa"/>
          </w:tcPr>
          <w:p w14:paraId="18036C6A" w14:textId="696C7C42" w:rsidR="00791FAB" w:rsidRDefault="00791FAB" w:rsidP="00791FAB">
            <w:pPr>
              <w:rPr>
                <w:noProof/>
              </w:rPr>
            </w:pPr>
            <w:r>
              <w:rPr>
                <w:noProof/>
              </w:rPr>
              <w:t>AllowAndRecord / Block</w:t>
            </w:r>
          </w:p>
        </w:tc>
        <w:tc>
          <w:tcPr>
            <w:tcW w:w="2340" w:type="dxa"/>
          </w:tcPr>
          <w:p w14:paraId="5662E683" w14:textId="01E7D343" w:rsidR="00791FAB" w:rsidRDefault="00791FAB" w:rsidP="00791FAB">
            <w:pPr>
              <w:rPr>
                <w:noProof/>
              </w:rPr>
            </w:pPr>
            <w:r>
              <w:rPr>
                <w:noProof/>
              </w:rPr>
              <w:t>AllowAndRecord</w:t>
            </w:r>
          </w:p>
        </w:tc>
        <w:tc>
          <w:tcPr>
            <w:tcW w:w="2340" w:type="dxa"/>
          </w:tcPr>
          <w:p w14:paraId="2B321EC9" w14:textId="35A0584E" w:rsidR="00791FAB" w:rsidRDefault="00791FAB" w:rsidP="00791FAB">
            <w:pPr>
              <w:rPr>
                <w:noProof/>
              </w:rPr>
            </w:pPr>
            <w:r>
              <w:rPr>
                <w:noProof/>
              </w:rPr>
              <w:t>ITSM'e ulaşılamazsa işlem sürer mi. Acil talep her durumda geçer.</w:t>
            </w:r>
          </w:p>
        </w:tc>
      </w:tr>
      <w:tr w:rsidR="00791FAB" w14:paraId="1F9F4003" w14:textId="77777777" w:rsidTr="00791FAB">
        <w:tc>
          <w:tcPr>
            <w:tcW w:w="2340" w:type="dxa"/>
          </w:tcPr>
          <w:p w14:paraId="248A0D15" w14:textId="63686D32" w:rsidR="00791FAB" w:rsidRDefault="00791FAB" w:rsidP="00791FAB">
            <w:pPr>
              <w:rPr>
                <w:noProof/>
              </w:rPr>
            </w:pPr>
            <w:r>
              <w:rPr>
                <w:noProof/>
              </w:rPr>
              <w:t>ItsmReadyStates</w:t>
            </w:r>
          </w:p>
        </w:tc>
        <w:tc>
          <w:tcPr>
            <w:tcW w:w="2340" w:type="dxa"/>
          </w:tcPr>
          <w:p w14:paraId="5F24A489" w14:textId="3832053C" w:rsidR="00791FAB" w:rsidRDefault="00791FAB" w:rsidP="00791FAB">
            <w:pPr>
              <w:rPr>
                <w:noProof/>
              </w:rPr>
            </w:pPr>
            <w:r>
              <w:rPr>
                <w:noProof/>
              </w:rPr>
              <w:t>Durum adları (; ile)</w:t>
            </w:r>
          </w:p>
        </w:tc>
        <w:tc>
          <w:tcPr>
            <w:tcW w:w="2340" w:type="dxa"/>
          </w:tcPr>
          <w:p w14:paraId="1BC907AB" w14:textId="71FFA21D" w:rsidR="00791FAB" w:rsidRDefault="00791FAB" w:rsidP="00791FAB">
            <w:pPr>
              <w:rPr>
                <w:noProof/>
              </w:rPr>
            </w:pPr>
            <w:r>
              <w:rPr>
                <w:noProof/>
              </w:rPr>
              <w:t>Scheduled;Implement</w:t>
            </w:r>
          </w:p>
        </w:tc>
        <w:tc>
          <w:tcPr>
            <w:tcW w:w="2340" w:type="dxa"/>
          </w:tcPr>
          <w:p w14:paraId="0A37F42E" w14:textId="76FB3223" w:rsidR="00791FAB" w:rsidRDefault="00791FAB" w:rsidP="00791FAB">
            <w:pPr>
              <w:rPr>
                <w:noProof/>
              </w:rPr>
            </w:pPr>
            <w:r>
              <w:rPr>
                <w:noProof/>
              </w:rPr>
              <w:t>Hazır sayılan durumlar.</w:t>
            </w:r>
          </w:p>
        </w:tc>
      </w:tr>
      <w:tr w:rsidR="00791FAB" w14:paraId="18F941AC" w14:textId="77777777" w:rsidTr="00791FAB">
        <w:tc>
          <w:tcPr>
            <w:tcW w:w="2340" w:type="dxa"/>
          </w:tcPr>
          <w:p w14:paraId="3B676884" w14:textId="1DBF4F72" w:rsidR="00791FAB" w:rsidRDefault="00791FAB" w:rsidP="00791FAB">
            <w:pPr>
              <w:rPr>
                <w:noProof/>
              </w:rPr>
            </w:pPr>
            <w:r>
              <w:rPr>
                <w:noProof/>
              </w:rPr>
              <w:t>ItsmClosedStates</w:t>
            </w:r>
          </w:p>
        </w:tc>
        <w:tc>
          <w:tcPr>
            <w:tcW w:w="2340" w:type="dxa"/>
          </w:tcPr>
          <w:p w14:paraId="092156FD" w14:textId="4F577D17" w:rsidR="00791FAB" w:rsidRDefault="00791FAB" w:rsidP="00791FAB">
            <w:pPr>
              <w:rPr>
                <w:noProof/>
              </w:rPr>
            </w:pPr>
            <w:r>
              <w:rPr>
                <w:noProof/>
              </w:rPr>
              <w:t>Durum adları (; ile)</w:t>
            </w:r>
          </w:p>
        </w:tc>
        <w:tc>
          <w:tcPr>
            <w:tcW w:w="2340" w:type="dxa"/>
          </w:tcPr>
          <w:p w14:paraId="5F12E2E1" w14:textId="6A66A96E" w:rsidR="00791FAB" w:rsidRDefault="00791FAB" w:rsidP="00791FAB">
            <w:pPr>
              <w:rPr>
                <w:noProof/>
              </w:rPr>
            </w:pPr>
            <w:r>
              <w:rPr>
                <w:noProof/>
              </w:rPr>
              <w:t>Review;Closed;Canceled;Cancelled;Resolved;Closed Complete;Closed Incomplete;Closed Skipped</w:t>
            </w:r>
          </w:p>
        </w:tc>
        <w:tc>
          <w:tcPr>
            <w:tcW w:w="2340" w:type="dxa"/>
          </w:tcPr>
          <w:p w14:paraId="7296A9B4" w14:textId="7F7EC523" w:rsidR="00791FAB" w:rsidRDefault="00791FAB" w:rsidP="00791FAB">
            <w:pPr>
              <w:rPr>
                <w:noProof/>
              </w:rPr>
            </w:pPr>
            <w:r>
              <w:rPr>
                <w:noProof/>
              </w:rPr>
              <w:t>Kapanmış sayılan durumlar.</w:t>
            </w:r>
          </w:p>
        </w:tc>
      </w:tr>
      <w:tr w:rsidR="00791FAB" w14:paraId="5D701D34" w14:textId="77777777" w:rsidTr="00791FAB">
        <w:tc>
          <w:tcPr>
            <w:tcW w:w="2340" w:type="dxa"/>
          </w:tcPr>
          <w:p w14:paraId="2D5930E3" w14:textId="3D5DCA4C" w:rsidR="00791FAB" w:rsidRDefault="00791FAB" w:rsidP="00791FAB">
            <w:pPr>
              <w:rPr>
                <w:noProof/>
              </w:rPr>
            </w:pPr>
            <w:r>
              <w:rPr>
                <w:noProof/>
              </w:rPr>
              <w:t>ItsmApprovedValues</w:t>
            </w:r>
          </w:p>
        </w:tc>
        <w:tc>
          <w:tcPr>
            <w:tcW w:w="2340" w:type="dxa"/>
          </w:tcPr>
          <w:p w14:paraId="51B5404B" w14:textId="5226A5BE" w:rsidR="00791FAB" w:rsidRDefault="00791FAB" w:rsidP="00791FAB">
            <w:pPr>
              <w:rPr>
                <w:noProof/>
              </w:rPr>
            </w:pPr>
            <w:r>
              <w:rPr>
                <w:noProof/>
              </w:rPr>
              <w:t>Değerler (; ile)</w:t>
            </w:r>
          </w:p>
        </w:tc>
        <w:tc>
          <w:tcPr>
            <w:tcW w:w="2340" w:type="dxa"/>
          </w:tcPr>
          <w:p w14:paraId="31705031" w14:textId="2FB14596" w:rsidR="00791FAB" w:rsidRDefault="00791FAB" w:rsidP="00791FAB">
            <w:pPr>
              <w:rPr>
                <w:noProof/>
              </w:rPr>
            </w:pPr>
            <w:r>
              <w:rPr>
                <w:noProof/>
              </w:rPr>
              <w:t>Approved</w:t>
            </w:r>
          </w:p>
        </w:tc>
        <w:tc>
          <w:tcPr>
            <w:tcW w:w="2340" w:type="dxa"/>
          </w:tcPr>
          <w:p w14:paraId="3CC14490" w14:textId="3EC763FC" w:rsidR="00791FAB" w:rsidRDefault="00791FAB" w:rsidP="00791FAB">
            <w:pPr>
              <w:rPr>
                <w:noProof/>
              </w:rPr>
            </w:pPr>
            <w:r>
              <w:rPr>
                <w:noProof/>
              </w:rPr>
              <w:t>ITSM onay alanında onaylandı sayılan değerler.</w:t>
            </w:r>
          </w:p>
        </w:tc>
      </w:tr>
      <w:tr w:rsidR="00791FAB" w14:paraId="2A64F749" w14:textId="77777777" w:rsidTr="00791FAB">
        <w:tc>
          <w:tcPr>
            <w:tcW w:w="2340" w:type="dxa"/>
          </w:tcPr>
          <w:p w14:paraId="311D4C60" w14:textId="025381E2" w:rsidR="00791FAB" w:rsidRDefault="00791FAB" w:rsidP="00791FAB">
            <w:pPr>
              <w:rPr>
                <w:noProof/>
              </w:rPr>
            </w:pPr>
            <w:r>
              <w:rPr>
                <w:noProof/>
              </w:rPr>
              <w:t>ItsmWriteBackEnabled</w:t>
            </w:r>
          </w:p>
        </w:tc>
        <w:tc>
          <w:tcPr>
            <w:tcW w:w="2340" w:type="dxa"/>
          </w:tcPr>
          <w:p w14:paraId="4C07DBB6" w14:textId="58AA6B94" w:rsidR="00791FAB" w:rsidRDefault="00791FAB" w:rsidP="00791FAB">
            <w:pPr>
              <w:rPr>
                <w:noProof/>
              </w:rPr>
            </w:pPr>
            <w:r>
              <w:rPr>
                <w:noProof/>
              </w:rPr>
              <w:t>true / false</w:t>
            </w:r>
          </w:p>
        </w:tc>
        <w:tc>
          <w:tcPr>
            <w:tcW w:w="2340" w:type="dxa"/>
          </w:tcPr>
          <w:p w14:paraId="6484B0FA" w14:textId="1CEDFA9E" w:rsidR="00791FAB" w:rsidRDefault="00791FAB" w:rsidP="00791FAB">
            <w:pPr>
              <w:rPr>
                <w:noProof/>
              </w:rPr>
            </w:pPr>
            <w:r>
              <w:rPr>
                <w:noProof/>
              </w:rPr>
              <w:t>true</w:t>
            </w:r>
          </w:p>
        </w:tc>
        <w:tc>
          <w:tcPr>
            <w:tcW w:w="2340" w:type="dxa"/>
          </w:tcPr>
          <w:p w14:paraId="51865B2F" w14:textId="70B42E73" w:rsidR="00791FAB" w:rsidRDefault="00791FAB" w:rsidP="00791FAB">
            <w:pPr>
              <w:rPr>
                <w:noProof/>
              </w:rPr>
            </w:pPr>
            <w:r>
              <w:rPr>
                <w:noProof/>
              </w:rPr>
              <w:t>ITSM kaydına not yazılır mı.</w:t>
            </w:r>
          </w:p>
        </w:tc>
      </w:tr>
      <w:tr w:rsidR="00791FAB" w14:paraId="09843336" w14:textId="77777777" w:rsidTr="00791FAB">
        <w:tc>
          <w:tcPr>
            <w:tcW w:w="2340" w:type="dxa"/>
          </w:tcPr>
          <w:p w14:paraId="7E6F83DB" w14:textId="4B66F4AD" w:rsidR="00791FAB" w:rsidRDefault="00791FAB" w:rsidP="00791FAB">
            <w:pPr>
              <w:rPr>
                <w:noProof/>
              </w:rPr>
            </w:pPr>
            <w:r>
              <w:rPr>
                <w:noProof/>
              </w:rPr>
              <w:t>ItsmWriteBackEvents</w:t>
            </w:r>
          </w:p>
        </w:tc>
        <w:tc>
          <w:tcPr>
            <w:tcW w:w="2340" w:type="dxa"/>
          </w:tcPr>
          <w:p w14:paraId="17226EAF" w14:textId="47C57746" w:rsidR="00791FAB" w:rsidRDefault="00791FAB" w:rsidP="00791FAB">
            <w:pPr>
              <w:rPr>
                <w:noProof/>
              </w:rPr>
            </w:pPr>
            <w:r>
              <w:rPr>
                <w:noProof/>
              </w:rPr>
              <w:t>Olay adları (; ile)</w:t>
            </w:r>
          </w:p>
        </w:tc>
        <w:tc>
          <w:tcPr>
            <w:tcW w:w="2340" w:type="dxa"/>
          </w:tcPr>
          <w:p w14:paraId="1EFCE872" w14:textId="7D7D9DE1" w:rsidR="00791FAB" w:rsidRDefault="00791FAB" w:rsidP="00791FAB">
            <w:pPr>
              <w:rPr>
                <w:noProof/>
              </w:rPr>
            </w:pPr>
            <w:r>
              <w:rPr>
                <w:noProof/>
              </w:rPr>
              <w:t>Talep olayları</w:t>
            </w:r>
          </w:p>
        </w:tc>
        <w:tc>
          <w:tcPr>
            <w:tcW w:w="2340" w:type="dxa"/>
          </w:tcPr>
          <w:p w14:paraId="676E3215" w14:textId="571EBEB1" w:rsidR="00791FAB" w:rsidRDefault="00791FAB" w:rsidP="00791FAB">
            <w:pPr>
              <w:rPr>
                <w:noProof/>
              </w:rPr>
            </w:pPr>
            <w:r>
              <w:rPr>
                <w:noProof/>
              </w:rPr>
              <w:t>Hangi talep olaylarının not olarak yazılacağı.</w:t>
            </w:r>
          </w:p>
        </w:tc>
      </w:tr>
    </w:tbl>
    <w:p w14:paraId="0348FF8D" w14:textId="77777777" w:rsidR="00791FAB" w:rsidRDefault="00791FAB" w:rsidP="00791FAB">
      <w:pPr>
        <w:rPr>
          <w:noProof/>
        </w:rPr>
      </w:pPr>
    </w:p>
    <w:p w14:paraId="73DA83AC" w14:textId="5712B224" w:rsidR="007D2685" w:rsidRDefault="007D2685" w:rsidP="007D2685">
      <w:pPr>
        <w:pStyle w:val="Heading2"/>
        <w:rPr>
          <w:rFonts w:ascii="Calibri" w:hAnsi="Calibri" w:cs="Calibri"/>
          <w:noProof/>
          <w:sz w:val="22"/>
        </w:rPr>
      </w:pPr>
      <w:bookmarkStart w:id="121" w:name="_Toc243553637"/>
      <w:r>
        <w:rPr>
          <w:rFonts w:ascii="Calibri" w:hAnsi="Calibri" w:cs="Calibri"/>
          <w:noProof/>
          <w:sz w:val="22"/>
        </w:rPr>
        <w:t>7.7 Sorgu Sonucu grubu</w:t>
      </w:r>
      <w:bookmarkEnd w:id="121"/>
    </w:p>
    <w:p w14:paraId="73CBB8BD" w14:textId="697B3101" w:rsidR="007D2685" w:rsidRDefault="007D2685" w:rsidP="007D2685">
      <w:pPr>
        <w:pStyle w:val="Heading3"/>
        <w:rPr>
          <w:rFonts w:ascii="Calibri" w:hAnsi="Calibri" w:cs="Calibri"/>
          <w:noProof/>
          <w:sz w:val="22"/>
        </w:rPr>
      </w:pPr>
      <w:bookmarkStart w:id="122" w:name="_Toc243553638"/>
      <w:r>
        <w:rPr>
          <w:rFonts w:ascii="Calibri" w:hAnsi="Calibri" w:cs="Calibri"/>
          <w:noProof/>
          <w:sz w:val="22"/>
        </w:rPr>
        <w:t>QrFileRetentionDays</w:t>
      </w:r>
      <w:bookmarkEnd w:id="122"/>
    </w:p>
    <w:p w14:paraId="34A2284D" w14:textId="4BF0D46F" w:rsidR="007D2685" w:rsidRDefault="007D2685" w:rsidP="007D2685">
      <w:pPr>
        <w:rPr>
          <w:rFonts w:ascii="Calibri" w:hAnsi="Calibri" w:cs="Calibri"/>
          <w:noProof/>
          <w:sz w:val="22"/>
        </w:rPr>
      </w:pPr>
      <w:r>
        <w:rPr>
          <w:rFonts w:ascii="Calibri" w:hAnsi="Calibri" w:cs="Calibri"/>
          <w:noProof/>
          <w:sz w:val="22"/>
        </w:rPr>
        <w:t>- Ne işe yarar: Sonuç ZIP dosyalarının diskte kaç gün tutulacağı.</w:t>
      </w:r>
    </w:p>
    <w:p w14:paraId="6E75354C" w14:textId="218A977A" w:rsidR="007D2685" w:rsidRDefault="007D2685" w:rsidP="007D2685">
      <w:pPr>
        <w:rPr>
          <w:rFonts w:ascii="Calibri" w:hAnsi="Calibri" w:cs="Calibri"/>
          <w:noProof/>
          <w:sz w:val="22"/>
        </w:rPr>
      </w:pPr>
      <w:r>
        <w:rPr>
          <w:rFonts w:ascii="Calibri" w:hAnsi="Calibri" w:cs="Calibri"/>
          <w:noProof/>
          <w:sz w:val="22"/>
        </w:rPr>
        <w:t>- Değer: Gün sayısı.</w:t>
      </w:r>
    </w:p>
    <w:p w14:paraId="619AC384" w14:textId="094B9977" w:rsidR="007D2685" w:rsidRDefault="007D2685" w:rsidP="007D2685">
      <w:pPr>
        <w:rPr>
          <w:rFonts w:ascii="Calibri" w:hAnsi="Calibri" w:cs="Calibri"/>
          <w:noProof/>
          <w:sz w:val="22"/>
        </w:rPr>
      </w:pPr>
      <w:r>
        <w:rPr>
          <w:rFonts w:ascii="Calibri" w:hAnsi="Calibri" w:cs="Calibri"/>
          <w:noProof/>
          <w:sz w:val="22"/>
        </w:rPr>
        <w:t>- Varsayılan: 1</w:t>
      </w:r>
    </w:p>
    <w:p w14:paraId="40A59B97" w14:textId="2C4EC7F9" w:rsidR="007D2685" w:rsidRDefault="007D2685" w:rsidP="007D2685">
      <w:pPr>
        <w:rPr>
          <w:rFonts w:ascii="Calibri" w:hAnsi="Calibri" w:cs="Calibri"/>
          <w:noProof/>
          <w:sz w:val="22"/>
        </w:rPr>
      </w:pPr>
      <w:r>
        <w:rPr>
          <w:rFonts w:ascii="Calibri" w:hAnsi="Calibri" w:cs="Calibri"/>
          <w:noProof/>
          <w:sz w:val="22"/>
        </w:rPr>
        <w:t>- Nerede uygulanır: Bakım görevi (QR Dosya Temizleme).</w:t>
      </w:r>
    </w:p>
    <w:p w14:paraId="5813D025" w14:textId="0B25076B" w:rsidR="007D2685" w:rsidRDefault="007D2685" w:rsidP="007D2685">
      <w:pPr>
        <w:rPr>
          <w:rFonts w:ascii="Calibri" w:hAnsi="Calibri" w:cs="Calibri"/>
          <w:noProof/>
          <w:sz w:val="22"/>
        </w:rPr>
      </w:pPr>
      <w:r>
        <w:rPr>
          <w:rFonts w:ascii="Calibri" w:hAnsi="Calibri" w:cs="Calibri"/>
          <w:noProof/>
          <w:sz w:val="22"/>
        </w:rPr>
        <w:t>- Örnek: 1 iken bugün üretilen dosya yarın silinir. Silme işlemi denetim kaydına yazılır ve Veri Erişim raporunda görünür.</w:t>
      </w:r>
    </w:p>
    <w:p w14:paraId="063763F3" w14:textId="16021714" w:rsidR="007D2685" w:rsidRDefault="007D2685" w:rsidP="007D2685">
      <w:pPr>
        <w:rPr>
          <w:rFonts w:ascii="Calibri" w:hAnsi="Calibri" w:cs="Calibri"/>
          <w:noProof/>
          <w:sz w:val="22"/>
        </w:rPr>
      </w:pPr>
      <w:r>
        <w:rPr>
          <w:rFonts w:ascii="Calibri" w:hAnsi="Calibri" w:cs="Calibri"/>
          <w:noProof/>
          <w:sz w:val="22"/>
        </w:rPr>
        <w:t>- Kontrol ayarı mı: Evet.</w:t>
      </w:r>
    </w:p>
    <w:p w14:paraId="424F2805" w14:textId="71BF21A7" w:rsidR="007D2685" w:rsidRDefault="007D2685" w:rsidP="007D2685">
      <w:pPr>
        <w:rPr>
          <w:rFonts w:ascii="Calibri" w:hAnsi="Calibri" w:cs="Calibri"/>
          <w:noProof/>
          <w:sz w:val="22"/>
        </w:rPr>
      </w:pPr>
      <w:r>
        <w:rPr>
          <w:rFonts w:ascii="Calibri" w:hAnsi="Calibri" w:cs="Calibri"/>
          <w:noProof/>
          <w:sz w:val="22"/>
        </w:rPr>
        <w:t>- Neden kısa tutulur: Canlı veri içeren dosyanın diskte kalma süresi ne kadar kısaysa risk o kadar azdır.</w:t>
      </w:r>
    </w:p>
    <w:p w14:paraId="251701EF" w14:textId="7EB1E39F" w:rsidR="007D2685" w:rsidRDefault="007D2685" w:rsidP="007D2685">
      <w:pPr>
        <w:pStyle w:val="Heading3"/>
        <w:rPr>
          <w:rFonts w:ascii="Calibri" w:hAnsi="Calibri" w:cs="Calibri"/>
          <w:noProof/>
          <w:sz w:val="22"/>
        </w:rPr>
      </w:pPr>
      <w:bookmarkStart w:id="123" w:name="_Toc243553639"/>
      <w:r>
        <w:rPr>
          <w:rFonts w:ascii="Calibri" w:hAnsi="Calibri" w:cs="Calibri"/>
          <w:noProof/>
          <w:sz w:val="22"/>
        </w:rPr>
        <w:t>QrRequesterCanDownload</w:t>
      </w:r>
      <w:bookmarkEnd w:id="123"/>
    </w:p>
    <w:p w14:paraId="16CE1E05" w14:textId="7C626042" w:rsidR="007D2685" w:rsidRDefault="007D2685" w:rsidP="007D2685">
      <w:pPr>
        <w:rPr>
          <w:rFonts w:ascii="Calibri" w:hAnsi="Calibri" w:cs="Calibri"/>
          <w:noProof/>
          <w:sz w:val="22"/>
        </w:rPr>
      </w:pPr>
      <w:r>
        <w:rPr>
          <w:rFonts w:ascii="Calibri" w:hAnsi="Calibri" w:cs="Calibri"/>
          <w:noProof/>
          <w:sz w:val="22"/>
        </w:rPr>
        <w:t>- Ne işe yarar: Talebi açan kişi kendi sonuç dosyasını indirebilir mi.</w:t>
      </w:r>
    </w:p>
    <w:p w14:paraId="40827FAB" w14:textId="696894CA" w:rsidR="007D2685" w:rsidRDefault="007D2685" w:rsidP="007D2685">
      <w:pPr>
        <w:rPr>
          <w:rFonts w:ascii="Calibri" w:hAnsi="Calibri" w:cs="Calibri"/>
          <w:noProof/>
          <w:sz w:val="22"/>
        </w:rPr>
      </w:pPr>
      <w:r>
        <w:rPr>
          <w:rFonts w:ascii="Calibri" w:hAnsi="Calibri" w:cs="Calibri"/>
          <w:noProof/>
          <w:sz w:val="22"/>
        </w:rPr>
        <w:t>- Değer: true / false</w:t>
      </w:r>
    </w:p>
    <w:p w14:paraId="4A6851F1" w14:textId="1F1C564E" w:rsidR="007D2685" w:rsidRDefault="007D2685" w:rsidP="007D2685">
      <w:pPr>
        <w:rPr>
          <w:rFonts w:ascii="Calibri" w:hAnsi="Calibri" w:cs="Calibri"/>
          <w:noProof/>
          <w:sz w:val="22"/>
        </w:rPr>
      </w:pPr>
      <w:r>
        <w:rPr>
          <w:rFonts w:ascii="Calibri" w:hAnsi="Calibri" w:cs="Calibri"/>
          <w:noProof/>
          <w:sz w:val="22"/>
        </w:rPr>
        <w:t>- Varsayılan: true</w:t>
      </w:r>
    </w:p>
    <w:p w14:paraId="18236FF3" w14:textId="228A6B6F" w:rsidR="007D2685" w:rsidRDefault="007D2685" w:rsidP="007D2685">
      <w:pPr>
        <w:rPr>
          <w:rFonts w:ascii="Calibri" w:hAnsi="Calibri" w:cs="Calibri"/>
          <w:noProof/>
          <w:sz w:val="22"/>
        </w:rPr>
      </w:pPr>
      <w:r>
        <w:rPr>
          <w:rFonts w:ascii="Calibri" w:hAnsi="Calibri" w:cs="Calibri"/>
          <w:noProof/>
          <w:sz w:val="22"/>
        </w:rPr>
        <w:t>- Örnek: false yapılırsa sorgu sonucunu isteyen kişi dosyayı indiremez; yalnızca aşağıdaki rol eşiğini geçen kişiler indirebilir. Bu, veriyi isteyen ile veriye erişen kişiyi ayırmak isteyen kurumlar içindir.</w:t>
      </w:r>
    </w:p>
    <w:p w14:paraId="793D332B" w14:textId="3BE0F8F9" w:rsidR="007D2685" w:rsidRDefault="007D2685" w:rsidP="007D2685">
      <w:pPr>
        <w:rPr>
          <w:rFonts w:ascii="Calibri" w:hAnsi="Calibri" w:cs="Calibri"/>
          <w:noProof/>
          <w:sz w:val="22"/>
        </w:rPr>
      </w:pPr>
      <w:r>
        <w:rPr>
          <w:rFonts w:ascii="Calibri" w:hAnsi="Calibri" w:cs="Calibri"/>
          <w:noProof/>
          <w:sz w:val="22"/>
        </w:rPr>
        <w:t>- Kontrol ayarı mı: Evet.</w:t>
      </w:r>
    </w:p>
    <w:p w14:paraId="12286532" w14:textId="32BEFA05" w:rsidR="007D2685" w:rsidRDefault="007D2685" w:rsidP="007D2685">
      <w:pPr>
        <w:pStyle w:val="Heading3"/>
        <w:rPr>
          <w:rFonts w:ascii="Calibri" w:hAnsi="Calibri" w:cs="Calibri"/>
          <w:noProof/>
          <w:sz w:val="22"/>
        </w:rPr>
      </w:pPr>
      <w:bookmarkStart w:id="124" w:name="_Toc243553640"/>
      <w:r>
        <w:rPr>
          <w:rFonts w:ascii="Calibri" w:hAnsi="Calibri" w:cs="Calibri"/>
          <w:noProof/>
          <w:sz w:val="22"/>
        </w:rPr>
        <w:t>QrDownloadMinimumRole</w:t>
      </w:r>
      <w:bookmarkEnd w:id="124"/>
    </w:p>
    <w:p w14:paraId="4D34A187" w14:textId="77258810" w:rsidR="007D2685" w:rsidRDefault="007D2685" w:rsidP="007D2685">
      <w:pPr>
        <w:rPr>
          <w:rFonts w:ascii="Calibri" w:hAnsi="Calibri" w:cs="Calibri"/>
          <w:noProof/>
          <w:sz w:val="22"/>
        </w:rPr>
      </w:pPr>
      <w:r>
        <w:rPr>
          <w:rFonts w:ascii="Calibri" w:hAnsi="Calibri" w:cs="Calibri"/>
          <w:noProof/>
          <w:sz w:val="22"/>
        </w:rPr>
        <w:t>- Ne işe yarar: Talebi açan kişi dışındakiler için indirme yetkisinin alt sınırı.</w:t>
      </w:r>
    </w:p>
    <w:p w14:paraId="729DC1B7" w14:textId="291D7A66" w:rsidR="007D2685" w:rsidRDefault="007D2685" w:rsidP="007D2685">
      <w:pPr>
        <w:rPr>
          <w:rFonts w:ascii="Calibri" w:hAnsi="Calibri" w:cs="Calibri"/>
          <w:noProof/>
          <w:sz w:val="22"/>
        </w:rPr>
      </w:pPr>
      <w:r>
        <w:rPr>
          <w:rFonts w:ascii="Calibri" w:hAnsi="Calibri" w:cs="Calibri"/>
          <w:noProof/>
          <w:sz w:val="22"/>
        </w:rPr>
        <w:t>- Değer: Rol adı.</w:t>
      </w:r>
    </w:p>
    <w:p w14:paraId="31235874" w14:textId="340524B2" w:rsidR="007D2685" w:rsidRDefault="007D2685" w:rsidP="007D2685">
      <w:pPr>
        <w:rPr>
          <w:rFonts w:ascii="Calibri" w:hAnsi="Calibri" w:cs="Calibri"/>
          <w:noProof/>
          <w:sz w:val="22"/>
        </w:rPr>
      </w:pPr>
      <w:r>
        <w:rPr>
          <w:rFonts w:ascii="Calibri" w:hAnsi="Calibri" w:cs="Calibri"/>
          <w:noProof/>
          <w:sz w:val="22"/>
        </w:rPr>
        <w:t>- Varsayılan: ChangeManager</w:t>
      </w:r>
    </w:p>
    <w:p w14:paraId="54734A40" w14:textId="65F46E23" w:rsidR="007D2685" w:rsidRDefault="007D2685" w:rsidP="007D2685">
      <w:pPr>
        <w:rPr>
          <w:rFonts w:ascii="Calibri" w:hAnsi="Calibri" w:cs="Calibri"/>
          <w:noProof/>
          <w:sz w:val="22"/>
        </w:rPr>
      </w:pPr>
      <w:r>
        <w:rPr>
          <w:rFonts w:ascii="Calibri" w:hAnsi="Calibri" w:cs="Calibri"/>
          <w:noProof/>
          <w:sz w:val="22"/>
        </w:rPr>
        <w:t>- Örnek: ChangeManager iken bir DbAdmin başkasının sonuç dosyasını indiremez, çünkü hiyerarşide alttadır.</w:t>
      </w:r>
    </w:p>
    <w:p w14:paraId="36761776" w14:textId="6B6EEC65" w:rsidR="007D2685" w:rsidRDefault="007D2685" w:rsidP="007D2685">
      <w:pPr>
        <w:rPr>
          <w:rFonts w:ascii="Calibri" w:hAnsi="Calibri" w:cs="Calibri"/>
          <w:noProof/>
          <w:sz w:val="22"/>
        </w:rPr>
      </w:pPr>
      <w:r>
        <w:rPr>
          <w:rFonts w:ascii="Calibri" w:hAnsi="Calibri" w:cs="Calibri"/>
          <w:noProof/>
          <w:sz w:val="22"/>
        </w:rPr>
        <w:t>- Kontrol ayarı mı: Evet.</w:t>
      </w:r>
    </w:p>
    <w:p w14:paraId="2FAAC9C5" w14:textId="77777777" w:rsidR="002B0ABC" w:rsidRDefault="002B0ABC" w:rsidP="002B0ABC">
      <w:pPr>
        <w:pStyle w:val="Heading3"/>
        <w:rPr>
          <w:noProof/>
        </w:rPr>
      </w:pPr>
      <w:bookmarkStart w:id="125" w:name="_Toc243553641"/>
      <w:r>
        <w:rPr>
          <w:noProof/>
        </w:rPr>
        <w:t>QrDeliveryMode</w:t>
      </w:r>
      <w:bookmarkEnd w:id="125"/>
    </w:p>
    <w:p w14:paraId="39C22D60" w14:textId="77777777" w:rsidR="002B0ABC" w:rsidRDefault="002B0ABC" w:rsidP="002B0ABC">
      <w:pPr>
        <w:rPr>
          <w:noProof/>
        </w:rPr>
      </w:pPr>
      <w:r>
        <w:rPr>
          <w:noProof/>
        </w:rPr>
        <w:t>- Ne işe yarar: Sonuç dosyasının ve onu açan ZIP parolasının hangi kanaldan teslim edileceği. Bu değer kurum TAVANIDIR: talep daha sıkı bir biçim seçebilir, daha gevşeğini seçemez.</w:t>
      </w:r>
    </w:p>
    <w:p w14:paraId="437E835D" w14:textId="77777777" w:rsidR="002B0ABC" w:rsidRDefault="002B0ABC" w:rsidP="002B0ABC">
      <w:pPr>
        <w:rPr>
          <w:noProof/>
        </w:rPr>
      </w:pPr>
      <w:r>
        <w:rPr>
          <w:noProof/>
        </w:rPr>
        <w:lastRenderedPageBreak/>
        <w:t>- Değer: PortalOnly, AttachmentPortalPassword veya AttachmentAndPassword. Ekranda listeden seçilir.</w:t>
      </w:r>
    </w:p>
    <w:p w14:paraId="10236767" w14:textId="77777777" w:rsidR="002B0ABC" w:rsidRDefault="002B0ABC" w:rsidP="002B0ABC">
      <w:pPr>
        <w:rPr>
          <w:noProof/>
        </w:rPr>
      </w:pPr>
      <w:r>
        <w:rPr>
          <w:noProof/>
        </w:rPr>
        <w:t>- Varsayılan: AttachmentPortalPassword</w:t>
      </w:r>
    </w:p>
    <w:p w14:paraId="4B38C59E" w14:textId="77777777" w:rsidR="002B0ABC" w:rsidRDefault="002B0ABC" w:rsidP="002B0ABC">
      <w:pPr>
        <w:rPr>
          <w:noProof/>
        </w:rPr>
      </w:pPr>
      <w:r>
        <w:rPr>
          <w:noProof/>
        </w:rPr>
        <w:t>- PortalOnly: E-postada ne dosya ne parola gider; yalnızca "sonucunuz hazır" bildirimi gönderilir. Dosya da parola da portalden alınır. En sıkı seçenektir.</w:t>
      </w:r>
    </w:p>
    <w:p w14:paraId="5A59CBF3" w14:textId="77777777" w:rsidR="002B0ABC" w:rsidRDefault="002B0ABC" w:rsidP="002B0ABC">
      <w:pPr>
        <w:rPr>
          <w:noProof/>
        </w:rPr>
      </w:pPr>
      <w:r>
        <w:rPr>
          <w:noProof/>
        </w:rPr>
        <w:t>- AttachmentPortalPassword: ZIP e-postaya eklenir, parola e-postada YAZMAZ, portalden alınır. Varsayılan budur.</w:t>
      </w:r>
    </w:p>
    <w:p w14:paraId="7B8871EA" w14:textId="77777777" w:rsidR="002B0ABC" w:rsidRDefault="002B0ABC" w:rsidP="002B0ABC">
      <w:pPr>
        <w:rPr>
          <w:noProof/>
        </w:rPr>
      </w:pPr>
      <w:r>
        <w:rPr>
          <w:noProof/>
        </w:rPr>
        <w:t>- AttachmentAndPassword: ZIP ve parolası aynı e-postada gider. En gevşek seçenektir ve yazılı gerekçe ister.</w:t>
      </w:r>
    </w:p>
    <w:p w14:paraId="2437AB0B" w14:textId="77777777" w:rsidR="002B0ABC" w:rsidRDefault="002B0ABC" w:rsidP="002B0ABC">
      <w:pPr>
        <w:rPr>
          <w:noProof/>
        </w:rPr>
      </w:pPr>
      <w:r>
        <w:rPr>
          <w:noProof/>
        </w:rPr>
        <w:t>- Neden varsayılan parolayı e-postadan çıkarır: Şifreli ZIP'in koruduğu durum (posta kutusunun ele geçmesi, e-postanın yanlış kişiye gitmesi, arşivin okunması) tam da parolanın aynı e-postada durduğu durumdur. Parola yanındaysa şifreleme koruma sağlamaz.</w:t>
      </w:r>
    </w:p>
    <w:p w14:paraId="2F686128" w14:textId="77777777" w:rsidR="002B0ABC" w:rsidRDefault="002B0ABC" w:rsidP="002B0ABC">
      <w:pPr>
        <w:rPr>
          <w:noProof/>
        </w:rPr>
      </w:pPr>
      <w:r>
        <w:rPr>
          <w:noProof/>
        </w:rPr>
        <w:t>- Gerekçe hangi durumda istenir: Uygulanacak biçim AttachmentAndPassword ise. Talep biçim seçmemişse kurum tavanı uygulanacağı için gerekçe yine istenir.</w:t>
      </w:r>
    </w:p>
    <w:p w14:paraId="607B7E63" w14:textId="77777777" w:rsidR="002B0ABC" w:rsidRDefault="002B0ABC" w:rsidP="002B0ABC">
      <w:pPr>
        <w:rPr>
          <w:noProof/>
        </w:rPr>
      </w:pPr>
      <w:r>
        <w:rPr>
          <w:noProof/>
        </w:rPr>
        <w:t>- Parolayı portalden görme: Yazılı gerekçe zorunludur ve gerekçesiz istek reddedilir. Her görüntüleme denetim kaydına yazılır.</w:t>
      </w:r>
    </w:p>
    <w:p w14:paraId="00528473" w14:textId="77777777" w:rsidR="002B0ABC" w:rsidRDefault="002B0ABC" w:rsidP="002B0ABC">
      <w:pPr>
        <w:rPr>
          <w:noProof/>
        </w:rPr>
      </w:pPr>
      <w:r>
        <w:rPr>
          <w:noProof/>
        </w:rPr>
        <w:t>- Uygulanan biçim nasıl belirlenir: Talebin seçimi ile kurum tavanının SIKI olanı geçerlidir. Kurum tavanı talep kaydedildikten sonra sıkılaştırılmışsa eski talep de yeni kurala uyar.</w:t>
      </w:r>
    </w:p>
    <w:p w14:paraId="4901CE6C" w14:textId="2F7A3A5D" w:rsidR="002B0ABC" w:rsidRDefault="00683622" w:rsidP="002B0ABC">
      <w:pPr>
        <w:rPr>
          <w:noProof/>
        </w:rPr>
      </w:pPr>
      <w:r>
        <w:rPr>
          <w:noProof/>
        </w:rPr>
        <w:t>- Teslim anında dondurulur: Uygulanan biçim teslim kaydına yazılır ve sonradan yeniden hesaplanmaz. Böylece kurum ayarı daha sonra değişse bile geçmiş bir teslimin raporu ve denetim dosyası değişmez.</w:t>
      </w:r>
    </w:p>
    <w:p w14:paraId="1F07FB57" w14:textId="77777777" w:rsidR="002B0ABC" w:rsidRDefault="002B0ABC" w:rsidP="002B0ABC">
      <w:pPr>
        <w:rPr>
          <w:noProof/>
        </w:rPr>
      </w:pPr>
      <w:r>
        <w:rPr>
          <w:noProof/>
        </w:rPr>
        <w:t>- Kontrol ayarı mı: Evet. Gevşetilmesi dört göz onayına düşer ve denetim kaydına ayrı bir olay olarak yazılır.</w:t>
      </w:r>
    </w:p>
    <w:p w14:paraId="3A32DF14" w14:textId="6558E9A3" w:rsidR="00723E3B" w:rsidRDefault="00723E3B" w:rsidP="00723E3B">
      <w:pPr>
        <w:pStyle w:val="Heading3"/>
        <w:rPr>
          <w:noProof/>
        </w:rPr>
      </w:pPr>
      <w:bookmarkStart w:id="126" w:name="_Toc243553642"/>
      <w:r>
        <w:rPr>
          <w:noProof/>
        </w:rPr>
        <w:t>QrMaxRowCount</w:t>
      </w:r>
      <w:bookmarkEnd w:id="126"/>
    </w:p>
    <w:p w14:paraId="6C6040AF" w14:textId="77777777" w:rsidR="00723E3B" w:rsidRDefault="00723E3B" w:rsidP="00723E3B">
      <w:pPr>
        <w:rPr>
          <w:noProof/>
        </w:rPr>
      </w:pPr>
      <w:r>
        <w:rPr>
          <w:noProof/>
        </w:rPr>
        <w:t>- Ne işe yarar: Bir sorgu sonucu talebinin teslim edebileceği en fazla satır sayısı.</w:t>
      </w:r>
    </w:p>
    <w:p w14:paraId="2FE0EDFE" w14:textId="77777777" w:rsidR="00723E3B" w:rsidRDefault="00723E3B" w:rsidP="00723E3B">
      <w:pPr>
        <w:rPr>
          <w:noProof/>
        </w:rPr>
      </w:pPr>
      <w:r>
        <w:rPr>
          <w:noProof/>
        </w:rPr>
        <w:t>- Değer: Satır sayısı.</w:t>
      </w:r>
    </w:p>
    <w:p w14:paraId="0269BD89" w14:textId="77777777" w:rsidR="00723E3B" w:rsidRDefault="00723E3B" w:rsidP="00723E3B">
      <w:pPr>
        <w:rPr>
          <w:noProof/>
        </w:rPr>
      </w:pPr>
      <w:r>
        <w:rPr>
          <w:noProof/>
        </w:rPr>
        <w:t>- Varsayılan: 1000000</w:t>
      </w:r>
    </w:p>
    <w:p w14:paraId="5AAD56C3" w14:textId="77777777" w:rsidR="00723E3B" w:rsidRDefault="00723E3B" w:rsidP="00723E3B">
      <w:pPr>
        <w:rPr>
          <w:noProof/>
        </w:rPr>
      </w:pPr>
      <w:r>
        <w:rPr>
          <w:noProof/>
        </w:rPr>
        <w:t>- Nerede uygulanır: Sonuç okunurken. Sınıra ulaşıldığı anda okuma durdurulur.</w:t>
      </w:r>
    </w:p>
    <w:p w14:paraId="0EA05EA4" w14:textId="77777777" w:rsidR="00723E3B" w:rsidRDefault="00723E3B" w:rsidP="00723E3B">
      <w:pPr>
        <w:rPr>
          <w:noProof/>
        </w:rPr>
      </w:pPr>
      <w:r>
        <w:rPr>
          <w:noProof/>
        </w:rPr>
        <w:t>- Örnek: Sınır 1000000 iken 1.200.000 satır döndüren bir talep çalıştırılamaz. Talep başarısız olur, sebebi çalıştırma günlüğüne yazılır, paket üretilmez ve e-posta gönderilmez.</w:t>
      </w:r>
    </w:p>
    <w:p w14:paraId="5DA2E238" w14:textId="77777777" w:rsidR="00723E3B" w:rsidRDefault="00723E3B" w:rsidP="00723E3B">
      <w:pPr>
        <w:rPr>
          <w:noProof/>
        </w:rPr>
      </w:pPr>
      <w:r>
        <w:rPr>
          <w:noProof/>
        </w:rPr>
        <w:lastRenderedPageBreak/>
        <w:t>- Neden okuma sırasında uygulanır: Önce hepsini okuyup sonra reddetmek ne zamanı ne belleği kurtarır. Ölçümde 2 milyon satırlık bir sonuç, reddedilmeden önce 1,1 GB bellek dolduruyordu. Sınır okuma sırasında uygulandığı için bellekte sınırdan fazla satır hiçbir zaman tutulmaz; maskeleme ve dosya yazımı hiç çalışmaz.</w:t>
      </w:r>
    </w:p>
    <w:p w14:paraId="7E3563CD" w14:textId="77777777" w:rsidR="00723E3B" w:rsidRDefault="00723E3B" w:rsidP="00723E3B">
      <w:pPr>
        <w:rPr>
          <w:noProof/>
        </w:rPr>
      </w:pPr>
      <w:r>
        <w:rPr>
          <w:noProof/>
        </w:rPr>
        <w:t>- Excel ile ilişkisi: Sonuç Excel olarak yazılacaksa geçerli sınır, bu değer ile Excel biçiminin kendi sınırı olan 1.048.575 veri satırından küçük olanıdır. Bu ikinci sınır bir tercih değil, xlsx dosya biçiminin kuralıdır ve değiştirilemez.</w:t>
      </w:r>
    </w:p>
    <w:p w14:paraId="55DEB714" w14:textId="77777777" w:rsidR="00723E3B" w:rsidRDefault="00723E3B" w:rsidP="00723E3B">
      <w:pPr>
        <w:rPr>
          <w:noProof/>
        </w:rPr>
      </w:pPr>
      <w:r>
        <w:rPr>
          <w:noProof/>
        </w:rPr>
        <w:t>- Kontrol ayarı mı: Evet. Değeri yükseltmek, tek bir onaylı talebin daha fazla canlı veriyi kurum dışına taşıyabilmesi demektir.</w:t>
      </w:r>
    </w:p>
    <w:p w14:paraId="2F7F5943" w14:textId="77777777" w:rsidR="00723E3B" w:rsidRDefault="00723E3B" w:rsidP="00723E3B">
      <w:pPr>
        <w:pStyle w:val="Heading3"/>
        <w:rPr>
          <w:noProof/>
        </w:rPr>
      </w:pPr>
      <w:bookmarkStart w:id="127" w:name="_Toc243553643"/>
      <w:r>
        <w:rPr>
          <w:noProof/>
        </w:rPr>
        <w:t>QrOutputFormat</w:t>
      </w:r>
      <w:bookmarkEnd w:id="127"/>
    </w:p>
    <w:p w14:paraId="0C846731" w14:textId="77777777" w:rsidR="00723E3B" w:rsidRDefault="00723E3B" w:rsidP="00723E3B">
      <w:pPr>
        <w:rPr>
          <w:noProof/>
        </w:rPr>
      </w:pPr>
      <w:r>
        <w:rPr>
          <w:noProof/>
        </w:rPr>
        <w:t>- Ne işe yarar: Sonuç paketindeki veri dosyasının biçimi.</w:t>
      </w:r>
    </w:p>
    <w:p w14:paraId="587CEDE7" w14:textId="77777777" w:rsidR="00723E3B" w:rsidRDefault="00723E3B" w:rsidP="00723E3B">
      <w:pPr>
        <w:rPr>
          <w:noProof/>
        </w:rPr>
      </w:pPr>
      <w:r>
        <w:rPr>
          <w:noProof/>
        </w:rPr>
        <w:t>- Değer: Auto, ExcelOnly veya CsvOnly. Ekranda listeden seçilir.</w:t>
      </w:r>
    </w:p>
    <w:p w14:paraId="11407BB6" w14:textId="77777777" w:rsidR="00723E3B" w:rsidRDefault="00723E3B" w:rsidP="00723E3B">
      <w:pPr>
        <w:rPr>
          <w:noProof/>
        </w:rPr>
      </w:pPr>
      <w:r>
        <w:rPr>
          <w:noProof/>
        </w:rPr>
        <w:t>- Varsayılan: Auto</w:t>
      </w:r>
    </w:p>
    <w:p w14:paraId="513FD5B6" w14:textId="77777777" w:rsidR="00723E3B" w:rsidRDefault="00723E3B" w:rsidP="00723E3B">
      <w:pPr>
        <w:rPr>
          <w:noProof/>
        </w:rPr>
      </w:pPr>
      <w:r>
        <w:rPr>
          <w:noProof/>
        </w:rPr>
        <w:t>- Auto: Satır sayısı QrCsvThresholdRowCount değerinin altındaysa Excel, üstündeyse CSV yazılır.</w:t>
      </w:r>
    </w:p>
    <w:p w14:paraId="4561B5CB" w14:textId="77777777" w:rsidR="00723E3B" w:rsidRDefault="00723E3B" w:rsidP="00723E3B">
      <w:pPr>
        <w:rPr>
          <w:noProof/>
        </w:rPr>
      </w:pPr>
      <w:r>
        <w:rPr>
          <w:noProof/>
        </w:rPr>
        <w:t>- ExcelOnly: Her zaman Excel yazılır. Geçerli satır sınırı, Excel biçiminin 1.048.575 satırlık tavanı ile kesişir.</w:t>
      </w:r>
    </w:p>
    <w:p w14:paraId="0F31E5FE" w14:textId="77777777" w:rsidR="00723E3B" w:rsidRDefault="00723E3B" w:rsidP="00723E3B">
      <w:pPr>
        <w:rPr>
          <w:noProof/>
        </w:rPr>
      </w:pPr>
      <w:r>
        <w:rPr>
          <w:noProof/>
        </w:rPr>
        <w:t>- CsvOnly: Her zaman CSV yazılır. Excel satır tavanı devreye girmez, yalnızca QrMaxRowCount geçerlidir.</w:t>
      </w:r>
    </w:p>
    <w:p w14:paraId="261D6C2A" w14:textId="77777777" w:rsidR="00723E3B" w:rsidRDefault="00723E3B" w:rsidP="00723E3B">
      <w:pPr>
        <w:rPr>
          <w:noProof/>
        </w:rPr>
      </w:pPr>
      <w:r>
        <w:rPr>
          <w:noProof/>
        </w:rPr>
        <w:t>- CSV biçimi: Ayraç noktalı virgüldür ve dosya UTF-8 işaretiyle yazılır. Böylece dosya Türkçe Excel'de hem doğru sütunlara ayrışır hem de Türkçe karakterler bozulmadan açılır.</w:t>
      </w:r>
    </w:p>
    <w:p w14:paraId="0308A4FE" w14:textId="77777777" w:rsidR="00723E3B" w:rsidRDefault="00723E3B" w:rsidP="00723E3B">
      <w:pPr>
        <w:rPr>
          <w:noProof/>
        </w:rPr>
      </w:pPr>
      <w:r>
        <w:rPr>
          <w:noProof/>
        </w:rPr>
        <w:t>- Güvenlik notu: Eşittir, artı, eksi veya @ işaretiyle başlayan METİN hücreleri, dosya Excel'de açıldığında formül olarak çalışmasın diye etkisizleştirilir. Değer kaybolmaz, yalnızca çalışması engellenir. Sayı, tarih ve mantıksal değerler bundan etkilenmez; negatif sayılar sayı olarak kalır ve toplanabilir.</w:t>
      </w:r>
    </w:p>
    <w:p w14:paraId="25EA6119" w14:textId="77777777" w:rsidR="00723E3B" w:rsidRDefault="00723E3B" w:rsidP="00723E3B">
      <w:pPr>
        <w:rPr>
          <w:noProof/>
        </w:rPr>
      </w:pPr>
      <w:r>
        <w:rPr>
          <w:noProof/>
        </w:rPr>
        <w:t>- Kontrol ayarı mı: Hayır. Biçim, kimin neye erişebildiğini ya da ne kadar verinin dışarı çıktığını değiştirmez. Paket her iki biçimde de aynı şifreli ZIP içinde ve aynı maskeleme ile teslim edilir.</w:t>
      </w:r>
    </w:p>
    <w:p w14:paraId="0FCA45B1" w14:textId="77777777" w:rsidR="00723E3B" w:rsidRDefault="00723E3B" w:rsidP="00723E3B">
      <w:pPr>
        <w:pStyle w:val="Heading3"/>
        <w:rPr>
          <w:noProof/>
        </w:rPr>
      </w:pPr>
      <w:bookmarkStart w:id="128" w:name="_Toc243553644"/>
      <w:r>
        <w:rPr>
          <w:noProof/>
        </w:rPr>
        <w:t>QrCsvThresholdRowCount</w:t>
      </w:r>
      <w:bookmarkEnd w:id="128"/>
    </w:p>
    <w:p w14:paraId="020BB5AD" w14:textId="77777777" w:rsidR="00723E3B" w:rsidRDefault="00723E3B" w:rsidP="00723E3B">
      <w:pPr>
        <w:rPr>
          <w:noProof/>
        </w:rPr>
      </w:pPr>
      <w:r>
        <w:rPr>
          <w:noProof/>
        </w:rPr>
        <w:t>- Ne işe yarar: Auto biçiminde Excel ile CSV arasındaki geçiş noktası.</w:t>
      </w:r>
    </w:p>
    <w:p w14:paraId="7B8EA309" w14:textId="77777777" w:rsidR="00723E3B" w:rsidRDefault="00723E3B" w:rsidP="00723E3B">
      <w:pPr>
        <w:rPr>
          <w:noProof/>
        </w:rPr>
      </w:pPr>
      <w:r>
        <w:rPr>
          <w:noProof/>
        </w:rPr>
        <w:t>- Değer: Satır sayısı.</w:t>
      </w:r>
    </w:p>
    <w:p w14:paraId="7CF4B9BD" w14:textId="77777777" w:rsidR="00723E3B" w:rsidRDefault="00723E3B" w:rsidP="00723E3B">
      <w:pPr>
        <w:rPr>
          <w:noProof/>
        </w:rPr>
      </w:pPr>
      <w:r>
        <w:rPr>
          <w:noProof/>
        </w:rPr>
        <w:t>- Varsayılan: 500000</w:t>
      </w:r>
    </w:p>
    <w:p w14:paraId="6D250370" w14:textId="77777777" w:rsidR="00723E3B" w:rsidRDefault="00723E3B" w:rsidP="00723E3B">
      <w:pPr>
        <w:rPr>
          <w:noProof/>
        </w:rPr>
      </w:pPr>
      <w:r>
        <w:rPr>
          <w:noProof/>
        </w:rPr>
        <w:lastRenderedPageBreak/>
        <w:t>- Örnek: 500000 iken 400.000 satırlık sonuç Excel, 600.000 satırlık sonuç CSV olarak yazılır. Tam 500.000 satırda Excel yazılır, çünkü eşik "bundan fazlaysa" anlamına gelir.</w:t>
      </w:r>
    </w:p>
    <w:p w14:paraId="2133B3F5" w14:textId="77777777" w:rsidR="00723E3B" w:rsidRDefault="00723E3B" w:rsidP="00723E3B">
      <w:pPr>
        <w:rPr>
          <w:noProof/>
        </w:rPr>
      </w:pPr>
      <w:r>
        <w:rPr>
          <w:noProof/>
        </w:rPr>
        <w:t>- Birinci sınır: Değer QrMaxRowCount değerinden büyük olamaz. Büyük olsaydı hiçbir zaman devreye giremezdi: sonuç zaten üst sınırda kesildiği için eşiğin üstüne hiç çıkılmazdı ve ayar sessizce anlamsız kalırdı.</w:t>
      </w:r>
    </w:p>
    <w:p w14:paraId="1CCC5F01" w14:textId="77777777" w:rsidR="00723E3B" w:rsidRDefault="00723E3B" w:rsidP="00723E3B">
      <w:pPr>
        <w:rPr>
          <w:noProof/>
        </w:rPr>
      </w:pPr>
      <w:r>
        <w:rPr>
          <w:noProof/>
        </w:rPr>
        <w:t>- İkinci sınır: Değer Excel'in 1.048.575 satırlık tavanının üstüne çıkamaz, çıkarılırsa tavanda uygulanır. Aksi halde tavan ile eşik arasında kalan sonuçlar CSV'ye gitmez, Excel'e yazılmaya çalışılır ve dosya yazımının en sonunda başarısız olurdu.</w:t>
      </w:r>
    </w:p>
    <w:p w14:paraId="37065183" w14:textId="77777777" w:rsidR="00723E3B" w:rsidRDefault="00723E3B" w:rsidP="00723E3B">
      <w:pPr>
        <w:rPr>
          <w:noProof/>
        </w:rPr>
      </w:pPr>
      <w:r>
        <w:rPr>
          <w:noProof/>
        </w:rPr>
        <w:t>- Kontrol ayarı mı: Hayır.</w:t>
      </w:r>
    </w:p>
    <w:p w14:paraId="11BB5A7E" w14:textId="77777777" w:rsidR="00723E3B" w:rsidRDefault="00723E3B" w:rsidP="00723E3B">
      <w:pPr>
        <w:pStyle w:val="Heading3"/>
        <w:rPr>
          <w:noProof/>
        </w:rPr>
      </w:pPr>
      <w:bookmarkStart w:id="129" w:name="_Toc243553645"/>
      <w:r>
        <w:rPr>
          <w:noProof/>
        </w:rPr>
        <w:t>QrExcelAutoFitMaxRows</w:t>
      </w:r>
      <w:bookmarkEnd w:id="129"/>
    </w:p>
    <w:p w14:paraId="0CB16BF7" w14:textId="77777777" w:rsidR="00723E3B" w:rsidRDefault="00723E3B" w:rsidP="00723E3B">
      <w:pPr>
        <w:rPr>
          <w:noProof/>
        </w:rPr>
      </w:pPr>
      <w:r>
        <w:rPr>
          <w:noProof/>
        </w:rPr>
        <w:t>- Ne işe yarar: Excel dosyasında sütun genişliklerinin içeriğe göre ayarlanacağı en fazla satır sayısı.</w:t>
      </w:r>
    </w:p>
    <w:p w14:paraId="246C6E82" w14:textId="77777777" w:rsidR="00723E3B" w:rsidRDefault="00723E3B" w:rsidP="00723E3B">
      <w:pPr>
        <w:rPr>
          <w:noProof/>
        </w:rPr>
      </w:pPr>
      <w:r>
        <w:rPr>
          <w:noProof/>
        </w:rPr>
        <w:t>- Değer: Satır sayısı.</w:t>
      </w:r>
    </w:p>
    <w:p w14:paraId="768EAD58" w14:textId="77777777" w:rsidR="00723E3B" w:rsidRDefault="00723E3B" w:rsidP="00723E3B">
      <w:pPr>
        <w:rPr>
          <w:noProof/>
        </w:rPr>
      </w:pPr>
      <w:r>
        <w:rPr>
          <w:noProof/>
        </w:rPr>
        <w:t>- Varsayılan: 50000</w:t>
      </w:r>
    </w:p>
    <w:p w14:paraId="51485ED7" w14:textId="77777777" w:rsidR="00723E3B" w:rsidRDefault="00723E3B" w:rsidP="00723E3B">
      <w:pPr>
        <w:rPr>
          <w:noProof/>
        </w:rPr>
      </w:pPr>
      <w:r>
        <w:rPr>
          <w:noProof/>
        </w:rPr>
        <w:t>- Örnek: 50000 iken 20.000 satırlık bir dosyada sütunlar içeriğe göre genişletilir; 200.000 satırlık bir dosyada bu adım atlanır ve sütunlar varsayılan genişlikte kalır.</w:t>
      </w:r>
    </w:p>
    <w:p w14:paraId="0D0EA7ED" w14:textId="77777777" w:rsidR="00723E3B" w:rsidRDefault="00723E3B" w:rsidP="00723E3B">
      <w:pPr>
        <w:rPr>
          <w:noProof/>
        </w:rPr>
      </w:pPr>
      <w:r>
        <w:rPr>
          <w:noProof/>
        </w:rPr>
        <w:t>- Neden eşik var: Genişlik ayarı yazı tipi ölçümü yapar ve ölçümde Excel yazım süresinin yaklaşık üçte birini tek başına harcamıştır. Yalnızca görünümü etkiler, verinin kendisini değiştirmez.</w:t>
      </w:r>
    </w:p>
    <w:p w14:paraId="4D6960E9" w14:textId="77777777" w:rsidR="00723E3B" w:rsidRDefault="00723E3B" w:rsidP="00723E3B">
      <w:pPr>
        <w:rPr>
          <w:noProof/>
        </w:rPr>
      </w:pPr>
      <w:r>
        <w:rPr>
          <w:noProof/>
        </w:rPr>
        <w:t>- Kontrol ayarı mı: Hayır.</w:t>
      </w:r>
    </w:p>
    <w:p w14:paraId="72F4F273" w14:textId="064CDA8F" w:rsidR="007D2685" w:rsidRDefault="007D2685" w:rsidP="007D2685">
      <w:pPr>
        <w:pStyle w:val="Heading2"/>
        <w:rPr>
          <w:rFonts w:ascii="Calibri" w:hAnsi="Calibri" w:cs="Calibri"/>
          <w:noProof/>
          <w:sz w:val="22"/>
        </w:rPr>
      </w:pPr>
      <w:bookmarkStart w:id="130" w:name="_Toc243553646"/>
      <w:r>
        <w:rPr>
          <w:rFonts w:ascii="Calibri" w:hAnsi="Calibri" w:cs="Calibri"/>
          <w:noProof/>
          <w:sz w:val="22"/>
        </w:rPr>
        <w:t>7.8 Hassas Veri grubu</w:t>
      </w:r>
      <w:bookmarkEnd w:id="130"/>
    </w:p>
    <w:p w14:paraId="513860DD" w14:textId="7AE8E95B" w:rsidR="007D2685" w:rsidRDefault="007D2685" w:rsidP="007D2685">
      <w:pPr>
        <w:pStyle w:val="Heading3"/>
        <w:rPr>
          <w:rFonts w:ascii="Calibri" w:hAnsi="Calibri" w:cs="Calibri"/>
          <w:noProof/>
          <w:sz w:val="22"/>
        </w:rPr>
      </w:pPr>
      <w:bookmarkStart w:id="131" w:name="_Toc243553647"/>
      <w:r>
        <w:rPr>
          <w:rFonts w:ascii="Calibri" w:hAnsi="Calibri" w:cs="Calibri"/>
          <w:noProof/>
          <w:sz w:val="22"/>
        </w:rPr>
        <w:t>QrMaskingEnabled</w:t>
      </w:r>
      <w:bookmarkEnd w:id="131"/>
    </w:p>
    <w:p w14:paraId="315900DA" w14:textId="3E8282DD" w:rsidR="007D2685" w:rsidRDefault="007D2685" w:rsidP="007D2685">
      <w:pPr>
        <w:rPr>
          <w:rFonts w:ascii="Calibri" w:hAnsi="Calibri" w:cs="Calibri"/>
          <w:noProof/>
          <w:sz w:val="22"/>
        </w:rPr>
      </w:pPr>
      <w:r>
        <w:rPr>
          <w:rFonts w:ascii="Calibri" w:hAnsi="Calibri" w:cs="Calibri"/>
          <w:noProof/>
          <w:sz w:val="22"/>
        </w:rPr>
        <w:t>- Ne işe yarar: Maskelemenin ana anahtarı.</w:t>
      </w:r>
    </w:p>
    <w:p w14:paraId="3743A71D" w14:textId="396EC6E5" w:rsidR="007D2685" w:rsidRDefault="007D2685" w:rsidP="007D2685">
      <w:pPr>
        <w:rPr>
          <w:rFonts w:ascii="Calibri" w:hAnsi="Calibri" w:cs="Calibri"/>
          <w:noProof/>
          <w:sz w:val="22"/>
        </w:rPr>
      </w:pPr>
      <w:r>
        <w:rPr>
          <w:rFonts w:ascii="Calibri" w:hAnsi="Calibri" w:cs="Calibri"/>
          <w:noProof/>
          <w:sz w:val="22"/>
        </w:rPr>
        <w:t>- Değer: true / false</w:t>
      </w:r>
    </w:p>
    <w:p w14:paraId="176C260D" w14:textId="2AFC91A6" w:rsidR="007D2685" w:rsidRDefault="007D2685" w:rsidP="007D2685">
      <w:pPr>
        <w:rPr>
          <w:rFonts w:ascii="Calibri" w:hAnsi="Calibri" w:cs="Calibri"/>
          <w:noProof/>
          <w:sz w:val="22"/>
        </w:rPr>
      </w:pPr>
      <w:r>
        <w:rPr>
          <w:rFonts w:ascii="Calibri" w:hAnsi="Calibri" w:cs="Calibri"/>
          <w:noProof/>
          <w:sz w:val="22"/>
        </w:rPr>
        <w:t>- Varsayılan: true</w:t>
      </w:r>
    </w:p>
    <w:p w14:paraId="72FAFEF2" w14:textId="22137849" w:rsidR="007D2685" w:rsidRDefault="007D2685" w:rsidP="007D2685">
      <w:pPr>
        <w:rPr>
          <w:rFonts w:ascii="Calibri" w:hAnsi="Calibri" w:cs="Calibri"/>
          <w:noProof/>
          <w:sz w:val="22"/>
        </w:rPr>
      </w:pPr>
      <w:r>
        <w:rPr>
          <w:rFonts w:ascii="Calibri" w:hAnsi="Calibri" w:cs="Calibri"/>
          <w:noProof/>
          <w:sz w:val="22"/>
        </w:rPr>
        <w:t>- Kapatılırsa: Hiç tespit ve maskeleme yapılmaz. Ancak her teslim yine kayda yazılır ve uygulanan politika MaskingOff görünür. Denetçinin "maskeleme kapalıyken gönderilmiş sonuç" durumunu görebildiği tek yer burasıdır.</w:t>
      </w:r>
    </w:p>
    <w:p w14:paraId="21129253" w14:textId="608437D1" w:rsidR="007D2685" w:rsidRDefault="007D2685" w:rsidP="007D2685">
      <w:pPr>
        <w:rPr>
          <w:rFonts w:ascii="Calibri" w:hAnsi="Calibri" w:cs="Calibri"/>
          <w:noProof/>
          <w:sz w:val="22"/>
        </w:rPr>
      </w:pPr>
      <w:r>
        <w:rPr>
          <w:rFonts w:ascii="Calibri" w:hAnsi="Calibri" w:cs="Calibri"/>
          <w:noProof/>
          <w:sz w:val="22"/>
        </w:rPr>
        <w:t>- Kontrol ayarı mı: Evet.</w:t>
      </w:r>
    </w:p>
    <w:p w14:paraId="78D37E69" w14:textId="64A58352" w:rsidR="007D2685" w:rsidRDefault="007D2685" w:rsidP="007D2685">
      <w:pPr>
        <w:pStyle w:val="Heading3"/>
        <w:rPr>
          <w:rFonts w:ascii="Calibri" w:hAnsi="Calibri" w:cs="Calibri"/>
          <w:noProof/>
          <w:sz w:val="22"/>
        </w:rPr>
      </w:pPr>
      <w:bookmarkStart w:id="132" w:name="_Toc243553648"/>
      <w:r>
        <w:rPr>
          <w:rFonts w:ascii="Calibri" w:hAnsi="Calibri" w:cs="Calibri"/>
          <w:noProof/>
          <w:sz w:val="22"/>
        </w:rPr>
        <w:t>QrSensitiveDataPolicy</w:t>
      </w:r>
      <w:bookmarkEnd w:id="132"/>
    </w:p>
    <w:p w14:paraId="23FDFA55" w14:textId="617961F9" w:rsidR="007D2685" w:rsidRDefault="007D2685" w:rsidP="007D2685">
      <w:pPr>
        <w:rPr>
          <w:rFonts w:ascii="Calibri" w:hAnsi="Calibri" w:cs="Calibri"/>
          <w:noProof/>
          <w:sz w:val="22"/>
        </w:rPr>
      </w:pPr>
      <w:r>
        <w:rPr>
          <w:rFonts w:ascii="Calibri" w:hAnsi="Calibri" w:cs="Calibri"/>
          <w:noProof/>
          <w:sz w:val="22"/>
        </w:rPr>
        <w:t>- Ne işe yarar: Maskeleme açıkken davranış.</w:t>
      </w:r>
    </w:p>
    <w:p w14:paraId="74FE632E" w14:textId="5E2FD4F2" w:rsidR="007D2685" w:rsidRDefault="007D2685" w:rsidP="007D2685">
      <w:pPr>
        <w:rPr>
          <w:rFonts w:ascii="Calibri" w:hAnsi="Calibri" w:cs="Calibri"/>
          <w:noProof/>
          <w:sz w:val="22"/>
        </w:rPr>
      </w:pPr>
      <w:r>
        <w:rPr>
          <w:rFonts w:ascii="Calibri" w:hAnsi="Calibri" w:cs="Calibri"/>
          <w:noProof/>
          <w:sz w:val="22"/>
        </w:rPr>
        <w:lastRenderedPageBreak/>
        <w:t>- Değerler:</w:t>
      </w:r>
    </w:p>
    <w:p w14:paraId="34CB4183" w14:textId="749D083E" w:rsidR="007D2685" w:rsidRDefault="007D2685" w:rsidP="007D2685">
      <w:pPr>
        <w:rPr>
          <w:rFonts w:ascii="Calibri" w:hAnsi="Calibri" w:cs="Calibri"/>
          <w:noProof/>
          <w:sz w:val="22"/>
        </w:rPr>
      </w:pPr>
      <w:r>
        <w:rPr>
          <w:rFonts w:ascii="Calibri" w:hAnsi="Calibri" w:cs="Calibri"/>
          <w:noProof/>
          <w:sz w:val="22"/>
        </w:rPr>
        <w:t xml:space="preserve">  - AutoMask: Tespit edilen hassas kolonlar maskelenir. Onaylı istisnalar açık kalır.</w:t>
      </w:r>
    </w:p>
    <w:p w14:paraId="34DE9902" w14:textId="5AA0B9B1" w:rsidR="007D2685" w:rsidRDefault="007D2685" w:rsidP="007D2685">
      <w:pPr>
        <w:rPr>
          <w:rFonts w:ascii="Calibri" w:hAnsi="Calibri" w:cs="Calibri"/>
          <w:noProof/>
          <w:sz w:val="22"/>
        </w:rPr>
      </w:pPr>
      <w:r>
        <w:rPr>
          <w:rFonts w:ascii="Calibri" w:hAnsi="Calibri" w:cs="Calibri"/>
          <w:noProof/>
          <w:sz w:val="22"/>
        </w:rPr>
        <w:t xml:space="preserve">  - WarnOnly: Hiçbir şey maskelenmez, tespit sonucu yalnızca kayda yazılır.</w:t>
      </w:r>
    </w:p>
    <w:p w14:paraId="29D08775" w14:textId="3FE9585D" w:rsidR="007D2685" w:rsidRDefault="007D2685" w:rsidP="007D2685">
      <w:pPr>
        <w:rPr>
          <w:rFonts w:ascii="Calibri" w:hAnsi="Calibri" w:cs="Calibri"/>
          <w:noProof/>
          <w:sz w:val="22"/>
        </w:rPr>
      </w:pPr>
      <w:r>
        <w:rPr>
          <w:rFonts w:ascii="Calibri" w:hAnsi="Calibri" w:cs="Calibri"/>
          <w:noProof/>
          <w:sz w:val="22"/>
        </w:rPr>
        <w:t>- Varsayılan: AutoMask</w:t>
      </w:r>
    </w:p>
    <w:p w14:paraId="09798D96" w14:textId="1739659F" w:rsidR="007D2685" w:rsidRDefault="007D2685" w:rsidP="007D2685">
      <w:pPr>
        <w:rPr>
          <w:rFonts w:ascii="Calibri" w:hAnsi="Calibri" w:cs="Calibri"/>
          <w:noProof/>
          <w:sz w:val="22"/>
        </w:rPr>
      </w:pPr>
      <w:r>
        <w:rPr>
          <w:rFonts w:ascii="Calibri" w:hAnsi="Calibri" w:cs="Calibri"/>
          <w:noProof/>
          <w:sz w:val="22"/>
        </w:rPr>
        <w:t>- Örnek: WarnOnly, yeni kurulumda desenlerin doğru çalışıp çalışmadığını görmek için kısa süreli kullanılır. Kalıcı kullanımı korumayı ortadan kaldırır.</w:t>
      </w:r>
    </w:p>
    <w:p w14:paraId="5D000B8F" w14:textId="65C85ACB" w:rsidR="007D2685" w:rsidRDefault="007D2685" w:rsidP="007D2685">
      <w:pPr>
        <w:rPr>
          <w:rFonts w:ascii="Calibri" w:hAnsi="Calibri" w:cs="Calibri"/>
          <w:noProof/>
          <w:sz w:val="22"/>
        </w:rPr>
      </w:pPr>
      <w:r>
        <w:rPr>
          <w:rFonts w:ascii="Calibri" w:hAnsi="Calibri" w:cs="Calibri"/>
          <w:noProof/>
          <w:sz w:val="22"/>
        </w:rPr>
        <w:t>- Bilinmeyen bir değer yazılırsa: Güvenli tarafta kalınır, maskeleme uygulanır.</w:t>
      </w:r>
    </w:p>
    <w:p w14:paraId="627DB448" w14:textId="0B7A13B0" w:rsidR="007D2685" w:rsidRDefault="007D2685" w:rsidP="007D2685">
      <w:pPr>
        <w:rPr>
          <w:rFonts w:ascii="Calibri" w:hAnsi="Calibri" w:cs="Calibri"/>
          <w:noProof/>
          <w:sz w:val="22"/>
        </w:rPr>
      </w:pPr>
      <w:r>
        <w:rPr>
          <w:rFonts w:ascii="Calibri" w:hAnsi="Calibri" w:cs="Calibri"/>
          <w:noProof/>
          <w:sz w:val="22"/>
        </w:rPr>
        <w:t>- Kontrol ayarı mı: Evet.</w:t>
      </w:r>
    </w:p>
    <w:p w14:paraId="15B59E09" w14:textId="737C7B36" w:rsidR="007D2685" w:rsidRDefault="007D2685" w:rsidP="007D2685">
      <w:pPr>
        <w:pStyle w:val="Heading3"/>
        <w:rPr>
          <w:rFonts w:ascii="Calibri" w:hAnsi="Calibri" w:cs="Calibri"/>
          <w:noProof/>
          <w:sz w:val="22"/>
        </w:rPr>
      </w:pPr>
      <w:bookmarkStart w:id="133" w:name="_Toc243553649"/>
      <w:r>
        <w:rPr>
          <w:rFonts w:ascii="Calibri" w:hAnsi="Calibri" w:cs="Calibri"/>
          <w:noProof/>
          <w:sz w:val="22"/>
        </w:rPr>
        <w:t>QrSensitiveDetectionSampleSize</w:t>
      </w:r>
      <w:bookmarkEnd w:id="133"/>
    </w:p>
    <w:p w14:paraId="67D7658E" w14:textId="4D5FF81D" w:rsidR="007D2685" w:rsidRDefault="007D2685" w:rsidP="007D2685">
      <w:pPr>
        <w:rPr>
          <w:rFonts w:ascii="Calibri" w:hAnsi="Calibri" w:cs="Calibri"/>
          <w:noProof/>
          <w:sz w:val="22"/>
        </w:rPr>
      </w:pPr>
      <w:r>
        <w:rPr>
          <w:rFonts w:ascii="Calibri" w:hAnsi="Calibri" w:cs="Calibri"/>
          <w:noProof/>
          <w:sz w:val="22"/>
        </w:rPr>
        <w:t>- Ne işe yarar: Her kolondan kaç satır örnek alınıp desen taraması yapılacağı.</w:t>
      </w:r>
    </w:p>
    <w:p w14:paraId="21184C76" w14:textId="3C3A15B9" w:rsidR="007D2685" w:rsidRDefault="007D2685" w:rsidP="007D2685">
      <w:pPr>
        <w:rPr>
          <w:rFonts w:ascii="Calibri" w:hAnsi="Calibri" w:cs="Calibri"/>
          <w:noProof/>
          <w:sz w:val="22"/>
        </w:rPr>
      </w:pPr>
      <w:r>
        <w:rPr>
          <w:rFonts w:ascii="Calibri" w:hAnsi="Calibri" w:cs="Calibri"/>
          <w:noProof/>
          <w:sz w:val="22"/>
        </w:rPr>
        <w:t>- Varsayılan: 1000</w:t>
      </w:r>
    </w:p>
    <w:p w14:paraId="519D45DB" w14:textId="198DB296" w:rsidR="007D2685" w:rsidRDefault="007D2685" w:rsidP="007D2685">
      <w:pPr>
        <w:rPr>
          <w:rFonts w:ascii="Calibri" w:hAnsi="Calibri" w:cs="Calibri"/>
          <w:noProof/>
          <w:sz w:val="22"/>
        </w:rPr>
      </w:pPr>
      <w:r>
        <w:rPr>
          <w:rFonts w:ascii="Calibri" w:hAnsi="Calibri" w:cs="Calibri"/>
          <w:noProof/>
          <w:sz w:val="22"/>
        </w:rPr>
        <w:t>- Örnek: 1000 iken 500 bin satırlık bir sonuçta her kolondan 1000 hücre incelenir. Sayıyı büyütmek doğruluğu artırır, süreyi uzatır.</w:t>
      </w:r>
    </w:p>
    <w:p w14:paraId="2A469749" w14:textId="71268F2D" w:rsidR="007D2685" w:rsidRDefault="007D2685" w:rsidP="007D2685">
      <w:pPr>
        <w:rPr>
          <w:rFonts w:ascii="Calibri" w:hAnsi="Calibri" w:cs="Calibri"/>
          <w:noProof/>
          <w:sz w:val="22"/>
        </w:rPr>
      </w:pPr>
      <w:r>
        <w:rPr>
          <w:rFonts w:ascii="Calibri" w:hAnsi="Calibri" w:cs="Calibri"/>
          <w:noProof/>
          <w:sz w:val="22"/>
        </w:rPr>
        <w:t>- Kontrol ayarı mı: Evet.</w:t>
      </w:r>
    </w:p>
    <w:p w14:paraId="5F7ADE9F" w14:textId="07BB5A33" w:rsidR="007D2685" w:rsidRDefault="007D2685" w:rsidP="007D2685">
      <w:pPr>
        <w:pStyle w:val="Heading3"/>
        <w:rPr>
          <w:rFonts w:ascii="Calibri" w:hAnsi="Calibri" w:cs="Calibri"/>
          <w:noProof/>
          <w:sz w:val="22"/>
        </w:rPr>
      </w:pPr>
      <w:bookmarkStart w:id="134" w:name="_Toc243553650"/>
      <w:r>
        <w:rPr>
          <w:rFonts w:ascii="Calibri" w:hAnsi="Calibri" w:cs="Calibri"/>
          <w:noProof/>
          <w:sz w:val="22"/>
        </w:rPr>
        <w:t>QrSensitiveDetectionThresholdPct</w:t>
      </w:r>
      <w:bookmarkEnd w:id="134"/>
    </w:p>
    <w:p w14:paraId="7EBC492A" w14:textId="184FBF74" w:rsidR="007D2685" w:rsidRDefault="007D2685" w:rsidP="007D2685">
      <w:pPr>
        <w:rPr>
          <w:rFonts w:ascii="Calibri" w:hAnsi="Calibri" w:cs="Calibri"/>
          <w:noProof/>
          <w:sz w:val="22"/>
        </w:rPr>
      </w:pPr>
      <w:r>
        <w:rPr>
          <w:rFonts w:ascii="Calibri" w:hAnsi="Calibri" w:cs="Calibri"/>
          <w:noProof/>
          <w:sz w:val="22"/>
        </w:rPr>
        <w:t>- Ne işe yarar: Örneklenen hücrelerin yüzde kaçı eşleşirse kolon hassas sayılır.</w:t>
      </w:r>
    </w:p>
    <w:p w14:paraId="67007257" w14:textId="172F5FE1" w:rsidR="007D2685" w:rsidRDefault="007D2685" w:rsidP="007D2685">
      <w:pPr>
        <w:rPr>
          <w:rFonts w:ascii="Calibri" w:hAnsi="Calibri" w:cs="Calibri"/>
          <w:noProof/>
          <w:sz w:val="22"/>
        </w:rPr>
      </w:pPr>
      <w:r>
        <w:rPr>
          <w:rFonts w:ascii="Calibri" w:hAnsi="Calibri" w:cs="Calibri"/>
          <w:noProof/>
          <w:sz w:val="22"/>
        </w:rPr>
        <w:t>- Değer: 0-100 arası sayı.</w:t>
      </w:r>
    </w:p>
    <w:p w14:paraId="6FDD467B" w14:textId="16E5E0B6" w:rsidR="007D2685" w:rsidRDefault="007D2685" w:rsidP="007D2685">
      <w:pPr>
        <w:rPr>
          <w:rFonts w:ascii="Calibri" w:hAnsi="Calibri" w:cs="Calibri"/>
          <w:noProof/>
          <w:sz w:val="22"/>
        </w:rPr>
      </w:pPr>
      <w:r>
        <w:rPr>
          <w:rFonts w:ascii="Calibri" w:hAnsi="Calibri" w:cs="Calibri"/>
          <w:noProof/>
          <w:sz w:val="22"/>
        </w:rPr>
        <w:t>- Varsayılan: 20</w:t>
      </w:r>
    </w:p>
    <w:p w14:paraId="38CC6A45" w14:textId="1515B229" w:rsidR="007D2685" w:rsidRDefault="007D2685" w:rsidP="007D2685">
      <w:pPr>
        <w:rPr>
          <w:rFonts w:ascii="Calibri" w:hAnsi="Calibri" w:cs="Calibri"/>
          <w:noProof/>
          <w:sz w:val="22"/>
        </w:rPr>
      </w:pPr>
      <w:r>
        <w:rPr>
          <w:rFonts w:ascii="Calibri" w:hAnsi="Calibri" w:cs="Calibri"/>
          <w:noProof/>
          <w:sz w:val="22"/>
        </w:rPr>
        <w:t>- Örnek: 1000 satır örneklenip eşik 20 iken, 200 hücrede kimlik numarası deseni bulunursa kolon hassas kabul edilir ve maskelenir. 150 hücrede bulunursa kabul edilmez.</w:t>
      </w:r>
    </w:p>
    <w:p w14:paraId="1D4B2A20" w14:textId="679BD82D" w:rsidR="007D2685" w:rsidRDefault="007D2685" w:rsidP="007D2685">
      <w:pPr>
        <w:rPr>
          <w:rFonts w:ascii="Calibri" w:hAnsi="Calibri" w:cs="Calibri"/>
          <w:noProof/>
          <w:sz w:val="22"/>
        </w:rPr>
      </w:pPr>
      <w:r>
        <w:rPr>
          <w:rFonts w:ascii="Calibri" w:hAnsi="Calibri" w:cs="Calibri"/>
          <w:noProof/>
          <w:sz w:val="22"/>
        </w:rPr>
        <w:t>- Düşürülürse: Daha çok kolon maskelenir, yanlış pozitif artar.</w:t>
      </w:r>
    </w:p>
    <w:p w14:paraId="6DCCC29C" w14:textId="6352CF8F" w:rsidR="007D2685" w:rsidRDefault="007D2685" w:rsidP="007D2685">
      <w:pPr>
        <w:rPr>
          <w:rFonts w:ascii="Calibri" w:hAnsi="Calibri" w:cs="Calibri"/>
          <w:noProof/>
          <w:sz w:val="22"/>
        </w:rPr>
      </w:pPr>
      <w:r>
        <w:rPr>
          <w:rFonts w:ascii="Calibri" w:hAnsi="Calibri" w:cs="Calibri"/>
          <w:noProof/>
          <w:sz w:val="22"/>
        </w:rPr>
        <w:t>- Yükseltilirse: Daha az kolon maskelenir, kaçırma riski artar.</w:t>
      </w:r>
    </w:p>
    <w:p w14:paraId="1F115143" w14:textId="76673381" w:rsidR="007D2685" w:rsidRDefault="007D2685" w:rsidP="007D2685">
      <w:pPr>
        <w:rPr>
          <w:rFonts w:ascii="Calibri" w:hAnsi="Calibri" w:cs="Calibri"/>
          <w:noProof/>
          <w:sz w:val="22"/>
        </w:rPr>
      </w:pPr>
      <w:r>
        <w:rPr>
          <w:rFonts w:ascii="Calibri" w:hAnsi="Calibri" w:cs="Calibri"/>
          <w:noProof/>
          <w:sz w:val="22"/>
        </w:rPr>
        <w:t>- Kontrol ayarı mı: Evet.</w:t>
      </w:r>
    </w:p>
    <w:p w14:paraId="7648736F" w14:textId="54817105" w:rsidR="007D2685" w:rsidRDefault="007D2685" w:rsidP="007D2685">
      <w:pPr>
        <w:pStyle w:val="Heading3"/>
        <w:rPr>
          <w:rFonts w:ascii="Calibri" w:hAnsi="Calibri" w:cs="Calibri"/>
          <w:noProof/>
          <w:sz w:val="22"/>
        </w:rPr>
      </w:pPr>
      <w:bookmarkStart w:id="135" w:name="_Toc243553651"/>
      <w:r>
        <w:rPr>
          <w:rFonts w:ascii="Calibri" w:hAnsi="Calibri" w:cs="Calibri"/>
          <w:noProof/>
          <w:sz w:val="22"/>
        </w:rPr>
        <w:t>QrSensitiveDetectionSampleMode</w:t>
      </w:r>
      <w:bookmarkEnd w:id="135"/>
    </w:p>
    <w:p w14:paraId="2C964FCF" w14:textId="1D808168" w:rsidR="007D2685" w:rsidRDefault="007D2685" w:rsidP="007D2685">
      <w:pPr>
        <w:rPr>
          <w:rFonts w:ascii="Calibri" w:hAnsi="Calibri" w:cs="Calibri"/>
          <w:noProof/>
          <w:sz w:val="22"/>
        </w:rPr>
      </w:pPr>
      <w:r>
        <w:rPr>
          <w:rFonts w:ascii="Calibri" w:hAnsi="Calibri" w:cs="Calibri"/>
          <w:noProof/>
          <w:sz w:val="22"/>
        </w:rPr>
        <w:t>- Ne işe yarar: Örnek satırların nasıl seçileceği.</w:t>
      </w:r>
    </w:p>
    <w:p w14:paraId="71FEC4FF" w14:textId="55D858C8" w:rsidR="007D2685" w:rsidRDefault="007D2685" w:rsidP="007D2685">
      <w:pPr>
        <w:rPr>
          <w:rFonts w:ascii="Calibri" w:hAnsi="Calibri" w:cs="Calibri"/>
          <w:noProof/>
          <w:sz w:val="22"/>
        </w:rPr>
      </w:pPr>
      <w:r>
        <w:rPr>
          <w:rFonts w:ascii="Calibri" w:hAnsi="Calibri" w:cs="Calibri"/>
          <w:noProof/>
          <w:sz w:val="22"/>
        </w:rPr>
        <w:t>- Değerler: Random, Sequential</w:t>
      </w:r>
    </w:p>
    <w:p w14:paraId="1CC63AC7" w14:textId="7BC99CB6" w:rsidR="007D2685" w:rsidRDefault="007D2685" w:rsidP="007D2685">
      <w:pPr>
        <w:rPr>
          <w:rFonts w:ascii="Calibri" w:hAnsi="Calibri" w:cs="Calibri"/>
          <w:noProof/>
          <w:sz w:val="22"/>
        </w:rPr>
      </w:pPr>
      <w:r>
        <w:rPr>
          <w:rFonts w:ascii="Calibri" w:hAnsi="Calibri" w:cs="Calibri"/>
          <w:noProof/>
          <w:sz w:val="22"/>
        </w:rPr>
        <w:t>- Varsayılan: Random</w:t>
      </w:r>
    </w:p>
    <w:p w14:paraId="5F4B7455" w14:textId="6CBAC7D4" w:rsidR="007D2685" w:rsidRDefault="007D2685" w:rsidP="007D2685">
      <w:pPr>
        <w:rPr>
          <w:rFonts w:ascii="Calibri" w:hAnsi="Calibri" w:cs="Calibri"/>
          <w:noProof/>
          <w:sz w:val="22"/>
        </w:rPr>
      </w:pPr>
      <w:r>
        <w:rPr>
          <w:rFonts w:ascii="Calibri" w:hAnsi="Calibri" w:cs="Calibri"/>
          <w:noProof/>
          <w:sz w:val="22"/>
        </w:rPr>
        <w:t>- Örnek: Sıralı veride ilk 1000 satır aynı bölgeye ait olabilir ve temsil etmeyebilir. Random tüm sonuca yayılmış seçim yapar.</w:t>
      </w:r>
    </w:p>
    <w:p w14:paraId="5B6D2E92" w14:textId="06A07DB2" w:rsidR="007D2685" w:rsidRDefault="007D2685" w:rsidP="007D2685">
      <w:pPr>
        <w:rPr>
          <w:rFonts w:ascii="Calibri" w:hAnsi="Calibri" w:cs="Calibri"/>
          <w:noProof/>
          <w:sz w:val="22"/>
        </w:rPr>
      </w:pPr>
      <w:r>
        <w:rPr>
          <w:rFonts w:ascii="Calibri" w:hAnsi="Calibri" w:cs="Calibri"/>
          <w:noProof/>
          <w:sz w:val="22"/>
        </w:rPr>
        <w:lastRenderedPageBreak/>
        <w:t>- Kontrol ayarı mı: Evet.</w:t>
      </w:r>
    </w:p>
    <w:p w14:paraId="430B05D6" w14:textId="18EBCAAC" w:rsidR="007D2685" w:rsidRDefault="007D2685" w:rsidP="007D2685">
      <w:pPr>
        <w:pStyle w:val="Heading3"/>
        <w:rPr>
          <w:rFonts w:ascii="Calibri" w:hAnsi="Calibri" w:cs="Calibri"/>
          <w:noProof/>
          <w:sz w:val="22"/>
        </w:rPr>
      </w:pPr>
      <w:bookmarkStart w:id="136" w:name="_Toc243553652"/>
      <w:r>
        <w:rPr>
          <w:rFonts w:ascii="Calibri" w:hAnsi="Calibri" w:cs="Calibri"/>
          <w:noProof/>
          <w:sz w:val="22"/>
        </w:rPr>
        <w:t>QrSensitiveDetectionTimeBudgetSeconds</w:t>
      </w:r>
      <w:bookmarkEnd w:id="136"/>
    </w:p>
    <w:p w14:paraId="0906624F" w14:textId="54F638A1" w:rsidR="007D2685" w:rsidRDefault="007D2685" w:rsidP="007D2685">
      <w:pPr>
        <w:rPr>
          <w:rFonts w:ascii="Calibri" w:hAnsi="Calibri" w:cs="Calibri"/>
          <w:noProof/>
          <w:sz w:val="22"/>
        </w:rPr>
      </w:pPr>
      <w:r>
        <w:rPr>
          <w:rFonts w:ascii="Calibri" w:hAnsi="Calibri" w:cs="Calibri"/>
          <w:noProof/>
          <w:sz w:val="22"/>
        </w:rPr>
        <w:t>- Ne işe yarar: Tüm tespit turunun toplam süre bütçesi.</w:t>
      </w:r>
    </w:p>
    <w:p w14:paraId="3B76195C" w14:textId="3CB79FD6" w:rsidR="007D2685" w:rsidRDefault="007D2685" w:rsidP="007D2685">
      <w:pPr>
        <w:rPr>
          <w:rFonts w:ascii="Calibri" w:hAnsi="Calibri" w:cs="Calibri"/>
          <w:noProof/>
          <w:sz w:val="22"/>
        </w:rPr>
      </w:pPr>
      <w:r>
        <w:rPr>
          <w:rFonts w:ascii="Calibri" w:hAnsi="Calibri" w:cs="Calibri"/>
          <w:noProof/>
          <w:sz w:val="22"/>
        </w:rPr>
        <w:t>- Varsayılan: 10</w:t>
      </w:r>
    </w:p>
    <w:p w14:paraId="006FD821" w14:textId="5DC30AE1" w:rsidR="007D2685" w:rsidRDefault="007D2685" w:rsidP="007D2685">
      <w:pPr>
        <w:rPr>
          <w:rFonts w:ascii="Calibri" w:hAnsi="Calibri" w:cs="Calibri"/>
          <w:noProof/>
          <w:sz w:val="22"/>
        </w:rPr>
      </w:pPr>
      <w:r>
        <w:rPr>
          <w:rFonts w:ascii="Calibri" w:hAnsi="Calibri" w:cs="Calibri"/>
          <w:noProof/>
          <w:sz w:val="22"/>
        </w:rPr>
        <w:t>- Bütçe aşılırsa: Kalan kolonlar "taranmadı" olarak işaretlenir ve maskelenir. Güvenli taraf her zaman kazanır.</w:t>
      </w:r>
    </w:p>
    <w:p w14:paraId="7B5A00E2" w14:textId="46E0E0DA" w:rsidR="007D2685" w:rsidRDefault="007D2685" w:rsidP="007D2685">
      <w:pPr>
        <w:rPr>
          <w:rFonts w:ascii="Calibri" w:hAnsi="Calibri" w:cs="Calibri"/>
          <w:noProof/>
          <w:sz w:val="22"/>
        </w:rPr>
      </w:pPr>
      <w:r>
        <w:rPr>
          <w:rFonts w:ascii="Calibri" w:hAnsi="Calibri" w:cs="Calibri"/>
          <w:noProof/>
          <w:sz w:val="22"/>
        </w:rPr>
        <w:t>- 0 ise: Sınır yoktur.</w:t>
      </w:r>
    </w:p>
    <w:p w14:paraId="08119E46" w14:textId="26F193E9" w:rsidR="007D2685" w:rsidRDefault="007D2685" w:rsidP="007D2685">
      <w:pPr>
        <w:rPr>
          <w:rFonts w:ascii="Calibri" w:hAnsi="Calibri" w:cs="Calibri"/>
          <w:noProof/>
          <w:sz w:val="22"/>
        </w:rPr>
      </w:pPr>
      <w:r>
        <w:rPr>
          <w:rFonts w:ascii="Calibri" w:hAnsi="Calibri" w:cs="Calibri"/>
          <w:noProof/>
          <w:sz w:val="22"/>
        </w:rPr>
        <w:t>- Kontrol ayarı mı: Evet.</w:t>
      </w:r>
    </w:p>
    <w:p w14:paraId="2A04C568" w14:textId="1415E606" w:rsidR="007D2685" w:rsidRDefault="007D2685" w:rsidP="007D2685">
      <w:pPr>
        <w:pStyle w:val="Heading3"/>
        <w:rPr>
          <w:rFonts w:ascii="Calibri" w:hAnsi="Calibri" w:cs="Calibri"/>
          <w:noProof/>
          <w:sz w:val="22"/>
        </w:rPr>
      </w:pPr>
      <w:bookmarkStart w:id="137" w:name="_Toc243553653"/>
      <w:r>
        <w:rPr>
          <w:rFonts w:ascii="Calibri" w:hAnsi="Calibri" w:cs="Calibri"/>
          <w:noProof/>
          <w:sz w:val="22"/>
        </w:rPr>
        <w:t>QrColumnPreviewEnabled</w:t>
      </w:r>
      <w:bookmarkEnd w:id="137"/>
    </w:p>
    <w:p w14:paraId="7F8C9586" w14:textId="4F513EB9" w:rsidR="007D2685" w:rsidRDefault="007D2685" w:rsidP="007D2685">
      <w:pPr>
        <w:rPr>
          <w:rFonts w:ascii="Calibri" w:hAnsi="Calibri" w:cs="Calibri"/>
          <w:noProof/>
          <w:sz w:val="22"/>
        </w:rPr>
      </w:pPr>
      <w:r>
        <w:rPr>
          <w:rFonts w:ascii="Calibri" w:hAnsi="Calibri" w:cs="Calibri"/>
          <w:noProof/>
          <w:sz w:val="22"/>
        </w:rPr>
        <w:t>- Ne işe yarar: Sorgu sonucu talebi kaydedilirken hedef sunucudan kolon listesi alınsın mı.</w:t>
      </w:r>
    </w:p>
    <w:p w14:paraId="0375644B" w14:textId="49953AD5" w:rsidR="007D2685" w:rsidRDefault="007D2685" w:rsidP="007D2685">
      <w:pPr>
        <w:rPr>
          <w:rFonts w:ascii="Calibri" w:hAnsi="Calibri" w:cs="Calibri"/>
          <w:noProof/>
          <w:sz w:val="22"/>
        </w:rPr>
      </w:pPr>
      <w:r>
        <w:rPr>
          <w:rFonts w:ascii="Calibri" w:hAnsi="Calibri" w:cs="Calibri"/>
          <w:noProof/>
          <w:sz w:val="22"/>
        </w:rPr>
        <w:t>- Varsayılan: true</w:t>
      </w:r>
    </w:p>
    <w:p w14:paraId="567C7D8F" w14:textId="00E9C087" w:rsidR="007D2685" w:rsidRDefault="007D2685" w:rsidP="007D2685">
      <w:pPr>
        <w:rPr>
          <w:rFonts w:ascii="Calibri" w:hAnsi="Calibri" w:cs="Calibri"/>
          <w:noProof/>
          <w:sz w:val="22"/>
        </w:rPr>
      </w:pPr>
      <w:r>
        <w:rPr>
          <w:rFonts w:ascii="Calibri" w:hAnsi="Calibri" w:cs="Calibri"/>
          <w:noProof/>
          <w:sz w:val="22"/>
        </w:rPr>
        <w:t>- Ne yapar: Sorguyu çalıştırmaz. Yalnızca "bu sorgu hangi kolonları döndürür" diye sorar, tek satır veri okumaz.</w:t>
      </w:r>
    </w:p>
    <w:p w14:paraId="634E5A84" w14:textId="4FF355A1" w:rsidR="007D2685" w:rsidRDefault="007D2685" w:rsidP="007D2685">
      <w:pPr>
        <w:rPr>
          <w:rFonts w:ascii="Calibri" w:hAnsi="Calibri" w:cs="Calibri"/>
          <w:noProof/>
          <w:sz w:val="22"/>
        </w:rPr>
      </w:pPr>
      <w:r>
        <w:rPr>
          <w:rFonts w:ascii="Calibri" w:hAnsi="Calibri" w:cs="Calibri"/>
          <w:noProof/>
          <w:sz w:val="22"/>
        </w:rPr>
        <w:t>- Neden önemlidir: Önizleme, takma ad (alias) kullanılan kolonların gerçek kaynağını öğrenir. SELECT TCKN AS Kod yazıldığında kolon adı Kod görünür ama kaynak kolon TCKN'dir. Bu bilgi olmadan maskeleme atlatılabilirdi.</w:t>
      </w:r>
    </w:p>
    <w:p w14:paraId="49EEE8A5" w14:textId="6D5FEE96" w:rsidR="007D2685" w:rsidRDefault="007D2685" w:rsidP="007D2685">
      <w:pPr>
        <w:rPr>
          <w:rFonts w:ascii="Calibri" w:hAnsi="Calibri" w:cs="Calibri"/>
          <w:noProof/>
          <w:sz w:val="22"/>
        </w:rPr>
      </w:pPr>
      <w:r>
        <w:rPr>
          <w:rFonts w:ascii="Calibri" w:hAnsi="Calibri" w:cs="Calibri"/>
          <w:noProof/>
          <w:sz w:val="22"/>
        </w:rPr>
        <w:t>- Sunucu cevap veremezse: Talep yine kaydedilir.</w:t>
      </w:r>
    </w:p>
    <w:p w14:paraId="7C9C9788" w14:textId="1E6E4946" w:rsidR="007D2685" w:rsidRDefault="007D2685" w:rsidP="007D2685">
      <w:pPr>
        <w:pStyle w:val="Heading3"/>
        <w:rPr>
          <w:rFonts w:ascii="Calibri" w:hAnsi="Calibri" w:cs="Calibri"/>
          <w:noProof/>
          <w:sz w:val="22"/>
        </w:rPr>
      </w:pPr>
      <w:bookmarkStart w:id="138" w:name="_Toc243553654"/>
      <w:r>
        <w:rPr>
          <w:rFonts w:ascii="Calibri" w:hAnsi="Calibri" w:cs="Calibri"/>
          <w:noProof/>
          <w:sz w:val="22"/>
        </w:rPr>
        <w:t>UnmaskedColumnRequestPolicy</w:t>
      </w:r>
      <w:bookmarkEnd w:id="138"/>
    </w:p>
    <w:p w14:paraId="2E0136E2" w14:textId="7FA33CE9" w:rsidR="007D2685" w:rsidRDefault="007D2685" w:rsidP="007D2685">
      <w:pPr>
        <w:rPr>
          <w:rFonts w:ascii="Calibri" w:hAnsi="Calibri" w:cs="Calibri"/>
          <w:noProof/>
          <w:sz w:val="22"/>
        </w:rPr>
      </w:pPr>
      <w:r>
        <w:rPr>
          <w:rFonts w:ascii="Calibri" w:hAnsi="Calibri" w:cs="Calibri"/>
          <w:noProof/>
          <w:sz w:val="22"/>
        </w:rPr>
        <w:t>- Ne işe yarar: Kullanıcı belirli kolonların maskelenmeden gelmesini isteyebilir mi.</w:t>
      </w:r>
    </w:p>
    <w:p w14:paraId="1776CC9E" w14:textId="43948D95" w:rsidR="007D2685" w:rsidRDefault="007D2685" w:rsidP="007D2685">
      <w:pPr>
        <w:rPr>
          <w:rFonts w:ascii="Calibri" w:hAnsi="Calibri" w:cs="Calibri"/>
          <w:noProof/>
          <w:sz w:val="22"/>
        </w:rPr>
      </w:pPr>
      <w:r>
        <w:rPr>
          <w:rFonts w:ascii="Calibri" w:hAnsi="Calibri" w:cs="Calibri"/>
          <w:noProof/>
          <w:sz w:val="22"/>
        </w:rPr>
        <w:t>- Değerler:</w:t>
      </w:r>
    </w:p>
    <w:p w14:paraId="2012365E" w14:textId="75BC8930" w:rsidR="007D2685" w:rsidRDefault="007D2685" w:rsidP="007D2685">
      <w:pPr>
        <w:rPr>
          <w:rFonts w:ascii="Calibri" w:hAnsi="Calibri" w:cs="Calibri"/>
          <w:noProof/>
          <w:sz w:val="22"/>
        </w:rPr>
      </w:pPr>
      <w:r>
        <w:rPr>
          <w:rFonts w:ascii="Calibri" w:hAnsi="Calibri" w:cs="Calibri"/>
          <w:noProof/>
          <w:sz w:val="22"/>
        </w:rPr>
        <w:t xml:space="preserve">  - RequireApproval: İstenen kolonlar listelenir, ayrı bir onay adımı eklenir. Onaylanan kolonlar maskelenmez.</w:t>
      </w:r>
    </w:p>
    <w:p w14:paraId="4ADC58AA" w14:textId="02425C4F" w:rsidR="007D2685" w:rsidRDefault="007D2685" w:rsidP="007D2685">
      <w:pPr>
        <w:rPr>
          <w:rFonts w:ascii="Calibri" w:hAnsi="Calibri" w:cs="Calibri"/>
          <w:noProof/>
          <w:sz w:val="22"/>
        </w:rPr>
      </w:pPr>
      <w:r>
        <w:rPr>
          <w:rFonts w:ascii="Calibri" w:hAnsi="Calibri" w:cs="Calibri"/>
          <w:noProof/>
          <w:sz w:val="22"/>
        </w:rPr>
        <w:t xml:space="preserve">  - AllowWithReason: Ek onay adımı yoktur, gerekçe yazılır ve otomatik onaylı sayılır.</w:t>
      </w:r>
    </w:p>
    <w:p w14:paraId="012F1AA1" w14:textId="071D31D0" w:rsidR="007D2685" w:rsidRDefault="007D2685" w:rsidP="007D2685">
      <w:pPr>
        <w:rPr>
          <w:rFonts w:ascii="Calibri" w:hAnsi="Calibri" w:cs="Calibri"/>
          <w:noProof/>
          <w:sz w:val="22"/>
        </w:rPr>
      </w:pPr>
      <w:r>
        <w:rPr>
          <w:rFonts w:ascii="Calibri" w:hAnsi="Calibri" w:cs="Calibri"/>
          <w:noProof/>
          <w:sz w:val="22"/>
        </w:rPr>
        <w:t xml:space="preserve">  - Disabled: Özellik kapalıdır, editörde ilgili alanlar gizlenir ve varsa liste temizlenir.</w:t>
      </w:r>
    </w:p>
    <w:p w14:paraId="2EC39DB9" w14:textId="21868708" w:rsidR="007D2685" w:rsidRDefault="007D2685" w:rsidP="007D2685">
      <w:pPr>
        <w:rPr>
          <w:rFonts w:ascii="Calibri" w:hAnsi="Calibri" w:cs="Calibri"/>
          <w:noProof/>
          <w:sz w:val="22"/>
        </w:rPr>
      </w:pPr>
      <w:r>
        <w:rPr>
          <w:rFonts w:ascii="Calibri" w:hAnsi="Calibri" w:cs="Calibri"/>
          <w:noProof/>
          <w:sz w:val="22"/>
        </w:rPr>
        <w:t>- Varsayılan: RequireApproval</w:t>
      </w:r>
    </w:p>
    <w:p w14:paraId="5E86E7F7" w14:textId="787DC6FE" w:rsidR="007D2685" w:rsidRDefault="007D2685" w:rsidP="007D2685">
      <w:pPr>
        <w:rPr>
          <w:rFonts w:ascii="Calibri" w:hAnsi="Calibri" w:cs="Calibri"/>
          <w:noProof/>
          <w:sz w:val="22"/>
        </w:rPr>
      </w:pPr>
      <w:r>
        <w:rPr>
          <w:rFonts w:ascii="Calibri" w:hAnsi="Calibri" w:cs="Calibri"/>
          <w:noProof/>
          <w:sz w:val="22"/>
        </w:rPr>
        <w:t>- Kontrol ayarı mı: Evet.</w:t>
      </w:r>
    </w:p>
    <w:p w14:paraId="40D221E1" w14:textId="586A8210" w:rsidR="007D2685" w:rsidRDefault="007D2685" w:rsidP="007D2685">
      <w:pPr>
        <w:rPr>
          <w:rFonts w:ascii="Calibri" w:hAnsi="Calibri" w:cs="Calibri"/>
          <w:noProof/>
          <w:sz w:val="22"/>
        </w:rPr>
      </w:pPr>
      <w:r>
        <w:rPr>
          <w:rFonts w:ascii="Calibri" w:hAnsi="Calibri" w:cs="Calibri"/>
          <w:noProof/>
          <w:sz w:val="22"/>
        </w:rPr>
        <w:t>- Bağımlılık: QrMaskingEnabled kapalıysa bu ayar Disabled gibi davranır. Maskelenecek bir şey yokken maskesiz isteme onayı istemek, onay mekanizmasını lastik damgaya çevirirdi.</w:t>
      </w:r>
    </w:p>
    <w:p w14:paraId="413EAF56" w14:textId="1CD952A2" w:rsidR="007D2685" w:rsidRDefault="007D2685" w:rsidP="007D2685">
      <w:pPr>
        <w:pStyle w:val="Heading3"/>
        <w:rPr>
          <w:rFonts w:ascii="Calibri" w:hAnsi="Calibri" w:cs="Calibri"/>
          <w:noProof/>
          <w:sz w:val="22"/>
        </w:rPr>
      </w:pPr>
      <w:bookmarkStart w:id="139" w:name="_Toc243553655"/>
      <w:r>
        <w:rPr>
          <w:rFonts w:ascii="Calibri" w:hAnsi="Calibri" w:cs="Calibri"/>
          <w:noProof/>
          <w:sz w:val="22"/>
        </w:rPr>
        <w:t>UnmaskedColumnApproverRole</w:t>
      </w:r>
      <w:bookmarkEnd w:id="139"/>
    </w:p>
    <w:p w14:paraId="3A98FEA5" w14:textId="1A6DDAE8" w:rsidR="007D2685" w:rsidRDefault="007D2685" w:rsidP="007D2685">
      <w:pPr>
        <w:rPr>
          <w:rFonts w:ascii="Calibri" w:hAnsi="Calibri" w:cs="Calibri"/>
          <w:noProof/>
          <w:sz w:val="22"/>
        </w:rPr>
      </w:pPr>
      <w:r>
        <w:rPr>
          <w:rFonts w:ascii="Calibri" w:hAnsi="Calibri" w:cs="Calibri"/>
          <w:noProof/>
          <w:sz w:val="22"/>
        </w:rPr>
        <w:t>- Ne işe yarar: Maskesiz kolon isteğini kim onaylar.</w:t>
      </w:r>
    </w:p>
    <w:p w14:paraId="0A356745" w14:textId="3DC76F8C" w:rsidR="007D2685" w:rsidRDefault="007D2685" w:rsidP="007D2685">
      <w:pPr>
        <w:rPr>
          <w:rFonts w:ascii="Calibri" w:hAnsi="Calibri" w:cs="Calibri"/>
          <w:noProof/>
          <w:sz w:val="22"/>
        </w:rPr>
      </w:pPr>
      <w:r>
        <w:rPr>
          <w:rFonts w:ascii="Calibri" w:hAnsi="Calibri" w:cs="Calibri"/>
          <w:noProof/>
          <w:sz w:val="22"/>
        </w:rPr>
        <w:lastRenderedPageBreak/>
        <w:t>- Varsayılan: SystemManager</w:t>
      </w:r>
    </w:p>
    <w:p w14:paraId="0CEB5EC3" w14:textId="3C9F0F18" w:rsidR="007D2685" w:rsidRDefault="007D2685" w:rsidP="007D2685">
      <w:pPr>
        <w:rPr>
          <w:rFonts w:ascii="Calibri" w:hAnsi="Calibri" w:cs="Calibri"/>
          <w:noProof/>
          <w:sz w:val="22"/>
        </w:rPr>
      </w:pPr>
      <w:r>
        <w:rPr>
          <w:rFonts w:ascii="Calibri" w:hAnsi="Calibri" w:cs="Calibri"/>
          <w:noProof/>
          <w:sz w:val="22"/>
        </w:rPr>
        <w:t>- Kontrol ayarı mı: Evet.</w:t>
      </w:r>
    </w:p>
    <w:p w14:paraId="18DAF22D" w14:textId="22896677" w:rsidR="007D2685" w:rsidRDefault="007D2685" w:rsidP="007D2685">
      <w:pPr>
        <w:pStyle w:val="Heading2"/>
        <w:rPr>
          <w:rFonts w:ascii="Calibri" w:hAnsi="Calibri" w:cs="Calibri"/>
          <w:noProof/>
          <w:sz w:val="22"/>
        </w:rPr>
      </w:pPr>
      <w:bookmarkStart w:id="140" w:name="_Toc243553656"/>
      <w:r>
        <w:rPr>
          <w:rFonts w:ascii="Calibri" w:hAnsi="Calibri" w:cs="Calibri"/>
          <w:noProof/>
          <w:sz w:val="22"/>
        </w:rPr>
        <w:t>7.9 E-posta Onayı grubu</w:t>
      </w:r>
      <w:bookmarkEnd w:id="140"/>
    </w:p>
    <w:p w14:paraId="28F42905" w14:textId="39D65B84" w:rsidR="007D2685" w:rsidRDefault="007D2685" w:rsidP="007D2685">
      <w:pPr>
        <w:pStyle w:val="Heading3"/>
        <w:rPr>
          <w:rFonts w:ascii="Calibri" w:hAnsi="Calibri" w:cs="Calibri"/>
          <w:noProof/>
          <w:sz w:val="22"/>
        </w:rPr>
      </w:pPr>
      <w:bookmarkStart w:id="141" w:name="_Toc243553657"/>
      <w:r>
        <w:rPr>
          <w:rFonts w:ascii="Calibri" w:hAnsi="Calibri" w:cs="Calibri"/>
          <w:noProof/>
          <w:sz w:val="22"/>
        </w:rPr>
        <w:t>QrEmailApprovalPolicy</w:t>
      </w:r>
      <w:bookmarkEnd w:id="141"/>
    </w:p>
    <w:p w14:paraId="5B18080F" w14:textId="43FA05C9" w:rsidR="007D2685" w:rsidRDefault="007D2685" w:rsidP="007D2685">
      <w:pPr>
        <w:rPr>
          <w:rFonts w:ascii="Calibri" w:hAnsi="Calibri" w:cs="Calibri"/>
          <w:noProof/>
          <w:sz w:val="22"/>
        </w:rPr>
      </w:pPr>
      <w:r>
        <w:rPr>
          <w:rFonts w:ascii="Calibri" w:hAnsi="Calibri" w:cs="Calibri"/>
          <w:noProof/>
          <w:sz w:val="22"/>
        </w:rPr>
        <w:t>- Ne işe yarar: Sorgu sonucunun gönderileceği e-posta adresleri onaydan geçsin mi.</w:t>
      </w:r>
    </w:p>
    <w:p w14:paraId="08CA036B" w14:textId="48F1DE36" w:rsidR="007D2685" w:rsidRDefault="007D2685" w:rsidP="007D2685">
      <w:pPr>
        <w:rPr>
          <w:rFonts w:ascii="Calibri" w:hAnsi="Calibri" w:cs="Calibri"/>
          <w:noProof/>
          <w:sz w:val="22"/>
        </w:rPr>
      </w:pPr>
      <w:r>
        <w:rPr>
          <w:rFonts w:ascii="Calibri" w:hAnsi="Calibri" w:cs="Calibri"/>
          <w:noProof/>
          <w:sz w:val="22"/>
        </w:rPr>
        <w:t>- Değerler: RequireApproval, Disabled</w:t>
      </w:r>
    </w:p>
    <w:p w14:paraId="07052CE7" w14:textId="6C9851BD" w:rsidR="007D2685" w:rsidRDefault="007D2685" w:rsidP="007D2685">
      <w:pPr>
        <w:rPr>
          <w:rFonts w:ascii="Calibri" w:hAnsi="Calibri" w:cs="Calibri"/>
          <w:noProof/>
          <w:sz w:val="22"/>
        </w:rPr>
      </w:pPr>
      <w:r>
        <w:rPr>
          <w:rFonts w:ascii="Calibri" w:hAnsi="Calibri" w:cs="Calibri"/>
          <w:noProof/>
          <w:sz w:val="22"/>
        </w:rPr>
        <w:t>- Varsayılan: RequireApproval</w:t>
      </w:r>
    </w:p>
    <w:p w14:paraId="414DFC31" w14:textId="67D0CD73" w:rsidR="007D2685" w:rsidRDefault="007D2685" w:rsidP="007D2685">
      <w:pPr>
        <w:rPr>
          <w:rFonts w:ascii="Calibri" w:hAnsi="Calibri" w:cs="Calibri"/>
          <w:noProof/>
          <w:sz w:val="22"/>
        </w:rPr>
      </w:pPr>
      <w:r>
        <w:rPr>
          <w:rFonts w:ascii="Calibri" w:hAnsi="Calibri" w:cs="Calibri"/>
          <w:noProof/>
          <w:sz w:val="22"/>
        </w:rPr>
        <w:t>- Örnek: RequireApproval iken daha önce onaylanmamış bir adrese sonuç göndermek istendiğinde talebe ek bir onay adımı eklenir. Amaç, canlı verinin kurum dışı bir adrese sessizce gitmesini engellemektir.</w:t>
      </w:r>
    </w:p>
    <w:p w14:paraId="0A20CD93" w14:textId="277B2A97" w:rsidR="007D2685" w:rsidRDefault="007D2685" w:rsidP="007D2685">
      <w:pPr>
        <w:rPr>
          <w:rFonts w:ascii="Calibri" w:hAnsi="Calibri" w:cs="Calibri"/>
          <w:noProof/>
          <w:sz w:val="22"/>
        </w:rPr>
      </w:pPr>
      <w:r>
        <w:rPr>
          <w:rFonts w:ascii="Calibri" w:hAnsi="Calibri" w:cs="Calibri"/>
          <w:noProof/>
          <w:sz w:val="22"/>
        </w:rPr>
        <w:t>- Kontrol ayarı mı: Evet.</w:t>
      </w:r>
    </w:p>
    <w:p w14:paraId="7AA11B17" w14:textId="11992DDB" w:rsidR="007D2685" w:rsidRDefault="007D2685" w:rsidP="007D2685">
      <w:pPr>
        <w:pStyle w:val="Heading3"/>
        <w:rPr>
          <w:rFonts w:ascii="Calibri" w:hAnsi="Calibri" w:cs="Calibri"/>
          <w:noProof/>
          <w:sz w:val="22"/>
        </w:rPr>
      </w:pPr>
      <w:bookmarkStart w:id="142" w:name="_Toc243553658"/>
      <w:r>
        <w:rPr>
          <w:rFonts w:ascii="Calibri" w:hAnsi="Calibri" w:cs="Calibri"/>
          <w:noProof/>
          <w:sz w:val="22"/>
        </w:rPr>
        <w:t>QrEmailApproverRole</w:t>
      </w:r>
      <w:bookmarkEnd w:id="142"/>
    </w:p>
    <w:p w14:paraId="36E9CFE8" w14:textId="42D9D611" w:rsidR="007D2685" w:rsidRDefault="007D2685" w:rsidP="007D2685">
      <w:pPr>
        <w:rPr>
          <w:rFonts w:ascii="Calibri" w:hAnsi="Calibri" w:cs="Calibri"/>
          <w:noProof/>
          <w:sz w:val="22"/>
        </w:rPr>
      </w:pPr>
      <w:r>
        <w:rPr>
          <w:rFonts w:ascii="Calibri" w:hAnsi="Calibri" w:cs="Calibri"/>
          <w:noProof/>
          <w:sz w:val="22"/>
        </w:rPr>
        <w:t>- Ne işe yarar: E-posta adresi onayını kim verir.</w:t>
      </w:r>
    </w:p>
    <w:p w14:paraId="3185EE00" w14:textId="7A083696" w:rsidR="007D2685" w:rsidRDefault="007D2685" w:rsidP="007D2685">
      <w:pPr>
        <w:rPr>
          <w:rFonts w:ascii="Calibri" w:hAnsi="Calibri" w:cs="Calibri"/>
          <w:noProof/>
          <w:sz w:val="22"/>
        </w:rPr>
      </w:pPr>
      <w:r>
        <w:rPr>
          <w:rFonts w:ascii="Calibri" w:hAnsi="Calibri" w:cs="Calibri"/>
          <w:noProof/>
          <w:sz w:val="22"/>
        </w:rPr>
        <w:t>- Varsayılan: ChangeManager</w:t>
      </w:r>
    </w:p>
    <w:p w14:paraId="6304929A" w14:textId="41790E57" w:rsidR="007D2685" w:rsidRDefault="007D2685" w:rsidP="007D2685">
      <w:pPr>
        <w:rPr>
          <w:rFonts w:ascii="Calibri" w:hAnsi="Calibri" w:cs="Calibri"/>
          <w:noProof/>
          <w:sz w:val="22"/>
        </w:rPr>
      </w:pPr>
      <w:r>
        <w:rPr>
          <w:rFonts w:ascii="Calibri" w:hAnsi="Calibri" w:cs="Calibri"/>
          <w:noProof/>
          <w:sz w:val="22"/>
        </w:rPr>
        <w:t>- Kontrol ayarı mı: Evet.</w:t>
      </w:r>
    </w:p>
    <w:p w14:paraId="017FFFC9" w14:textId="2684678F" w:rsidR="009D6BDF" w:rsidRDefault="007D2685" w:rsidP="007D2685">
      <w:pPr>
        <w:pStyle w:val="Heading3"/>
        <w:rPr>
          <w:rFonts w:ascii="Calibri" w:hAnsi="Calibri" w:cs="Calibri"/>
          <w:noProof/>
          <w:sz w:val="22"/>
        </w:rPr>
      </w:pPr>
      <w:bookmarkStart w:id="143" w:name="_Toc243553659"/>
      <w:r>
        <w:rPr>
          <w:rFonts w:ascii="Calibri" w:hAnsi="Calibri" w:cs="Calibri"/>
          <w:noProof/>
          <w:sz w:val="22"/>
        </w:rPr>
        <w:t>QrEmailAutoApproveUsers</w:t>
      </w:r>
      <w:bookmarkEnd w:id="143"/>
    </w:p>
    <w:p w14:paraId="642BAC6D" w14:textId="7A82B58C" w:rsidR="007D2685" w:rsidRDefault="007D2685" w:rsidP="007D2685">
      <w:pPr>
        <w:rPr>
          <w:rFonts w:ascii="Calibri" w:hAnsi="Calibri" w:cs="Calibri"/>
          <w:noProof/>
          <w:sz w:val="22"/>
        </w:rPr>
      </w:pPr>
      <w:r>
        <w:rPr>
          <w:rFonts w:ascii="Calibri" w:hAnsi="Calibri" w:cs="Calibri"/>
          <w:noProof/>
          <w:sz w:val="22"/>
        </w:rPr>
        <w:t>- Ne işe yarar: Sistemde kayıtlı kullanıcılara ait adresler otomatik onaylı sayılsın mı.</w:t>
      </w:r>
    </w:p>
    <w:p w14:paraId="3EB0AF20" w14:textId="1B3B4009" w:rsidR="007D2685" w:rsidRDefault="007D2685" w:rsidP="007D2685">
      <w:pPr>
        <w:rPr>
          <w:rFonts w:ascii="Calibri" w:hAnsi="Calibri" w:cs="Calibri"/>
          <w:noProof/>
          <w:sz w:val="22"/>
        </w:rPr>
      </w:pPr>
      <w:r>
        <w:rPr>
          <w:rFonts w:ascii="Calibri" w:hAnsi="Calibri" w:cs="Calibri"/>
          <w:noProof/>
          <w:sz w:val="22"/>
        </w:rPr>
        <w:t>- Değerler: True / False</w:t>
      </w:r>
    </w:p>
    <w:p w14:paraId="65948443" w14:textId="0DA2F268" w:rsidR="007D2685" w:rsidRDefault="007D2685" w:rsidP="007D2685">
      <w:pPr>
        <w:rPr>
          <w:rFonts w:ascii="Calibri" w:hAnsi="Calibri" w:cs="Calibri"/>
          <w:noProof/>
          <w:sz w:val="22"/>
        </w:rPr>
      </w:pPr>
      <w:r>
        <w:rPr>
          <w:rFonts w:ascii="Calibri" w:hAnsi="Calibri" w:cs="Calibri"/>
          <w:noProof/>
          <w:sz w:val="22"/>
        </w:rPr>
        <w:t>- Varsayılan: True</w:t>
      </w:r>
    </w:p>
    <w:p w14:paraId="38E104B9" w14:textId="2B7F0B78" w:rsidR="007D2685" w:rsidRDefault="007D2685" w:rsidP="007D2685">
      <w:pPr>
        <w:rPr>
          <w:rFonts w:ascii="Calibri" w:hAnsi="Calibri" w:cs="Calibri"/>
          <w:noProof/>
          <w:sz w:val="22"/>
        </w:rPr>
      </w:pPr>
      <w:r>
        <w:rPr>
          <w:rFonts w:ascii="Calibri" w:hAnsi="Calibri" w:cs="Calibri"/>
          <w:noProof/>
          <w:sz w:val="22"/>
        </w:rPr>
        <w:t>- Örnek: True iken bir kullanıcının kendi kurumsal adresine sonuç göndermesi ek onay istemez; kurum dışı bir adres eklerse onay adımı devreye girer.</w:t>
      </w:r>
    </w:p>
    <w:p w14:paraId="2CF358D9" w14:textId="0EA43ACD" w:rsidR="007D2685" w:rsidRDefault="007D2685" w:rsidP="007D2685">
      <w:pPr>
        <w:rPr>
          <w:rFonts w:ascii="Calibri" w:hAnsi="Calibri" w:cs="Calibri"/>
          <w:noProof/>
          <w:sz w:val="22"/>
        </w:rPr>
      </w:pPr>
      <w:r>
        <w:rPr>
          <w:rFonts w:ascii="Calibri" w:hAnsi="Calibri" w:cs="Calibri"/>
          <w:noProof/>
          <w:sz w:val="22"/>
        </w:rPr>
        <w:t>- Kontrol ayarı mı: Evet.</w:t>
      </w:r>
    </w:p>
    <w:p w14:paraId="70DBB697" w14:textId="37F8C188" w:rsidR="007D2685" w:rsidRDefault="007D2685" w:rsidP="007D2685">
      <w:pPr>
        <w:pStyle w:val="Heading2"/>
        <w:rPr>
          <w:rFonts w:ascii="Calibri" w:hAnsi="Calibri" w:cs="Calibri"/>
          <w:noProof/>
          <w:sz w:val="22"/>
        </w:rPr>
      </w:pPr>
      <w:bookmarkStart w:id="144" w:name="_Toc243553660"/>
      <w:r>
        <w:rPr>
          <w:rFonts w:ascii="Calibri" w:hAnsi="Calibri" w:cs="Calibri"/>
          <w:noProof/>
          <w:sz w:val="22"/>
        </w:rPr>
        <w:t>7.10 Parametre değişikliği ne zaman devreye girer</w:t>
      </w:r>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9B3F04E" w14:textId="77777777" w:rsidTr="007D2685">
        <w:trPr>
          <w:tblHeader/>
        </w:trPr>
        <w:tc>
          <w:tcPr>
            <w:tcW w:w="2500" w:type="pct"/>
          </w:tcPr>
          <w:p w14:paraId="030958C1" w14:textId="77777777" w:rsidR="007D2685" w:rsidRPr="007D2685" w:rsidRDefault="007D2685" w:rsidP="00D76F42">
            <w:pPr>
              <w:rPr>
                <w:rFonts w:ascii="Calibri" w:hAnsi="Calibri" w:cs="Calibri"/>
                <w:b/>
                <w:noProof/>
                <w:sz w:val="18"/>
              </w:rPr>
            </w:pPr>
            <w:r w:rsidRPr="007D2685">
              <w:rPr>
                <w:rFonts w:ascii="Calibri" w:hAnsi="Calibri" w:cs="Calibri"/>
                <w:b/>
                <w:noProof/>
                <w:sz w:val="18"/>
              </w:rPr>
              <w:t>Durum</w:t>
            </w:r>
          </w:p>
        </w:tc>
        <w:tc>
          <w:tcPr>
            <w:tcW w:w="2500" w:type="pct"/>
          </w:tcPr>
          <w:p w14:paraId="189EA887" w14:textId="77777777" w:rsidR="007D2685" w:rsidRPr="007D2685" w:rsidRDefault="007D2685" w:rsidP="00D76F42">
            <w:pPr>
              <w:rPr>
                <w:rFonts w:ascii="Calibri" w:hAnsi="Calibri" w:cs="Calibri"/>
                <w:b/>
                <w:noProof/>
                <w:sz w:val="18"/>
              </w:rPr>
            </w:pPr>
            <w:r w:rsidRPr="007D2685">
              <w:rPr>
                <w:rFonts w:ascii="Calibri" w:hAnsi="Calibri" w:cs="Calibri"/>
                <w:b/>
                <w:noProof/>
                <w:sz w:val="18"/>
              </w:rPr>
              <w:t>Davranış</w:t>
            </w:r>
          </w:p>
        </w:tc>
      </w:tr>
      <w:tr w:rsidR="007D2685" w:rsidRPr="007D2685" w14:paraId="079AEFCE" w14:textId="77777777" w:rsidTr="007D2685">
        <w:tc>
          <w:tcPr>
            <w:tcW w:w="2500" w:type="pct"/>
          </w:tcPr>
          <w:p w14:paraId="27169FBA" w14:textId="77777777" w:rsidR="007D2685" w:rsidRPr="007D2685" w:rsidRDefault="007D2685" w:rsidP="00D76F42">
            <w:pPr>
              <w:rPr>
                <w:rFonts w:ascii="Calibri" w:hAnsi="Calibri" w:cs="Calibri"/>
                <w:noProof/>
                <w:sz w:val="18"/>
              </w:rPr>
            </w:pPr>
            <w:r w:rsidRPr="007D2685">
              <w:rPr>
                <w:rFonts w:ascii="Calibri" w:hAnsi="Calibri" w:cs="Calibri"/>
                <w:noProof/>
                <w:sz w:val="18"/>
              </w:rPr>
              <w:t>Yeni açılan talepler</w:t>
            </w:r>
          </w:p>
        </w:tc>
        <w:tc>
          <w:tcPr>
            <w:tcW w:w="2500" w:type="pct"/>
          </w:tcPr>
          <w:p w14:paraId="29FA6FAC" w14:textId="77777777" w:rsidR="007D2685" w:rsidRPr="007D2685" w:rsidRDefault="007D2685" w:rsidP="00D76F42">
            <w:pPr>
              <w:rPr>
                <w:rFonts w:ascii="Calibri" w:hAnsi="Calibri" w:cs="Calibri"/>
                <w:noProof/>
                <w:sz w:val="18"/>
              </w:rPr>
            </w:pPr>
            <w:r w:rsidRPr="007D2685">
              <w:rPr>
                <w:rFonts w:ascii="Calibri" w:hAnsi="Calibri" w:cs="Calibri"/>
                <w:noProof/>
                <w:sz w:val="18"/>
              </w:rPr>
              <w:t>Yeni değer hemen geçerlidir.</w:t>
            </w:r>
          </w:p>
        </w:tc>
      </w:tr>
      <w:tr w:rsidR="007D2685" w:rsidRPr="007D2685" w14:paraId="60B31AB1" w14:textId="77777777" w:rsidTr="007D2685">
        <w:tc>
          <w:tcPr>
            <w:tcW w:w="2500" w:type="pct"/>
          </w:tcPr>
          <w:p w14:paraId="5DEE6EE7" w14:textId="77777777" w:rsidR="007D2685" w:rsidRPr="007D2685" w:rsidRDefault="007D2685" w:rsidP="00D76F42">
            <w:pPr>
              <w:rPr>
                <w:rFonts w:ascii="Calibri" w:hAnsi="Calibri" w:cs="Calibri"/>
                <w:noProof/>
                <w:sz w:val="18"/>
              </w:rPr>
            </w:pPr>
            <w:r w:rsidRPr="007D2685">
              <w:rPr>
                <w:rFonts w:ascii="Calibri" w:hAnsi="Calibri" w:cs="Calibri"/>
                <w:noProof/>
                <w:sz w:val="18"/>
              </w:rPr>
              <w:t>Onay akışı henüz kurulmamış talepler</w:t>
            </w:r>
          </w:p>
        </w:tc>
        <w:tc>
          <w:tcPr>
            <w:tcW w:w="2500" w:type="pct"/>
          </w:tcPr>
          <w:p w14:paraId="1F216F2F" w14:textId="77777777" w:rsidR="007D2685" w:rsidRPr="007D2685" w:rsidRDefault="007D2685" w:rsidP="00D76F42">
            <w:pPr>
              <w:rPr>
                <w:rFonts w:ascii="Calibri" w:hAnsi="Calibri" w:cs="Calibri"/>
                <w:noProof/>
                <w:sz w:val="18"/>
              </w:rPr>
            </w:pPr>
            <w:r w:rsidRPr="007D2685">
              <w:rPr>
                <w:rFonts w:ascii="Calibri" w:hAnsi="Calibri" w:cs="Calibri"/>
                <w:noProof/>
                <w:sz w:val="18"/>
              </w:rPr>
              <w:t>Yeni değer geçerlidir.</w:t>
            </w:r>
          </w:p>
        </w:tc>
      </w:tr>
      <w:tr w:rsidR="007D2685" w:rsidRPr="007D2685" w14:paraId="44F7F417" w14:textId="77777777" w:rsidTr="007D2685">
        <w:tc>
          <w:tcPr>
            <w:tcW w:w="2500" w:type="pct"/>
          </w:tcPr>
          <w:p w14:paraId="5213D01E" w14:textId="77777777" w:rsidR="007D2685" w:rsidRPr="007D2685" w:rsidRDefault="007D2685" w:rsidP="00D76F42">
            <w:pPr>
              <w:rPr>
                <w:rFonts w:ascii="Calibri" w:hAnsi="Calibri" w:cs="Calibri"/>
                <w:noProof/>
                <w:sz w:val="18"/>
              </w:rPr>
            </w:pPr>
            <w:r w:rsidRPr="007D2685">
              <w:rPr>
                <w:rFonts w:ascii="Calibri" w:hAnsi="Calibri" w:cs="Calibri"/>
                <w:noProof/>
                <w:sz w:val="18"/>
              </w:rPr>
              <w:t>Onay akışı kurulmuş talepler</w:t>
            </w:r>
          </w:p>
        </w:tc>
        <w:tc>
          <w:tcPr>
            <w:tcW w:w="2500" w:type="pct"/>
          </w:tcPr>
          <w:p w14:paraId="5D23E43E" w14:textId="77777777" w:rsidR="007D2685" w:rsidRPr="007D2685" w:rsidRDefault="007D2685" w:rsidP="00D76F42">
            <w:pPr>
              <w:rPr>
                <w:rFonts w:ascii="Calibri" w:hAnsi="Calibri" w:cs="Calibri"/>
                <w:noProof/>
                <w:sz w:val="18"/>
              </w:rPr>
            </w:pPr>
            <w:r w:rsidRPr="007D2685">
              <w:rPr>
                <w:rFonts w:ascii="Calibri" w:hAnsi="Calibri" w:cs="Calibri"/>
                <w:noProof/>
                <w:sz w:val="18"/>
              </w:rPr>
              <w:t>Görevler ayrılığı ayarları talebe dondurulmuştur, eski değerlerle devam eder.</w:t>
            </w:r>
          </w:p>
        </w:tc>
      </w:tr>
      <w:tr w:rsidR="007D2685" w:rsidRPr="007D2685" w14:paraId="3DB6E1DC" w14:textId="77777777" w:rsidTr="007D2685">
        <w:tc>
          <w:tcPr>
            <w:tcW w:w="2500" w:type="pct"/>
          </w:tcPr>
          <w:p w14:paraId="775C00D3" w14:textId="77777777" w:rsidR="007D2685" w:rsidRPr="007D2685" w:rsidRDefault="007D2685" w:rsidP="00D76F42">
            <w:pPr>
              <w:rPr>
                <w:rFonts w:ascii="Calibri" w:hAnsi="Calibri" w:cs="Calibri"/>
                <w:noProof/>
                <w:sz w:val="18"/>
              </w:rPr>
            </w:pPr>
            <w:r w:rsidRPr="007D2685">
              <w:rPr>
                <w:rFonts w:ascii="Calibri" w:hAnsi="Calibri" w:cs="Calibri"/>
                <w:noProof/>
                <w:sz w:val="18"/>
              </w:rPr>
              <w:t>Tamamlanmış talepler</w:t>
            </w:r>
          </w:p>
        </w:tc>
        <w:tc>
          <w:tcPr>
            <w:tcW w:w="2500" w:type="pct"/>
          </w:tcPr>
          <w:p w14:paraId="1F98A321" w14:textId="77777777" w:rsidR="007D2685" w:rsidRPr="007D2685" w:rsidRDefault="007D2685" w:rsidP="00D76F42">
            <w:pPr>
              <w:rPr>
                <w:rFonts w:ascii="Calibri" w:hAnsi="Calibri" w:cs="Calibri"/>
                <w:noProof/>
                <w:sz w:val="18"/>
              </w:rPr>
            </w:pPr>
            <w:r w:rsidRPr="007D2685">
              <w:rPr>
                <w:rFonts w:ascii="Calibri" w:hAnsi="Calibri" w:cs="Calibri"/>
                <w:noProof/>
                <w:sz w:val="18"/>
              </w:rPr>
              <w:t>Etkilenmez.</w:t>
            </w:r>
          </w:p>
        </w:tc>
      </w:tr>
      <w:tr w:rsidR="007D2685" w:rsidRPr="007D2685" w14:paraId="1E881087" w14:textId="77777777" w:rsidTr="007D2685">
        <w:tc>
          <w:tcPr>
            <w:tcW w:w="2500" w:type="pct"/>
          </w:tcPr>
          <w:p w14:paraId="2C038998" w14:textId="77777777" w:rsidR="007D2685" w:rsidRPr="007D2685" w:rsidRDefault="007D2685" w:rsidP="00D76F42">
            <w:pPr>
              <w:rPr>
                <w:rFonts w:ascii="Calibri" w:hAnsi="Calibri" w:cs="Calibri"/>
                <w:noProof/>
                <w:sz w:val="18"/>
              </w:rPr>
            </w:pPr>
            <w:r w:rsidRPr="007D2685">
              <w:rPr>
                <w:rFonts w:ascii="Calibri" w:hAnsi="Calibri" w:cs="Calibri"/>
                <w:noProof/>
                <w:sz w:val="18"/>
              </w:rPr>
              <w:t>Maskeleme tespit ayarları</w:t>
            </w:r>
          </w:p>
        </w:tc>
        <w:tc>
          <w:tcPr>
            <w:tcW w:w="2500" w:type="pct"/>
          </w:tcPr>
          <w:p w14:paraId="1EC24970" w14:textId="77777777" w:rsidR="007D2685" w:rsidRPr="007D2685" w:rsidRDefault="007D2685" w:rsidP="00D76F42">
            <w:pPr>
              <w:rPr>
                <w:rFonts w:ascii="Calibri" w:hAnsi="Calibri" w:cs="Calibri"/>
                <w:noProof/>
                <w:sz w:val="18"/>
              </w:rPr>
            </w:pPr>
            <w:r w:rsidRPr="007D2685">
              <w:rPr>
                <w:rFonts w:ascii="Calibri" w:hAnsi="Calibri" w:cs="Calibri"/>
                <w:noProof/>
                <w:sz w:val="18"/>
              </w:rPr>
              <w:t>Her teslimde o anki değerler kullanılır ve kayda dondurulur.</w:t>
            </w:r>
          </w:p>
        </w:tc>
      </w:tr>
    </w:tbl>
    <w:p w14:paraId="0146B10E" w14:textId="74B5F1C7" w:rsidR="007D2685" w:rsidRDefault="007D2685" w:rsidP="007D2685">
      <w:pPr>
        <w:rPr>
          <w:rFonts w:ascii="Calibri" w:hAnsi="Calibri" w:cs="Calibri"/>
          <w:noProof/>
          <w:sz w:val="18"/>
        </w:rPr>
      </w:pPr>
    </w:p>
    <w:p w14:paraId="2E457820" w14:textId="77777777" w:rsidR="007D2685" w:rsidRDefault="007D2685" w:rsidP="007D2685">
      <w:pPr>
        <w:rPr>
          <w:noProof/>
        </w:rPr>
      </w:pPr>
    </w:p>
    <w:p w14:paraId="36324470" w14:textId="41784AFD" w:rsidR="007D2685" w:rsidRDefault="007D2685">
      <w:pPr>
        <w:rPr>
          <w:noProof/>
        </w:rPr>
      </w:pPr>
      <w:r>
        <w:rPr>
          <w:noProof/>
        </w:rPr>
        <w:br w:type="page"/>
      </w:r>
    </w:p>
    <w:p w14:paraId="518A3BD0" w14:textId="3F257274" w:rsidR="00F804D9" w:rsidRDefault="00F804D9" w:rsidP="00F804D9">
      <w:pPr>
        <w:pStyle w:val="Heading2"/>
        <w:rPr>
          <w:noProof/>
        </w:rPr>
      </w:pPr>
      <w:bookmarkStart w:id="145" w:name="_Toc243553661"/>
      <w:r>
        <w:rPr>
          <w:noProof/>
        </w:rPr>
        <w:lastRenderedPageBreak/>
        <w:t>7.11 SIEM grubu</w:t>
      </w:r>
      <w:bookmarkEnd w:id="145"/>
    </w:p>
    <w:p w14:paraId="39DF3B97" w14:textId="43FDD457" w:rsidR="00F804D9" w:rsidRDefault="00F804D9" w:rsidP="00F804D9">
      <w:pPr>
        <w:rPr>
          <w:noProof/>
        </w:rPr>
      </w:pPr>
      <w:r>
        <w:rPr>
          <w:noProof/>
        </w:rPr>
        <w:t>Bu grup, yönetişim olaylarının SOC toplayıcısına gönderilme kapsamını belirler. Bağlantı bilgisi burada değil appsettings dosyasındadır (Bölüm 2.4.10); bu ekranda yalnızca neyin gideceği yönetilir.</w:t>
      </w:r>
    </w:p>
    <w:p w14:paraId="3F2390CB" w14:textId="29D6F2DB" w:rsidR="00F804D9" w:rsidRDefault="00F804D9" w:rsidP="00F804D9">
      <w:pPr>
        <w:rPr>
          <w:noProof/>
        </w:rPr>
      </w:pPr>
      <w:r>
        <w:rPr>
          <w:noProof/>
        </w:rPr>
        <w:t>Dördü de kontrol ayarıdır. Sebebi açıktır: bunların değişmesi, kurumun kendini SOC'tan gizleyebileceği tek yoldur. Akışı kapatmak, eşiği yükseltmek veya ana anahtarı kapatmak, dışarıdan görünen izi susturur. Betik metni bayrağı ise ters yönde bir kontroldür; açılması iş verisinin SOC'a çıkmasına yol açabilir. İkisi de aynı listeye girer, çünkü ikisi de neyin dışarı çıktığını belirler.</w:t>
      </w:r>
    </w:p>
    <w:tbl>
      <w:tblPr>
        <w:tblW w:w="0" w:type="auto"/>
        <w:tblLayout w:type="fixed"/>
        <w:tblLook w:val="04A0" w:firstRow="1" w:lastRow="0" w:firstColumn="1" w:lastColumn="0" w:noHBand="0" w:noVBand="1"/>
      </w:tblPr>
      <w:tblGrid>
        <w:gridCol w:w="3120"/>
        <w:gridCol w:w="3120"/>
        <w:gridCol w:w="3120"/>
      </w:tblGrid>
      <w:tr w:rsidR="00F804D9" w14:paraId="0D80BB18" w14:textId="77777777" w:rsidTr="00F804D9">
        <w:trPr>
          <w:tblHeader/>
        </w:trPr>
        <w:tc>
          <w:tcPr>
            <w:tcW w:w="3120" w:type="dxa"/>
          </w:tcPr>
          <w:p w14:paraId="20220419" w14:textId="0BB444FC" w:rsidR="00F804D9" w:rsidRDefault="00F804D9" w:rsidP="00F804D9">
            <w:pPr>
              <w:rPr>
                <w:noProof/>
              </w:rPr>
            </w:pPr>
            <w:r>
              <w:rPr>
                <w:noProof/>
              </w:rPr>
              <w:t>Parametre</w:t>
            </w:r>
          </w:p>
        </w:tc>
        <w:tc>
          <w:tcPr>
            <w:tcW w:w="3120" w:type="dxa"/>
          </w:tcPr>
          <w:p w14:paraId="5403E8A8" w14:textId="1DC73211" w:rsidR="00F804D9" w:rsidRDefault="00F804D9" w:rsidP="00F804D9">
            <w:pPr>
              <w:rPr>
                <w:noProof/>
              </w:rPr>
            </w:pPr>
            <w:r>
              <w:rPr>
                <w:noProof/>
              </w:rPr>
              <w:t>Ne işe yarar ve ne girilir</w:t>
            </w:r>
          </w:p>
        </w:tc>
        <w:tc>
          <w:tcPr>
            <w:tcW w:w="3120" w:type="dxa"/>
          </w:tcPr>
          <w:p w14:paraId="35014A00" w14:textId="7DD88AB1" w:rsidR="00F804D9" w:rsidRDefault="00F804D9" w:rsidP="00F804D9">
            <w:pPr>
              <w:rPr>
                <w:noProof/>
              </w:rPr>
            </w:pPr>
            <w:r>
              <w:rPr>
                <w:noProof/>
              </w:rPr>
              <w:t>Varsayılan</w:t>
            </w:r>
          </w:p>
        </w:tc>
      </w:tr>
      <w:tr w:rsidR="00F804D9" w14:paraId="3E18C089" w14:textId="77777777" w:rsidTr="00F804D9">
        <w:tc>
          <w:tcPr>
            <w:tcW w:w="3120" w:type="dxa"/>
          </w:tcPr>
          <w:p w14:paraId="1E963A13" w14:textId="774DA44E" w:rsidR="00F804D9" w:rsidRDefault="00F804D9" w:rsidP="00F804D9">
            <w:pPr>
              <w:rPr>
                <w:noProof/>
              </w:rPr>
            </w:pPr>
            <w:r>
              <w:rPr>
                <w:noProof/>
              </w:rPr>
              <w:t>SiemEnabled</w:t>
            </w:r>
          </w:p>
        </w:tc>
        <w:tc>
          <w:tcPr>
            <w:tcW w:w="3120" w:type="dxa"/>
          </w:tcPr>
          <w:p w14:paraId="043EA0C8" w14:textId="3362922F" w:rsidR="00F804D9" w:rsidRDefault="00683622" w:rsidP="00F804D9">
            <w:pPr>
              <w:rPr>
                <w:noProof/>
              </w:rPr>
            </w:pPr>
            <w:r>
              <w:rPr>
                <w:noProof/>
              </w:rPr>
              <w:t>Ana anahtar. Kapalıyken hiçbir olay gönderilmez. Kurulumda açık (true) gelir. Gönderim için appsettings içinde en az bir uç tanımlı olmalıdır (Bölüm 2.4.10); uç tanımlı değilse Yönetişim Kurulum Kontrolü ekranı bunu eksik olarak gösterir.</w:t>
            </w:r>
          </w:p>
        </w:tc>
        <w:tc>
          <w:tcPr>
            <w:tcW w:w="3120" w:type="dxa"/>
          </w:tcPr>
          <w:p w14:paraId="71AABCC5" w14:textId="5DE0A3E4" w:rsidR="00F804D9" w:rsidRDefault="00683622" w:rsidP="00F804D9">
            <w:pPr>
              <w:rPr>
                <w:noProof/>
              </w:rPr>
            </w:pPr>
            <w:r>
              <w:rPr>
                <w:noProof/>
              </w:rPr>
              <w:t>true</w:t>
            </w:r>
          </w:p>
        </w:tc>
      </w:tr>
      <w:tr w:rsidR="00F804D9" w14:paraId="70E8A4DC" w14:textId="77777777" w:rsidTr="00F804D9">
        <w:tc>
          <w:tcPr>
            <w:tcW w:w="3120" w:type="dxa"/>
          </w:tcPr>
          <w:p w14:paraId="569F220F" w14:textId="2C8D4464" w:rsidR="00F804D9" w:rsidRDefault="00F804D9" w:rsidP="00F804D9">
            <w:pPr>
              <w:rPr>
                <w:noProof/>
              </w:rPr>
            </w:pPr>
            <w:r>
              <w:rPr>
                <w:noProof/>
              </w:rPr>
              <w:t>SiemStreams</w:t>
            </w:r>
          </w:p>
        </w:tc>
        <w:tc>
          <w:tcPr>
            <w:tcW w:w="3120" w:type="dxa"/>
          </w:tcPr>
          <w:p w14:paraId="31EA6E92" w14:textId="316F9BEE" w:rsidR="00F804D9" w:rsidRDefault="000B4C6D" w:rsidP="00F804D9">
            <w:pPr>
              <w:rPr>
                <w:noProof/>
              </w:rPr>
            </w:pPr>
            <w:r>
              <w:rPr>
                <w:noProof/>
              </w:rPr>
              <w:t>Gönderilecek akışlar, noktalı virgülle ayrılır. Dört akış vardır: Audit denetim izidir, Anchor defter özeti olaylarıdır (özet yayımı, özet hatası, geri yükleme, çatal), AppLog ürünün kendi günlüğüdür, Heartbeat nabızdır. Boş bırakılırsa dördü de gönderilir. Örnek bir daraltma: Audit;Anchor;Heartbeat</w:t>
            </w:r>
          </w:p>
        </w:tc>
        <w:tc>
          <w:tcPr>
            <w:tcW w:w="3120" w:type="dxa"/>
          </w:tcPr>
          <w:p w14:paraId="09A097B5" w14:textId="1668F870" w:rsidR="00F804D9" w:rsidRDefault="00F804D9" w:rsidP="00F804D9">
            <w:pPr>
              <w:rPr>
                <w:noProof/>
              </w:rPr>
            </w:pPr>
            <w:r>
              <w:rPr>
                <w:noProof/>
              </w:rPr>
              <w:t>Audit;Anchor;AppLog;Heartbeat</w:t>
            </w:r>
          </w:p>
        </w:tc>
      </w:tr>
      <w:tr w:rsidR="00F804D9" w14:paraId="0B018AA3" w14:textId="77777777" w:rsidTr="00F804D9">
        <w:tc>
          <w:tcPr>
            <w:tcW w:w="3120" w:type="dxa"/>
          </w:tcPr>
          <w:p w14:paraId="28098F46" w14:textId="540F8FD1" w:rsidR="00F804D9" w:rsidRDefault="00F804D9" w:rsidP="00F804D9">
            <w:pPr>
              <w:rPr>
                <w:noProof/>
              </w:rPr>
            </w:pPr>
            <w:r>
              <w:rPr>
                <w:noProof/>
              </w:rPr>
              <w:t>SiemMinSeverity</w:t>
            </w:r>
          </w:p>
        </w:tc>
        <w:tc>
          <w:tcPr>
            <w:tcW w:w="3120" w:type="dxa"/>
          </w:tcPr>
          <w:p w14:paraId="11CA33F1" w14:textId="6C7A5B5E" w:rsidR="00F804D9" w:rsidRDefault="008B2AAD" w:rsidP="00F804D9">
            <w:pPr>
              <w:rPr>
                <w:noProof/>
              </w:rPr>
            </w:pPr>
            <w:r>
              <w:rPr>
                <w:noProof/>
              </w:rPr>
              <w:t xml:space="preserve">Bu ciddiyetin altındaki olaylar gönderilmez. Info, Notice, Warning, Error ve Alert değerlerinden biri girilir. SIEM </w:t>
            </w:r>
            <w:r>
              <w:rPr>
                <w:noProof/>
              </w:rPr>
              <w:lastRenderedPageBreak/>
              <w:t>lisansları hacme göre fiyatlandığı için kapsamı daraltmak meşrudur; ancak beş sınıf olay bu eşikten etkilenmez ve her koşulda gönderilir (aşağıda).</w:t>
            </w:r>
          </w:p>
        </w:tc>
        <w:tc>
          <w:tcPr>
            <w:tcW w:w="3120" w:type="dxa"/>
          </w:tcPr>
          <w:p w14:paraId="15377148" w14:textId="7D8FC4BB" w:rsidR="00F804D9" w:rsidRDefault="00F804D9" w:rsidP="00F804D9">
            <w:pPr>
              <w:rPr>
                <w:noProof/>
              </w:rPr>
            </w:pPr>
            <w:r>
              <w:rPr>
                <w:noProof/>
              </w:rPr>
              <w:lastRenderedPageBreak/>
              <w:t>Notice</w:t>
            </w:r>
          </w:p>
        </w:tc>
      </w:tr>
      <w:tr w:rsidR="00F804D9" w14:paraId="109DAAF5" w14:textId="77777777" w:rsidTr="00F804D9">
        <w:tc>
          <w:tcPr>
            <w:tcW w:w="3120" w:type="dxa"/>
          </w:tcPr>
          <w:p w14:paraId="55303A86" w14:textId="0F7B3F76" w:rsidR="00F804D9" w:rsidRDefault="00F804D9" w:rsidP="00F804D9">
            <w:pPr>
              <w:rPr>
                <w:noProof/>
              </w:rPr>
            </w:pPr>
            <w:r>
              <w:rPr>
                <w:noProof/>
              </w:rPr>
              <w:t>SiemIncludeScriptText</w:t>
            </w:r>
          </w:p>
        </w:tc>
        <w:tc>
          <w:tcPr>
            <w:tcW w:w="3120" w:type="dxa"/>
          </w:tcPr>
          <w:p w14:paraId="36420012" w14:textId="1C2B2756" w:rsidR="00F804D9" w:rsidRDefault="00F804D9" w:rsidP="00F804D9">
            <w:pPr>
              <w:rPr>
                <w:noProof/>
              </w:rPr>
            </w:pPr>
            <w:r>
              <w:rPr>
                <w:noProof/>
              </w:rPr>
              <w:t>Betiğin tam metni SOC'a gitsin mi. Varsayılan kapalıdır, çünkü bir betik iş verisi içerebilir. Kapalıyken yalnız betiğin özeti gönderilir; özet, betiğin onaylanan metinle aynı metin olduğunu göstermeye yeter. Açmadan önce SOC'un veri sınıflandırma kurallarını kontrol edin.</w:t>
            </w:r>
          </w:p>
        </w:tc>
        <w:tc>
          <w:tcPr>
            <w:tcW w:w="3120" w:type="dxa"/>
          </w:tcPr>
          <w:p w14:paraId="1D0980C4" w14:textId="3E90C876" w:rsidR="00F804D9" w:rsidRDefault="00F804D9" w:rsidP="00F804D9">
            <w:pPr>
              <w:rPr>
                <w:noProof/>
              </w:rPr>
            </w:pPr>
            <w:r>
              <w:rPr>
                <w:noProof/>
              </w:rPr>
              <w:t>false</w:t>
            </w:r>
          </w:p>
        </w:tc>
      </w:tr>
    </w:tbl>
    <w:p w14:paraId="58DF8E9B" w14:textId="19D4F672" w:rsidR="00F804D9" w:rsidRDefault="00F804D9" w:rsidP="00F804D9">
      <w:pPr>
        <w:pStyle w:val="Heading3"/>
        <w:rPr>
          <w:noProof/>
        </w:rPr>
      </w:pPr>
      <w:bookmarkStart w:id="146" w:name="_Toc243553662"/>
      <w:r>
        <w:rPr>
          <w:noProof/>
        </w:rPr>
        <w:t>Eşikle susturulamayan olaylar</w:t>
      </w:r>
      <w:bookmarkEnd w:id="146"/>
    </w:p>
    <w:p w14:paraId="398AB881" w14:textId="5C56A365" w:rsidR="00F804D9" w:rsidRDefault="008B2AAD" w:rsidP="00F804D9">
      <w:pPr>
        <w:rPr>
          <w:noProof/>
        </w:rPr>
      </w:pPr>
      <w:r>
        <w:rPr>
          <w:noProof/>
        </w:rPr>
        <w:t>SiemMinSeverity ne olursa olsun aşağıdaki beş sınıf gönderilir. İlk dördü, risk modelindeki asla atlanamaz (NeverSkip) kuralının SOC tarafındaki karşılığıdır.</w:t>
      </w:r>
    </w:p>
    <w:p w14:paraId="6EA5F1ED" w14:textId="4C495811" w:rsidR="00F804D9" w:rsidRDefault="00F804D9" w:rsidP="00F804D9">
      <w:pPr>
        <w:rPr>
          <w:noProof/>
        </w:rPr>
      </w:pPr>
      <w:r>
        <w:rPr>
          <w:noProof/>
        </w:rPr>
        <w:t>Acil müdahale olayları. Acil durum geçersiz kılma, adım atlama ve benzeri hareketler. Onayı kaldırmaz, kısaltır; izi kalmalıdır.</w:t>
      </w:r>
    </w:p>
    <w:p w14:paraId="1C2B82E5" w14:textId="159041AE" w:rsidR="00F804D9" w:rsidRDefault="00F804D9" w:rsidP="00F804D9">
      <w:pPr>
        <w:rPr>
          <w:noProof/>
        </w:rPr>
      </w:pPr>
      <w:r>
        <w:rPr>
          <w:noProof/>
        </w:rPr>
        <w:t>Yetki reddi ve başarısız kimlik doğrulama. Reddedilen bir işlem, izin verilen bir işlem kadar önemlidir; saldırı belirtisi çoğu zaman reddedilen isteklerde görünür.</w:t>
      </w:r>
    </w:p>
    <w:p w14:paraId="6E6E3911" w14:textId="57D76391" w:rsidR="00F804D9" w:rsidRDefault="00F804D9" w:rsidP="00F804D9">
      <w:pPr>
        <w:rPr>
          <w:noProof/>
        </w:rPr>
      </w:pPr>
      <w:r>
        <w:rPr>
          <w:noProof/>
        </w:rPr>
        <w:t>Kontrol zayıflatma olayları. Onay politikası, SQL standardı, kritik nesne listesi, parametre, rol, sunucu, lisans ve ayar onayı değişiklikleri ile kullanıcı açma, silme, rol değiştirme ve oturum iptali. SOC için en değerli olaylar bunlardır, çünkü ürünün içinden bakıldığında olağan görünürler.</w:t>
      </w:r>
    </w:p>
    <w:p w14:paraId="29D80678" w14:textId="0A37C475" w:rsidR="00F804D9" w:rsidRDefault="000B4C6D" w:rsidP="00F804D9">
      <w:pPr>
        <w:rPr>
          <w:noProof/>
        </w:rPr>
      </w:pPr>
      <w:r>
        <w:rPr>
          <w:noProof/>
        </w:rPr>
        <w:t>Defter özeti olayları. Özet yayımı, özet hatası, geri yükleme ve çatal. Kanıtın dış tanığıdır ve hacmi saatte birkaç mesajdır; düşük ciddiyette olsalar bile atlanamazlar. Geri yükleme ve çatal ayrıca alarm seviyesindedir.</w:t>
      </w:r>
    </w:p>
    <w:p w14:paraId="2F4197E2" w14:textId="157CE7B6" w:rsidR="008B2AAD" w:rsidRDefault="008B2AAD" w:rsidP="008B2AAD">
      <w:pPr>
        <w:rPr>
          <w:noProof/>
        </w:rPr>
      </w:pPr>
      <w:r>
        <w:rPr>
          <w:noProof/>
        </w:rPr>
        <w:t xml:space="preserve">Nabız. Ciddiyeti bilerek düşüktür, çünkü bir olay değil bir yaşam işaretidir ve SOC panosunda olayların arasında görünmemelidir. Eşikle susturulabilir olsaydı işe yaramazdı: varsayılan eşik </w:t>
      </w:r>
      <w:r>
        <w:rPr>
          <w:noProof/>
        </w:rPr>
        <w:lastRenderedPageBreak/>
        <w:t>zaten nabzın seviyesinin üstündedir, yani nabız hiçbir kurulumda gönderilmezdi. Nabzı kapatmanın meşru yolu SiemStreams parametresinden Heartbeat akışını çıkarmaktır; o yol denetim izine düşer ve SOC'a duyurulur, yani kapatma görünür olur.</w:t>
      </w:r>
    </w:p>
    <w:p w14:paraId="74267E3D" w14:textId="02C734CF" w:rsidR="00F804D9" w:rsidRDefault="00F804D9" w:rsidP="00F804D9">
      <w:pPr>
        <w:pStyle w:val="Heading3"/>
        <w:rPr>
          <w:noProof/>
        </w:rPr>
      </w:pPr>
      <w:bookmarkStart w:id="147" w:name="_Toc243553663"/>
      <w:r>
        <w:rPr>
          <w:noProof/>
        </w:rPr>
        <w:t>Kapsam daraltması SOC'a duyurulur</w:t>
      </w:r>
      <w:bookmarkEnd w:id="147"/>
    </w:p>
    <w:p w14:paraId="51A6A464" w14:textId="3A87CFEA" w:rsidR="00F804D9" w:rsidRDefault="00F804D9" w:rsidP="00F804D9">
      <w:pPr>
        <w:rPr>
          <w:noProof/>
        </w:rPr>
      </w:pPr>
      <w:r>
        <w:rPr>
          <w:noProof/>
        </w:rPr>
        <w:t>Bu dört parametreden biri değiştiğinde, değişiklik yürürlüğe girmeden önceki yapılandırmayla SOC'a ayrı bir olay gönderilir. Sıra böyle olmak zorundadır: yeni yapılandırmayla duyurulsaydı, akışı kapatan bir değişiklik kendi duyurusunu da susturabilirdi.</w:t>
      </w:r>
    </w:p>
    <w:p w14:paraId="728384BA" w14:textId="39C220F9" w:rsidR="00F804D9" w:rsidRDefault="00F804D9" w:rsidP="00F804D9">
      <w:pPr>
        <w:rPr>
          <w:noProof/>
        </w:rPr>
      </w:pPr>
      <w:r>
        <w:rPr>
          <w:noProof/>
        </w:rPr>
        <w:t>Dört göz kuralı açıkken bu akış bozulmaz. Onay gerektiren değişiklik ilk kaydetmede uygulanmaz; onaylandığı anda uygulanır ve duyuru o anda çıkar.</w:t>
      </w:r>
    </w:p>
    <w:p w14:paraId="416423E7" w14:textId="77777777" w:rsidR="00F804D9" w:rsidRDefault="00F804D9" w:rsidP="00F804D9">
      <w:pPr>
        <w:rPr>
          <w:noProof/>
        </w:rPr>
      </w:pPr>
    </w:p>
    <w:p w14:paraId="3EE19EA2" w14:textId="362F8A76" w:rsidR="007D2685" w:rsidRDefault="007D2685" w:rsidP="007D2685">
      <w:pPr>
        <w:pStyle w:val="Heading1"/>
        <w:rPr>
          <w:rFonts w:ascii="Calibri" w:hAnsi="Calibri" w:cs="Calibri"/>
          <w:noProof/>
          <w:sz w:val="22"/>
        </w:rPr>
      </w:pPr>
      <w:bookmarkStart w:id="148" w:name="_Toc243553664"/>
      <w:r>
        <w:rPr>
          <w:rFonts w:ascii="Calibri" w:hAnsi="Calibri" w:cs="Calibri"/>
          <w:noProof/>
          <w:sz w:val="22"/>
        </w:rPr>
        <w:t>Bölüm 8. Ayar Değişikliği Onayı (Dört Göz)</w:t>
      </w:r>
      <w:bookmarkEnd w:id="148"/>
    </w:p>
    <w:p w14:paraId="3E01B53D" w14:textId="6292B422" w:rsidR="007D2685" w:rsidRDefault="007D2685" w:rsidP="007D2685">
      <w:pPr>
        <w:pStyle w:val="Heading2"/>
        <w:rPr>
          <w:rFonts w:ascii="Calibri" w:hAnsi="Calibri" w:cs="Calibri"/>
          <w:noProof/>
          <w:sz w:val="22"/>
        </w:rPr>
      </w:pPr>
      <w:bookmarkStart w:id="149" w:name="_Toc243553665"/>
      <w:r>
        <w:rPr>
          <w:rFonts w:ascii="Calibri" w:hAnsi="Calibri" w:cs="Calibri"/>
          <w:noProof/>
          <w:sz w:val="22"/>
        </w:rPr>
        <w:t>8.1 Ne işe yarar</w:t>
      </w:r>
      <w:bookmarkEnd w:id="149"/>
    </w:p>
    <w:p w14:paraId="1D2D89BB" w14:textId="77098932" w:rsidR="007D2685" w:rsidRDefault="007D2685" w:rsidP="007D2685">
      <w:pPr>
        <w:rPr>
          <w:rFonts w:ascii="Calibri" w:hAnsi="Calibri" w:cs="Calibri"/>
          <w:noProof/>
          <w:sz w:val="22"/>
        </w:rPr>
      </w:pPr>
      <w:r>
        <w:rPr>
          <w:rFonts w:ascii="Calibri" w:hAnsi="Calibri" w:cs="Calibri"/>
          <w:noProof/>
          <w:sz w:val="22"/>
        </w:rPr>
        <w:t>Ayar ekranlarındaki değişikliklerin tek kişinin elinden çıkmamasını sağlar. Bir kullanıcı ayarı değiştirdiğinde değişiklik hemen uygulanmaz, bekleyen kayıt olarak saklanır ve başka bir kullanıcının onayını bekler.</w:t>
      </w:r>
    </w:p>
    <w:p w14:paraId="338EE2B9" w14:textId="0B9C9898" w:rsidR="007D2685" w:rsidRDefault="007D2685" w:rsidP="007D2685">
      <w:pPr>
        <w:rPr>
          <w:rFonts w:ascii="Calibri" w:hAnsi="Calibri" w:cs="Calibri"/>
          <w:noProof/>
          <w:sz w:val="22"/>
        </w:rPr>
      </w:pPr>
      <w:r>
        <w:rPr>
          <w:rFonts w:ascii="Calibri" w:hAnsi="Calibri" w:cs="Calibri"/>
          <w:noProof/>
          <w:sz w:val="22"/>
        </w:rPr>
        <w:t>Bu neden gereklidir: onay politikalarını, kritik nesne listesini veya maskeleme ayarını tek kişi kapatabiliyorsa, bütün kontrol sistemi o kişinin insafına kalmış demektir.</w:t>
      </w:r>
    </w:p>
    <w:p w14:paraId="5E775B25" w14:textId="23F0757B" w:rsidR="007D2685" w:rsidRDefault="007D2685" w:rsidP="007D2685">
      <w:pPr>
        <w:pStyle w:val="Heading2"/>
        <w:rPr>
          <w:rFonts w:ascii="Calibri" w:hAnsi="Calibri" w:cs="Calibri"/>
          <w:noProof/>
          <w:sz w:val="22"/>
        </w:rPr>
      </w:pPr>
      <w:bookmarkStart w:id="150" w:name="_Toc243553666"/>
      <w:r>
        <w:rPr>
          <w:rFonts w:ascii="Calibri" w:hAnsi="Calibri" w:cs="Calibri"/>
          <w:noProof/>
          <w:sz w:val="22"/>
        </w:rPr>
        <w:t>8.2 Kapsam</w:t>
      </w:r>
      <w:bookmarkEnd w:id="150"/>
    </w:p>
    <w:p w14:paraId="21979FA8" w14:textId="50D4C440" w:rsidR="007D2685" w:rsidRDefault="007D2685" w:rsidP="007D2685">
      <w:pPr>
        <w:rPr>
          <w:rFonts w:ascii="Calibri" w:hAnsi="Calibri" w:cs="Calibri"/>
          <w:noProof/>
          <w:sz w:val="22"/>
        </w:rPr>
      </w:pPr>
      <w:r>
        <w:rPr>
          <w:rFonts w:ascii="Calibri" w:hAnsi="Calibri" w:cs="Calibri"/>
          <w:noProof/>
          <w:sz w:val="22"/>
        </w:rPr>
        <w:t>SettingsApprovalPolicy parametresi kapsamı belirler: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43EF5D5" w14:textId="77777777" w:rsidTr="007D2685">
        <w:trPr>
          <w:tblHeader/>
        </w:trPr>
        <w:tc>
          <w:tcPr>
            <w:tcW w:w="2500" w:type="pct"/>
          </w:tcPr>
          <w:p w14:paraId="4BDEEE97" w14:textId="77777777" w:rsidR="007D2685" w:rsidRPr="007D2685" w:rsidRDefault="007D2685" w:rsidP="00567B28">
            <w:pPr>
              <w:rPr>
                <w:rFonts w:ascii="Calibri" w:hAnsi="Calibri" w:cs="Calibri"/>
                <w:b/>
                <w:noProof/>
                <w:sz w:val="18"/>
              </w:rPr>
            </w:pPr>
            <w:r w:rsidRPr="007D2685">
              <w:rPr>
                <w:rFonts w:ascii="Calibri" w:hAnsi="Calibri" w:cs="Calibri"/>
                <w:b/>
                <w:noProof/>
                <w:sz w:val="18"/>
              </w:rPr>
              <w:t>Değer</w:t>
            </w:r>
          </w:p>
        </w:tc>
        <w:tc>
          <w:tcPr>
            <w:tcW w:w="2500" w:type="pct"/>
          </w:tcPr>
          <w:p w14:paraId="4273EC59" w14:textId="77777777" w:rsidR="007D2685" w:rsidRPr="007D2685" w:rsidRDefault="007D2685" w:rsidP="00567B28">
            <w:pPr>
              <w:rPr>
                <w:rFonts w:ascii="Calibri" w:hAnsi="Calibri" w:cs="Calibri"/>
                <w:b/>
                <w:noProof/>
                <w:sz w:val="18"/>
              </w:rPr>
            </w:pPr>
            <w:r w:rsidRPr="007D2685">
              <w:rPr>
                <w:rFonts w:ascii="Calibri" w:hAnsi="Calibri" w:cs="Calibri"/>
                <w:b/>
                <w:noProof/>
                <w:sz w:val="18"/>
              </w:rPr>
              <w:t>Kapsam</w:t>
            </w:r>
          </w:p>
        </w:tc>
      </w:tr>
      <w:tr w:rsidR="007D2685" w:rsidRPr="007D2685" w14:paraId="25A5827D" w14:textId="77777777" w:rsidTr="007D2685">
        <w:tc>
          <w:tcPr>
            <w:tcW w:w="2500" w:type="pct"/>
          </w:tcPr>
          <w:p w14:paraId="2E69F4F9" w14:textId="77777777" w:rsidR="007D2685" w:rsidRPr="007D2685" w:rsidRDefault="007D2685" w:rsidP="00567B28">
            <w:pPr>
              <w:rPr>
                <w:rFonts w:ascii="Calibri" w:hAnsi="Calibri" w:cs="Calibri"/>
                <w:noProof/>
                <w:sz w:val="18"/>
              </w:rPr>
            </w:pPr>
            <w:r w:rsidRPr="007D2685">
              <w:rPr>
                <w:rFonts w:ascii="Calibri" w:hAnsi="Calibri" w:cs="Calibri"/>
                <w:noProof/>
                <w:sz w:val="18"/>
              </w:rPr>
              <w:t>Disabled</w:t>
            </w:r>
          </w:p>
        </w:tc>
        <w:tc>
          <w:tcPr>
            <w:tcW w:w="2500" w:type="pct"/>
          </w:tcPr>
          <w:p w14:paraId="31E7D364" w14:textId="77777777" w:rsidR="007D2685" w:rsidRPr="007D2685" w:rsidRDefault="007D2685" w:rsidP="00567B28">
            <w:pPr>
              <w:rPr>
                <w:rFonts w:ascii="Calibri" w:hAnsi="Calibri" w:cs="Calibri"/>
                <w:noProof/>
                <w:sz w:val="18"/>
              </w:rPr>
            </w:pPr>
            <w:r w:rsidRPr="007D2685">
              <w:rPr>
                <w:rFonts w:ascii="Calibri" w:hAnsi="Calibri" w:cs="Calibri"/>
                <w:noProof/>
                <w:sz w:val="18"/>
              </w:rPr>
              <w:t>Yakalama yoktur, her değişiklik anında uygulanır.</w:t>
            </w:r>
          </w:p>
        </w:tc>
      </w:tr>
      <w:tr w:rsidR="007D2685" w:rsidRPr="007D2685" w14:paraId="74CD83D5" w14:textId="77777777" w:rsidTr="007D2685">
        <w:tc>
          <w:tcPr>
            <w:tcW w:w="2500" w:type="pct"/>
          </w:tcPr>
          <w:p w14:paraId="598BC31C" w14:textId="77777777" w:rsidR="007D2685" w:rsidRPr="007D2685" w:rsidRDefault="007D2685" w:rsidP="00567B28">
            <w:pPr>
              <w:rPr>
                <w:rFonts w:ascii="Calibri" w:hAnsi="Calibri" w:cs="Calibri"/>
                <w:noProof/>
                <w:sz w:val="18"/>
              </w:rPr>
            </w:pPr>
            <w:r w:rsidRPr="007D2685">
              <w:rPr>
                <w:rFonts w:ascii="Calibri" w:hAnsi="Calibri" w:cs="Calibri"/>
                <w:noProof/>
                <w:sz w:val="18"/>
              </w:rPr>
              <w:t>ControlSettingsOnly</w:t>
            </w:r>
          </w:p>
        </w:tc>
        <w:tc>
          <w:tcPr>
            <w:tcW w:w="2500" w:type="pct"/>
          </w:tcPr>
          <w:p w14:paraId="61C8F0DF" w14:textId="77777777" w:rsidR="007D2685" w:rsidRPr="007D2685" w:rsidRDefault="007D2685" w:rsidP="00567B28">
            <w:pPr>
              <w:rPr>
                <w:rFonts w:ascii="Calibri" w:hAnsi="Calibri" w:cs="Calibri"/>
                <w:noProof/>
                <w:sz w:val="18"/>
              </w:rPr>
            </w:pPr>
            <w:r w:rsidRPr="007D2685">
              <w:rPr>
                <w:rFonts w:ascii="Calibri" w:hAnsi="Calibri" w:cs="Calibri"/>
                <w:noProof/>
                <w:sz w:val="18"/>
              </w:rPr>
              <w:t>Yalnızca bir kontrolü zayıflatan veya güçlendiren değişiklikler beklemeye düşer.</w:t>
            </w:r>
          </w:p>
        </w:tc>
      </w:tr>
      <w:tr w:rsidR="007D2685" w:rsidRPr="007D2685" w14:paraId="3CCD3C27" w14:textId="77777777" w:rsidTr="007D2685">
        <w:tc>
          <w:tcPr>
            <w:tcW w:w="2500" w:type="pct"/>
          </w:tcPr>
          <w:p w14:paraId="0B478701" w14:textId="77777777" w:rsidR="007D2685" w:rsidRPr="007D2685" w:rsidRDefault="007D2685" w:rsidP="00567B28">
            <w:pPr>
              <w:rPr>
                <w:rFonts w:ascii="Calibri" w:hAnsi="Calibri" w:cs="Calibri"/>
                <w:noProof/>
                <w:sz w:val="18"/>
              </w:rPr>
            </w:pPr>
            <w:r w:rsidRPr="007D2685">
              <w:rPr>
                <w:rFonts w:ascii="Calibri" w:hAnsi="Calibri" w:cs="Calibri"/>
                <w:noProof/>
                <w:sz w:val="18"/>
              </w:rPr>
              <w:t>All</w:t>
            </w:r>
          </w:p>
        </w:tc>
        <w:tc>
          <w:tcPr>
            <w:tcW w:w="2500" w:type="pct"/>
          </w:tcPr>
          <w:p w14:paraId="5212F852" w14:textId="77777777" w:rsidR="007D2685" w:rsidRPr="007D2685" w:rsidRDefault="007D2685" w:rsidP="00567B28">
            <w:pPr>
              <w:rPr>
                <w:rFonts w:ascii="Calibri" w:hAnsi="Calibri" w:cs="Calibri"/>
                <w:noProof/>
                <w:sz w:val="18"/>
              </w:rPr>
            </w:pPr>
            <w:r w:rsidRPr="007D2685">
              <w:rPr>
                <w:rFonts w:ascii="Calibri" w:hAnsi="Calibri" w:cs="Calibri"/>
                <w:noProof/>
                <w:sz w:val="18"/>
              </w:rPr>
              <w:t>Kapsamdaki ekranlardaki her değişiklik beklemeye düşer.</w:t>
            </w:r>
          </w:p>
        </w:tc>
      </w:tr>
    </w:tbl>
    <w:p w14:paraId="320A5AFD" w14:textId="6FE8AA6C" w:rsidR="007D2685" w:rsidRDefault="007D2685" w:rsidP="007D2685">
      <w:pPr>
        <w:rPr>
          <w:rFonts w:ascii="Calibri" w:hAnsi="Calibri" w:cs="Calibri"/>
          <w:noProof/>
          <w:sz w:val="18"/>
        </w:rPr>
      </w:pPr>
    </w:p>
    <w:p w14:paraId="24200D69" w14:textId="77777777" w:rsidR="007D2685" w:rsidRDefault="007D2685" w:rsidP="007D2685">
      <w:pPr>
        <w:rPr>
          <w:noProof/>
        </w:rPr>
      </w:pPr>
    </w:p>
    <w:p w14:paraId="3E0A2085" w14:textId="258E5F2A" w:rsidR="007D2685" w:rsidRDefault="007D2685" w:rsidP="007D2685">
      <w:pPr>
        <w:rPr>
          <w:rFonts w:ascii="Calibri" w:hAnsi="Calibri" w:cs="Calibri"/>
          <w:noProof/>
          <w:sz w:val="22"/>
        </w:rPr>
      </w:pPr>
      <w:r>
        <w:rPr>
          <w:rFonts w:ascii="Calibri" w:hAnsi="Calibri" w:cs="Calibri"/>
          <w:noProof/>
          <w:sz w:val="22"/>
        </w:rPr>
        <w:t>Kapsamdaki ekranlar: sunucular, kullanıcılar, roller, parametreler, onay politikaları, SQL standartları, kritik nesneler, hassas kolonlar, hassas veri desenleri, aday kolonlar, e-posta kaynakları, bakım görevleri, ITSM biletleri.</w:t>
      </w:r>
    </w:p>
    <w:p w14:paraId="42603967" w14:textId="0086EC0E" w:rsidR="007D2685" w:rsidRDefault="007D2685" w:rsidP="007D2685">
      <w:pPr>
        <w:pStyle w:val="Heading3"/>
        <w:rPr>
          <w:rFonts w:ascii="Calibri" w:hAnsi="Calibri" w:cs="Calibri"/>
          <w:noProof/>
          <w:sz w:val="22"/>
        </w:rPr>
      </w:pPr>
      <w:bookmarkStart w:id="151" w:name="_Toc243553667"/>
      <w:r>
        <w:rPr>
          <w:rFonts w:ascii="Calibri" w:hAnsi="Calibri" w:cs="Calibri"/>
          <w:noProof/>
          <w:sz w:val="22"/>
        </w:rPr>
        <w:t>Kontrol ayarı ne demektir</w:t>
      </w:r>
      <w:bookmarkEnd w:id="151"/>
    </w:p>
    <w:p w14:paraId="39F06544" w14:textId="2F21CE21" w:rsidR="007D2685" w:rsidRDefault="007D2685" w:rsidP="007D2685">
      <w:pPr>
        <w:rPr>
          <w:rFonts w:ascii="Calibri" w:hAnsi="Calibri" w:cs="Calibri"/>
          <w:noProof/>
          <w:sz w:val="22"/>
        </w:rPr>
      </w:pPr>
      <w:r>
        <w:rPr>
          <w:rFonts w:ascii="Calibri" w:hAnsi="Calibri" w:cs="Calibri"/>
          <w:noProof/>
          <w:sz w:val="22"/>
        </w:rPr>
        <w:t>ControlSettingsOnly kapsamında beklemeye düşecek parametreler kod içinde sabit bir liste ile belirlenir. Bu liste veritabanında tutulmaz. Sebebi şudur: sınıflandırmanın kendisi düzenlenebilir olsaydı, biri önce parametreyi "kontrol değil" olarak işaretleyip sonra korumayı onaysız kapatabilirdi.</w:t>
      </w:r>
    </w:p>
    <w:p w14:paraId="3BCB062F" w14:textId="76B8F9F6" w:rsidR="007D2685" w:rsidRDefault="007D2685" w:rsidP="007D2685">
      <w:pPr>
        <w:rPr>
          <w:rFonts w:ascii="Calibri" w:hAnsi="Calibri" w:cs="Calibri"/>
          <w:noProof/>
          <w:sz w:val="22"/>
        </w:rPr>
      </w:pPr>
      <w:r>
        <w:rPr>
          <w:rFonts w:ascii="Calibri" w:hAnsi="Calibri" w:cs="Calibri"/>
          <w:noProof/>
          <w:sz w:val="22"/>
        </w:rPr>
        <w:lastRenderedPageBreak/>
        <w:t>Kontrol ayarı sayılan parametreler:</w:t>
      </w:r>
    </w:p>
    <w:p w14:paraId="6D196B15" w14:textId="006E604A" w:rsidR="007D2685" w:rsidRDefault="00683622" w:rsidP="007D2685">
      <w:pPr>
        <w:rPr>
          <w:rFonts w:ascii="Calibri" w:hAnsi="Calibri" w:cs="Calibri"/>
          <w:noProof/>
          <w:sz w:val="22"/>
        </w:rPr>
      </w:pPr>
      <w:r>
        <w:rPr>
          <w:rFonts w:ascii="Calibri" w:hAnsi="Calibri" w:cs="Calibri"/>
          <w:noProof/>
          <w:sz w:val="22"/>
        </w:rPr>
        <w:t>SettingsApprovalPolicy, QrMaskingEnabled, QrSensitiveDataPolicy, QrSensitiveDetectionThresholdPct, QrSensitiveDetectionSampleSize, QrSensitiveDetectionSampleMode, QrSensitiveDetectionTimeBudgetSeconds, UnmaskedColumnRequestPolicy, UnmaskedColumnApproverRole, QrDeliveryMode, QrRequesterCanDownload, QrDownloadMinimumRole, QrFileRetentionDays, QrMaxRowCount, QrEmailApprovalPolicy, QrEmailApproverRole, QrEmailAutoApproveUsers, RequesterCanSelfApproveExecute, ApproverCanExecute, RequireDistinctApproverPerStep, EmergencyMinimumRole, RejectOnError, ChangeTicketRequired, EmergencyTicketRequired, ChangeTicketRegex, EmergencyTicketRegex, RequestTicketRegex, bütün ITSM entegrasyonu parametreleri (ItsmEnabled, ItsmVerifyOnSave, ItsmExecuteGate, ItsmEnforceWindow, ItsmVerifyIncident, ItsmQueryResultTicketKind, ItsmUnavailablePolicy, ItsmReadyStates, ItsmClosedStates, ItsmApprovedValues, ItsmWriteBackEnabled, ItsmWriteBackEvents), kurum beyanları (WorkerEndpointNetworkRestricted, TargetAccountDedicated, DamAllowlistMaintained) ve SIEM grubu (SiemEnabled, SiemStreams, SiemMinSeverity, SiemIncludeScriptText).</w:t>
      </w:r>
    </w:p>
    <w:p w14:paraId="4B69BC69" w14:textId="326DEB80" w:rsidR="007D2685" w:rsidRDefault="007D2685" w:rsidP="007D2685">
      <w:pPr>
        <w:rPr>
          <w:rFonts w:ascii="Calibri" w:hAnsi="Calibri" w:cs="Calibri"/>
          <w:noProof/>
          <w:sz w:val="22"/>
        </w:rPr>
      </w:pPr>
      <w:r>
        <w:rPr>
          <w:rFonts w:ascii="Calibri" w:hAnsi="Calibri" w:cs="Calibri"/>
          <w:noProof/>
          <w:sz w:val="22"/>
        </w:rPr>
        <w:t>Ayrıca onay politikaları, SQL standartları, kritik nesneler, hassas kolonlar ve desenler ile sunucu kontrol bayrakları da her zaman kontrol değişikliği sayılır.</w:t>
      </w:r>
    </w:p>
    <w:p w14:paraId="49E48FD9" w14:textId="606F4F46" w:rsidR="007D2685" w:rsidRDefault="007D2685" w:rsidP="007D2685">
      <w:pPr>
        <w:pStyle w:val="Heading2"/>
        <w:rPr>
          <w:rFonts w:ascii="Calibri" w:hAnsi="Calibri" w:cs="Calibri"/>
          <w:noProof/>
          <w:sz w:val="22"/>
        </w:rPr>
      </w:pPr>
      <w:bookmarkStart w:id="152" w:name="_Toc243553668"/>
      <w:r>
        <w:rPr>
          <w:rFonts w:ascii="Calibri" w:hAnsi="Calibri" w:cs="Calibri"/>
          <w:noProof/>
          <w:sz w:val="22"/>
        </w:rPr>
        <w:t>8.3 Akış</w:t>
      </w:r>
      <w:bookmarkEnd w:id="152"/>
    </w:p>
    <w:p w14:paraId="3F0E6C6B" w14:textId="27622D79" w:rsidR="007D2685" w:rsidRDefault="007D2685" w:rsidP="007D2685">
      <w:pPr>
        <w:rPr>
          <w:rFonts w:ascii="Courier New" w:hAnsi="Courier New" w:cs="Courier New"/>
          <w:noProof/>
          <w:sz w:val="18"/>
        </w:rPr>
      </w:pPr>
      <w:r>
        <w:rPr>
          <w:rFonts w:ascii="Courier New" w:hAnsi="Courier New" w:cs="Courier New"/>
          <w:noProof/>
          <w:sz w:val="18"/>
        </w:rPr>
        <w:t xml:space="preserve"> Kullanici ayari degistirir ve kaydeder</w:t>
      </w:r>
    </w:p>
    <w:p w14:paraId="0684843D" w14:textId="24D1BD40"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0AB25BDA" w14:textId="777A66D9"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043900F3" w14:textId="19E61D62" w:rsidR="007D2685" w:rsidRDefault="007D2685" w:rsidP="007D2685">
      <w:pPr>
        <w:rPr>
          <w:rFonts w:ascii="Courier New" w:hAnsi="Courier New" w:cs="Courier New"/>
          <w:noProof/>
          <w:sz w:val="18"/>
        </w:rPr>
      </w:pPr>
      <w:r>
        <w:rPr>
          <w:rFonts w:ascii="Courier New" w:hAnsi="Courier New" w:cs="Courier New"/>
          <w:noProof/>
          <w:sz w:val="18"/>
        </w:rPr>
        <w:t xml:space="preserve"> Politika Disabled mi?  ---evet---&gt; Degisiklik ANINDA uygulanir</w:t>
      </w:r>
    </w:p>
    <w:p w14:paraId="601854F4" w14:textId="2080075C" w:rsidR="007D2685" w:rsidRDefault="007D2685" w:rsidP="007D2685">
      <w:pPr>
        <w:rPr>
          <w:rFonts w:ascii="Courier New" w:hAnsi="Courier New" w:cs="Courier New"/>
          <w:noProof/>
          <w:sz w:val="18"/>
        </w:rPr>
      </w:pPr>
      <w:r>
        <w:rPr>
          <w:rFonts w:ascii="Courier New" w:hAnsi="Courier New" w:cs="Courier New"/>
          <w:noProof/>
          <w:sz w:val="18"/>
        </w:rPr>
        <w:t xml:space="preserve">        | hayir</w:t>
      </w:r>
    </w:p>
    <w:p w14:paraId="256DEE26" w14:textId="0555FF53"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E26D5D1" w14:textId="52E57589" w:rsidR="007D2685" w:rsidRDefault="007D2685" w:rsidP="007D2685">
      <w:pPr>
        <w:rPr>
          <w:rFonts w:ascii="Courier New" w:hAnsi="Courier New" w:cs="Courier New"/>
          <w:noProof/>
          <w:sz w:val="18"/>
        </w:rPr>
      </w:pPr>
      <w:r>
        <w:rPr>
          <w:rFonts w:ascii="Courier New" w:hAnsi="Courier New" w:cs="Courier New"/>
          <w:noProof/>
          <w:sz w:val="18"/>
        </w:rPr>
        <w:t xml:space="preserve"> ControlSettingsOnly ve degisiklik kontrol degil mi? ---evet---&gt; ANINDA uygulanir</w:t>
      </w:r>
    </w:p>
    <w:p w14:paraId="35F48CA9" w14:textId="01C4FC93" w:rsidR="007D2685" w:rsidRDefault="007D2685" w:rsidP="007D2685">
      <w:pPr>
        <w:rPr>
          <w:rFonts w:ascii="Courier New" w:hAnsi="Courier New" w:cs="Courier New"/>
          <w:noProof/>
          <w:sz w:val="18"/>
        </w:rPr>
      </w:pPr>
      <w:r>
        <w:rPr>
          <w:rFonts w:ascii="Courier New" w:hAnsi="Courier New" w:cs="Courier New"/>
          <w:noProof/>
          <w:sz w:val="18"/>
        </w:rPr>
        <w:t xml:space="preserve">        | hayir</w:t>
      </w:r>
    </w:p>
    <w:p w14:paraId="74A23176" w14:textId="0D506E96"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78DAC90" w14:textId="3121BD58" w:rsidR="007D2685" w:rsidRDefault="007D2685" w:rsidP="007D2685">
      <w:pPr>
        <w:rPr>
          <w:rFonts w:ascii="Courier New" w:hAnsi="Courier New" w:cs="Courier New"/>
          <w:noProof/>
          <w:sz w:val="18"/>
        </w:rPr>
      </w:pPr>
      <w:r>
        <w:rPr>
          <w:rFonts w:ascii="Courier New" w:hAnsi="Courier New" w:cs="Courier New"/>
          <w:noProof/>
          <w:sz w:val="18"/>
        </w:rPr>
        <w:t xml:space="preserve"> Kullanicinin o ekran yetkisi var mi? ---hayir---&gt; Handler kendi hatasini verir</w:t>
      </w:r>
    </w:p>
    <w:p w14:paraId="50F1D5E1" w14:textId="68A6ED2E" w:rsidR="007D2685" w:rsidRDefault="007D2685" w:rsidP="007D2685">
      <w:pPr>
        <w:rPr>
          <w:rFonts w:ascii="Courier New" w:hAnsi="Courier New" w:cs="Courier New"/>
          <w:noProof/>
          <w:sz w:val="18"/>
        </w:rPr>
      </w:pPr>
      <w:r>
        <w:rPr>
          <w:rFonts w:ascii="Courier New" w:hAnsi="Courier New" w:cs="Courier New"/>
          <w:noProof/>
          <w:sz w:val="18"/>
        </w:rPr>
        <w:t xml:space="preserve">        | evet</w:t>
      </w:r>
    </w:p>
    <w:p w14:paraId="1E9E7EF4" w14:textId="417909E4"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71E466C1" w14:textId="6246ED93" w:rsidR="007D2685" w:rsidRDefault="007D2685" w:rsidP="007D2685">
      <w:pPr>
        <w:rPr>
          <w:rFonts w:ascii="Courier New" w:hAnsi="Courier New" w:cs="Courier New"/>
          <w:noProof/>
          <w:sz w:val="18"/>
        </w:rPr>
      </w:pPr>
      <w:r>
        <w:rPr>
          <w:rFonts w:ascii="Courier New" w:hAnsi="Courier New" w:cs="Courier New"/>
          <w:noProof/>
          <w:sz w:val="18"/>
        </w:rPr>
        <w:t xml:space="preserve"> Onaylayacak baska kimse var mi? ---hayir---&gt; ANINDA uygulanir (uyari gunluge yazilir)</w:t>
      </w:r>
    </w:p>
    <w:p w14:paraId="030C71EF" w14:textId="0F7B8E9B" w:rsidR="007D2685" w:rsidRDefault="007D2685" w:rsidP="007D2685">
      <w:pPr>
        <w:rPr>
          <w:rFonts w:ascii="Courier New" w:hAnsi="Courier New" w:cs="Courier New"/>
          <w:noProof/>
          <w:sz w:val="18"/>
        </w:rPr>
      </w:pPr>
      <w:r>
        <w:rPr>
          <w:rFonts w:ascii="Courier New" w:hAnsi="Courier New" w:cs="Courier New"/>
          <w:noProof/>
          <w:sz w:val="18"/>
        </w:rPr>
        <w:t xml:space="preserve">        | evet</w:t>
      </w:r>
    </w:p>
    <w:p w14:paraId="1FABAE46" w14:textId="18496B1B"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06EECAE9" w14:textId="11EB097D" w:rsidR="007D2685" w:rsidRDefault="007D2685" w:rsidP="007D2685">
      <w:pPr>
        <w:rPr>
          <w:rFonts w:ascii="Courier New" w:hAnsi="Courier New" w:cs="Courier New"/>
          <w:noProof/>
          <w:sz w:val="18"/>
        </w:rPr>
      </w:pPr>
      <w:r>
        <w:rPr>
          <w:rFonts w:ascii="Courier New" w:hAnsi="Courier New" w:cs="Courier New"/>
          <w:noProof/>
          <w:sz w:val="18"/>
        </w:rPr>
        <w:t xml:space="preserve"> Ayni kayit icin bekleyen talep var mi? ---evet---&gt; HATA: zaten bekleyen bir talep var</w:t>
      </w:r>
    </w:p>
    <w:p w14:paraId="70F13C8B" w14:textId="71AC9D8D" w:rsidR="007D2685" w:rsidRDefault="007D2685" w:rsidP="007D2685">
      <w:pPr>
        <w:rPr>
          <w:rFonts w:ascii="Courier New" w:hAnsi="Courier New" w:cs="Courier New"/>
          <w:noProof/>
          <w:sz w:val="18"/>
        </w:rPr>
      </w:pPr>
      <w:r>
        <w:rPr>
          <w:rFonts w:ascii="Courier New" w:hAnsi="Courier New" w:cs="Courier New"/>
          <w:noProof/>
          <w:sz w:val="18"/>
        </w:rPr>
        <w:t xml:space="preserve">        | hayir</w:t>
      </w:r>
    </w:p>
    <w:p w14:paraId="57C00D0A" w14:textId="7DC10B80"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v</w:t>
      </w:r>
    </w:p>
    <w:p w14:paraId="32C1EB1F" w14:textId="5465DD0D" w:rsidR="007D2685" w:rsidRDefault="007D2685" w:rsidP="007D2685">
      <w:pPr>
        <w:rPr>
          <w:rFonts w:ascii="Courier New" w:hAnsi="Courier New" w:cs="Courier New"/>
          <w:noProof/>
          <w:sz w:val="18"/>
        </w:rPr>
      </w:pPr>
      <w:r>
        <w:rPr>
          <w:rFonts w:ascii="Courier New" w:hAnsi="Courier New" w:cs="Courier New"/>
          <w:noProof/>
          <w:sz w:val="18"/>
        </w:rPr>
        <w:t xml:space="preserve"> Bekleyen kayit olusturulur</w:t>
      </w:r>
    </w:p>
    <w:p w14:paraId="7E5556D1" w14:textId="2AF07F45" w:rsidR="007D2685" w:rsidRDefault="007D2685" w:rsidP="007D2685">
      <w:pPr>
        <w:rPr>
          <w:rFonts w:ascii="Courier New" w:hAnsi="Courier New" w:cs="Courier New"/>
          <w:noProof/>
          <w:sz w:val="18"/>
        </w:rPr>
      </w:pPr>
      <w:r>
        <w:rPr>
          <w:rFonts w:ascii="Courier New" w:hAnsi="Courier New" w:cs="Courier New"/>
          <w:noProof/>
          <w:sz w:val="18"/>
        </w:rPr>
        <w:t xml:space="preserve"> Canli kayda DOKUNULMAZ, eski deger yururlukte kalir</w:t>
      </w:r>
    </w:p>
    <w:p w14:paraId="68DFC220" w14:textId="6B272A67" w:rsidR="007D2685" w:rsidRDefault="007D2685" w:rsidP="007D2685">
      <w:pPr>
        <w:rPr>
          <w:rFonts w:ascii="Courier New" w:hAnsi="Courier New" w:cs="Courier New"/>
          <w:noProof/>
          <w:sz w:val="18"/>
        </w:rPr>
      </w:pPr>
      <w:r>
        <w:rPr>
          <w:rFonts w:ascii="Courier New" w:hAnsi="Courier New" w:cs="Courier New"/>
          <w:noProof/>
          <w:sz w:val="18"/>
        </w:rPr>
        <w:t xml:space="preserve"> Denetim kaydina "SettingChange.Requested" yazilir</w:t>
      </w:r>
    </w:p>
    <w:p w14:paraId="0AB88059" w14:textId="63208E87"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FE3A284" w14:textId="4ADE616B"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28C04C0" w14:textId="209EF732" w:rsidR="007D2685" w:rsidRDefault="007D2685" w:rsidP="007D2685">
      <w:pPr>
        <w:rPr>
          <w:rFonts w:ascii="Courier New" w:hAnsi="Courier New" w:cs="Courier New"/>
          <w:noProof/>
          <w:sz w:val="18"/>
        </w:rPr>
      </w:pPr>
      <w:r>
        <w:rPr>
          <w:rFonts w:ascii="Courier New" w:hAnsi="Courier New" w:cs="Courier New"/>
          <w:noProof/>
          <w:sz w:val="18"/>
        </w:rPr>
        <w:t xml:space="preserve"> Baska bir kullanici onaylar veya reddeder</w:t>
      </w:r>
    </w:p>
    <w:p w14:paraId="329BA4DF" w14:textId="1810D8B4"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5B40EE41" w14:textId="65012773"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31944903" w14:textId="20C1D53A"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60AB49EE" w14:textId="26400E2C" w:rsidR="007D2685" w:rsidRDefault="007D2685" w:rsidP="007D2685">
      <w:pPr>
        <w:rPr>
          <w:rFonts w:ascii="Courier New" w:hAnsi="Courier New" w:cs="Courier New"/>
          <w:noProof/>
          <w:sz w:val="18"/>
        </w:rPr>
      </w:pPr>
      <w:r>
        <w:rPr>
          <w:rFonts w:ascii="Courier New" w:hAnsi="Courier New" w:cs="Courier New"/>
          <w:noProof/>
          <w:sz w:val="18"/>
        </w:rPr>
        <w:t xml:space="preserve"> ONAY                              RED</w:t>
      </w:r>
    </w:p>
    <w:p w14:paraId="164D963A" w14:textId="3988EF49"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12389282" w14:textId="1F59473E" w:rsidR="007D2685" w:rsidRDefault="007D2685" w:rsidP="007D2685">
      <w:pPr>
        <w:rPr>
          <w:rFonts w:ascii="Courier New" w:hAnsi="Courier New" w:cs="Courier New"/>
          <w:noProof/>
          <w:sz w:val="18"/>
        </w:rPr>
      </w:pPr>
      <w:r>
        <w:rPr>
          <w:rFonts w:ascii="Courier New" w:hAnsi="Courier New" w:cs="Courier New"/>
          <w:noProof/>
          <w:sz w:val="18"/>
        </w:rPr>
        <w:t xml:space="preserve"> Komut aynen tekrar oynatilir     Hicbir sey uygulanmaz</w:t>
      </w:r>
    </w:p>
    <w:p w14:paraId="356734FE" w14:textId="5368BE74" w:rsidR="007D2685" w:rsidRDefault="007D2685" w:rsidP="007D2685">
      <w:pPr>
        <w:rPr>
          <w:rFonts w:ascii="Courier New" w:hAnsi="Courier New" w:cs="Courier New"/>
          <w:noProof/>
          <w:sz w:val="18"/>
        </w:rPr>
      </w:pPr>
      <w:r>
        <w:rPr>
          <w:rFonts w:ascii="Courier New" w:hAnsi="Courier New" w:cs="Courier New"/>
          <w:noProof/>
          <w:sz w:val="18"/>
        </w:rPr>
        <w:t xml:space="preserve"> (dogrulamalar, lisans limiti,    Istenen degerler denetim</w:t>
      </w:r>
    </w:p>
    <w:p w14:paraId="04705780" w14:textId="64D96FC9" w:rsidR="007D2685" w:rsidRDefault="007D2685" w:rsidP="007D2685">
      <w:pPr>
        <w:rPr>
          <w:rFonts w:ascii="Courier New" w:hAnsi="Courier New" w:cs="Courier New"/>
          <w:noProof/>
          <w:sz w:val="18"/>
        </w:rPr>
      </w:pPr>
      <w:r>
        <w:rPr>
          <w:rFonts w:ascii="Courier New" w:hAnsi="Courier New" w:cs="Courier New"/>
          <w:noProof/>
          <w:sz w:val="18"/>
        </w:rPr>
        <w:t xml:space="preserve">  eszamanlilik kontrolu dahil)     kaydinda kalir</w:t>
      </w:r>
    </w:p>
    <w:p w14:paraId="65F97267" w14:textId="2DA6D8CC"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181A40EB" w14:textId="423941A0" w:rsidR="007D2685" w:rsidRDefault="007D2685" w:rsidP="007D2685">
      <w:pPr>
        <w:rPr>
          <w:rFonts w:ascii="Courier New" w:hAnsi="Courier New" w:cs="Courier New"/>
          <w:noProof/>
          <w:sz w:val="18"/>
        </w:rPr>
      </w:pPr>
      <w:r>
        <w:rPr>
          <w:rFonts w:ascii="Courier New" w:hAnsi="Courier New" w:cs="Courier New"/>
          <w:noProof/>
          <w:sz w:val="18"/>
        </w:rPr>
        <w:t xml:space="preserve"> Basarili -&gt; Approved             Rejected</w:t>
      </w:r>
    </w:p>
    <w:p w14:paraId="31DE2504" w14:textId="323ED77B" w:rsidR="007D2685" w:rsidRDefault="007D2685" w:rsidP="007D2685">
      <w:pPr>
        <w:rPr>
          <w:rFonts w:ascii="Courier New" w:hAnsi="Courier New" w:cs="Courier New"/>
          <w:noProof/>
          <w:sz w:val="18"/>
        </w:rPr>
      </w:pPr>
      <w:r>
        <w:rPr>
          <w:rFonts w:ascii="Courier New" w:hAnsi="Courier New" w:cs="Courier New"/>
          <w:noProof/>
          <w:sz w:val="18"/>
        </w:rPr>
        <w:t xml:space="preserve"> Basarisiz -&gt; Failed</w:t>
      </w:r>
    </w:p>
    <w:p w14:paraId="59AD6F75" w14:textId="6D99B664" w:rsidR="007D2685" w:rsidRDefault="007D2685" w:rsidP="007D2685">
      <w:pPr>
        <w:pStyle w:val="Heading2"/>
        <w:rPr>
          <w:rFonts w:ascii="Calibri" w:hAnsi="Calibri" w:cs="Calibri"/>
          <w:noProof/>
          <w:sz w:val="22"/>
        </w:rPr>
      </w:pPr>
      <w:bookmarkStart w:id="153" w:name="_Toc243553669"/>
      <w:r>
        <w:rPr>
          <w:rFonts w:ascii="Calibri" w:hAnsi="Calibri" w:cs="Calibri"/>
          <w:noProof/>
          <w:sz w:val="22"/>
        </w:rPr>
        <w:t>8.4 Onayın komutu tekrar oynatması ne demektir</w:t>
      </w:r>
      <w:bookmarkEnd w:id="153"/>
    </w:p>
    <w:p w14:paraId="6AE7B16F" w14:textId="558EE928" w:rsidR="007D2685" w:rsidRDefault="007D2685" w:rsidP="007D2685">
      <w:pPr>
        <w:rPr>
          <w:rFonts w:ascii="Calibri" w:hAnsi="Calibri" w:cs="Calibri"/>
          <w:noProof/>
          <w:sz w:val="22"/>
        </w:rPr>
      </w:pPr>
      <w:r>
        <w:rPr>
          <w:rFonts w:ascii="Calibri" w:hAnsi="Calibri" w:cs="Calibri"/>
          <w:noProof/>
          <w:sz w:val="22"/>
        </w:rPr>
        <w:t>Onay verildiğinde sistem, kullanıcının başlangıçta gönderdiği komutu saklandığı yerden çıkarır ve aynen yeniden çalıştırır.</w:t>
      </w:r>
    </w:p>
    <w:p w14:paraId="4542DFE8" w14:textId="319493C9" w:rsidR="007D2685" w:rsidRDefault="007D2685" w:rsidP="007D2685">
      <w:pPr>
        <w:rPr>
          <w:rFonts w:ascii="Calibri" w:hAnsi="Calibri" w:cs="Calibri"/>
          <w:noProof/>
          <w:sz w:val="22"/>
        </w:rPr>
      </w:pPr>
      <w:r>
        <w:rPr>
          <w:rFonts w:ascii="Calibri" w:hAnsi="Calibri" w:cs="Calibri"/>
          <w:noProof/>
          <w:sz w:val="22"/>
        </w:rPr>
        <w:t>Bunun faydası: doğrulamalar, lisans limitleri, eşzamanlılık kontrolü ve denetim kaydı, ilk gönderimde nasıl çalışıyorsa onay anında da aynen çalışır. Bu mantık ikinci kez yazılmaz, dolayısıyla iki yol arasında fark oluşamaz.</w:t>
      </w:r>
    </w:p>
    <w:p w14:paraId="22A650AE" w14:textId="6171D51D" w:rsidR="007D2685" w:rsidRDefault="007D2685" w:rsidP="007D2685">
      <w:pPr>
        <w:rPr>
          <w:rFonts w:ascii="Calibri" w:hAnsi="Calibri" w:cs="Calibri"/>
          <w:noProof/>
          <w:sz w:val="22"/>
        </w:rPr>
      </w:pPr>
      <w:r>
        <w:rPr>
          <w:rFonts w:ascii="Calibri" w:hAnsi="Calibri" w:cs="Calibri"/>
          <w:noProof/>
          <w:sz w:val="22"/>
        </w:rPr>
        <w:t>Bunun bir sonucu vardır: onay anında koşullar değişmişse komut başarısız olabilir. Örneğin sunucu limiti bu arada dolmuşsa onay "Failed" olarak kapanır ve sebebi kayda yazılır.</w:t>
      </w:r>
    </w:p>
    <w:p w14:paraId="753F5D5B" w14:textId="1AED58C8" w:rsidR="007D2685" w:rsidRDefault="007D2685" w:rsidP="007D2685">
      <w:pPr>
        <w:rPr>
          <w:rFonts w:ascii="Calibri" w:hAnsi="Calibri" w:cs="Calibri"/>
          <w:noProof/>
          <w:sz w:val="22"/>
        </w:rPr>
      </w:pPr>
      <w:r>
        <w:rPr>
          <w:rFonts w:ascii="Calibri" w:hAnsi="Calibri" w:cs="Calibri"/>
          <w:noProof/>
          <w:sz w:val="22"/>
        </w:rPr>
        <w:t>Kayıt üzerindeki oluşturan ve değiştiren alanları talep edene yazılır, çünkü değişiklik onun eseridir. Onaylayanın izi ayrı alanda ve denetim kaydında tutulur.</w:t>
      </w:r>
    </w:p>
    <w:p w14:paraId="58A858C7" w14:textId="4D62A614" w:rsidR="007D2685" w:rsidRDefault="007D2685" w:rsidP="007D2685">
      <w:pPr>
        <w:pStyle w:val="Heading2"/>
        <w:rPr>
          <w:rFonts w:ascii="Calibri" w:hAnsi="Calibri" w:cs="Calibri"/>
          <w:noProof/>
          <w:sz w:val="22"/>
        </w:rPr>
      </w:pPr>
      <w:bookmarkStart w:id="154" w:name="_Toc243553670"/>
      <w:r>
        <w:rPr>
          <w:rFonts w:ascii="Calibri" w:hAnsi="Calibri" w:cs="Calibri"/>
          <w:noProof/>
          <w:sz w:val="22"/>
        </w:rPr>
        <w:t>8.5 Kim onaylar</w:t>
      </w:r>
      <w:bookmarkEnd w:id="154"/>
    </w:p>
    <w:p w14:paraId="3DF946BA" w14:textId="1F1B258A" w:rsidR="007D2685" w:rsidRDefault="007D2685" w:rsidP="007D2685">
      <w:pPr>
        <w:rPr>
          <w:rFonts w:ascii="Calibri" w:hAnsi="Calibri" w:cs="Calibri"/>
          <w:noProof/>
          <w:sz w:val="22"/>
        </w:rPr>
      </w:pPr>
      <w:r>
        <w:rPr>
          <w:rFonts w:ascii="Calibri" w:hAnsi="Calibri" w:cs="Calibri"/>
          <w:noProof/>
          <w:sz w:val="22"/>
        </w:rPr>
        <w:t>Ayrı bir "ayar onaylayıcısı" rolü yoktur. Onaylayan kişi o ekranın kendi yetkisine sahip olmalıdır. Sunucu değişikliğini sunucu yetkisi olan biri onaylar.</w:t>
      </w:r>
    </w:p>
    <w:p w14:paraId="7DB5AC0C" w14:textId="3D963395" w:rsidR="007D2685" w:rsidRDefault="007D2685" w:rsidP="007D2685">
      <w:pPr>
        <w:rPr>
          <w:rFonts w:ascii="Calibri" w:hAnsi="Calibri" w:cs="Calibri"/>
          <w:noProof/>
          <w:sz w:val="22"/>
        </w:rPr>
      </w:pPr>
      <w:r>
        <w:rPr>
          <w:rFonts w:ascii="Calibri" w:hAnsi="Calibri" w:cs="Calibri"/>
          <w:noProof/>
          <w:sz w:val="22"/>
        </w:rPr>
        <w:t>Değişmez kural: Kimse kendi talebini onaylayamaz veya reddedemez. Bu kural politikadan bağımsız olarak her zaman geçerlidir.</w:t>
      </w:r>
    </w:p>
    <w:p w14:paraId="7AD4E46B" w14:textId="544BD787" w:rsidR="007D2685" w:rsidRDefault="007D2685" w:rsidP="007D2685">
      <w:pPr>
        <w:pStyle w:val="Heading2"/>
        <w:rPr>
          <w:rFonts w:ascii="Calibri" w:hAnsi="Calibri" w:cs="Calibri"/>
          <w:noProof/>
          <w:sz w:val="22"/>
        </w:rPr>
      </w:pPr>
      <w:bookmarkStart w:id="155" w:name="_Toc243553671"/>
      <w:r>
        <w:rPr>
          <w:rFonts w:ascii="Calibri" w:hAnsi="Calibri" w:cs="Calibri"/>
          <w:noProof/>
          <w:sz w:val="22"/>
        </w:rPr>
        <w:lastRenderedPageBreak/>
        <w:t>8.6 Kilitlenme kapısı</w:t>
      </w:r>
      <w:bookmarkEnd w:id="155"/>
    </w:p>
    <w:p w14:paraId="77716BC0" w14:textId="553F9FDB" w:rsidR="007D2685" w:rsidRDefault="007D2685" w:rsidP="007D2685">
      <w:pPr>
        <w:rPr>
          <w:rFonts w:ascii="Calibri" w:hAnsi="Calibri" w:cs="Calibri"/>
          <w:noProof/>
          <w:sz w:val="22"/>
        </w:rPr>
      </w:pPr>
      <w:r>
        <w:rPr>
          <w:rFonts w:ascii="Calibri" w:hAnsi="Calibri" w:cs="Calibri"/>
          <w:noProof/>
          <w:sz w:val="22"/>
        </w:rPr>
        <w:t>Bir ekranın yetkisine yalnızca tek kişi sahipse, o kişinin yaptığı değişikliği onaylayacak kimse yoktur ve değişiklik sonsuza kadar bekler. Bu durumda sistem değişikliği doğrudan uygular ve günlüğe uyarı yazar.</w:t>
      </w:r>
    </w:p>
    <w:p w14:paraId="4CEFF3C2" w14:textId="2C673078" w:rsidR="007D2685" w:rsidRDefault="007D2685" w:rsidP="007D2685">
      <w:pPr>
        <w:rPr>
          <w:rFonts w:ascii="Calibri" w:hAnsi="Calibri" w:cs="Calibri"/>
          <w:noProof/>
          <w:sz w:val="22"/>
        </w:rPr>
      </w:pPr>
      <w:r>
        <w:rPr>
          <w:rFonts w:ascii="Calibri" w:hAnsi="Calibri" w:cs="Calibri"/>
          <w:noProof/>
          <w:sz w:val="22"/>
        </w:rPr>
        <w:t>Bu bilinçli bir tercihtir: kural zaten uygulanamıyorsa sistemi kilitlemek yerine durumu görünür kılmak daha doğrudur. Kalıcı çözüm, her ekran yetkisine en az iki kullanıcı atamaktır.</w:t>
      </w:r>
    </w:p>
    <w:p w14:paraId="63B9ECA0" w14:textId="6EB79C79" w:rsidR="007D2685" w:rsidRDefault="007D2685" w:rsidP="007D2685">
      <w:pPr>
        <w:rPr>
          <w:rFonts w:ascii="Calibri" w:hAnsi="Calibri" w:cs="Calibri"/>
          <w:noProof/>
          <w:sz w:val="22"/>
        </w:rPr>
      </w:pPr>
      <w:r>
        <w:rPr>
          <w:rFonts w:ascii="Calibri" w:hAnsi="Calibri" w:cs="Calibri"/>
          <w:noProof/>
          <w:sz w:val="22"/>
        </w:rPr>
        <w:t>Aynı sebeple kullanıcı silme işlemi de bu durumu kontrol eder ve son ikinci yetkiliyi silmeyi engeller.</w:t>
      </w:r>
    </w:p>
    <w:p w14:paraId="7576049F" w14:textId="68016A87" w:rsidR="007D2685" w:rsidRDefault="00132289" w:rsidP="007D2685">
      <w:pPr>
        <w:pStyle w:val="Heading2"/>
        <w:rPr>
          <w:rFonts w:ascii="Calibri" w:hAnsi="Calibri" w:cs="Calibri"/>
          <w:noProof/>
          <w:sz w:val="22"/>
        </w:rPr>
      </w:pPr>
      <w:bookmarkStart w:id="156" w:name="_Toc243553672"/>
      <w:r>
        <w:rPr>
          <w:rFonts w:ascii="Calibri" w:hAnsi="Calibri" w:cs="Calibri"/>
          <w:noProof/>
          <w:sz w:val="22"/>
        </w:rPr>
        <w:t>8.7 Ayar Onayları ekranı</w:t>
      </w:r>
      <w:bookmarkEnd w:id="156"/>
    </w:p>
    <w:p w14:paraId="79E9963F" w14:textId="2B3E1A1E" w:rsidR="007D2685" w:rsidRDefault="00132289" w:rsidP="007D2685">
      <w:pPr>
        <w:rPr>
          <w:rFonts w:ascii="Calibri" w:hAnsi="Calibri" w:cs="Calibri"/>
          <w:noProof/>
          <w:sz w:val="22"/>
        </w:rPr>
      </w:pPr>
      <w:r>
        <w:rPr>
          <w:rFonts w:ascii="Calibri" w:hAnsi="Calibri" w:cs="Calibri"/>
          <w:noProof/>
          <w:sz w:val="22"/>
        </w:rPr>
        <w:t>Ekran: Ayarlar &gt; Ayar Onayları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53ABBC84" w14:textId="77777777" w:rsidTr="007D2685">
        <w:trPr>
          <w:tblHeader/>
        </w:trPr>
        <w:tc>
          <w:tcPr>
            <w:tcW w:w="2500" w:type="pct"/>
          </w:tcPr>
          <w:p w14:paraId="419D45AD" w14:textId="77777777" w:rsidR="007D2685" w:rsidRPr="007D2685" w:rsidRDefault="007D2685" w:rsidP="00B7287F">
            <w:pPr>
              <w:rPr>
                <w:rFonts w:ascii="Calibri" w:hAnsi="Calibri" w:cs="Calibri"/>
                <w:b/>
                <w:noProof/>
                <w:sz w:val="18"/>
              </w:rPr>
            </w:pPr>
            <w:r w:rsidRPr="007D2685">
              <w:rPr>
                <w:rFonts w:ascii="Calibri" w:hAnsi="Calibri" w:cs="Calibri"/>
                <w:b/>
                <w:noProof/>
                <w:sz w:val="18"/>
              </w:rPr>
              <w:t>Kolon</w:t>
            </w:r>
          </w:p>
        </w:tc>
        <w:tc>
          <w:tcPr>
            <w:tcW w:w="2500" w:type="pct"/>
          </w:tcPr>
          <w:p w14:paraId="4986CE78" w14:textId="77777777" w:rsidR="007D2685" w:rsidRPr="007D2685" w:rsidRDefault="007D2685" w:rsidP="00B7287F">
            <w:pPr>
              <w:rPr>
                <w:rFonts w:ascii="Calibri" w:hAnsi="Calibri" w:cs="Calibri"/>
                <w:b/>
                <w:noProof/>
                <w:sz w:val="18"/>
              </w:rPr>
            </w:pPr>
            <w:r w:rsidRPr="007D2685">
              <w:rPr>
                <w:rFonts w:ascii="Calibri" w:hAnsi="Calibri" w:cs="Calibri"/>
                <w:b/>
                <w:noProof/>
                <w:sz w:val="18"/>
              </w:rPr>
              <w:t>Ne gösterir</w:t>
            </w:r>
          </w:p>
        </w:tc>
      </w:tr>
      <w:tr w:rsidR="007D2685" w:rsidRPr="007D2685" w14:paraId="06EABB14" w14:textId="77777777" w:rsidTr="007D2685">
        <w:tc>
          <w:tcPr>
            <w:tcW w:w="2500" w:type="pct"/>
          </w:tcPr>
          <w:p w14:paraId="7E6BF582" w14:textId="34865CD6" w:rsidR="007D2685" w:rsidRPr="007D2685" w:rsidRDefault="00132289" w:rsidP="00B7287F">
            <w:pPr>
              <w:rPr>
                <w:rFonts w:ascii="Calibri" w:hAnsi="Calibri" w:cs="Calibri"/>
                <w:noProof/>
                <w:sz w:val="18"/>
              </w:rPr>
            </w:pPr>
            <w:r>
              <w:rPr>
                <w:rFonts w:ascii="Calibri" w:hAnsi="Calibri" w:cs="Calibri"/>
                <w:noProof/>
                <w:sz w:val="18"/>
              </w:rPr>
              <w:t>Ekran</w:t>
            </w:r>
          </w:p>
        </w:tc>
        <w:tc>
          <w:tcPr>
            <w:tcW w:w="2500" w:type="pct"/>
          </w:tcPr>
          <w:p w14:paraId="0EB6691A" w14:textId="77777777" w:rsidR="007D2685" w:rsidRPr="007D2685" w:rsidRDefault="007D2685" w:rsidP="00B7287F">
            <w:pPr>
              <w:rPr>
                <w:rFonts w:ascii="Calibri" w:hAnsi="Calibri" w:cs="Calibri"/>
                <w:noProof/>
                <w:sz w:val="18"/>
              </w:rPr>
            </w:pPr>
            <w:r w:rsidRPr="007D2685">
              <w:rPr>
                <w:rFonts w:ascii="Calibri" w:hAnsi="Calibri" w:cs="Calibri"/>
                <w:noProof/>
                <w:sz w:val="18"/>
              </w:rPr>
              <w:t>Hangi ekrana ait değişiklik (sunucu, parametre, politika vb.).</w:t>
            </w:r>
          </w:p>
        </w:tc>
      </w:tr>
      <w:tr w:rsidR="007D2685" w:rsidRPr="007D2685" w14:paraId="79536993" w14:textId="77777777" w:rsidTr="007D2685">
        <w:tc>
          <w:tcPr>
            <w:tcW w:w="2500" w:type="pct"/>
          </w:tcPr>
          <w:p w14:paraId="76179D51" w14:textId="3DC42A48" w:rsidR="007D2685" w:rsidRPr="007D2685" w:rsidRDefault="00F3284D" w:rsidP="00B7287F">
            <w:pPr>
              <w:rPr>
                <w:rFonts w:ascii="Calibri" w:hAnsi="Calibri" w:cs="Calibri"/>
                <w:noProof/>
                <w:sz w:val="18"/>
              </w:rPr>
            </w:pPr>
            <w:r>
              <w:rPr>
                <w:rFonts w:ascii="Calibri" w:hAnsi="Calibri" w:cs="Calibri"/>
                <w:noProof/>
                <w:sz w:val="18"/>
              </w:rPr>
              <w:t>İşlem</w:t>
            </w:r>
          </w:p>
        </w:tc>
        <w:tc>
          <w:tcPr>
            <w:tcW w:w="2500" w:type="pct"/>
          </w:tcPr>
          <w:p w14:paraId="02FB2F54" w14:textId="19E5FD22" w:rsidR="007D2685" w:rsidRPr="007D2685" w:rsidRDefault="00F3284D" w:rsidP="00B7287F">
            <w:pPr>
              <w:rPr>
                <w:rFonts w:ascii="Calibri" w:hAnsi="Calibri" w:cs="Calibri"/>
                <w:noProof/>
                <w:sz w:val="18"/>
              </w:rPr>
            </w:pPr>
            <w:r>
              <w:rPr>
                <w:rFonts w:ascii="Calibri" w:hAnsi="Calibri" w:cs="Calibri"/>
                <w:noProof/>
                <w:sz w:val="18"/>
              </w:rPr>
              <w:t>Ekleme, güncelleme veya silme.</w:t>
            </w:r>
          </w:p>
        </w:tc>
      </w:tr>
      <w:tr w:rsidR="007D2685" w:rsidRPr="007D2685" w14:paraId="105876CC" w14:textId="77777777" w:rsidTr="007D2685">
        <w:tc>
          <w:tcPr>
            <w:tcW w:w="2500" w:type="pct"/>
          </w:tcPr>
          <w:p w14:paraId="10063839" w14:textId="7D692969" w:rsidR="007D2685" w:rsidRPr="007D2685" w:rsidRDefault="00F3284D" w:rsidP="00B7287F">
            <w:pPr>
              <w:rPr>
                <w:rFonts w:ascii="Calibri" w:hAnsi="Calibri" w:cs="Calibri"/>
                <w:noProof/>
                <w:sz w:val="18"/>
              </w:rPr>
            </w:pPr>
            <w:r>
              <w:rPr>
                <w:rFonts w:ascii="Calibri" w:hAnsi="Calibri" w:cs="Calibri"/>
                <w:noProof/>
                <w:sz w:val="18"/>
              </w:rPr>
              <w:t>Kayıt</w:t>
            </w:r>
          </w:p>
        </w:tc>
        <w:tc>
          <w:tcPr>
            <w:tcW w:w="2500" w:type="pct"/>
          </w:tcPr>
          <w:p w14:paraId="59A7AB03" w14:textId="6AA1C124" w:rsidR="007D2685" w:rsidRPr="007D2685" w:rsidRDefault="00F3284D" w:rsidP="00B7287F">
            <w:pPr>
              <w:rPr>
                <w:rFonts w:ascii="Calibri" w:hAnsi="Calibri" w:cs="Calibri"/>
                <w:noProof/>
                <w:sz w:val="18"/>
              </w:rPr>
            </w:pPr>
            <w:r>
              <w:rPr>
                <w:rFonts w:ascii="Calibri" w:hAnsi="Calibri" w:cs="Calibri"/>
                <w:noProof/>
                <w:sz w:val="18"/>
              </w:rPr>
              <w:t>Değişikliğin okunabilir özeti; özet yoksa değiştirilecek kaydın anahtarı.</w:t>
            </w:r>
          </w:p>
        </w:tc>
      </w:tr>
      <w:tr w:rsidR="007D2685" w:rsidRPr="007D2685" w14:paraId="379CB4A7" w14:textId="77777777" w:rsidTr="007D2685">
        <w:tc>
          <w:tcPr>
            <w:tcW w:w="2500" w:type="pct"/>
          </w:tcPr>
          <w:p w14:paraId="2CD22862" w14:textId="4F617468" w:rsidR="007D2685" w:rsidRPr="007D2685" w:rsidRDefault="00F3284D" w:rsidP="00B7287F">
            <w:pPr>
              <w:rPr>
                <w:rFonts w:ascii="Calibri" w:hAnsi="Calibri" w:cs="Calibri"/>
                <w:noProof/>
                <w:sz w:val="18"/>
              </w:rPr>
            </w:pPr>
            <w:r>
              <w:rPr>
                <w:rFonts w:ascii="Calibri" w:hAnsi="Calibri" w:cs="Calibri"/>
                <w:noProof/>
                <w:sz w:val="18"/>
              </w:rPr>
              <w:t>Talep eden</w:t>
            </w:r>
          </w:p>
        </w:tc>
        <w:tc>
          <w:tcPr>
            <w:tcW w:w="2500" w:type="pct"/>
          </w:tcPr>
          <w:p w14:paraId="1563FAE4" w14:textId="7DFE793C" w:rsidR="007D2685" w:rsidRPr="007D2685" w:rsidRDefault="00F3284D" w:rsidP="00B7287F">
            <w:pPr>
              <w:rPr>
                <w:rFonts w:ascii="Calibri" w:hAnsi="Calibri" w:cs="Calibri"/>
                <w:noProof/>
                <w:sz w:val="18"/>
              </w:rPr>
            </w:pPr>
            <w:r>
              <w:rPr>
                <w:rFonts w:ascii="Calibri" w:hAnsi="Calibri" w:cs="Calibri"/>
                <w:noProof/>
                <w:sz w:val="18"/>
              </w:rPr>
              <w:t>Değişikliği isteyen kullanıcı.</w:t>
            </w:r>
          </w:p>
        </w:tc>
      </w:tr>
      <w:tr w:rsidR="007D2685" w:rsidRPr="007D2685" w14:paraId="0D8DC8E3" w14:textId="77777777" w:rsidTr="007D2685">
        <w:tc>
          <w:tcPr>
            <w:tcW w:w="2500" w:type="pct"/>
          </w:tcPr>
          <w:p w14:paraId="11CB2A83" w14:textId="46B551C8" w:rsidR="007D2685" w:rsidRPr="007D2685" w:rsidRDefault="00F3284D" w:rsidP="00B7287F">
            <w:pPr>
              <w:rPr>
                <w:rFonts w:ascii="Calibri" w:hAnsi="Calibri" w:cs="Calibri"/>
                <w:noProof/>
                <w:sz w:val="18"/>
              </w:rPr>
            </w:pPr>
            <w:r>
              <w:rPr>
                <w:rFonts w:ascii="Calibri" w:hAnsi="Calibri" w:cs="Calibri"/>
                <w:noProof/>
                <w:sz w:val="18"/>
              </w:rPr>
              <w:t>Talep zamanı</w:t>
            </w:r>
          </w:p>
        </w:tc>
        <w:tc>
          <w:tcPr>
            <w:tcW w:w="2500" w:type="pct"/>
          </w:tcPr>
          <w:p w14:paraId="3A2A8DC6" w14:textId="257F5740" w:rsidR="007D2685" w:rsidRPr="007D2685" w:rsidRDefault="00F3284D" w:rsidP="00B7287F">
            <w:pPr>
              <w:rPr>
                <w:rFonts w:ascii="Calibri" w:hAnsi="Calibri" w:cs="Calibri"/>
                <w:noProof/>
                <w:sz w:val="18"/>
              </w:rPr>
            </w:pPr>
            <w:r>
              <w:rPr>
                <w:rFonts w:ascii="Calibri" w:hAnsi="Calibri" w:cs="Calibri"/>
                <w:noProof/>
                <w:sz w:val="18"/>
              </w:rPr>
              <w:t>İstek zamanı.</w:t>
            </w:r>
          </w:p>
        </w:tc>
      </w:tr>
      <w:tr w:rsidR="007D2685" w:rsidRPr="007D2685" w14:paraId="0C9928D3" w14:textId="77777777" w:rsidTr="007D2685">
        <w:tc>
          <w:tcPr>
            <w:tcW w:w="2500" w:type="pct"/>
          </w:tcPr>
          <w:p w14:paraId="13606BC8" w14:textId="209329CD" w:rsidR="007D2685" w:rsidRPr="007D2685" w:rsidRDefault="00F3284D" w:rsidP="00B7287F">
            <w:pPr>
              <w:rPr>
                <w:rFonts w:ascii="Calibri" w:hAnsi="Calibri" w:cs="Calibri"/>
                <w:noProof/>
                <w:sz w:val="18"/>
              </w:rPr>
            </w:pPr>
            <w:r>
              <w:rPr>
                <w:rFonts w:ascii="Calibri" w:hAnsi="Calibri" w:cs="Calibri"/>
                <w:noProof/>
                <w:sz w:val="18"/>
              </w:rPr>
              <w:t>Durum</w:t>
            </w:r>
          </w:p>
        </w:tc>
        <w:tc>
          <w:tcPr>
            <w:tcW w:w="2500" w:type="pct"/>
          </w:tcPr>
          <w:p w14:paraId="75139DC9" w14:textId="3F9A3E8E" w:rsidR="007D2685" w:rsidRPr="007D2685" w:rsidRDefault="00F3284D" w:rsidP="00B7287F">
            <w:pPr>
              <w:rPr>
                <w:rFonts w:ascii="Calibri" w:hAnsi="Calibri" w:cs="Calibri"/>
                <w:noProof/>
                <w:sz w:val="18"/>
              </w:rPr>
            </w:pPr>
            <w:r>
              <w:rPr>
                <w:rFonts w:ascii="Calibri" w:hAnsi="Calibri" w:cs="Calibri"/>
                <w:noProof/>
                <w:sz w:val="18"/>
              </w:rPr>
              <w:t>Bekliyor, Onaylandı, Reddedildi, Başarısız.</w:t>
            </w:r>
          </w:p>
        </w:tc>
      </w:tr>
      <w:tr w:rsidR="007D2685" w:rsidRPr="007D2685" w14:paraId="183B783B" w14:textId="77777777" w:rsidTr="007D2685">
        <w:tc>
          <w:tcPr>
            <w:tcW w:w="2500" w:type="pct"/>
          </w:tcPr>
          <w:p w14:paraId="6ABFE36B" w14:textId="1AEA9F85" w:rsidR="007D2685" w:rsidRPr="007D2685" w:rsidRDefault="00F3284D" w:rsidP="00B7287F">
            <w:pPr>
              <w:rPr>
                <w:rFonts w:ascii="Calibri" w:hAnsi="Calibri" w:cs="Calibri"/>
                <w:noProof/>
                <w:sz w:val="18"/>
              </w:rPr>
            </w:pPr>
            <w:r>
              <w:rPr>
                <w:rFonts w:ascii="Calibri" w:hAnsi="Calibri" w:cs="Calibri"/>
                <w:noProof/>
                <w:sz w:val="18"/>
              </w:rPr>
              <w:t>İşlemler</w:t>
            </w:r>
          </w:p>
        </w:tc>
        <w:tc>
          <w:tcPr>
            <w:tcW w:w="2500" w:type="pct"/>
          </w:tcPr>
          <w:p w14:paraId="5E84659F" w14:textId="4AE41621" w:rsidR="007D2685" w:rsidRPr="007D2685" w:rsidRDefault="00F3284D" w:rsidP="00B7287F">
            <w:pPr>
              <w:rPr>
                <w:rFonts w:ascii="Calibri" w:hAnsi="Calibri" w:cs="Calibri"/>
                <w:noProof/>
                <w:sz w:val="18"/>
              </w:rPr>
            </w:pPr>
            <w:r>
              <w:rPr>
                <w:rFonts w:ascii="Calibri" w:hAnsi="Calibri" w:cs="Calibri"/>
                <w:noProof/>
                <w:sz w:val="18"/>
              </w:rPr>
              <w:t>Satırın sonundaki Detay düğmesi. Mevcut değer ile istenen değeri yan yana açar.</w:t>
            </w:r>
          </w:p>
        </w:tc>
      </w:tr>
      <w:tr w:rsidR="007D2685" w:rsidRPr="007D2685" w14:paraId="4A1F89F4" w14:textId="77777777" w:rsidTr="007D2685">
        <w:tc>
          <w:tcPr>
            <w:tcW w:w="2500" w:type="pct"/>
          </w:tcPr>
          <w:p w14:paraId="3C801F63" w14:textId="5D5669D4" w:rsidR="007D2685" w:rsidRPr="007D2685" w:rsidRDefault="00132289" w:rsidP="00B7287F">
            <w:pPr>
              <w:rPr>
                <w:rFonts w:ascii="Calibri" w:hAnsi="Calibri" w:cs="Calibri"/>
                <w:noProof/>
                <w:sz w:val="18"/>
              </w:rPr>
            </w:pPr>
            <w:r>
              <w:rPr>
                <w:rFonts w:ascii="Calibri" w:hAnsi="Calibri" w:cs="Calibri"/>
                <w:noProof/>
                <w:sz w:val="18"/>
              </w:rPr>
              <w:t>Karar veren (ayrı sütun değildir)</w:t>
            </w:r>
          </w:p>
        </w:tc>
        <w:tc>
          <w:tcPr>
            <w:tcW w:w="2500" w:type="pct"/>
          </w:tcPr>
          <w:p w14:paraId="1A40FC66" w14:textId="09FFE303" w:rsidR="007D2685" w:rsidRPr="007D2685" w:rsidRDefault="00132289" w:rsidP="00B7287F">
            <w:pPr>
              <w:rPr>
                <w:rFonts w:ascii="Calibri" w:hAnsi="Calibri" w:cs="Calibri"/>
                <w:noProof/>
                <w:sz w:val="18"/>
              </w:rPr>
            </w:pPr>
            <w:r>
              <w:rPr>
                <w:rFonts w:ascii="Calibri" w:hAnsi="Calibri" w:cs="Calibri"/>
                <w:noProof/>
                <w:sz w:val="18"/>
              </w:rPr>
              <w:t>Onaylayan veya reddeden kullanıcı. Durum sütununun altında, karar zamanıyla birlikte küçük yazıyla görünür.</w:t>
            </w:r>
          </w:p>
        </w:tc>
      </w:tr>
      <w:tr w:rsidR="007D2685" w:rsidRPr="007D2685" w14:paraId="12371A1D" w14:textId="77777777" w:rsidTr="007D2685">
        <w:tc>
          <w:tcPr>
            <w:tcW w:w="2500" w:type="pct"/>
          </w:tcPr>
          <w:p w14:paraId="36FC389F" w14:textId="04BCED76" w:rsidR="007D2685" w:rsidRPr="007D2685" w:rsidRDefault="00132289" w:rsidP="00B7287F">
            <w:pPr>
              <w:rPr>
                <w:rFonts w:ascii="Calibri" w:hAnsi="Calibri" w:cs="Calibri"/>
                <w:noProof/>
                <w:sz w:val="18"/>
              </w:rPr>
            </w:pPr>
            <w:r>
              <w:rPr>
                <w:rFonts w:ascii="Calibri" w:hAnsi="Calibri" w:cs="Calibri"/>
                <w:noProof/>
                <w:sz w:val="18"/>
              </w:rPr>
              <w:t>Gerekçe (ayrı sütun değildir)</w:t>
            </w:r>
          </w:p>
        </w:tc>
        <w:tc>
          <w:tcPr>
            <w:tcW w:w="2500" w:type="pct"/>
          </w:tcPr>
          <w:p w14:paraId="05150395" w14:textId="007FB3CE" w:rsidR="007D2685" w:rsidRPr="007D2685" w:rsidRDefault="00132289" w:rsidP="00B7287F">
            <w:pPr>
              <w:rPr>
                <w:rFonts w:ascii="Calibri" w:hAnsi="Calibri" w:cs="Calibri"/>
                <w:noProof/>
                <w:sz w:val="18"/>
              </w:rPr>
            </w:pPr>
            <w:r>
              <w:rPr>
                <w:rFonts w:ascii="Calibri" w:hAnsi="Calibri" w:cs="Calibri"/>
                <w:noProof/>
                <w:sz w:val="18"/>
              </w:rPr>
              <w:t>Red gerekçesi veya başarısızlık sebebi. Detay penceresinde görünür.</w:t>
            </w:r>
          </w:p>
        </w:tc>
      </w:tr>
    </w:tbl>
    <w:p w14:paraId="1865CE58" w14:textId="5219C4BC" w:rsidR="007D2685" w:rsidRDefault="007D2685" w:rsidP="007D2685">
      <w:pPr>
        <w:rPr>
          <w:rFonts w:ascii="Calibri" w:hAnsi="Calibri" w:cs="Calibri"/>
          <w:noProof/>
          <w:sz w:val="18"/>
        </w:rPr>
      </w:pPr>
    </w:p>
    <w:p w14:paraId="6892F434" w14:textId="77777777" w:rsidR="007D2685" w:rsidRDefault="007D2685" w:rsidP="007D2685">
      <w:pPr>
        <w:rPr>
          <w:noProof/>
        </w:rPr>
      </w:pPr>
    </w:p>
    <w:p w14:paraId="58D83222" w14:textId="2A34418A" w:rsidR="007D2685" w:rsidRDefault="00132289" w:rsidP="007D2685">
      <w:pPr>
        <w:rPr>
          <w:rFonts w:ascii="Calibri" w:hAnsi="Calibri" w:cs="Calibri"/>
          <w:noProof/>
          <w:sz w:val="22"/>
        </w:rPr>
      </w:pPr>
      <w:r>
        <w:rPr>
          <w:rFonts w:ascii="Calibri" w:hAnsi="Calibri" w:cs="Calibri"/>
          <w:noProof/>
          <w:sz w:val="22"/>
        </w:rPr>
        <w:t>Satırın sonundaki Detay düğmesi mevcut değer ile istenen değeri yan yana gösterir. Listenin üstündeki düğmelerle Bekliyor, Onaylandı, Reddedildi ve Başarısız kayıtları arasında geçiş yapılır.</w:t>
      </w:r>
    </w:p>
    <w:p w14:paraId="653F7030" w14:textId="4DBFCBFC" w:rsidR="007D2685" w:rsidRDefault="007D2685" w:rsidP="007D2685">
      <w:pPr>
        <w:rPr>
          <w:rFonts w:ascii="Calibri" w:hAnsi="Calibri" w:cs="Calibri"/>
          <w:noProof/>
          <w:sz w:val="22"/>
        </w:rPr>
      </w:pPr>
      <w:r>
        <w:rPr>
          <w:rFonts w:ascii="Calibri" w:hAnsi="Calibri" w:cs="Calibri"/>
          <w:noProof/>
          <w:sz w:val="22"/>
        </w:rPr>
        <w:t>Reddetme işleminde gerekçe zorunludur.</w:t>
      </w:r>
    </w:p>
    <w:p w14:paraId="1AF1403E" w14:textId="343A3934" w:rsidR="007D2685" w:rsidRDefault="007D2685" w:rsidP="007D2685">
      <w:pPr>
        <w:pStyle w:val="Heading2"/>
        <w:rPr>
          <w:rFonts w:ascii="Calibri" w:hAnsi="Calibri" w:cs="Calibri"/>
          <w:noProof/>
          <w:sz w:val="22"/>
        </w:rPr>
      </w:pPr>
      <w:bookmarkStart w:id="157" w:name="_Toc243553673"/>
      <w:r>
        <w:rPr>
          <w:rFonts w:ascii="Calibri" w:hAnsi="Calibri" w:cs="Calibri"/>
          <w:noProof/>
          <w:sz w:val="22"/>
        </w:rPr>
        <w:t>8.8 Bu ekrandaki mesajlar</w:t>
      </w:r>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CBEA180" w14:textId="77777777" w:rsidTr="007D2685">
        <w:trPr>
          <w:tblHeader/>
        </w:trPr>
        <w:tc>
          <w:tcPr>
            <w:tcW w:w="1667" w:type="pct"/>
          </w:tcPr>
          <w:p w14:paraId="7517ACBA" w14:textId="77777777" w:rsidR="007D2685" w:rsidRPr="007D2685" w:rsidRDefault="007D2685" w:rsidP="0079020F">
            <w:pPr>
              <w:rPr>
                <w:rFonts w:ascii="Calibri" w:hAnsi="Calibri" w:cs="Calibri"/>
                <w:b/>
                <w:noProof/>
                <w:sz w:val="18"/>
              </w:rPr>
            </w:pPr>
            <w:r w:rsidRPr="007D2685">
              <w:rPr>
                <w:rFonts w:ascii="Calibri" w:hAnsi="Calibri" w:cs="Calibri"/>
                <w:b/>
                <w:noProof/>
                <w:sz w:val="18"/>
              </w:rPr>
              <w:t>Mesaj</w:t>
            </w:r>
          </w:p>
        </w:tc>
        <w:tc>
          <w:tcPr>
            <w:tcW w:w="1667" w:type="pct"/>
          </w:tcPr>
          <w:p w14:paraId="284A5F99" w14:textId="77777777" w:rsidR="007D2685" w:rsidRPr="007D2685" w:rsidRDefault="007D2685" w:rsidP="0079020F">
            <w:pPr>
              <w:rPr>
                <w:rFonts w:ascii="Calibri" w:hAnsi="Calibri" w:cs="Calibri"/>
                <w:b/>
                <w:noProof/>
                <w:sz w:val="18"/>
              </w:rPr>
            </w:pPr>
            <w:r w:rsidRPr="007D2685">
              <w:rPr>
                <w:rFonts w:ascii="Calibri" w:hAnsi="Calibri" w:cs="Calibri"/>
                <w:b/>
                <w:noProof/>
                <w:sz w:val="18"/>
              </w:rPr>
              <w:t>Sebep</w:t>
            </w:r>
          </w:p>
        </w:tc>
        <w:tc>
          <w:tcPr>
            <w:tcW w:w="1667" w:type="pct"/>
          </w:tcPr>
          <w:p w14:paraId="48422628" w14:textId="77777777" w:rsidR="007D2685" w:rsidRPr="007D2685" w:rsidRDefault="007D2685" w:rsidP="0079020F">
            <w:pPr>
              <w:rPr>
                <w:rFonts w:ascii="Calibri" w:hAnsi="Calibri" w:cs="Calibri"/>
                <w:b/>
                <w:noProof/>
                <w:sz w:val="18"/>
              </w:rPr>
            </w:pPr>
            <w:r w:rsidRPr="007D2685">
              <w:rPr>
                <w:rFonts w:ascii="Calibri" w:hAnsi="Calibri" w:cs="Calibri"/>
                <w:b/>
                <w:noProof/>
                <w:sz w:val="18"/>
              </w:rPr>
              <w:t>Ne yapmalı</w:t>
            </w:r>
          </w:p>
        </w:tc>
      </w:tr>
      <w:tr w:rsidR="007D2685" w:rsidRPr="007D2685" w14:paraId="1173AC46" w14:textId="77777777" w:rsidTr="007D2685">
        <w:tc>
          <w:tcPr>
            <w:tcW w:w="1667" w:type="pct"/>
          </w:tcPr>
          <w:p w14:paraId="28468497" w14:textId="77777777" w:rsidR="007D2685" w:rsidRPr="007D2685" w:rsidRDefault="007D2685" w:rsidP="0079020F">
            <w:pPr>
              <w:rPr>
                <w:rFonts w:ascii="Calibri" w:hAnsi="Calibri" w:cs="Calibri"/>
                <w:noProof/>
                <w:sz w:val="18"/>
              </w:rPr>
            </w:pPr>
            <w:r w:rsidRPr="007D2685">
              <w:rPr>
                <w:rFonts w:ascii="Calibri" w:hAnsi="Calibri" w:cs="Calibri"/>
                <w:noProof/>
                <w:sz w:val="18"/>
              </w:rPr>
              <w:t>Değişiklik onaya gönderildi</w:t>
            </w:r>
          </w:p>
        </w:tc>
        <w:tc>
          <w:tcPr>
            <w:tcW w:w="1667" w:type="pct"/>
          </w:tcPr>
          <w:p w14:paraId="34596D92" w14:textId="77777777" w:rsidR="007D2685" w:rsidRPr="007D2685" w:rsidRDefault="007D2685" w:rsidP="0079020F">
            <w:pPr>
              <w:rPr>
                <w:rFonts w:ascii="Calibri" w:hAnsi="Calibri" w:cs="Calibri"/>
                <w:noProof/>
                <w:sz w:val="18"/>
              </w:rPr>
            </w:pPr>
            <w:r w:rsidRPr="007D2685">
              <w:rPr>
                <w:rFonts w:ascii="Calibri" w:hAnsi="Calibri" w:cs="Calibri"/>
                <w:noProof/>
                <w:sz w:val="18"/>
              </w:rPr>
              <w:t>Kayıt beklemeye alındı.</w:t>
            </w:r>
          </w:p>
        </w:tc>
        <w:tc>
          <w:tcPr>
            <w:tcW w:w="1667" w:type="pct"/>
          </w:tcPr>
          <w:p w14:paraId="65CD5646" w14:textId="77777777" w:rsidR="007D2685" w:rsidRPr="007D2685" w:rsidRDefault="007D2685" w:rsidP="0079020F">
            <w:pPr>
              <w:rPr>
                <w:rFonts w:ascii="Calibri" w:hAnsi="Calibri" w:cs="Calibri"/>
                <w:noProof/>
                <w:sz w:val="18"/>
              </w:rPr>
            </w:pPr>
            <w:r w:rsidRPr="007D2685">
              <w:rPr>
                <w:rFonts w:ascii="Calibri" w:hAnsi="Calibri" w:cs="Calibri"/>
                <w:noProof/>
                <w:sz w:val="18"/>
              </w:rPr>
              <w:t>Yetkili bir meslektaşınızdan onay isteyin.</w:t>
            </w:r>
          </w:p>
        </w:tc>
      </w:tr>
      <w:tr w:rsidR="007D2685" w:rsidRPr="007D2685" w14:paraId="16C23550" w14:textId="77777777" w:rsidTr="007D2685">
        <w:tc>
          <w:tcPr>
            <w:tcW w:w="1667" w:type="pct"/>
          </w:tcPr>
          <w:p w14:paraId="1DA4C20A" w14:textId="77777777" w:rsidR="007D2685" w:rsidRPr="007D2685" w:rsidRDefault="007D2685" w:rsidP="0079020F">
            <w:pPr>
              <w:rPr>
                <w:rFonts w:ascii="Calibri" w:hAnsi="Calibri" w:cs="Calibri"/>
                <w:noProof/>
                <w:sz w:val="18"/>
              </w:rPr>
            </w:pPr>
            <w:r w:rsidRPr="007D2685">
              <w:rPr>
                <w:rFonts w:ascii="Calibri" w:hAnsi="Calibri" w:cs="Calibri"/>
                <w:noProof/>
                <w:sz w:val="18"/>
              </w:rPr>
              <w:t>Bu kayıt için zaten bekleyen bir değişiklik var</w:t>
            </w:r>
          </w:p>
        </w:tc>
        <w:tc>
          <w:tcPr>
            <w:tcW w:w="1667" w:type="pct"/>
          </w:tcPr>
          <w:p w14:paraId="54B4AD7B" w14:textId="77777777" w:rsidR="007D2685" w:rsidRPr="007D2685" w:rsidRDefault="007D2685" w:rsidP="0079020F">
            <w:pPr>
              <w:rPr>
                <w:rFonts w:ascii="Calibri" w:hAnsi="Calibri" w:cs="Calibri"/>
                <w:noProof/>
                <w:sz w:val="18"/>
              </w:rPr>
            </w:pPr>
            <w:r w:rsidRPr="007D2685">
              <w:rPr>
                <w:rFonts w:ascii="Calibri" w:hAnsi="Calibri" w:cs="Calibri"/>
                <w:noProof/>
                <w:sz w:val="18"/>
              </w:rPr>
              <w:t>Aynı kayda ikinci bir istek gönderildi.</w:t>
            </w:r>
          </w:p>
        </w:tc>
        <w:tc>
          <w:tcPr>
            <w:tcW w:w="1667" w:type="pct"/>
          </w:tcPr>
          <w:p w14:paraId="32703C33" w14:textId="77777777" w:rsidR="007D2685" w:rsidRPr="007D2685" w:rsidRDefault="007D2685" w:rsidP="0079020F">
            <w:pPr>
              <w:rPr>
                <w:rFonts w:ascii="Calibri" w:hAnsi="Calibri" w:cs="Calibri"/>
                <w:noProof/>
                <w:sz w:val="18"/>
              </w:rPr>
            </w:pPr>
            <w:r w:rsidRPr="007D2685">
              <w:rPr>
                <w:rFonts w:ascii="Calibri" w:hAnsi="Calibri" w:cs="Calibri"/>
                <w:noProof/>
                <w:sz w:val="18"/>
              </w:rPr>
              <w:t>Önce mevcut isteği sonuçlandırın.</w:t>
            </w:r>
          </w:p>
        </w:tc>
      </w:tr>
      <w:tr w:rsidR="007D2685" w:rsidRPr="007D2685" w14:paraId="651270D3" w14:textId="77777777" w:rsidTr="007D2685">
        <w:tc>
          <w:tcPr>
            <w:tcW w:w="1667" w:type="pct"/>
          </w:tcPr>
          <w:p w14:paraId="33840E29" w14:textId="77777777" w:rsidR="007D2685" w:rsidRPr="007D2685" w:rsidRDefault="007D2685" w:rsidP="0079020F">
            <w:pPr>
              <w:rPr>
                <w:rFonts w:ascii="Calibri" w:hAnsi="Calibri" w:cs="Calibri"/>
                <w:noProof/>
                <w:sz w:val="18"/>
              </w:rPr>
            </w:pPr>
            <w:r w:rsidRPr="007D2685">
              <w:rPr>
                <w:rFonts w:ascii="Calibri" w:hAnsi="Calibri" w:cs="Calibri"/>
                <w:noProof/>
                <w:sz w:val="18"/>
              </w:rPr>
              <w:lastRenderedPageBreak/>
              <w:t>Bu talep zaten karara bağlanmış</w:t>
            </w:r>
          </w:p>
        </w:tc>
        <w:tc>
          <w:tcPr>
            <w:tcW w:w="1667" w:type="pct"/>
          </w:tcPr>
          <w:p w14:paraId="6C201B66" w14:textId="77777777" w:rsidR="007D2685" w:rsidRPr="007D2685" w:rsidRDefault="007D2685" w:rsidP="0079020F">
            <w:pPr>
              <w:rPr>
                <w:rFonts w:ascii="Calibri" w:hAnsi="Calibri" w:cs="Calibri"/>
                <w:noProof/>
                <w:sz w:val="18"/>
              </w:rPr>
            </w:pPr>
            <w:r w:rsidRPr="007D2685">
              <w:rPr>
                <w:rFonts w:ascii="Calibri" w:hAnsi="Calibri" w:cs="Calibri"/>
                <w:noProof/>
                <w:sz w:val="18"/>
              </w:rPr>
              <w:t>Başka biri sizden önce onayladı veya reddetti.</w:t>
            </w:r>
          </w:p>
        </w:tc>
        <w:tc>
          <w:tcPr>
            <w:tcW w:w="1667" w:type="pct"/>
          </w:tcPr>
          <w:p w14:paraId="26C81676" w14:textId="77777777" w:rsidR="007D2685" w:rsidRPr="007D2685" w:rsidRDefault="007D2685" w:rsidP="0079020F">
            <w:pPr>
              <w:rPr>
                <w:rFonts w:ascii="Calibri" w:hAnsi="Calibri" w:cs="Calibri"/>
                <w:noProof/>
                <w:sz w:val="18"/>
              </w:rPr>
            </w:pPr>
            <w:r w:rsidRPr="007D2685">
              <w:rPr>
                <w:rFonts w:ascii="Calibri" w:hAnsi="Calibri" w:cs="Calibri"/>
                <w:noProof/>
                <w:sz w:val="18"/>
              </w:rPr>
              <w:t>Listeyi yenileyin.</w:t>
            </w:r>
          </w:p>
        </w:tc>
      </w:tr>
      <w:tr w:rsidR="007D2685" w:rsidRPr="007D2685" w14:paraId="325173B9" w14:textId="77777777" w:rsidTr="007D2685">
        <w:tc>
          <w:tcPr>
            <w:tcW w:w="1667" w:type="pct"/>
          </w:tcPr>
          <w:p w14:paraId="0F7F4531" w14:textId="77777777" w:rsidR="007D2685" w:rsidRPr="007D2685" w:rsidRDefault="007D2685" w:rsidP="0079020F">
            <w:pPr>
              <w:rPr>
                <w:rFonts w:ascii="Calibri" w:hAnsi="Calibri" w:cs="Calibri"/>
                <w:noProof/>
                <w:sz w:val="18"/>
              </w:rPr>
            </w:pPr>
            <w:r w:rsidRPr="007D2685">
              <w:rPr>
                <w:rFonts w:ascii="Calibri" w:hAnsi="Calibri" w:cs="Calibri"/>
                <w:noProof/>
                <w:sz w:val="18"/>
              </w:rPr>
              <w:t>Kendi talebinizi onaylayamazsınız</w:t>
            </w:r>
          </w:p>
        </w:tc>
        <w:tc>
          <w:tcPr>
            <w:tcW w:w="1667" w:type="pct"/>
          </w:tcPr>
          <w:p w14:paraId="208E29EA" w14:textId="77777777" w:rsidR="007D2685" w:rsidRPr="007D2685" w:rsidRDefault="007D2685" w:rsidP="0079020F">
            <w:pPr>
              <w:rPr>
                <w:rFonts w:ascii="Calibri" w:hAnsi="Calibri" w:cs="Calibri"/>
                <w:noProof/>
                <w:sz w:val="18"/>
              </w:rPr>
            </w:pPr>
            <w:r w:rsidRPr="007D2685">
              <w:rPr>
                <w:rFonts w:ascii="Calibri" w:hAnsi="Calibri" w:cs="Calibri"/>
                <w:noProof/>
                <w:sz w:val="18"/>
              </w:rPr>
              <w:t>Dört göz kuralı.</w:t>
            </w:r>
          </w:p>
        </w:tc>
        <w:tc>
          <w:tcPr>
            <w:tcW w:w="1667" w:type="pct"/>
          </w:tcPr>
          <w:p w14:paraId="08EAC9EE" w14:textId="77777777" w:rsidR="007D2685" w:rsidRPr="007D2685" w:rsidRDefault="007D2685" w:rsidP="0079020F">
            <w:pPr>
              <w:rPr>
                <w:rFonts w:ascii="Calibri" w:hAnsi="Calibri" w:cs="Calibri"/>
                <w:noProof/>
                <w:sz w:val="18"/>
              </w:rPr>
            </w:pPr>
            <w:r w:rsidRPr="007D2685">
              <w:rPr>
                <w:rFonts w:ascii="Calibri" w:hAnsi="Calibri" w:cs="Calibri"/>
                <w:noProof/>
                <w:sz w:val="18"/>
              </w:rPr>
              <w:t>Başka bir yetkiliye onaylatın.</w:t>
            </w:r>
          </w:p>
        </w:tc>
      </w:tr>
      <w:tr w:rsidR="007D2685" w:rsidRPr="007D2685" w14:paraId="1653F73D" w14:textId="77777777" w:rsidTr="007D2685">
        <w:tc>
          <w:tcPr>
            <w:tcW w:w="1667" w:type="pct"/>
          </w:tcPr>
          <w:p w14:paraId="79D145E3" w14:textId="77777777" w:rsidR="007D2685" w:rsidRPr="007D2685" w:rsidRDefault="007D2685" w:rsidP="0079020F">
            <w:pPr>
              <w:rPr>
                <w:rFonts w:ascii="Calibri" w:hAnsi="Calibri" w:cs="Calibri"/>
                <w:noProof/>
                <w:sz w:val="18"/>
              </w:rPr>
            </w:pPr>
            <w:r w:rsidRPr="007D2685">
              <w:rPr>
                <w:rFonts w:ascii="Calibri" w:hAnsi="Calibri" w:cs="Calibri"/>
                <w:noProof/>
                <w:sz w:val="18"/>
              </w:rPr>
              <w:t>Yetkiniz yok</w:t>
            </w:r>
          </w:p>
        </w:tc>
        <w:tc>
          <w:tcPr>
            <w:tcW w:w="1667" w:type="pct"/>
          </w:tcPr>
          <w:p w14:paraId="6C7312D1" w14:textId="77777777" w:rsidR="007D2685" w:rsidRPr="007D2685" w:rsidRDefault="007D2685" w:rsidP="0079020F">
            <w:pPr>
              <w:rPr>
                <w:rFonts w:ascii="Calibri" w:hAnsi="Calibri" w:cs="Calibri"/>
                <w:noProof/>
                <w:sz w:val="18"/>
              </w:rPr>
            </w:pPr>
            <w:r w:rsidRPr="007D2685">
              <w:rPr>
                <w:rFonts w:ascii="Calibri" w:hAnsi="Calibri" w:cs="Calibri"/>
                <w:noProof/>
                <w:sz w:val="18"/>
              </w:rPr>
              <w:t>O ekranın yetkisine sahip değilsiniz.</w:t>
            </w:r>
          </w:p>
        </w:tc>
        <w:tc>
          <w:tcPr>
            <w:tcW w:w="1667" w:type="pct"/>
          </w:tcPr>
          <w:p w14:paraId="15A5D7C9" w14:textId="77777777" w:rsidR="007D2685" w:rsidRPr="007D2685" w:rsidRDefault="007D2685" w:rsidP="0079020F">
            <w:pPr>
              <w:rPr>
                <w:rFonts w:ascii="Calibri" w:hAnsi="Calibri" w:cs="Calibri"/>
                <w:noProof/>
                <w:sz w:val="18"/>
              </w:rPr>
            </w:pPr>
            <w:r w:rsidRPr="007D2685">
              <w:rPr>
                <w:rFonts w:ascii="Calibri" w:hAnsi="Calibri" w:cs="Calibri"/>
                <w:noProof/>
                <w:sz w:val="18"/>
              </w:rPr>
              <w:t>Yetki talep edin.</w:t>
            </w:r>
          </w:p>
        </w:tc>
      </w:tr>
      <w:tr w:rsidR="007D2685" w:rsidRPr="007D2685" w14:paraId="5474AA5A" w14:textId="77777777" w:rsidTr="007D2685">
        <w:tc>
          <w:tcPr>
            <w:tcW w:w="1667" w:type="pct"/>
          </w:tcPr>
          <w:p w14:paraId="2E40A1FF" w14:textId="77777777" w:rsidR="007D2685" w:rsidRPr="007D2685" w:rsidRDefault="007D2685" w:rsidP="0079020F">
            <w:pPr>
              <w:rPr>
                <w:rFonts w:ascii="Calibri" w:hAnsi="Calibri" w:cs="Calibri"/>
                <w:noProof/>
                <w:sz w:val="18"/>
              </w:rPr>
            </w:pPr>
            <w:r w:rsidRPr="007D2685">
              <w:rPr>
                <w:rFonts w:ascii="Calibri" w:hAnsi="Calibri" w:cs="Calibri"/>
                <w:noProof/>
                <w:sz w:val="18"/>
              </w:rPr>
              <w:t>Değişiklik uygulanamadı</w:t>
            </w:r>
          </w:p>
        </w:tc>
        <w:tc>
          <w:tcPr>
            <w:tcW w:w="1667" w:type="pct"/>
          </w:tcPr>
          <w:p w14:paraId="00938E61" w14:textId="77777777" w:rsidR="007D2685" w:rsidRPr="007D2685" w:rsidRDefault="007D2685" w:rsidP="0079020F">
            <w:pPr>
              <w:rPr>
                <w:rFonts w:ascii="Calibri" w:hAnsi="Calibri" w:cs="Calibri"/>
                <w:noProof/>
                <w:sz w:val="18"/>
              </w:rPr>
            </w:pPr>
            <w:r w:rsidRPr="007D2685">
              <w:rPr>
                <w:rFonts w:ascii="Calibri" w:hAnsi="Calibri" w:cs="Calibri"/>
                <w:noProof/>
                <w:sz w:val="18"/>
              </w:rPr>
              <w:t>Onay anında komut hata verdi.</w:t>
            </w:r>
          </w:p>
        </w:tc>
        <w:tc>
          <w:tcPr>
            <w:tcW w:w="1667" w:type="pct"/>
          </w:tcPr>
          <w:p w14:paraId="37C9D171" w14:textId="77777777" w:rsidR="007D2685" w:rsidRPr="007D2685" w:rsidRDefault="007D2685" w:rsidP="0079020F">
            <w:pPr>
              <w:rPr>
                <w:rFonts w:ascii="Calibri" w:hAnsi="Calibri" w:cs="Calibri"/>
                <w:noProof/>
                <w:sz w:val="18"/>
              </w:rPr>
            </w:pPr>
            <w:r w:rsidRPr="007D2685">
              <w:rPr>
                <w:rFonts w:ascii="Calibri" w:hAnsi="Calibri" w:cs="Calibri"/>
                <w:noProof/>
                <w:sz w:val="18"/>
              </w:rPr>
              <w:t>Gerekçeyi okuyun, sorunu giderip yeniden isteyin.</w:t>
            </w:r>
          </w:p>
        </w:tc>
      </w:tr>
    </w:tbl>
    <w:p w14:paraId="08881642" w14:textId="19B94EFB" w:rsidR="007D2685" w:rsidRDefault="007D2685" w:rsidP="007D2685">
      <w:pPr>
        <w:rPr>
          <w:rFonts w:ascii="Calibri" w:hAnsi="Calibri" w:cs="Calibri"/>
          <w:noProof/>
          <w:sz w:val="18"/>
        </w:rPr>
      </w:pPr>
    </w:p>
    <w:p w14:paraId="05F6056B" w14:textId="77777777" w:rsidR="007D2685" w:rsidRDefault="007D2685" w:rsidP="007D2685">
      <w:pPr>
        <w:rPr>
          <w:noProof/>
        </w:rPr>
      </w:pPr>
    </w:p>
    <w:p w14:paraId="2438C9F1" w14:textId="31A7F31A" w:rsidR="007D2685" w:rsidRDefault="007D2685">
      <w:pPr>
        <w:rPr>
          <w:noProof/>
        </w:rPr>
      </w:pPr>
      <w:r>
        <w:rPr>
          <w:noProof/>
        </w:rPr>
        <w:br w:type="page"/>
      </w:r>
    </w:p>
    <w:p w14:paraId="1325EA0A" w14:textId="309040F3" w:rsidR="007D2685" w:rsidRDefault="007D2685" w:rsidP="007D2685">
      <w:pPr>
        <w:pStyle w:val="Heading1"/>
        <w:rPr>
          <w:rFonts w:ascii="Calibri" w:hAnsi="Calibri" w:cs="Calibri"/>
          <w:noProof/>
          <w:sz w:val="22"/>
        </w:rPr>
      </w:pPr>
      <w:bookmarkStart w:id="158" w:name="_Toc243553674"/>
      <w:r>
        <w:rPr>
          <w:rFonts w:ascii="Calibri" w:hAnsi="Calibri" w:cs="Calibri"/>
          <w:noProof/>
          <w:sz w:val="22"/>
        </w:rPr>
        <w:lastRenderedPageBreak/>
        <w:t>Bölüm 9. Kritik Nesneler, SQL Standartları ve Hassas Veri</w:t>
      </w:r>
      <w:bookmarkEnd w:id="158"/>
    </w:p>
    <w:p w14:paraId="299D4696" w14:textId="11A9A530" w:rsidR="007D2685" w:rsidRDefault="007D2685" w:rsidP="007D2685">
      <w:pPr>
        <w:pStyle w:val="Heading2"/>
        <w:rPr>
          <w:rFonts w:ascii="Calibri" w:hAnsi="Calibri" w:cs="Calibri"/>
          <w:noProof/>
          <w:sz w:val="22"/>
        </w:rPr>
      </w:pPr>
      <w:bookmarkStart w:id="159" w:name="_Toc243553675"/>
      <w:r>
        <w:rPr>
          <w:rFonts w:ascii="Calibri" w:hAnsi="Calibri" w:cs="Calibri"/>
          <w:noProof/>
          <w:sz w:val="22"/>
        </w:rPr>
        <w:t>9.1 Kritik Nesneler</w:t>
      </w:r>
      <w:bookmarkEnd w:id="159"/>
    </w:p>
    <w:p w14:paraId="1E02FB26" w14:textId="73699062" w:rsidR="007D2685" w:rsidRDefault="007D2685" w:rsidP="007D2685">
      <w:pPr>
        <w:rPr>
          <w:rFonts w:ascii="Calibri" w:hAnsi="Calibri" w:cs="Calibri"/>
          <w:noProof/>
          <w:sz w:val="22"/>
        </w:rPr>
      </w:pPr>
      <w:r>
        <w:rPr>
          <w:rFonts w:ascii="Calibri" w:hAnsi="Calibri" w:cs="Calibri"/>
          <w:noProof/>
          <w:sz w:val="22"/>
        </w:rPr>
        <w:t>Ekran: Ayarlar &gt; Kritik Nesneler</w:t>
      </w:r>
    </w:p>
    <w:p w14:paraId="099D9F3E" w14:textId="7EF2D633" w:rsidR="007D2685" w:rsidRDefault="007D2685" w:rsidP="007D2685">
      <w:pPr>
        <w:rPr>
          <w:rFonts w:ascii="Calibri" w:hAnsi="Calibri" w:cs="Calibri"/>
          <w:noProof/>
          <w:sz w:val="22"/>
        </w:rPr>
      </w:pPr>
      <w:r>
        <w:rPr>
          <w:rFonts w:ascii="Calibri" w:hAnsi="Calibri" w:cs="Calibri"/>
          <w:noProof/>
          <w:sz w:val="22"/>
        </w:rPr>
        <w:t>Yetki: settings.critical</w:t>
      </w:r>
    </w:p>
    <w:p w14:paraId="21C22502" w14:textId="301289DB" w:rsidR="007D2685" w:rsidRDefault="007D2685" w:rsidP="007D2685">
      <w:pPr>
        <w:pStyle w:val="Heading3"/>
        <w:rPr>
          <w:rFonts w:ascii="Calibri" w:hAnsi="Calibri" w:cs="Calibri"/>
          <w:noProof/>
          <w:sz w:val="22"/>
        </w:rPr>
      </w:pPr>
      <w:bookmarkStart w:id="160" w:name="_Toc243553676"/>
      <w:r>
        <w:rPr>
          <w:rFonts w:ascii="Calibri" w:hAnsi="Calibri" w:cs="Calibri"/>
          <w:noProof/>
          <w:sz w:val="22"/>
        </w:rPr>
        <w:t>Ne işe yarar</w:t>
      </w:r>
      <w:bookmarkEnd w:id="160"/>
    </w:p>
    <w:p w14:paraId="642CE8BA" w14:textId="29E92454" w:rsidR="007D2685" w:rsidRDefault="007D2685" w:rsidP="007D2685">
      <w:pPr>
        <w:rPr>
          <w:rFonts w:ascii="Calibri" w:hAnsi="Calibri" w:cs="Calibri"/>
          <w:noProof/>
          <w:sz w:val="22"/>
        </w:rPr>
      </w:pPr>
      <w:r>
        <w:rPr>
          <w:rFonts w:ascii="Calibri" w:hAnsi="Calibri" w:cs="Calibri"/>
          <w:noProof/>
          <w:sz w:val="22"/>
        </w:rPr>
        <w:t>Kurumun "bu nesneye dokunulursa özel dikkat gerekir" dediği veritabanı nesnelerinin listesidir. Örnek: müşteri tablosu, bakiye tablosu, yetkilendirme prosedürü.</w:t>
      </w:r>
    </w:p>
    <w:p w14:paraId="1A54EE5E" w14:textId="47494937" w:rsidR="007D2685" w:rsidRDefault="007D2685" w:rsidP="007D2685">
      <w:pPr>
        <w:pStyle w:val="Heading3"/>
        <w:rPr>
          <w:rFonts w:ascii="Calibri" w:hAnsi="Calibri" w:cs="Calibri"/>
          <w:noProof/>
          <w:sz w:val="22"/>
        </w:rPr>
      </w:pPr>
      <w:bookmarkStart w:id="161" w:name="_Toc243553677"/>
      <w:r>
        <w:rPr>
          <w:rFonts w:ascii="Calibri" w:hAnsi="Calibri" w:cs="Calibri"/>
          <w:noProof/>
          <w:sz w:val="22"/>
        </w:rPr>
        <w:t>Alanlar</w:t>
      </w:r>
      <w:bookmarkEnd w:id="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01605449" w14:textId="77777777" w:rsidTr="007D2685">
        <w:trPr>
          <w:tblHeader/>
        </w:trPr>
        <w:tc>
          <w:tcPr>
            <w:tcW w:w="1250" w:type="pct"/>
          </w:tcPr>
          <w:p w14:paraId="4E2322E8" w14:textId="77777777" w:rsidR="007D2685" w:rsidRPr="007D2685" w:rsidRDefault="007D2685" w:rsidP="00EC4AA7">
            <w:pPr>
              <w:rPr>
                <w:rFonts w:ascii="Calibri" w:hAnsi="Calibri" w:cs="Calibri"/>
                <w:b/>
                <w:noProof/>
                <w:sz w:val="18"/>
              </w:rPr>
            </w:pPr>
            <w:r w:rsidRPr="007D2685">
              <w:rPr>
                <w:rFonts w:ascii="Calibri" w:hAnsi="Calibri" w:cs="Calibri"/>
                <w:b/>
                <w:noProof/>
                <w:sz w:val="18"/>
              </w:rPr>
              <w:t>Alan</w:t>
            </w:r>
          </w:p>
        </w:tc>
        <w:tc>
          <w:tcPr>
            <w:tcW w:w="1250" w:type="pct"/>
          </w:tcPr>
          <w:p w14:paraId="34FEEF48" w14:textId="77777777" w:rsidR="007D2685" w:rsidRPr="007D2685" w:rsidRDefault="007D2685" w:rsidP="00EC4AA7">
            <w:pPr>
              <w:rPr>
                <w:rFonts w:ascii="Calibri" w:hAnsi="Calibri" w:cs="Calibri"/>
                <w:b/>
                <w:noProof/>
                <w:sz w:val="18"/>
              </w:rPr>
            </w:pPr>
            <w:r w:rsidRPr="007D2685">
              <w:rPr>
                <w:rFonts w:ascii="Calibri" w:hAnsi="Calibri" w:cs="Calibri"/>
                <w:b/>
                <w:noProof/>
                <w:sz w:val="18"/>
              </w:rPr>
              <w:t>Ne işe yarar</w:t>
            </w:r>
          </w:p>
        </w:tc>
        <w:tc>
          <w:tcPr>
            <w:tcW w:w="1250" w:type="pct"/>
          </w:tcPr>
          <w:p w14:paraId="332E5E32" w14:textId="77777777" w:rsidR="007D2685" w:rsidRPr="007D2685" w:rsidRDefault="007D2685" w:rsidP="00EC4AA7">
            <w:pPr>
              <w:rPr>
                <w:rFonts w:ascii="Calibri" w:hAnsi="Calibri" w:cs="Calibri"/>
                <w:b/>
                <w:noProof/>
                <w:sz w:val="18"/>
              </w:rPr>
            </w:pPr>
            <w:r w:rsidRPr="007D2685">
              <w:rPr>
                <w:rFonts w:ascii="Calibri" w:hAnsi="Calibri" w:cs="Calibri"/>
                <w:b/>
                <w:noProof/>
                <w:sz w:val="18"/>
              </w:rPr>
              <w:t>Zorunlu</w:t>
            </w:r>
          </w:p>
        </w:tc>
        <w:tc>
          <w:tcPr>
            <w:tcW w:w="1250" w:type="pct"/>
          </w:tcPr>
          <w:p w14:paraId="14E0711E" w14:textId="77777777" w:rsidR="007D2685" w:rsidRPr="007D2685" w:rsidRDefault="007D2685" w:rsidP="00EC4AA7">
            <w:pPr>
              <w:rPr>
                <w:rFonts w:ascii="Calibri" w:hAnsi="Calibri" w:cs="Calibri"/>
                <w:b/>
                <w:noProof/>
                <w:sz w:val="18"/>
              </w:rPr>
            </w:pPr>
            <w:r w:rsidRPr="007D2685">
              <w:rPr>
                <w:rFonts w:ascii="Calibri" w:hAnsi="Calibri" w:cs="Calibri"/>
                <w:b/>
                <w:noProof/>
                <w:sz w:val="18"/>
              </w:rPr>
              <w:t>Örnek</w:t>
            </w:r>
          </w:p>
        </w:tc>
      </w:tr>
      <w:tr w:rsidR="007D2685" w:rsidRPr="007D2685" w14:paraId="14C9550D" w14:textId="77777777" w:rsidTr="007D2685">
        <w:tc>
          <w:tcPr>
            <w:tcW w:w="1250" w:type="pct"/>
          </w:tcPr>
          <w:p w14:paraId="678E1376" w14:textId="77777777" w:rsidR="007D2685" w:rsidRPr="007D2685" w:rsidRDefault="007D2685" w:rsidP="00EC4AA7">
            <w:pPr>
              <w:rPr>
                <w:rFonts w:ascii="Calibri" w:hAnsi="Calibri" w:cs="Calibri"/>
                <w:noProof/>
                <w:sz w:val="18"/>
              </w:rPr>
            </w:pPr>
            <w:r w:rsidRPr="007D2685">
              <w:rPr>
                <w:rFonts w:ascii="Calibri" w:hAnsi="Calibri" w:cs="Calibri"/>
                <w:noProof/>
                <w:sz w:val="18"/>
              </w:rPr>
              <w:t>Veritabanı Adı</w:t>
            </w:r>
          </w:p>
        </w:tc>
        <w:tc>
          <w:tcPr>
            <w:tcW w:w="1250" w:type="pct"/>
          </w:tcPr>
          <w:p w14:paraId="508D96BF" w14:textId="7C110441" w:rsidR="007D2685" w:rsidRPr="007D2685" w:rsidRDefault="008349EB" w:rsidP="00EC4AA7">
            <w:pPr>
              <w:rPr>
                <w:rFonts w:ascii="Calibri" w:hAnsi="Calibri" w:cs="Calibri"/>
                <w:noProof/>
                <w:sz w:val="18"/>
              </w:rPr>
            </w:pPr>
            <w:r>
              <w:rPr>
                <w:rFonts w:ascii="Calibri" w:hAnsi="Calibri" w:cs="Calibri"/>
                <w:noProof/>
                <w:sz w:val="18"/>
              </w:rPr>
              <w:t>Nesnenin bulunduğu veritabanı. Boş bırakılabilir; boş bırakılırsa bütün veritabanları kapsanır.</w:t>
            </w:r>
          </w:p>
        </w:tc>
        <w:tc>
          <w:tcPr>
            <w:tcW w:w="1250" w:type="pct"/>
          </w:tcPr>
          <w:p w14:paraId="62DCEC82" w14:textId="44D05313" w:rsidR="007D2685" w:rsidRPr="007D2685" w:rsidRDefault="008349EB" w:rsidP="00EC4AA7">
            <w:pPr>
              <w:rPr>
                <w:rFonts w:ascii="Calibri" w:hAnsi="Calibri" w:cs="Calibri"/>
                <w:noProof/>
                <w:sz w:val="18"/>
              </w:rPr>
            </w:pPr>
            <w:r>
              <w:rPr>
                <w:rFonts w:ascii="Calibri" w:hAnsi="Calibri" w:cs="Calibri"/>
                <w:noProof/>
                <w:sz w:val="18"/>
              </w:rPr>
              <w:t>Hayır</w:t>
            </w:r>
          </w:p>
        </w:tc>
        <w:tc>
          <w:tcPr>
            <w:tcW w:w="1250" w:type="pct"/>
          </w:tcPr>
          <w:p w14:paraId="506A303C" w14:textId="77777777" w:rsidR="007D2685" w:rsidRPr="007D2685" w:rsidRDefault="007D2685" w:rsidP="00EC4AA7">
            <w:pPr>
              <w:rPr>
                <w:rFonts w:ascii="Calibri" w:hAnsi="Calibri" w:cs="Calibri"/>
                <w:noProof/>
                <w:sz w:val="18"/>
              </w:rPr>
            </w:pPr>
            <w:r w:rsidRPr="007D2685">
              <w:rPr>
                <w:rFonts w:ascii="Calibri" w:hAnsi="Calibri" w:cs="Calibri"/>
                <w:noProof/>
                <w:sz w:val="18"/>
              </w:rPr>
              <w:t>MusteriDB</w:t>
            </w:r>
          </w:p>
        </w:tc>
      </w:tr>
      <w:tr w:rsidR="007D2685" w:rsidRPr="007D2685" w14:paraId="1F9CA31C" w14:textId="77777777" w:rsidTr="007D2685">
        <w:tc>
          <w:tcPr>
            <w:tcW w:w="1250" w:type="pct"/>
          </w:tcPr>
          <w:p w14:paraId="0AD092BE" w14:textId="77777777" w:rsidR="007D2685" w:rsidRPr="007D2685" w:rsidRDefault="007D2685" w:rsidP="00EC4AA7">
            <w:pPr>
              <w:rPr>
                <w:rFonts w:ascii="Calibri" w:hAnsi="Calibri" w:cs="Calibri"/>
                <w:noProof/>
                <w:sz w:val="18"/>
              </w:rPr>
            </w:pPr>
            <w:r w:rsidRPr="007D2685">
              <w:rPr>
                <w:rFonts w:ascii="Calibri" w:hAnsi="Calibri" w:cs="Calibri"/>
                <w:noProof/>
                <w:sz w:val="18"/>
              </w:rPr>
              <w:t>Nesne Tipi</w:t>
            </w:r>
          </w:p>
        </w:tc>
        <w:tc>
          <w:tcPr>
            <w:tcW w:w="1250" w:type="pct"/>
          </w:tcPr>
          <w:p w14:paraId="7E9A2D48" w14:textId="77777777" w:rsidR="007D2685" w:rsidRPr="007D2685" w:rsidRDefault="007D2685" w:rsidP="00EC4AA7">
            <w:pPr>
              <w:rPr>
                <w:rFonts w:ascii="Calibri" w:hAnsi="Calibri" w:cs="Calibri"/>
                <w:noProof/>
                <w:sz w:val="18"/>
              </w:rPr>
            </w:pPr>
            <w:r w:rsidRPr="007D2685">
              <w:rPr>
                <w:rFonts w:ascii="Calibri" w:hAnsi="Calibri" w:cs="Calibri"/>
                <w:noProof/>
                <w:sz w:val="18"/>
              </w:rPr>
              <w:t>Tablo, prosedür, görünüm, fonksiyon, tetikleyici.</w:t>
            </w:r>
          </w:p>
        </w:tc>
        <w:tc>
          <w:tcPr>
            <w:tcW w:w="1250" w:type="pct"/>
          </w:tcPr>
          <w:p w14:paraId="7BC80E13" w14:textId="77777777" w:rsidR="007D2685" w:rsidRPr="007D2685" w:rsidRDefault="007D2685" w:rsidP="00EC4AA7">
            <w:pPr>
              <w:rPr>
                <w:rFonts w:ascii="Calibri" w:hAnsi="Calibri" w:cs="Calibri"/>
                <w:noProof/>
                <w:sz w:val="18"/>
              </w:rPr>
            </w:pPr>
            <w:r w:rsidRPr="007D2685">
              <w:rPr>
                <w:rFonts w:ascii="Calibri" w:hAnsi="Calibri" w:cs="Calibri"/>
                <w:noProof/>
                <w:sz w:val="18"/>
              </w:rPr>
              <w:t>Evet</w:t>
            </w:r>
          </w:p>
        </w:tc>
        <w:tc>
          <w:tcPr>
            <w:tcW w:w="1250" w:type="pct"/>
          </w:tcPr>
          <w:p w14:paraId="44D0F6E6" w14:textId="77777777" w:rsidR="007D2685" w:rsidRPr="007D2685" w:rsidRDefault="007D2685" w:rsidP="00EC4AA7">
            <w:pPr>
              <w:rPr>
                <w:rFonts w:ascii="Calibri" w:hAnsi="Calibri" w:cs="Calibri"/>
                <w:noProof/>
                <w:sz w:val="18"/>
              </w:rPr>
            </w:pPr>
            <w:r w:rsidRPr="007D2685">
              <w:rPr>
                <w:rFonts w:ascii="Calibri" w:hAnsi="Calibri" w:cs="Calibri"/>
                <w:noProof/>
                <w:sz w:val="18"/>
              </w:rPr>
              <w:t>Table</w:t>
            </w:r>
          </w:p>
        </w:tc>
      </w:tr>
      <w:tr w:rsidR="007D2685" w:rsidRPr="007D2685" w14:paraId="2C5BA4DB" w14:textId="77777777" w:rsidTr="007D2685">
        <w:tc>
          <w:tcPr>
            <w:tcW w:w="1250" w:type="pct"/>
          </w:tcPr>
          <w:p w14:paraId="572A1C92" w14:textId="77777777" w:rsidR="007D2685" w:rsidRPr="007D2685" w:rsidRDefault="007D2685" w:rsidP="00EC4AA7">
            <w:pPr>
              <w:rPr>
                <w:rFonts w:ascii="Calibri" w:hAnsi="Calibri" w:cs="Calibri"/>
                <w:noProof/>
                <w:sz w:val="18"/>
              </w:rPr>
            </w:pPr>
            <w:r w:rsidRPr="007D2685">
              <w:rPr>
                <w:rFonts w:ascii="Calibri" w:hAnsi="Calibri" w:cs="Calibri"/>
                <w:noProof/>
                <w:sz w:val="18"/>
              </w:rPr>
              <w:t>Şema Adı</w:t>
            </w:r>
          </w:p>
        </w:tc>
        <w:tc>
          <w:tcPr>
            <w:tcW w:w="1250" w:type="pct"/>
          </w:tcPr>
          <w:p w14:paraId="0596FE1C" w14:textId="04A890A4" w:rsidR="007D2685" w:rsidRPr="007D2685" w:rsidRDefault="008349EB" w:rsidP="00EC4AA7">
            <w:pPr>
              <w:rPr>
                <w:rFonts w:ascii="Calibri" w:hAnsi="Calibri" w:cs="Calibri"/>
                <w:noProof/>
                <w:sz w:val="18"/>
              </w:rPr>
            </w:pPr>
            <w:r>
              <w:rPr>
                <w:rFonts w:ascii="Calibri" w:hAnsi="Calibri" w:cs="Calibri"/>
                <w:noProof/>
                <w:sz w:val="18"/>
              </w:rPr>
              <w:t>Nesnenin şeması. Boş bırakılabilir; boş bırakılırsa bütün şemalar kapsanır.</w:t>
            </w:r>
          </w:p>
        </w:tc>
        <w:tc>
          <w:tcPr>
            <w:tcW w:w="1250" w:type="pct"/>
          </w:tcPr>
          <w:p w14:paraId="0C9F2F53" w14:textId="0B25E1C1" w:rsidR="007D2685" w:rsidRPr="007D2685" w:rsidRDefault="008349EB" w:rsidP="00EC4AA7">
            <w:pPr>
              <w:rPr>
                <w:rFonts w:ascii="Calibri" w:hAnsi="Calibri" w:cs="Calibri"/>
                <w:noProof/>
                <w:sz w:val="18"/>
              </w:rPr>
            </w:pPr>
            <w:r>
              <w:rPr>
                <w:rFonts w:ascii="Calibri" w:hAnsi="Calibri" w:cs="Calibri"/>
                <w:noProof/>
                <w:sz w:val="18"/>
              </w:rPr>
              <w:t>Hayır</w:t>
            </w:r>
          </w:p>
        </w:tc>
        <w:tc>
          <w:tcPr>
            <w:tcW w:w="1250" w:type="pct"/>
          </w:tcPr>
          <w:p w14:paraId="51E72AA4" w14:textId="77777777" w:rsidR="007D2685" w:rsidRPr="007D2685" w:rsidRDefault="007D2685" w:rsidP="00EC4AA7">
            <w:pPr>
              <w:rPr>
                <w:rFonts w:ascii="Calibri" w:hAnsi="Calibri" w:cs="Calibri"/>
                <w:noProof/>
                <w:sz w:val="18"/>
              </w:rPr>
            </w:pPr>
            <w:r w:rsidRPr="007D2685">
              <w:rPr>
                <w:rFonts w:ascii="Calibri" w:hAnsi="Calibri" w:cs="Calibri"/>
                <w:noProof/>
                <w:sz w:val="18"/>
              </w:rPr>
              <w:t>dbo</w:t>
            </w:r>
          </w:p>
        </w:tc>
      </w:tr>
      <w:tr w:rsidR="007D2685" w:rsidRPr="007D2685" w14:paraId="48771541" w14:textId="77777777" w:rsidTr="007D2685">
        <w:tc>
          <w:tcPr>
            <w:tcW w:w="1250" w:type="pct"/>
          </w:tcPr>
          <w:p w14:paraId="52D01FC7" w14:textId="77777777" w:rsidR="007D2685" w:rsidRPr="007D2685" w:rsidRDefault="007D2685" w:rsidP="00EC4AA7">
            <w:pPr>
              <w:rPr>
                <w:rFonts w:ascii="Calibri" w:hAnsi="Calibri" w:cs="Calibri"/>
                <w:noProof/>
                <w:sz w:val="18"/>
              </w:rPr>
            </w:pPr>
            <w:r w:rsidRPr="007D2685">
              <w:rPr>
                <w:rFonts w:ascii="Calibri" w:hAnsi="Calibri" w:cs="Calibri"/>
                <w:noProof/>
                <w:sz w:val="18"/>
              </w:rPr>
              <w:t>Nesne Adı</w:t>
            </w:r>
          </w:p>
        </w:tc>
        <w:tc>
          <w:tcPr>
            <w:tcW w:w="1250" w:type="pct"/>
          </w:tcPr>
          <w:p w14:paraId="155FF44E" w14:textId="77777777" w:rsidR="007D2685" w:rsidRPr="007D2685" w:rsidRDefault="007D2685" w:rsidP="00EC4AA7">
            <w:pPr>
              <w:rPr>
                <w:rFonts w:ascii="Calibri" w:hAnsi="Calibri" w:cs="Calibri"/>
                <w:noProof/>
                <w:sz w:val="18"/>
              </w:rPr>
            </w:pPr>
            <w:r w:rsidRPr="007D2685">
              <w:rPr>
                <w:rFonts w:ascii="Calibri" w:hAnsi="Calibri" w:cs="Calibri"/>
                <w:noProof/>
                <w:sz w:val="18"/>
              </w:rPr>
              <w:t>Nesnenin adı.</w:t>
            </w:r>
          </w:p>
        </w:tc>
        <w:tc>
          <w:tcPr>
            <w:tcW w:w="1250" w:type="pct"/>
          </w:tcPr>
          <w:p w14:paraId="1D2C141A" w14:textId="77777777" w:rsidR="007D2685" w:rsidRPr="007D2685" w:rsidRDefault="007D2685" w:rsidP="00EC4AA7">
            <w:pPr>
              <w:rPr>
                <w:rFonts w:ascii="Calibri" w:hAnsi="Calibri" w:cs="Calibri"/>
                <w:noProof/>
                <w:sz w:val="18"/>
              </w:rPr>
            </w:pPr>
            <w:r w:rsidRPr="007D2685">
              <w:rPr>
                <w:rFonts w:ascii="Calibri" w:hAnsi="Calibri" w:cs="Calibri"/>
                <w:noProof/>
                <w:sz w:val="18"/>
              </w:rPr>
              <w:t>Evet</w:t>
            </w:r>
          </w:p>
        </w:tc>
        <w:tc>
          <w:tcPr>
            <w:tcW w:w="1250" w:type="pct"/>
          </w:tcPr>
          <w:p w14:paraId="3F0BF306" w14:textId="77777777" w:rsidR="007D2685" w:rsidRPr="007D2685" w:rsidRDefault="007D2685" w:rsidP="00EC4AA7">
            <w:pPr>
              <w:rPr>
                <w:rFonts w:ascii="Calibri" w:hAnsi="Calibri" w:cs="Calibri"/>
                <w:noProof/>
                <w:sz w:val="18"/>
              </w:rPr>
            </w:pPr>
            <w:r w:rsidRPr="007D2685">
              <w:rPr>
                <w:rFonts w:ascii="Calibri" w:hAnsi="Calibri" w:cs="Calibri"/>
                <w:noProof/>
                <w:sz w:val="18"/>
              </w:rPr>
              <w:t>Musteri</w:t>
            </w:r>
          </w:p>
        </w:tc>
      </w:tr>
      <w:tr w:rsidR="007D2685" w:rsidRPr="007D2685" w14:paraId="2300C8DC" w14:textId="77777777" w:rsidTr="007D2685">
        <w:tc>
          <w:tcPr>
            <w:tcW w:w="1250" w:type="pct"/>
          </w:tcPr>
          <w:p w14:paraId="1B7743EB" w14:textId="77777777" w:rsidR="007D2685" w:rsidRPr="007D2685" w:rsidRDefault="007D2685" w:rsidP="00EC4AA7">
            <w:pPr>
              <w:rPr>
                <w:rFonts w:ascii="Calibri" w:hAnsi="Calibri" w:cs="Calibri"/>
                <w:noProof/>
                <w:sz w:val="18"/>
              </w:rPr>
            </w:pPr>
            <w:r w:rsidRPr="007D2685">
              <w:rPr>
                <w:rFonts w:ascii="Calibri" w:hAnsi="Calibri" w:cs="Calibri"/>
                <w:noProof/>
                <w:sz w:val="18"/>
              </w:rPr>
              <w:t>Erişim Kontrolü</w:t>
            </w:r>
          </w:p>
        </w:tc>
        <w:tc>
          <w:tcPr>
            <w:tcW w:w="1250" w:type="pct"/>
          </w:tcPr>
          <w:p w14:paraId="49755806" w14:textId="77777777" w:rsidR="007D2685" w:rsidRPr="007D2685" w:rsidRDefault="007D2685" w:rsidP="00EC4AA7">
            <w:pPr>
              <w:rPr>
                <w:rFonts w:ascii="Calibri" w:hAnsi="Calibri" w:cs="Calibri"/>
                <w:noProof/>
                <w:sz w:val="18"/>
              </w:rPr>
            </w:pPr>
            <w:r w:rsidRPr="007D2685">
              <w:rPr>
                <w:rFonts w:ascii="Calibri" w:hAnsi="Calibri" w:cs="Calibri"/>
                <w:noProof/>
                <w:sz w:val="18"/>
              </w:rPr>
              <w:t>Bu nesne üzerindeki yetki değişiklikleri izlensin mi.</w:t>
            </w:r>
          </w:p>
        </w:tc>
        <w:tc>
          <w:tcPr>
            <w:tcW w:w="1250" w:type="pct"/>
          </w:tcPr>
          <w:p w14:paraId="35BECD39" w14:textId="77777777" w:rsidR="007D2685" w:rsidRPr="007D2685" w:rsidRDefault="007D2685" w:rsidP="00EC4AA7">
            <w:pPr>
              <w:rPr>
                <w:rFonts w:ascii="Calibri" w:hAnsi="Calibri" w:cs="Calibri"/>
                <w:noProof/>
                <w:sz w:val="18"/>
              </w:rPr>
            </w:pPr>
            <w:r w:rsidRPr="007D2685">
              <w:rPr>
                <w:rFonts w:ascii="Calibri" w:hAnsi="Calibri" w:cs="Calibri"/>
                <w:noProof/>
                <w:sz w:val="18"/>
              </w:rPr>
              <w:t>-</w:t>
            </w:r>
          </w:p>
        </w:tc>
        <w:tc>
          <w:tcPr>
            <w:tcW w:w="1250" w:type="pct"/>
          </w:tcPr>
          <w:p w14:paraId="73D3E4E3" w14:textId="77777777" w:rsidR="007D2685" w:rsidRPr="007D2685" w:rsidRDefault="007D2685" w:rsidP="00EC4AA7">
            <w:pPr>
              <w:rPr>
                <w:rFonts w:ascii="Calibri" w:hAnsi="Calibri" w:cs="Calibri"/>
                <w:noProof/>
                <w:sz w:val="18"/>
              </w:rPr>
            </w:pPr>
            <w:r w:rsidRPr="007D2685">
              <w:rPr>
                <w:rFonts w:ascii="Calibri" w:hAnsi="Calibri" w:cs="Calibri"/>
                <w:noProof/>
                <w:sz w:val="18"/>
              </w:rPr>
              <w:t>Açık</w:t>
            </w:r>
          </w:p>
        </w:tc>
      </w:tr>
      <w:tr w:rsidR="007D2685" w:rsidRPr="007D2685" w14:paraId="43BFCDD6" w14:textId="77777777" w:rsidTr="007D2685">
        <w:tc>
          <w:tcPr>
            <w:tcW w:w="1250" w:type="pct"/>
          </w:tcPr>
          <w:p w14:paraId="70266514" w14:textId="77777777" w:rsidR="007D2685" w:rsidRPr="007D2685" w:rsidRDefault="007D2685" w:rsidP="00EC4AA7">
            <w:pPr>
              <w:rPr>
                <w:rFonts w:ascii="Calibri" w:hAnsi="Calibri" w:cs="Calibri"/>
                <w:noProof/>
                <w:sz w:val="18"/>
              </w:rPr>
            </w:pPr>
            <w:r w:rsidRPr="007D2685">
              <w:rPr>
                <w:rFonts w:ascii="Calibri" w:hAnsi="Calibri" w:cs="Calibri"/>
                <w:noProof/>
                <w:sz w:val="18"/>
              </w:rPr>
              <w:t>Şema Değişikliği</w:t>
            </w:r>
          </w:p>
        </w:tc>
        <w:tc>
          <w:tcPr>
            <w:tcW w:w="1250" w:type="pct"/>
          </w:tcPr>
          <w:p w14:paraId="0C00A336" w14:textId="77777777" w:rsidR="007D2685" w:rsidRPr="007D2685" w:rsidRDefault="007D2685" w:rsidP="00EC4AA7">
            <w:pPr>
              <w:rPr>
                <w:rFonts w:ascii="Calibri" w:hAnsi="Calibri" w:cs="Calibri"/>
                <w:noProof/>
                <w:sz w:val="18"/>
              </w:rPr>
            </w:pPr>
            <w:r w:rsidRPr="007D2685">
              <w:rPr>
                <w:rFonts w:ascii="Calibri" w:hAnsi="Calibri" w:cs="Calibri"/>
                <w:noProof/>
                <w:sz w:val="18"/>
              </w:rPr>
              <w:t>Bu nesnenin yapısını değiştiren işlemler izlensin mi.</w:t>
            </w:r>
          </w:p>
        </w:tc>
        <w:tc>
          <w:tcPr>
            <w:tcW w:w="1250" w:type="pct"/>
          </w:tcPr>
          <w:p w14:paraId="0F81F44F" w14:textId="77777777" w:rsidR="007D2685" w:rsidRPr="007D2685" w:rsidRDefault="007D2685" w:rsidP="00EC4AA7">
            <w:pPr>
              <w:rPr>
                <w:rFonts w:ascii="Calibri" w:hAnsi="Calibri" w:cs="Calibri"/>
                <w:noProof/>
                <w:sz w:val="18"/>
              </w:rPr>
            </w:pPr>
            <w:r w:rsidRPr="007D2685">
              <w:rPr>
                <w:rFonts w:ascii="Calibri" w:hAnsi="Calibri" w:cs="Calibri"/>
                <w:noProof/>
                <w:sz w:val="18"/>
              </w:rPr>
              <w:t>-</w:t>
            </w:r>
          </w:p>
        </w:tc>
        <w:tc>
          <w:tcPr>
            <w:tcW w:w="1250" w:type="pct"/>
          </w:tcPr>
          <w:p w14:paraId="07863C31" w14:textId="77777777" w:rsidR="007D2685" w:rsidRPr="007D2685" w:rsidRDefault="007D2685" w:rsidP="00EC4AA7">
            <w:pPr>
              <w:rPr>
                <w:rFonts w:ascii="Calibri" w:hAnsi="Calibri" w:cs="Calibri"/>
                <w:noProof/>
                <w:sz w:val="18"/>
              </w:rPr>
            </w:pPr>
            <w:r w:rsidRPr="007D2685">
              <w:rPr>
                <w:rFonts w:ascii="Calibri" w:hAnsi="Calibri" w:cs="Calibri"/>
                <w:noProof/>
                <w:sz w:val="18"/>
              </w:rPr>
              <w:t>Açık</w:t>
            </w:r>
          </w:p>
        </w:tc>
      </w:tr>
    </w:tbl>
    <w:p w14:paraId="3A3BB552" w14:textId="1FDF21DF" w:rsidR="007D2685" w:rsidRDefault="007D2685" w:rsidP="007D2685">
      <w:pPr>
        <w:rPr>
          <w:rFonts w:ascii="Calibri" w:hAnsi="Calibri" w:cs="Calibri"/>
          <w:noProof/>
          <w:sz w:val="18"/>
        </w:rPr>
      </w:pPr>
    </w:p>
    <w:p w14:paraId="7B8DA686" w14:textId="77777777" w:rsidR="007D2685" w:rsidRDefault="007D2685" w:rsidP="007D2685">
      <w:pPr>
        <w:rPr>
          <w:noProof/>
        </w:rPr>
      </w:pPr>
    </w:p>
    <w:p w14:paraId="63B4E065" w14:textId="2D116E71" w:rsidR="007D2685" w:rsidRDefault="007D2685" w:rsidP="007D2685">
      <w:pPr>
        <w:pStyle w:val="Heading3"/>
        <w:rPr>
          <w:rFonts w:ascii="Calibri" w:hAnsi="Calibri" w:cs="Calibri"/>
          <w:noProof/>
          <w:sz w:val="22"/>
        </w:rPr>
      </w:pPr>
      <w:bookmarkStart w:id="162" w:name="_Toc243553678"/>
      <w:r>
        <w:rPr>
          <w:rFonts w:ascii="Calibri" w:hAnsi="Calibri" w:cs="Calibri"/>
          <w:noProof/>
          <w:sz w:val="22"/>
        </w:rPr>
        <w:t>Eşleşme mantığı</w:t>
      </w:r>
      <w:bookmarkEnd w:id="162"/>
    </w:p>
    <w:p w14:paraId="2EFB7786" w14:textId="00252AB9" w:rsidR="007D2685" w:rsidRDefault="007D2685" w:rsidP="007D2685">
      <w:pPr>
        <w:rPr>
          <w:rFonts w:ascii="Calibri" w:hAnsi="Calibri" w:cs="Calibri"/>
          <w:noProof/>
          <w:sz w:val="22"/>
        </w:rPr>
      </w:pPr>
      <w:r>
        <w:rPr>
          <w:rFonts w:ascii="Calibri" w:hAnsi="Calibri" w:cs="Calibri"/>
          <w:noProof/>
          <w:sz w:val="22"/>
        </w:rPr>
        <w:t>Eşleşme dört alanın birlikte karşılaştırılmasıyla yapılır: veritabanı, nesne tipi, şema, nesne adı. Aynı dörtlü iki kez tanımlanamaz.</w:t>
      </w:r>
    </w:p>
    <w:p w14:paraId="5A4AF58D" w14:textId="08BB04D5" w:rsidR="007D2685" w:rsidRDefault="007D2685" w:rsidP="007D2685">
      <w:pPr>
        <w:rPr>
          <w:rFonts w:ascii="Calibri" w:hAnsi="Calibri" w:cs="Calibri"/>
          <w:noProof/>
          <w:sz w:val="22"/>
        </w:rPr>
      </w:pPr>
      <w:r>
        <w:rPr>
          <w:rFonts w:ascii="Calibri" w:hAnsi="Calibri" w:cs="Calibri"/>
          <w:noProof/>
          <w:sz w:val="22"/>
        </w:rPr>
        <w:t>Karşılaştırma büyük-küçük harf duyarsızdır. dbo.Musteri ile DBO.MUSTERI aynı nesnedir.</w:t>
      </w:r>
    </w:p>
    <w:p w14:paraId="02DAAAA6" w14:textId="19D14FA4" w:rsidR="007D2685" w:rsidRDefault="007D2685" w:rsidP="007D2685">
      <w:pPr>
        <w:pStyle w:val="Heading3"/>
        <w:rPr>
          <w:rFonts w:ascii="Calibri" w:hAnsi="Calibri" w:cs="Calibri"/>
          <w:noProof/>
          <w:sz w:val="22"/>
        </w:rPr>
      </w:pPr>
      <w:bookmarkStart w:id="163" w:name="_Toc243553679"/>
      <w:r>
        <w:rPr>
          <w:rFonts w:ascii="Calibri" w:hAnsi="Calibri" w:cs="Calibri"/>
          <w:noProof/>
          <w:sz w:val="22"/>
        </w:rPr>
        <w:t>Kritik nesne tespit edilince ne değişir</w:t>
      </w:r>
      <w:bookmarkEnd w:id="163"/>
    </w:p>
    <w:p w14:paraId="3D2FBAE0" w14:textId="6B20F02D" w:rsidR="007D2685" w:rsidRDefault="007D2685" w:rsidP="007D2685">
      <w:pPr>
        <w:rPr>
          <w:rFonts w:ascii="Calibri" w:hAnsi="Calibri" w:cs="Calibri"/>
          <w:noProof/>
          <w:sz w:val="22"/>
        </w:rPr>
      </w:pPr>
      <w:r>
        <w:rPr>
          <w:rFonts w:ascii="Calibri" w:hAnsi="Calibri" w:cs="Calibri"/>
          <w:noProof/>
          <w:sz w:val="22"/>
        </w:rPr>
        <w:t>1. Talep ayrıştırıldığında ilgili ifade "kritik nesne" olarak işaretlenir. Talep detayındaki nesne tablosunda kritik sütunu işaretli görünür.</w:t>
      </w:r>
    </w:p>
    <w:p w14:paraId="58D9FF15" w14:textId="3E1BA265" w:rsidR="007D2685" w:rsidRDefault="007D2685" w:rsidP="007D2685">
      <w:pPr>
        <w:rPr>
          <w:rFonts w:ascii="Calibri" w:hAnsi="Calibri" w:cs="Calibri"/>
          <w:noProof/>
          <w:sz w:val="22"/>
        </w:rPr>
      </w:pPr>
      <w:r>
        <w:rPr>
          <w:rFonts w:ascii="Calibri" w:hAnsi="Calibri" w:cs="Calibri"/>
          <w:noProof/>
          <w:sz w:val="22"/>
        </w:rPr>
        <w:t>2. CriticalObjectDrop standardı devreye girebilir. Bu standardın önem derecesi Critical'dır ve "asla atlanamaz" işaretlidir.</w:t>
      </w:r>
    </w:p>
    <w:p w14:paraId="21BB4B34" w14:textId="2940D7BE" w:rsidR="007D2685" w:rsidRDefault="007D2685" w:rsidP="007D2685">
      <w:pPr>
        <w:rPr>
          <w:rFonts w:ascii="Calibri" w:hAnsi="Calibri" w:cs="Calibri"/>
          <w:noProof/>
          <w:sz w:val="22"/>
        </w:rPr>
      </w:pPr>
      <w:r>
        <w:rPr>
          <w:rFonts w:ascii="Calibri" w:hAnsi="Calibri" w:cs="Calibri"/>
          <w:noProof/>
          <w:sz w:val="22"/>
        </w:rPr>
        <w:lastRenderedPageBreak/>
        <w:t>3. Risk bandı Critical'a çıkar.</w:t>
      </w:r>
    </w:p>
    <w:p w14:paraId="456B3B31" w14:textId="3DCAA5CF" w:rsidR="007D2685" w:rsidRDefault="007D2685" w:rsidP="007D2685">
      <w:pPr>
        <w:rPr>
          <w:rFonts w:ascii="Calibri" w:hAnsi="Calibri" w:cs="Calibri"/>
          <w:noProof/>
          <w:sz w:val="22"/>
        </w:rPr>
      </w:pPr>
      <w:r>
        <w:rPr>
          <w:rFonts w:ascii="Calibri" w:hAnsi="Calibri" w:cs="Calibri"/>
          <w:noProof/>
          <w:sz w:val="22"/>
        </w:rPr>
        <w:t>4. Onay politikasında bu standarda bağlı bir adım varsa o adım kilitlenir ve hiçbir kural ile atlanamaz.</w:t>
      </w:r>
    </w:p>
    <w:p w14:paraId="39DC4C19" w14:textId="53601CCB" w:rsidR="007D2685" w:rsidRDefault="007D2685" w:rsidP="007D2685">
      <w:pPr>
        <w:rPr>
          <w:rFonts w:ascii="Calibri" w:hAnsi="Calibri" w:cs="Calibri"/>
          <w:noProof/>
          <w:sz w:val="22"/>
        </w:rPr>
      </w:pPr>
      <w:r>
        <w:rPr>
          <w:rFonts w:ascii="Calibri" w:hAnsi="Calibri" w:cs="Calibri"/>
          <w:noProof/>
          <w:sz w:val="22"/>
        </w:rPr>
        <w:t>5. Otomatik çalıştırma devre dışı kalır; talep onaylansa bile bir insanın çalıştır düğmesine basması gerekir.</w:t>
      </w:r>
    </w:p>
    <w:p w14:paraId="36F32561" w14:textId="28EDC2EC" w:rsidR="007D2685" w:rsidRDefault="007D2685" w:rsidP="007D2685">
      <w:pPr>
        <w:rPr>
          <w:rFonts w:ascii="Calibri" w:hAnsi="Calibri" w:cs="Calibri"/>
          <w:noProof/>
          <w:sz w:val="22"/>
        </w:rPr>
      </w:pPr>
      <w:r>
        <w:rPr>
          <w:rFonts w:ascii="Calibri" w:hAnsi="Calibri" w:cs="Calibri"/>
          <w:noProof/>
          <w:sz w:val="22"/>
        </w:rPr>
        <w:t>Önemli kural: Kritiklik kararı talep ayrıştırıldığı anda kaydedilir. Kataloğu sonradan düzenlemeniz geçmiş talepleri yeniden yazmaz. Denetimde "o gün ne biliyorduk" sorusunun cevabı bu şekilde korunur.</w:t>
      </w:r>
    </w:p>
    <w:p w14:paraId="08121B9E" w14:textId="39BA418F" w:rsidR="007D2685" w:rsidRDefault="007D2685" w:rsidP="007D2685">
      <w:pPr>
        <w:pStyle w:val="Heading2"/>
        <w:rPr>
          <w:rFonts w:ascii="Calibri" w:hAnsi="Calibri" w:cs="Calibri"/>
          <w:noProof/>
          <w:sz w:val="22"/>
        </w:rPr>
      </w:pPr>
      <w:bookmarkStart w:id="164" w:name="_Toc243553680"/>
      <w:r>
        <w:rPr>
          <w:rFonts w:ascii="Calibri" w:hAnsi="Calibri" w:cs="Calibri"/>
          <w:noProof/>
          <w:sz w:val="22"/>
        </w:rPr>
        <w:t>9.2 SQL Standartları</w:t>
      </w:r>
      <w:bookmarkEnd w:id="164"/>
    </w:p>
    <w:p w14:paraId="5F6621F2" w14:textId="6C311AD3" w:rsidR="007D2685" w:rsidRDefault="007D2685" w:rsidP="007D2685">
      <w:pPr>
        <w:rPr>
          <w:rFonts w:ascii="Calibri" w:hAnsi="Calibri" w:cs="Calibri"/>
          <w:noProof/>
          <w:sz w:val="22"/>
        </w:rPr>
      </w:pPr>
      <w:r>
        <w:rPr>
          <w:rFonts w:ascii="Calibri" w:hAnsi="Calibri" w:cs="Calibri"/>
          <w:noProof/>
          <w:sz w:val="22"/>
        </w:rPr>
        <w:t>Ekran: Ayarlar &gt; SQL Standartları</w:t>
      </w:r>
    </w:p>
    <w:p w14:paraId="32687560" w14:textId="6C6BB971" w:rsidR="007D2685" w:rsidRDefault="007D2685" w:rsidP="007D2685">
      <w:pPr>
        <w:rPr>
          <w:rFonts w:ascii="Calibri" w:hAnsi="Calibri" w:cs="Calibri"/>
          <w:noProof/>
          <w:sz w:val="22"/>
        </w:rPr>
      </w:pPr>
      <w:r>
        <w:rPr>
          <w:rFonts w:ascii="Calibri" w:hAnsi="Calibri" w:cs="Calibri"/>
          <w:noProof/>
          <w:sz w:val="22"/>
        </w:rPr>
        <w:t>Yetki: settings.standards</w:t>
      </w:r>
    </w:p>
    <w:p w14:paraId="125808DE" w14:textId="5658EC90" w:rsidR="007D2685" w:rsidRDefault="007D2685" w:rsidP="007D2685">
      <w:pPr>
        <w:pStyle w:val="Heading3"/>
        <w:rPr>
          <w:rFonts w:ascii="Calibri" w:hAnsi="Calibri" w:cs="Calibri"/>
          <w:noProof/>
          <w:sz w:val="22"/>
        </w:rPr>
      </w:pPr>
      <w:bookmarkStart w:id="165" w:name="_Toc243553681"/>
      <w:r>
        <w:rPr>
          <w:rFonts w:ascii="Calibri" w:hAnsi="Calibri" w:cs="Calibri"/>
          <w:noProof/>
          <w:sz w:val="22"/>
        </w:rPr>
        <w:t>Ne işe yarar</w:t>
      </w:r>
      <w:bookmarkEnd w:id="165"/>
    </w:p>
    <w:p w14:paraId="189CCFDA" w14:textId="0EFA3074" w:rsidR="007D2685" w:rsidRDefault="00683622" w:rsidP="007D2685">
      <w:pPr>
        <w:rPr>
          <w:rFonts w:ascii="Calibri" w:hAnsi="Calibri" w:cs="Calibri"/>
          <w:noProof/>
          <w:sz w:val="22"/>
        </w:rPr>
      </w:pPr>
      <w:r>
        <w:rPr>
          <w:rFonts w:ascii="Calibri" w:hAnsi="Calibri" w:cs="Calibri"/>
          <w:noProof/>
          <w:sz w:val="22"/>
        </w:rPr>
        <w:t>Betiklerde aranan kuralların listesidir. Kurulumla birlikte 88 standart gelir. Her biri açılıp kapatılabilir, önem derecesi değiştirilebilir. İsimlendirme kuralları ifade biçimine göre ayrı satırlarda durur: CREATE, ALTER ve CREATE OR REPLACE için ayrı anahtarlar vardır. Bunlar tek bir kuralın parçalarıdır. Temel anahtarı güncellediğinizde aktiflik, önek ve önem derecesi diğer biçimlere de aktarılır; listede o satırlar hangi kuralı izlediklerini yazar. Bu birliktelik olmasaydı kural sessizce delinirdi: Oracle ve PostgreSQL sunucularında nesneler neredeyse her zaman CREATE OR REPLACE ile yazılır, yani yalnız CREATE biçimi açık olsaydı kural o sunucularda hiç uygulanmazdı.</w:t>
      </w:r>
    </w:p>
    <w:p w14:paraId="7A4A5518" w14:textId="10AF8503" w:rsidR="007D2685" w:rsidRDefault="007D2685" w:rsidP="007D2685">
      <w:pPr>
        <w:pStyle w:val="Heading3"/>
        <w:rPr>
          <w:rFonts w:ascii="Calibri" w:hAnsi="Calibri" w:cs="Calibri"/>
          <w:noProof/>
          <w:sz w:val="22"/>
        </w:rPr>
      </w:pPr>
      <w:bookmarkStart w:id="166" w:name="_Toc243553682"/>
      <w:r>
        <w:rPr>
          <w:rFonts w:ascii="Calibri" w:hAnsi="Calibri" w:cs="Calibri"/>
          <w:noProof/>
          <w:sz w:val="22"/>
        </w:rPr>
        <w:t>Alanlar</w:t>
      </w:r>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0598BFE" w14:textId="77777777" w:rsidTr="007D2685">
        <w:trPr>
          <w:tblHeader/>
        </w:trPr>
        <w:tc>
          <w:tcPr>
            <w:tcW w:w="1667" w:type="pct"/>
          </w:tcPr>
          <w:p w14:paraId="02503E7C" w14:textId="77777777" w:rsidR="007D2685" w:rsidRPr="007D2685" w:rsidRDefault="007D2685" w:rsidP="007870C5">
            <w:pPr>
              <w:rPr>
                <w:rFonts w:ascii="Calibri" w:hAnsi="Calibri" w:cs="Calibri"/>
                <w:b/>
                <w:noProof/>
                <w:sz w:val="18"/>
              </w:rPr>
            </w:pPr>
            <w:r w:rsidRPr="007D2685">
              <w:rPr>
                <w:rFonts w:ascii="Calibri" w:hAnsi="Calibri" w:cs="Calibri"/>
                <w:b/>
                <w:noProof/>
                <w:sz w:val="18"/>
              </w:rPr>
              <w:t>Alan</w:t>
            </w:r>
          </w:p>
        </w:tc>
        <w:tc>
          <w:tcPr>
            <w:tcW w:w="1667" w:type="pct"/>
          </w:tcPr>
          <w:p w14:paraId="5B79B978" w14:textId="77777777" w:rsidR="007D2685" w:rsidRPr="007D2685" w:rsidRDefault="007D2685" w:rsidP="007870C5">
            <w:pPr>
              <w:rPr>
                <w:rFonts w:ascii="Calibri" w:hAnsi="Calibri" w:cs="Calibri"/>
                <w:b/>
                <w:noProof/>
                <w:sz w:val="18"/>
              </w:rPr>
            </w:pPr>
            <w:r w:rsidRPr="007D2685">
              <w:rPr>
                <w:rFonts w:ascii="Calibri" w:hAnsi="Calibri" w:cs="Calibri"/>
                <w:b/>
                <w:noProof/>
                <w:sz w:val="18"/>
              </w:rPr>
              <w:t>Ne işe yarar</w:t>
            </w:r>
          </w:p>
        </w:tc>
        <w:tc>
          <w:tcPr>
            <w:tcW w:w="1667" w:type="pct"/>
          </w:tcPr>
          <w:p w14:paraId="67CD0C30" w14:textId="77777777" w:rsidR="007D2685" w:rsidRPr="007D2685" w:rsidRDefault="007D2685" w:rsidP="007870C5">
            <w:pPr>
              <w:rPr>
                <w:rFonts w:ascii="Calibri" w:hAnsi="Calibri" w:cs="Calibri"/>
                <w:b/>
                <w:noProof/>
                <w:sz w:val="18"/>
              </w:rPr>
            </w:pPr>
            <w:r w:rsidRPr="007D2685">
              <w:rPr>
                <w:rFonts w:ascii="Calibri" w:hAnsi="Calibri" w:cs="Calibri"/>
                <w:b/>
                <w:noProof/>
                <w:sz w:val="18"/>
              </w:rPr>
              <w:t>Değerler</w:t>
            </w:r>
          </w:p>
        </w:tc>
      </w:tr>
      <w:tr w:rsidR="007D2685" w:rsidRPr="007D2685" w14:paraId="061B6B79" w14:textId="77777777" w:rsidTr="007D2685">
        <w:tc>
          <w:tcPr>
            <w:tcW w:w="1667" w:type="pct"/>
          </w:tcPr>
          <w:p w14:paraId="465C6118" w14:textId="77777777" w:rsidR="007D2685" w:rsidRPr="007D2685" w:rsidRDefault="007D2685" w:rsidP="007870C5">
            <w:pPr>
              <w:rPr>
                <w:rFonts w:ascii="Calibri" w:hAnsi="Calibri" w:cs="Calibri"/>
                <w:noProof/>
                <w:sz w:val="18"/>
              </w:rPr>
            </w:pPr>
            <w:r w:rsidRPr="007D2685">
              <w:rPr>
                <w:rFonts w:ascii="Calibri" w:hAnsi="Calibri" w:cs="Calibri"/>
                <w:noProof/>
                <w:sz w:val="18"/>
              </w:rPr>
              <w:t>Aktif</w:t>
            </w:r>
          </w:p>
        </w:tc>
        <w:tc>
          <w:tcPr>
            <w:tcW w:w="1667" w:type="pct"/>
          </w:tcPr>
          <w:p w14:paraId="6105BD0B" w14:textId="77777777" w:rsidR="007D2685" w:rsidRPr="007D2685" w:rsidRDefault="007D2685" w:rsidP="007870C5">
            <w:pPr>
              <w:rPr>
                <w:rFonts w:ascii="Calibri" w:hAnsi="Calibri" w:cs="Calibri"/>
                <w:noProof/>
                <w:sz w:val="18"/>
              </w:rPr>
            </w:pPr>
            <w:r w:rsidRPr="007D2685">
              <w:rPr>
                <w:rFonts w:ascii="Calibri" w:hAnsi="Calibri" w:cs="Calibri"/>
                <w:noProof/>
                <w:sz w:val="18"/>
              </w:rPr>
              <w:t>Kural çalışsın mı.</w:t>
            </w:r>
          </w:p>
        </w:tc>
        <w:tc>
          <w:tcPr>
            <w:tcW w:w="1667" w:type="pct"/>
          </w:tcPr>
          <w:p w14:paraId="34323B58" w14:textId="77777777" w:rsidR="007D2685" w:rsidRPr="007D2685" w:rsidRDefault="007D2685" w:rsidP="007870C5">
            <w:pPr>
              <w:rPr>
                <w:rFonts w:ascii="Calibri" w:hAnsi="Calibri" w:cs="Calibri"/>
                <w:noProof/>
                <w:sz w:val="18"/>
              </w:rPr>
            </w:pPr>
            <w:r w:rsidRPr="007D2685">
              <w:rPr>
                <w:rFonts w:ascii="Calibri" w:hAnsi="Calibri" w:cs="Calibri"/>
                <w:noProof/>
                <w:sz w:val="18"/>
              </w:rPr>
              <w:t>Açık / Kapalı</w:t>
            </w:r>
          </w:p>
        </w:tc>
      </w:tr>
      <w:tr w:rsidR="007D2685" w:rsidRPr="007D2685" w14:paraId="77E77902" w14:textId="77777777" w:rsidTr="007D2685">
        <w:tc>
          <w:tcPr>
            <w:tcW w:w="1667" w:type="pct"/>
          </w:tcPr>
          <w:p w14:paraId="64F6C5E4" w14:textId="77777777" w:rsidR="007D2685" w:rsidRPr="007D2685" w:rsidRDefault="007D2685" w:rsidP="007870C5">
            <w:pPr>
              <w:rPr>
                <w:rFonts w:ascii="Calibri" w:hAnsi="Calibri" w:cs="Calibri"/>
                <w:noProof/>
                <w:sz w:val="18"/>
              </w:rPr>
            </w:pPr>
            <w:r w:rsidRPr="007D2685">
              <w:rPr>
                <w:rFonts w:ascii="Calibri" w:hAnsi="Calibri" w:cs="Calibri"/>
                <w:noProof/>
                <w:sz w:val="18"/>
              </w:rPr>
              <w:t>Standart Anahtarı</w:t>
            </w:r>
          </w:p>
        </w:tc>
        <w:tc>
          <w:tcPr>
            <w:tcW w:w="1667" w:type="pct"/>
          </w:tcPr>
          <w:p w14:paraId="6A1299DC" w14:textId="77777777" w:rsidR="007D2685" w:rsidRPr="007D2685" w:rsidRDefault="007D2685" w:rsidP="007870C5">
            <w:pPr>
              <w:rPr>
                <w:rFonts w:ascii="Calibri" w:hAnsi="Calibri" w:cs="Calibri"/>
                <w:noProof/>
                <w:sz w:val="18"/>
              </w:rPr>
            </w:pPr>
            <w:r w:rsidRPr="007D2685">
              <w:rPr>
                <w:rFonts w:ascii="Calibri" w:hAnsi="Calibri" w:cs="Calibri"/>
                <w:noProof/>
                <w:sz w:val="18"/>
              </w:rPr>
              <w:t>Kuralın sistem içindeki adı. Onay politikası adımları bu anahtara bağlanır.</w:t>
            </w:r>
          </w:p>
        </w:tc>
        <w:tc>
          <w:tcPr>
            <w:tcW w:w="1667" w:type="pct"/>
          </w:tcPr>
          <w:p w14:paraId="66A58B8C" w14:textId="77777777" w:rsidR="007D2685" w:rsidRPr="007D2685" w:rsidRDefault="007D2685" w:rsidP="007870C5">
            <w:pPr>
              <w:rPr>
                <w:rFonts w:ascii="Calibri" w:hAnsi="Calibri" w:cs="Calibri"/>
                <w:noProof/>
                <w:sz w:val="18"/>
              </w:rPr>
            </w:pPr>
            <w:r w:rsidRPr="007D2685">
              <w:rPr>
                <w:rFonts w:ascii="Calibri" w:hAnsi="Calibri" w:cs="Calibri"/>
                <w:noProof/>
                <w:sz w:val="18"/>
              </w:rPr>
              <w:t>Örnek: XpCmdShellUsage</w:t>
            </w:r>
          </w:p>
        </w:tc>
      </w:tr>
      <w:tr w:rsidR="007D2685" w:rsidRPr="007D2685" w14:paraId="139F9E99" w14:textId="77777777" w:rsidTr="007D2685">
        <w:tc>
          <w:tcPr>
            <w:tcW w:w="1667" w:type="pct"/>
          </w:tcPr>
          <w:p w14:paraId="061A4B4C" w14:textId="77777777" w:rsidR="007D2685" w:rsidRPr="007D2685" w:rsidRDefault="007D2685" w:rsidP="007870C5">
            <w:pPr>
              <w:rPr>
                <w:rFonts w:ascii="Calibri" w:hAnsi="Calibri" w:cs="Calibri"/>
                <w:noProof/>
                <w:sz w:val="18"/>
              </w:rPr>
            </w:pPr>
            <w:r w:rsidRPr="007D2685">
              <w:rPr>
                <w:rFonts w:ascii="Calibri" w:hAnsi="Calibri" w:cs="Calibri"/>
                <w:noProof/>
                <w:sz w:val="18"/>
              </w:rPr>
              <w:t>Başlangıç metni</w:t>
            </w:r>
          </w:p>
        </w:tc>
        <w:tc>
          <w:tcPr>
            <w:tcW w:w="1667" w:type="pct"/>
          </w:tcPr>
          <w:p w14:paraId="39C768F8" w14:textId="77777777" w:rsidR="007D2685" w:rsidRPr="007D2685" w:rsidRDefault="007D2685" w:rsidP="007870C5">
            <w:pPr>
              <w:rPr>
                <w:rFonts w:ascii="Calibri" w:hAnsi="Calibri" w:cs="Calibri"/>
                <w:noProof/>
                <w:sz w:val="18"/>
              </w:rPr>
            </w:pPr>
            <w:r w:rsidRPr="007D2685">
              <w:rPr>
                <w:rFonts w:ascii="Calibri" w:hAnsi="Calibri" w:cs="Calibri"/>
                <w:noProof/>
                <w:sz w:val="18"/>
              </w:rPr>
              <w:t>Bazı kurallarda aranan metin.</w:t>
            </w:r>
          </w:p>
        </w:tc>
        <w:tc>
          <w:tcPr>
            <w:tcW w:w="1667" w:type="pct"/>
          </w:tcPr>
          <w:p w14:paraId="3212BB13" w14:textId="77777777" w:rsidR="007D2685" w:rsidRPr="007D2685" w:rsidRDefault="007D2685" w:rsidP="007870C5">
            <w:pPr>
              <w:rPr>
                <w:rFonts w:ascii="Calibri" w:hAnsi="Calibri" w:cs="Calibri"/>
                <w:noProof/>
                <w:sz w:val="18"/>
              </w:rPr>
            </w:pPr>
          </w:p>
        </w:tc>
      </w:tr>
      <w:tr w:rsidR="007D2685" w:rsidRPr="007D2685" w14:paraId="301A5730" w14:textId="77777777" w:rsidTr="007D2685">
        <w:tc>
          <w:tcPr>
            <w:tcW w:w="1667" w:type="pct"/>
          </w:tcPr>
          <w:p w14:paraId="6D940D20" w14:textId="77777777" w:rsidR="007D2685" w:rsidRPr="007D2685" w:rsidRDefault="007D2685" w:rsidP="007870C5">
            <w:pPr>
              <w:rPr>
                <w:rFonts w:ascii="Calibri" w:hAnsi="Calibri" w:cs="Calibri"/>
                <w:noProof/>
                <w:sz w:val="18"/>
              </w:rPr>
            </w:pPr>
            <w:r w:rsidRPr="007D2685">
              <w:rPr>
                <w:rFonts w:ascii="Calibri" w:hAnsi="Calibri" w:cs="Calibri"/>
                <w:noProof/>
                <w:sz w:val="18"/>
              </w:rPr>
              <w:t>Hata Mesajı</w:t>
            </w:r>
          </w:p>
        </w:tc>
        <w:tc>
          <w:tcPr>
            <w:tcW w:w="1667" w:type="pct"/>
          </w:tcPr>
          <w:p w14:paraId="63C871A5" w14:textId="77777777" w:rsidR="007D2685" w:rsidRPr="007D2685" w:rsidRDefault="007D2685" w:rsidP="007870C5">
            <w:pPr>
              <w:rPr>
                <w:rFonts w:ascii="Calibri" w:hAnsi="Calibri" w:cs="Calibri"/>
                <w:noProof/>
                <w:sz w:val="18"/>
              </w:rPr>
            </w:pPr>
            <w:r w:rsidRPr="007D2685">
              <w:rPr>
                <w:rFonts w:ascii="Calibri" w:hAnsi="Calibri" w:cs="Calibri"/>
                <w:noProof/>
                <w:sz w:val="18"/>
              </w:rPr>
              <w:t>Kural tetiklendiğinde kullanıcıya gösterilen açıklama.</w:t>
            </w:r>
          </w:p>
        </w:tc>
        <w:tc>
          <w:tcPr>
            <w:tcW w:w="1667" w:type="pct"/>
          </w:tcPr>
          <w:p w14:paraId="1BBCABDF" w14:textId="77777777" w:rsidR="007D2685" w:rsidRPr="007D2685" w:rsidRDefault="007D2685" w:rsidP="007870C5">
            <w:pPr>
              <w:rPr>
                <w:rFonts w:ascii="Calibri" w:hAnsi="Calibri" w:cs="Calibri"/>
                <w:noProof/>
                <w:sz w:val="18"/>
              </w:rPr>
            </w:pPr>
          </w:p>
        </w:tc>
      </w:tr>
      <w:tr w:rsidR="007D2685" w:rsidRPr="007D2685" w14:paraId="7C1E5C50" w14:textId="77777777" w:rsidTr="007D2685">
        <w:tc>
          <w:tcPr>
            <w:tcW w:w="1667" w:type="pct"/>
          </w:tcPr>
          <w:p w14:paraId="7D8FA9B8" w14:textId="77777777" w:rsidR="007D2685" w:rsidRPr="007D2685" w:rsidRDefault="007D2685" w:rsidP="007870C5">
            <w:pPr>
              <w:rPr>
                <w:rFonts w:ascii="Calibri" w:hAnsi="Calibri" w:cs="Calibri"/>
                <w:noProof/>
                <w:sz w:val="18"/>
              </w:rPr>
            </w:pPr>
            <w:r w:rsidRPr="007D2685">
              <w:rPr>
                <w:rFonts w:ascii="Calibri" w:hAnsi="Calibri" w:cs="Calibri"/>
                <w:noProof/>
                <w:sz w:val="18"/>
              </w:rPr>
              <w:t>Önem Derecesi (Tier)</w:t>
            </w:r>
          </w:p>
        </w:tc>
        <w:tc>
          <w:tcPr>
            <w:tcW w:w="1667" w:type="pct"/>
          </w:tcPr>
          <w:p w14:paraId="0B6EFD85" w14:textId="77777777" w:rsidR="007D2685" w:rsidRPr="007D2685" w:rsidRDefault="007D2685" w:rsidP="007870C5">
            <w:pPr>
              <w:rPr>
                <w:rFonts w:ascii="Calibri" w:hAnsi="Calibri" w:cs="Calibri"/>
                <w:noProof/>
                <w:sz w:val="18"/>
              </w:rPr>
            </w:pPr>
            <w:r w:rsidRPr="007D2685">
              <w:rPr>
                <w:rFonts w:ascii="Calibri" w:hAnsi="Calibri" w:cs="Calibri"/>
                <w:noProof/>
                <w:sz w:val="18"/>
              </w:rPr>
              <w:t>Kuralın risk seviyesi.</w:t>
            </w:r>
          </w:p>
        </w:tc>
        <w:tc>
          <w:tcPr>
            <w:tcW w:w="1667" w:type="pct"/>
          </w:tcPr>
          <w:p w14:paraId="3C008C97" w14:textId="77777777" w:rsidR="007D2685" w:rsidRPr="007D2685" w:rsidRDefault="007D2685" w:rsidP="007870C5">
            <w:pPr>
              <w:rPr>
                <w:rFonts w:ascii="Calibri" w:hAnsi="Calibri" w:cs="Calibri"/>
                <w:noProof/>
                <w:sz w:val="18"/>
              </w:rPr>
            </w:pPr>
            <w:r w:rsidRPr="007D2685">
              <w:rPr>
                <w:rFonts w:ascii="Calibri" w:hAnsi="Calibri" w:cs="Calibri"/>
                <w:noProof/>
                <w:sz w:val="18"/>
              </w:rPr>
              <w:t>0=Info, 1=Low, 2=Medium, 3=High, 4=Critical</w:t>
            </w:r>
          </w:p>
        </w:tc>
      </w:tr>
      <w:tr w:rsidR="007D2685" w:rsidRPr="007D2685" w14:paraId="68A03695" w14:textId="77777777" w:rsidTr="007D2685">
        <w:tc>
          <w:tcPr>
            <w:tcW w:w="1667" w:type="pct"/>
          </w:tcPr>
          <w:p w14:paraId="33C852A3" w14:textId="77777777" w:rsidR="007D2685" w:rsidRPr="007D2685" w:rsidRDefault="007D2685" w:rsidP="007870C5">
            <w:pPr>
              <w:rPr>
                <w:rFonts w:ascii="Calibri" w:hAnsi="Calibri" w:cs="Calibri"/>
                <w:noProof/>
                <w:sz w:val="18"/>
              </w:rPr>
            </w:pPr>
            <w:r w:rsidRPr="007D2685">
              <w:rPr>
                <w:rFonts w:ascii="Calibri" w:hAnsi="Calibri" w:cs="Calibri"/>
                <w:noProof/>
                <w:sz w:val="18"/>
              </w:rPr>
              <w:t>Asla Atlanamaz (NeverSkip)</w:t>
            </w:r>
          </w:p>
        </w:tc>
        <w:tc>
          <w:tcPr>
            <w:tcW w:w="1667" w:type="pct"/>
          </w:tcPr>
          <w:p w14:paraId="27170E82" w14:textId="77777777" w:rsidR="007D2685" w:rsidRPr="007D2685" w:rsidRDefault="007D2685" w:rsidP="007870C5">
            <w:pPr>
              <w:rPr>
                <w:rFonts w:ascii="Calibri" w:hAnsi="Calibri" w:cs="Calibri"/>
                <w:noProof/>
                <w:sz w:val="18"/>
              </w:rPr>
            </w:pPr>
            <w:r w:rsidRPr="007D2685">
              <w:rPr>
                <w:rFonts w:ascii="Calibri" w:hAnsi="Calibri" w:cs="Calibri"/>
                <w:noProof/>
                <w:sz w:val="18"/>
              </w:rPr>
              <w:t>Tetiklenirse otomatik çalıştırma yapılmaz ve buna bağlı onay adımı atlanamaz.</w:t>
            </w:r>
          </w:p>
        </w:tc>
        <w:tc>
          <w:tcPr>
            <w:tcW w:w="1667" w:type="pct"/>
          </w:tcPr>
          <w:p w14:paraId="3A945C28" w14:textId="77777777" w:rsidR="007D2685" w:rsidRPr="007D2685" w:rsidRDefault="007D2685" w:rsidP="007870C5">
            <w:pPr>
              <w:rPr>
                <w:rFonts w:ascii="Calibri" w:hAnsi="Calibri" w:cs="Calibri"/>
                <w:noProof/>
                <w:sz w:val="18"/>
              </w:rPr>
            </w:pPr>
            <w:r w:rsidRPr="007D2685">
              <w:rPr>
                <w:rFonts w:ascii="Calibri" w:hAnsi="Calibri" w:cs="Calibri"/>
                <w:noProof/>
                <w:sz w:val="18"/>
              </w:rPr>
              <w:t>Açık / Kapalı</w:t>
            </w:r>
          </w:p>
        </w:tc>
      </w:tr>
      <w:tr w:rsidR="007D2685" w:rsidRPr="007D2685" w14:paraId="66738D5C" w14:textId="77777777" w:rsidTr="007D2685">
        <w:tc>
          <w:tcPr>
            <w:tcW w:w="1667" w:type="pct"/>
          </w:tcPr>
          <w:p w14:paraId="655AD9FA" w14:textId="77777777" w:rsidR="007D2685" w:rsidRPr="007D2685" w:rsidRDefault="007D2685" w:rsidP="007870C5">
            <w:pPr>
              <w:rPr>
                <w:rFonts w:ascii="Calibri" w:hAnsi="Calibri" w:cs="Calibri"/>
                <w:noProof/>
                <w:sz w:val="18"/>
              </w:rPr>
            </w:pPr>
            <w:r w:rsidRPr="007D2685">
              <w:rPr>
                <w:rFonts w:ascii="Calibri" w:hAnsi="Calibri" w:cs="Calibri"/>
                <w:noProof/>
                <w:sz w:val="18"/>
              </w:rPr>
              <w:t>Kaydı Engeller</w:t>
            </w:r>
          </w:p>
        </w:tc>
        <w:tc>
          <w:tcPr>
            <w:tcW w:w="1667" w:type="pct"/>
          </w:tcPr>
          <w:p w14:paraId="69694294" w14:textId="77777777" w:rsidR="007D2685" w:rsidRPr="007D2685" w:rsidRDefault="007D2685" w:rsidP="007870C5">
            <w:pPr>
              <w:rPr>
                <w:rFonts w:ascii="Calibri" w:hAnsi="Calibri" w:cs="Calibri"/>
                <w:noProof/>
                <w:sz w:val="18"/>
              </w:rPr>
            </w:pPr>
            <w:r w:rsidRPr="007D2685">
              <w:rPr>
                <w:rFonts w:ascii="Calibri" w:hAnsi="Calibri" w:cs="Calibri"/>
                <w:noProof/>
                <w:sz w:val="18"/>
              </w:rPr>
              <w:t>Tetiklenirse talep hiç kaydedilemez.</w:t>
            </w:r>
          </w:p>
        </w:tc>
        <w:tc>
          <w:tcPr>
            <w:tcW w:w="1667" w:type="pct"/>
          </w:tcPr>
          <w:p w14:paraId="062C2427" w14:textId="77777777" w:rsidR="007D2685" w:rsidRPr="007D2685" w:rsidRDefault="007D2685" w:rsidP="007870C5">
            <w:pPr>
              <w:rPr>
                <w:rFonts w:ascii="Calibri" w:hAnsi="Calibri" w:cs="Calibri"/>
                <w:noProof/>
                <w:sz w:val="18"/>
              </w:rPr>
            </w:pPr>
            <w:r w:rsidRPr="007D2685">
              <w:rPr>
                <w:rFonts w:ascii="Calibri" w:hAnsi="Calibri" w:cs="Calibri"/>
                <w:noProof/>
                <w:sz w:val="18"/>
              </w:rPr>
              <w:t>Açık / Kapalı</w:t>
            </w:r>
          </w:p>
        </w:tc>
      </w:tr>
      <w:tr w:rsidR="007D2685" w:rsidRPr="007D2685" w14:paraId="37CAA13E" w14:textId="77777777" w:rsidTr="007D2685">
        <w:tc>
          <w:tcPr>
            <w:tcW w:w="1667" w:type="pct"/>
          </w:tcPr>
          <w:p w14:paraId="7A02EE2A" w14:textId="77777777" w:rsidR="007D2685" w:rsidRPr="007D2685" w:rsidRDefault="007D2685" w:rsidP="007870C5">
            <w:pPr>
              <w:rPr>
                <w:rFonts w:ascii="Calibri" w:hAnsi="Calibri" w:cs="Calibri"/>
                <w:noProof/>
                <w:sz w:val="18"/>
              </w:rPr>
            </w:pPr>
            <w:r w:rsidRPr="007D2685">
              <w:rPr>
                <w:rFonts w:ascii="Calibri" w:hAnsi="Calibri" w:cs="Calibri"/>
                <w:noProof/>
                <w:sz w:val="18"/>
              </w:rPr>
              <w:t>Engellenen Talep Tipleri</w:t>
            </w:r>
          </w:p>
        </w:tc>
        <w:tc>
          <w:tcPr>
            <w:tcW w:w="1667" w:type="pct"/>
          </w:tcPr>
          <w:p w14:paraId="5D77C91A" w14:textId="77777777" w:rsidR="007D2685" w:rsidRPr="007D2685" w:rsidRDefault="007D2685" w:rsidP="007870C5">
            <w:pPr>
              <w:rPr>
                <w:rFonts w:ascii="Calibri" w:hAnsi="Calibri" w:cs="Calibri"/>
                <w:noProof/>
                <w:sz w:val="18"/>
              </w:rPr>
            </w:pPr>
            <w:r w:rsidRPr="007D2685">
              <w:rPr>
                <w:rFonts w:ascii="Calibri" w:hAnsi="Calibri" w:cs="Calibri"/>
                <w:noProof/>
                <w:sz w:val="18"/>
              </w:rPr>
              <w:t>Kuralın hangi talep tiplerinde kaydı engelleyeceği.</w:t>
            </w:r>
          </w:p>
        </w:tc>
        <w:tc>
          <w:tcPr>
            <w:tcW w:w="1667" w:type="pct"/>
          </w:tcPr>
          <w:p w14:paraId="576AD06C" w14:textId="77777777" w:rsidR="007D2685" w:rsidRPr="007D2685" w:rsidRDefault="007D2685" w:rsidP="007870C5">
            <w:pPr>
              <w:rPr>
                <w:rFonts w:ascii="Calibri" w:hAnsi="Calibri" w:cs="Calibri"/>
                <w:noProof/>
                <w:sz w:val="18"/>
              </w:rPr>
            </w:pPr>
          </w:p>
        </w:tc>
      </w:tr>
      <w:tr w:rsidR="007D2685" w:rsidRPr="007D2685" w14:paraId="76B35F2B" w14:textId="77777777" w:rsidTr="007D2685">
        <w:tc>
          <w:tcPr>
            <w:tcW w:w="1667" w:type="pct"/>
          </w:tcPr>
          <w:p w14:paraId="7398917A" w14:textId="77777777" w:rsidR="007D2685" w:rsidRPr="007D2685" w:rsidRDefault="007D2685" w:rsidP="007870C5">
            <w:pPr>
              <w:rPr>
                <w:rFonts w:ascii="Calibri" w:hAnsi="Calibri" w:cs="Calibri"/>
                <w:noProof/>
                <w:sz w:val="18"/>
              </w:rPr>
            </w:pPr>
            <w:r w:rsidRPr="007D2685">
              <w:rPr>
                <w:rFonts w:ascii="Calibri" w:hAnsi="Calibri" w:cs="Calibri"/>
                <w:noProof/>
                <w:sz w:val="18"/>
              </w:rPr>
              <w:t>Üst Sınır (MaxValue)</w:t>
            </w:r>
          </w:p>
        </w:tc>
        <w:tc>
          <w:tcPr>
            <w:tcW w:w="1667" w:type="pct"/>
          </w:tcPr>
          <w:p w14:paraId="3F11D9E0" w14:textId="77777777" w:rsidR="007D2685" w:rsidRPr="007D2685" w:rsidRDefault="007D2685" w:rsidP="007870C5">
            <w:pPr>
              <w:rPr>
                <w:rFonts w:ascii="Calibri" w:hAnsi="Calibri" w:cs="Calibri"/>
                <w:noProof/>
                <w:sz w:val="18"/>
              </w:rPr>
            </w:pPr>
            <w:r w:rsidRPr="007D2685">
              <w:rPr>
                <w:rFonts w:ascii="Calibri" w:hAnsi="Calibri" w:cs="Calibri"/>
                <w:noProof/>
                <w:sz w:val="18"/>
              </w:rPr>
              <w:t>Sayısal kurallarda eşik değeri.</w:t>
            </w:r>
          </w:p>
        </w:tc>
        <w:tc>
          <w:tcPr>
            <w:tcW w:w="1667" w:type="pct"/>
          </w:tcPr>
          <w:p w14:paraId="2AE03739" w14:textId="77777777" w:rsidR="007D2685" w:rsidRPr="007D2685" w:rsidRDefault="007D2685" w:rsidP="007870C5">
            <w:pPr>
              <w:rPr>
                <w:rFonts w:ascii="Calibri" w:hAnsi="Calibri" w:cs="Calibri"/>
                <w:noProof/>
                <w:sz w:val="18"/>
              </w:rPr>
            </w:pPr>
          </w:p>
        </w:tc>
      </w:tr>
      <w:tr w:rsidR="007D2685" w:rsidRPr="007D2685" w14:paraId="58D8D90A" w14:textId="77777777" w:rsidTr="007D2685">
        <w:tc>
          <w:tcPr>
            <w:tcW w:w="1667" w:type="pct"/>
          </w:tcPr>
          <w:p w14:paraId="5A56F02D" w14:textId="77777777" w:rsidR="007D2685" w:rsidRPr="007D2685" w:rsidRDefault="007D2685" w:rsidP="007870C5">
            <w:pPr>
              <w:rPr>
                <w:rFonts w:ascii="Calibri" w:hAnsi="Calibri" w:cs="Calibri"/>
                <w:noProof/>
                <w:sz w:val="18"/>
              </w:rPr>
            </w:pPr>
            <w:r w:rsidRPr="007D2685">
              <w:rPr>
                <w:rFonts w:ascii="Calibri" w:hAnsi="Calibri" w:cs="Calibri"/>
                <w:noProof/>
                <w:sz w:val="18"/>
              </w:rPr>
              <w:lastRenderedPageBreak/>
              <w:t>Veritabanı Tipi</w:t>
            </w:r>
          </w:p>
        </w:tc>
        <w:tc>
          <w:tcPr>
            <w:tcW w:w="1667" w:type="pct"/>
          </w:tcPr>
          <w:p w14:paraId="5448DC6B" w14:textId="77777777" w:rsidR="007D2685" w:rsidRPr="007D2685" w:rsidRDefault="007D2685" w:rsidP="007870C5">
            <w:pPr>
              <w:rPr>
                <w:rFonts w:ascii="Calibri" w:hAnsi="Calibri" w:cs="Calibri"/>
                <w:noProof/>
                <w:sz w:val="18"/>
              </w:rPr>
            </w:pPr>
            <w:r w:rsidRPr="007D2685">
              <w:rPr>
                <w:rFonts w:ascii="Calibri" w:hAnsi="Calibri" w:cs="Calibri"/>
                <w:noProof/>
                <w:sz w:val="18"/>
              </w:rPr>
              <w:t>Kuralın hangi veritabanlarında geçerli olduğu. Noktalı virgülle ayrılır. Boş ise hepsi.</w:t>
            </w:r>
          </w:p>
        </w:tc>
        <w:tc>
          <w:tcPr>
            <w:tcW w:w="1667" w:type="pct"/>
          </w:tcPr>
          <w:p w14:paraId="0A3CC832" w14:textId="77777777" w:rsidR="007D2685" w:rsidRPr="007D2685" w:rsidRDefault="007D2685" w:rsidP="007870C5">
            <w:pPr>
              <w:rPr>
                <w:rFonts w:ascii="Calibri" w:hAnsi="Calibri" w:cs="Calibri"/>
                <w:noProof/>
                <w:sz w:val="18"/>
              </w:rPr>
            </w:pPr>
            <w:r w:rsidRPr="007D2685">
              <w:rPr>
                <w:rFonts w:ascii="Calibri" w:hAnsi="Calibri" w:cs="Calibri"/>
                <w:noProof/>
                <w:sz w:val="18"/>
              </w:rPr>
              <w:t>1;3 = SQL Server ve PostgreSQL</w:t>
            </w:r>
          </w:p>
        </w:tc>
      </w:tr>
    </w:tbl>
    <w:p w14:paraId="1E3DA330" w14:textId="01570465" w:rsidR="007D2685" w:rsidRDefault="007D2685" w:rsidP="007D2685">
      <w:pPr>
        <w:rPr>
          <w:rFonts w:ascii="Calibri" w:hAnsi="Calibri" w:cs="Calibri"/>
          <w:noProof/>
          <w:sz w:val="18"/>
        </w:rPr>
      </w:pPr>
    </w:p>
    <w:p w14:paraId="7590C40E" w14:textId="77777777" w:rsidR="007D2685" w:rsidRDefault="007D2685" w:rsidP="007D2685">
      <w:pPr>
        <w:rPr>
          <w:noProof/>
        </w:rPr>
      </w:pPr>
    </w:p>
    <w:p w14:paraId="53EE3383" w14:textId="743B1A2E" w:rsidR="007D2685" w:rsidRDefault="007D2685" w:rsidP="007D2685">
      <w:pPr>
        <w:pStyle w:val="Heading3"/>
        <w:rPr>
          <w:rFonts w:ascii="Calibri" w:hAnsi="Calibri" w:cs="Calibri"/>
          <w:noProof/>
          <w:sz w:val="22"/>
        </w:rPr>
      </w:pPr>
      <w:bookmarkStart w:id="167" w:name="_Toc243553683"/>
      <w:r>
        <w:rPr>
          <w:rFonts w:ascii="Calibri" w:hAnsi="Calibri" w:cs="Calibri"/>
          <w:noProof/>
          <w:sz w:val="22"/>
        </w:rPr>
        <w:t>İhlalde ne olur</w:t>
      </w:r>
      <w:bookmarkEnd w:id="167"/>
    </w:p>
    <w:p w14:paraId="2C37CAA8" w14:textId="736667E5" w:rsidR="007D2685" w:rsidRDefault="007D2685" w:rsidP="007D2685">
      <w:pPr>
        <w:rPr>
          <w:rFonts w:ascii="Calibri" w:hAnsi="Calibri" w:cs="Calibri"/>
          <w:noProof/>
          <w:sz w:val="22"/>
        </w:rPr>
      </w:pPr>
      <w:r>
        <w:rPr>
          <w:rFonts w:ascii="Calibri" w:hAnsi="Calibri" w:cs="Calibri"/>
          <w:noProof/>
          <w:sz w:val="22"/>
        </w:rPr>
        <w:t>Üç farklı sonuç vardır: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5F17E4B2" w14:textId="77777777" w:rsidTr="007D2685">
        <w:trPr>
          <w:tblHeader/>
        </w:trPr>
        <w:tc>
          <w:tcPr>
            <w:tcW w:w="2500" w:type="pct"/>
          </w:tcPr>
          <w:p w14:paraId="6AC7D320" w14:textId="77777777" w:rsidR="007D2685" w:rsidRPr="007D2685" w:rsidRDefault="007D2685" w:rsidP="001F2592">
            <w:pPr>
              <w:rPr>
                <w:rFonts w:ascii="Calibri" w:hAnsi="Calibri" w:cs="Calibri"/>
                <w:b/>
                <w:noProof/>
                <w:sz w:val="18"/>
              </w:rPr>
            </w:pPr>
            <w:r w:rsidRPr="007D2685">
              <w:rPr>
                <w:rFonts w:ascii="Calibri" w:hAnsi="Calibri" w:cs="Calibri"/>
                <w:b/>
                <w:noProof/>
                <w:sz w:val="18"/>
              </w:rPr>
              <w:t>Durum</w:t>
            </w:r>
          </w:p>
        </w:tc>
        <w:tc>
          <w:tcPr>
            <w:tcW w:w="2500" w:type="pct"/>
          </w:tcPr>
          <w:p w14:paraId="0EFB7082" w14:textId="77777777" w:rsidR="007D2685" w:rsidRPr="007D2685" w:rsidRDefault="007D2685" w:rsidP="001F2592">
            <w:pPr>
              <w:rPr>
                <w:rFonts w:ascii="Calibri" w:hAnsi="Calibri" w:cs="Calibri"/>
                <w:b/>
                <w:noProof/>
                <w:sz w:val="18"/>
              </w:rPr>
            </w:pPr>
            <w:r w:rsidRPr="007D2685">
              <w:rPr>
                <w:rFonts w:ascii="Calibri" w:hAnsi="Calibri" w:cs="Calibri"/>
                <w:b/>
                <w:noProof/>
                <w:sz w:val="18"/>
              </w:rPr>
              <w:t>Sonuç</w:t>
            </w:r>
          </w:p>
        </w:tc>
      </w:tr>
      <w:tr w:rsidR="007D2685" w:rsidRPr="007D2685" w14:paraId="5DD64556" w14:textId="77777777" w:rsidTr="007D2685">
        <w:tc>
          <w:tcPr>
            <w:tcW w:w="2500" w:type="pct"/>
          </w:tcPr>
          <w:p w14:paraId="32AD66B8" w14:textId="77777777" w:rsidR="007D2685" w:rsidRPr="007D2685" w:rsidRDefault="007D2685" w:rsidP="001F2592">
            <w:pPr>
              <w:rPr>
                <w:rFonts w:ascii="Calibri" w:hAnsi="Calibri" w:cs="Calibri"/>
                <w:noProof/>
                <w:sz w:val="18"/>
              </w:rPr>
            </w:pPr>
            <w:r w:rsidRPr="007D2685">
              <w:rPr>
                <w:rFonts w:ascii="Calibri" w:hAnsi="Calibri" w:cs="Calibri"/>
                <w:noProof/>
                <w:sz w:val="18"/>
              </w:rPr>
              <w:t>Kural tetiklendi, "Kaydı Engeller" kapalı</w:t>
            </w:r>
          </w:p>
        </w:tc>
        <w:tc>
          <w:tcPr>
            <w:tcW w:w="2500" w:type="pct"/>
          </w:tcPr>
          <w:p w14:paraId="414A6375" w14:textId="77777777" w:rsidR="007D2685" w:rsidRPr="007D2685" w:rsidRDefault="007D2685" w:rsidP="001F2592">
            <w:pPr>
              <w:rPr>
                <w:rFonts w:ascii="Calibri" w:hAnsi="Calibri" w:cs="Calibri"/>
                <w:noProof/>
                <w:sz w:val="18"/>
              </w:rPr>
            </w:pPr>
            <w:r w:rsidRPr="007D2685">
              <w:rPr>
                <w:rFonts w:ascii="Calibri" w:hAnsi="Calibri" w:cs="Calibri"/>
                <w:noProof/>
                <w:sz w:val="18"/>
              </w:rPr>
              <w:t>Talep kaydedilir. Bulgu risk hesabına girer, bandı yükseltebilir.</w:t>
            </w:r>
          </w:p>
        </w:tc>
      </w:tr>
      <w:tr w:rsidR="007D2685" w:rsidRPr="007D2685" w14:paraId="741A142E" w14:textId="77777777" w:rsidTr="007D2685">
        <w:tc>
          <w:tcPr>
            <w:tcW w:w="2500" w:type="pct"/>
          </w:tcPr>
          <w:p w14:paraId="002ED92D" w14:textId="77777777" w:rsidR="007D2685" w:rsidRPr="007D2685" w:rsidRDefault="007D2685" w:rsidP="001F2592">
            <w:pPr>
              <w:rPr>
                <w:rFonts w:ascii="Calibri" w:hAnsi="Calibri" w:cs="Calibri"/>
                <w:noProof/>
                <w:sz w:val="18"/>
              </w:rPr>
            </w:pPr>
            <w:r w:rsidRPr="007D2685">
              <w:rPr>
                <w:rFonts w:ascii="Calibri" w:hAnsi="Calibri" w:cs="Calibri"/>
                <w:noProof/>
                <w:sz w:val="18"/>
              </w:rPr>
              <w:t>Kural tetiklendi, "Kaydı Engeller" açık</w:t>
            </w:r>
          </w:p>
        </w:tc>
        <w:tc>
          <w:tcPr>
            <w:tcW w:w="2500" w:type="pct"/>
          </w:tcPr>
          <w:p w14:paraId="204E3A2A" w14:textId="77777777" w:rsidR="007D2685" w:rsidRPr="007D2685" w:rsidRDefault="007D2685" w:rsidP="001F2592">
            <w:pPr>
              <w:rPr>
                <w:rFonts w:ascii="Calibri" w:hAnsi="Calibri" w:cs="Calibri"/>
                <w:noProof/>
                <w:sz w:val="18"/>
              </w:rPr>
            </w:pPr>
            <w:r w:rsidRPr="007D2685">
              <w:rPr>
                <w:rFonts w:ascii="Calibri" w:hAnsi="Calibri" w:cs="Calibri"/>
                <w:noProof/>
                <w:sz w:val="18"/>
              </w:rPr>
              <w:t>Talep kaydedilmez. Kullanıcı hata mesajını görür ve betiği düzeltmek zorundadır.</w:t>
            </w:r>
          </w:p>
        </w:tc>
      </w:tr>
      <w:tr w:rsidR="007D2685" w:rsidRPr="007D2685" w14:paraId="5F3C439B" w14:textId="77777777" w:rsidTr="007D2685">
        <w:tc>
          <w:tcPr>
            <w:tcW w:w="2500" w:type="pct"/>
          </w:tcPr>
          <w:p w14:paraId="27851668" w14:textId="77777777" w:rsidR="007D2685" w:rsidRPr="007D2685" w:rsidRDefault="007D2685" w:rsidP="001F2592">
            <w:pPr>
              <w:rPr>
                <w:rFonts w:ascii="Calibri" w:hAnsi="Calibri" w:cs="Calibri"/>
                <w:noProof/>
                <w:sz w:val="18"/>
              </w:rPr>
            </w:pPr>
            <w:r w:rsidRPr="007D2685">
              <w:rPr>
                <w:rFonts w:ascii="Calibri" w:hAnsi="Calibri" w:cs="Calibri"/>
                <w:noProof/>
                <w:sz w:val="18"/>
              </w:rPr>
              <w:t>Kural tetiklendi, "Asla Atlanamaz" açık</w:t>
            </w:r>
          </w:p>
        </w:tc>
        <w:tc>
          <w:tcPr>
            <w:tcW w:w="2500" w:type="pct"/>
          </w:tcPr>
          <w:p w14:paraId="37B96AA0" w14:textId="77777777" w:rsidR="007D2685" w:rsidRPr="007D2685" w:rsidRDefault="007D2685" w:rsidP="001F2592">
            <w:pPr>
              <w:rPr>
                <w:rFonts w:ascii="Calibri" w:hAnsi="Calibri" w:cs="Calibri"/>
                <w:noProof/>
                <w:sz w:val="18"/>
              </w:rPr>
            </w:pPr>
            <w:r w:rsidRPr="007D2685">
              <w:rPr>
                <w:rFonts w:ascii="Calibri" w:hAnsi="Calibri" w:cs="Calibri"/>
                <w:noProof/>
                <w:sz w:val="18"/>
              </w:rPr>
              <w:t>Talep kaydedilir, ancak otomatik çalıştırma yapılmaz ve ilgili onay adımı kilitlenir.</w:t>
            </w:r>
          </w:p>
        </w:tc>
      </w:tr>
    </w:tbl>
    <w:p w14:paraId="122C03EF" w14:textId="05F6DEA3" w:rsidR="007D2685" w:rsidRDefault="007D2685" w:rsidP="007D2685">
      <w:pPr>
        <w:rPr>
          <w:rFonts w:ascii="Calibri" w:hAnsi="Calibri" w:cs="Calibri"/>
          <w:noProof/>
          <w:sz w:val="18"/>
        </w:rPr>
      </w:pPr>
    </w:p>
    <w:p w14:paraId="53116338" w14:textId="77777777" w:rsidR="007D2685" w:rsidRDefault="007D2685" w:rsidP="007D2685">
      <w:pPr>
        <w:rPr>
          <w:noProof/>
        </w:rPr>
      </w:pPr>
    </w:p>
    <w:p w14:paraId="14910F99" w14:textId="1C101FC0" w:rsidR="007D2685" w:rsidRDefault="007D2685" w:rsidP="007D2685">
      <w:pPr>
        <w:pStyle w:val="Heading3"/>
        <w:rPr>
          <w:rFonts w:ascii="Calibri" w:hAnsi="Calibri" w:cs="Calibri"/>
          <w:noProof/>
          <w:sz w:val="22"/>
        </w:rPr>
      </w:pPr>
      <w:bookmarkStart w:id="168" w:name="_Toc243553684"/>
      <w:r>
        <w:rPr>
          <w:rFonts w:ascii="Calibri" w:hAnsi="Calibri" w:cs="Calibri"/>
          <w:noProof/>
          <w:sz w:val="22"/>
        </w:rPr>
        <w:t>Örnek standartlar</w:t>
      </w:r>
      <w:bookmarkEnd w:id="1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5EC8177F" w14:textId="77777777" w:rsidTr="007D2685">
        <w:trPr>
          <w:tblHeader/>
        </w:trPr>
        <w:tc>
          <w:tcPr>
            <w:tcW w:w="1250" w:type="pct"/>
          </w:tcPr>
          <w:p w14:paraId="61344935" w14:textId="77777777" w:rsidR="007D2685" w:rsidRPr="007D2685" w:rsidRDefault="007D2685" w:rsidP="00853EC6">
            <w:pPr>
              <w:rPr>
                <w:rFonts w:ascii="Calibri" w:hAnsi="Calibri" w:cs="Calibri"/>
                <w:b/>
                <w:noProof/>
                <w:sz w:val="18"/>
              </w:rPr>
            </w:pPr>
            <w:r w:rsidRPr="007D2685">
              <w:rPr>
                <w:rFonts w:ascii="Calibri" w:hAnsi="Calibri" w:cs="Calibri"/>
                <w:b/>
                <w:noProof/>
                <w:sz w:val="18"/>
              </w:rPr>
              <w:t>Anahtar</w:t>
            </w:r>
          </w:p>
        </w:tc>
        <w:tc>
          <w:tcPr>
            <w:tcW w:w="1250" w:type="pct"/>
          </w:tcPr>
          <w:p w14:paraId="2DE9544A" w14:textId="77777777" w:rsidR="007D2685" w:rsidRPr="007D2685" w:rsidRDefault="007D2685" w:rsidP="00853EC6">
            <w:pPr>
              <w:rPr>
                <w:rFonts w:ascii="Calibri" w:hAnsi="Calibri" w:cs="Calibri"/>
                <w:b/>
                <w:noProof/>
                <w:sz w:val="18"/>
              </w:rPr>
            </w:pPr>
            <w:r w:rsidRPr="007D2685">
              <w:rPr>
                <w:rFonts w:ascii="Calibri" w:hAnsi="Calibri" w:cs="Calibri"/>
                <w:b/>
                <w:noProof/>
                <w:sz w:val="18"/>
              </w:rPr>
              <w:t>Ne kontrol eder</w:t>
            </w:r>
          </w:p>
        </w:tc>
        <w:tc>
          <w:tcPr>
            <w:tcW w:w="1250" w:type="pct"/>
          </w:tcPr>
          <w:p w14:paraId="6B537325" w14:textId="77777777" w:rsidR="007D2685" w:rsidRPr="007D2685" w:rsidRDefault="007D2685" w:rsidP="00853EC6">
            <w:pPr>
              <w:rPr>
                <w:rFonts w:ascii="Calibri" w:hAnsi="Calibri" w:cs="Calibri"/>
                <w:b/>
                <w:noProof/>
                <w:sz w:val="18"/>
              </w:rPr>
            </w:pPr>
            <w:r w:rsidRPr="007D2685">
              <w:rPr>
                <w:rFonts w:ascii="Calibri" w:hAnsi="Calibri" w:cs="Calibri"/>
                <w:b/>
                <w:noProof/>
                <w:sz w:val="18"/>
              </w:rPr>
              <w:t>Önem</w:t>
            </w:r>
          </w:p>
        </w:tc>
        <w:tc>
          <w:tcPr>
            <w:tcW w:w="1250" w:type="pct"/>
          </w:tcPr>
          <w:p w14:paraId="7B755197" w14:textId="77777777" w:rsidR="007D2685" w:rsidRPr="007D2685" w:rsidRDefault="007D2685" w:rsidP="00853EC6">
            <w:pPr>
              <w:rPr>
                <w:rFonts w:ascii="Calibri" w:hAnsi="Calibri" w:cs="Calibri"/>
                <w:b/>
                <w:noProof/>
                <w:sz w:val="18"/>
              </w:rPr>
            </w:pPr>
            <w:r w:rsidRPr="007D2685">
              <w:rPr>
                <w:rFonts w:ascii="Calibri" w:hAnsi="Calibri" w:cs="Calibri"/>
                <w:b/>
                <w:noProof/>
                <w:sz w:val="18"/>
              </w:rPr>
              <w:t>Asla atlanamaz</w:t>
            </w:r>
          </w:p>
        </w:tc>
      </w:tr>
      <w:tr w:rsidR="007D2685" w:rsidRPr="007D2685" w14:paraId="0D0BD97A" w14:textId="77777777" w:rsidTr="007D2685">
        <w:tc>
          <w:tcPr>
            <w:tcW w:w="1250" w:type="pct"/>
          </w:tcPr>
          <w:p w14:paraId="3D3A56E7" w14:textId="77777777" w:rsidR="007D2685" w:rsidRPr="007D2685" w:rsidRDefault="007D2685" w:rsidP="00853EC6">
            <w:pPr>
              <w:rPr>
                <w:rFonts w:ascii="Calibri" w:hAnsi="Calibri" w:cs="Calibri"/>
                <w:noProof/>
                <w:sz w:val="18"/>
              </w:rPr>
            </w:pPr>
            <w:r w:rsidRPr="007D2685">
              <w:rPr>
                <w:rFonts w:ascii="Calibri" w:hAnsi="Calibri" w:cs="Calibri"/>
                <w:noProof/>
                <w:sz w:val="18"/>
              </w:rPr>
              <w:t>CriticalObjectDrop</w:t>
            </w:r>
          </w:p>
        </w:tc>
        <w:tc>
          <w:tcPr>
            <w:tcW w:w="1250" w:type="pct"/>
          </w:tcPr>
          <w:p w14:paraId="0224A7C0" w14:textId="77777777" w:rsidR="007D2685" w:rsidRPr="007D2685" w:rsidRDefault="007D2685" w:rsidP="00853EC6">
            <w:pPr>
              <w:rPr>
                <w:rFonts w:ascii="Calibri" w:hAnsi="Calibri" w:cs="Calibri"/>
                <w:noProof/>
                <w:sz w:val="18"/>
              </w:rPr>
            </w:pPr>
            <w:r w:rsidRPr="007D2685">
              <w:rPr>
                <w:rFonts w:ascii="Calibri" w:hAnsi="Calibri" w:cs="Calibri"/>
                <w:noProof/>
                <w:sz w:val="18"/>
              </w:rPr>
              <w:t>Kritik nesnenin silinmesi (DROP).</w:t>
            </w:r>
          </w:p>
        </w:tc>
        <w:tc>
          <w:tcPr>
            <w:tcW w:w="1250" w:type="pct"/>
          </w:tcPr>
          <w:p w14:paraId="53441D55" w14:textId="77777777" w:rsidR="007D2685" w:rsidRPr="007D2685" w:rsidRDefault="007D2685" w:rsidP="00853EC6">
            <w:pPr>
              <w:rPr>
                <w:rFonts w:ascii="Calibri" w:hAnsi="Calibri" w:cs="Calibri"/>
                <w:noProof/>
                <w:sz w:val="18"/>
              </w:rPr>
            </w:pPr>
            <w:r w:rsidRPr="007D2685">
              <w:rPr>
                <w:rFonts w:ascii="Calibri" w:hAnsi="Calibri" w:cs="Calibri"/>
                <w:noProof/>
                <w:sz w:val="18"/>
              </w:rPr>
              <w:t>Critical</w:t>
            </w:r>
          </w:p>
        </w:tc>
        <w:tc>
          <w:tcPr>
            <w:tcW w:w="1250" w:type="pct"/>
          </w:tcPr>
          <w:p w14:paraId="772622A4" w14:textId="77777777" w:rsidR="007D2685" w:rsidRPr="007D2685" w:rsidRDefault="007D2685" w:rsidP="00853EC6">
            <w:pPr>
              <w:rPr>
                <w:rFonts w:ascii="Calibri" w:hAnsi="Calibri" w:cs="Calibri"/>
                <w:noProof/>
                <w:sz w:val="18"/>
              </w:rPr>
            </w:pPr>
            <w:r w:rsidRPr="007D2685">
              <w:rPr>
                <w:rFonts w:ascii="Calibri" w:hAnsi="Calibri" w:cs="Calibri"/>
                <w:noProof/>
                <w:sz w:val="18"/>
              </w:rPr>
              <w:t>Evet</w:t>
            </w:r>
          </w:p>
        </w:tc>
      </w:tr>
      <w:tr w:rsidR="007D2685" w:rsidRPr="007D2685" w14:paraId="75B80362" w14:textId="77777777" w:rsidTr="007D2685">
        <w:tc>
          <w:tcPr>
            <w:tcW w:w="1250" w:type="pct"/>
          </w:tcPr>
          <w:p w14:paraId="1AA2E661" w14:textId="77777777" w:rsidR="007D2685" w:rsidRPr="007D2685" w:rsidRDefault="007D2685" w:rsidP="00853EC6">
            <w:pPr>
              <w:rPr>
                <w:rFonts w:ascii="Calibri" w:hAnsi="Calibri" w:cs="Calibri"/>
                <w:noProof/>
                <w:sz w:val="18"/>
              </w:rPr>
            </w:pPr>
            <w:r w:rsidRPr="007D2685">
              <w:rPr>
                <w:rFonts w:ascii="Calibri" w:hAnsi="Calibri" w:cs="Calibri"/>
                <w:noProof/>
                <w:sz w:val="18"/>
              </w:rPr>
              <w:t>XpCmdShellUsage</w:t>
            </w:r>
          </w:p>
        </w:tc>
        <w:tc>
          <w:tcPr>
            <w:tcW w:w="1250" w:type="pct"/>
          </w:tcPr>
          <w:p w14:paraId="766CCE88" w14:textId="77777777" w:rsidR="007D2685" w:rsidRPr="007D2685" w:rsidRDefault="007D2685" w:rsidP="00853EC6">
            <w:pPr>
              <w:rPr>
                <w:rFonts w:ascii="Calibri" w:hAnsi="Calibri" w:cs="Calibri"/>
                <w:noProof/>
                <w:sz w:val="18"/>
              </w:rPr>
            </w:pPr>
            <w:r w:rsidRPr="007D2685">
              <w:rPr>
                <w:rFonts w:ascii="Calibri" w:hAnsi="Calibri" w:cs="Calibri"/>
                <w:noProof/>
                <w:sz w:val="18"/>
              </w:rPr>
              <w:t>xp_cmdshell çağrısı. İşletim sistemi komutu çalıştırır.</w:t>
            </w:r>
          </w:p>
        </w:tc>
        <w:tc>
          <w:tcPr>
            <w:tcW w:w="1250" w:type="pct"/>
          </w:tcPr>
          <w:p w14:paraId="473C398E" w14:textId="77777777" w:rsidR="007D2685" w:rsidRPr="007D2685" w:rsidRDefault="007D2685" w:rsidP="00853EC6">
            <w:pPr>
              <w:rPr>
                <w:rFonts w:ascii="Calibri" w:hAnsi="Calibri" w:cs="Calibri"/>
                <w:noProof/>
                <w:sz w:val="18"/>
              </w:rPr>
            </w:pPr>
            <w:r w:rsidRPr="007D2685">
              <w:rPr>
                <w:rFonts w:ascii="Calibri" w:hAnsi="Calibri" w:cs="Calibri"/>
                <w:noProof/>
                <w:sz w:val="18"/>
              </w:rPr>
              <w:t>Critical</w:t>
            </w:r>
          </w:p>
        </w:tc>
        <w:tc>
          <w:tcPr>
            <w:tcW w:w="1250" w:type="pct"/>
          </w:tcPr>
          <w:p w14:paraId="6C78EA0E" w14:textId="77777777" w:rsidR="007D2685" w:rsidRPr="007D2685" w:rsidRDefault="007D2685" w:rsidP="00853EC6">
            <w:pPr>
              <w:rPr>
                <w:rFonts w:ascii="Calibri" w:hAnsi="Calibri" w:cs="Calibri"/>
                <w:noProof/>
                <w:sz w:val="18"/>
              </w:rPr>
            </w:pPr>
            <w:r w:rsidRPr="007D2685">
              <w:rPr>
                <w:rFonts w:ascii="Calibri" w:hAnsi="Calibri" w:cs="Calibri"/>
                <w:noProof/>
                <w:sz w:val="18"/>
              </w:rPr>
              <w:t>Evet</w:t>
            </w:r>
          </w:p>
        </w:tc>
      </w:tr>
      <w:tr w:rsidR="007D2685" w:rsidRPr="007D2685" w14:paraId="2F028190" w14:textId="77777777" w:rsidTr="007D2685">
        <w:tc>
          <w:tcPr>
            <w:tcW w:w="1250" w:type="pct"/>
          </w:tcPr>
          <w:p w14:paraId="2F66C0D0" w14:textId="77777777" w:rsidR="007D2685" w:rsidRPr="007D2685" w:rsidRDefault="007D2685" w:rsidP="00853EC6">
            <w:pPr>
              <w:rPr>
                <w:rFonts w:ascii="Calibri" w:hAnsi="Calibri" w:cs="Calibri"/>
                <w:noProof/>
                <w:sz w:val="18"/>
              </w:rPr>
            </w:pPr>
            <w:r w:rsidRPr="007D2685">
              <w:rPr>
                <w:rFonts w:ascii="Calibri" w:hAnsi="Calibri" w:cs="Calibri"/>
                <w:noProof/>
                <w:sz w:val="18"/>
              </w:rPr>
              <w:t>LinkedServerUsage</w:t>
            </w:r>
          </w:p>
        </w:tc>
        <w:tc>
          <w:tcPr>
            <w:tcW w:w="1250" w:type="pct"/>
          </w:tcPr>
          <w:p w14:paraId="13FFA8EF" w14:textId="77777777" w:rsidR="007D2685" w:rsidRPr="007D2685" w:rsidRDefault="007D2685" w:rsidP="00853EC6">
            <w:pPr>
              <w:rPr>
                <w:rFonts w:ascii="Calibri" w:hAnsi="Calibri" w:cs="Calibri"/>
                <w:noProof/>
                <w:sz w:val="18"/>
              </w:rPr>
            </w:pPr>
            <w:r w:rsidRPr="007D2685">
              <w:rPr>
                <w:rFonts w:ascii="Calibri" w:hAnsi="Calibri" w:cs="Calibri"/>
                <w:noProof/>
                <w:sz w:val="18"/>
              </w:rPr>
              <w:t>Dış veri kaynağı erişimi (bağlı sunucu, OPENROWSET, veritabanı bağlantısı).</w:t>
            </w:r>
          </w:p>
        </w:tc>
        <w:tc>
          <w:tcPr>
            <w:tcW w:w="1250" w:type="pct"/>
          </w:tcPr>
          <w:p w14:paraId="5200833C" w14:textId="77777777" w:rsidR="007D2685" w:rsidRPr="007D2685" w:rsidRDefault="007D2685" w:rsidP="00853EC6">
            <w:pPr>
              <w:rPr>
                <w:rFonts w:ascii="Calibri" w:hAnsi="Calibri" w:cs="Calibri"/>
                <w:noProof/>
                <w:sz w:val="18"/>
              </w:rPr>
            </w:pPr>
            <w:r w:rsidRPr="007D2685">
              <w:rPr>
                <w:rFonts w:ascii="Calibri" w:hAnsi="Calibri" w:cs="Calibri"/>
                <w:noProof/>
                <w:sz w:val="18"/>
              </w:rPr>
              <w:t>High</w:t>
            </w:r>
          </w:p>
        </w:tc>
        <w:tc>
          <w:tcPr>
            <w:tcW w:w="1250" w:type="pct"/>
          </w:tcPr>
          <w:p w14:paraId="78B7674A" w14:textId="77777777" w:rsidR="007D2685" w:rsidRPr="007D2685" w:rsidRDefault="007D2685" w:rsidP="00853EC6">
            <w:pPr>
              <w:rPr>
                <w:rFonts w:ascii="Calibri" w:hAnsi="Calibri" w:cs="Calibri"/>
                <w:noProof/>
                <w:sz w:val="18"/>
              </w:rPr>
            </w:pPr>
            <w:r w:rsidRPr="007D2685">
              <w:rPr>
                <w:rFonts w:ascii="Calibri" w:hAnsi="Calibri" w:cs="Calibri"/>
                <w:noProof/>
                <w:sz w:val="18"/>
              </w:rPr>
              <w:t>Evet</w:t>
            </w:r>
          </w:p>
        </w:tc>
      </w:tr>
      <w:tr w:rsidR="007D2685" w:rsidRPr="007D2685" w14:paraId="405EB707" w14:textId="77777777" w:rsidTr="007D2685">
        <w:tc>
          <w:tcPr>
            <w:tcW w:w="1250" w:type="pct"/>
          </w:tcPr>
          <w:p w14:paraId="0E313893" w14:textId="77777777" w:rsidR="007D2685" w:rsidRPr="007D2685" w:rsidRDefault="007D2685" w:rsidP="00853EC6">
            <w:pPr>
              <w:rPr>
                <w:rFonts w:ascii="Calibri" w:hAnsi="Calibri" w:cs="Calibri"/>
                <w:noProof/>
                <w:sz w:val="18"/>
              </w:rPr>
            </w:pPr>
            <w:r w:rsidRPr="007D2685">
              <w:rPr>
                <w:rFonts w:ascii="Calibri" w:hAnsi="Calibri" w:cs="Calibri"/>
                <w:noProof/>
                <w:sz w:val="18"/>
              </w:rPr>
              <w:t>DynamicSqlUsage</w:t>
            </w:r>
          </w:p>
        </w:tc>
        <w:tc>
          <w:tcPr>
            <w:tcW w:w="1250" w:type="pct"/>
          </w:tcPr>
          <w:p w14:paraId="115408EA" w14:textId="77777777" w:rsidR="007D2685" w:rsidRPr="007D2685" w:rsidRDefault="007D2685" w:rsidP="00853EC6">
            <w:pPr>
              <w:rPr>
                <w:rFonts w:ascii="Calibri" w:hAnsi="Calibri" w:cs="Calibri"/>
                <w:noProof/>
                <w:sz w:val="18"/>
              </w:rPr>
            </w:pPr>
            <w:r w:rsidRPr="007D2685">
              <w:rPr>
                <w:rFonts w:ascii="Calibri" w:hAnsi="Calibri" w:cs="Calibri"/>
                <w:noProof/>
                <w:sz w:val="18"/>
              </w:rPr>
              <w:t>Dinamik SQL kullanımı. Enjeksiyon riski taşır ve çalışan sorgu denetimde görünmez.</w:t>
            </w:r>
          </w:p>
        </w:tc>
        <w:tc>
          <w:tcPr>
            <w:tcW w:w="1250" w:type="pct"/>
          </w:tcPr>
          <w:p w14:paraId="5FE6C49C" w14:textId="77777777" w:rsidR="007D2685" w:rsidRPr="007D2685" w:rsidRDefault="007D2685" w:rsidP="00853EC6">
            <w:pPr>
              <w:rPr>
                <w:rFonts w:ascii="Calibri" w:hAnsi="Calibri" w:cs="Calibri"/>
                <w:noProof/>
                <w:sz w:val="18"/>
              </w:rPr>
            </w:pPr>
            <w:r w:rsidRPr="007D2685">
              <w:rPr>
                <w:rFonts w:ascii="Calibri" w:hAnsi="Calibri" w:cs="Calibri"/>
                <w:noProof/>
                <w:sz w:val="18"/>
              </w:rPr>
              <w:t>High</w:t>
            </w:r>
          </w:p>
        </w:tc>
        <w:tc>
          <w:tcPr>
            <w:tcW w:w="1250" w:type="pct"/>
          </w:tcPr>
          <w:p w14:paraId="33117914" w14:textId="77777777" w:rsidR="007D2685" w:rsidRPr="007D2685" w:rsidRDefault="007D2685" w:rsidP="00853EC6">
            <w:pPr>
              <w:rPr>
                <w:rFonts w:ascii="Calibri" w:hAnsi="Calibri" w:cs="Calibri"/>
                <w:noProof/>
                <w:sz w:val="18"/>
              </w:rPr>
            </w:pPr>
            <w:r w:rsidRPr="007D2685">
              <w:rPr>
                <w:rFonts w:ascii="Calibri" w:hAnsi="Calibri" w:cs="Calibri"/>
                <w:noProof/>
                <w:sz w:val="18"/>
              </w:rPr>
              <w:t>Hayır</w:t>
            </w:r>
          </w:p>
        </w:tc>
      </w:tr>
      <w:tr w:rsidR="007D2685" w:rsidRPr="007D2685" w14:paraId="6ACE18D1" w14:textId="77777777" w:rsidTr="007D2685">
        <w:tc>
          <w:tcPr>
            <w:tcW w:w="1250" w:type="pct"/>
          </w:tcPr>
          <w:p w14:paraId="0CA05B51" w14:textId="77777777" w:rsidR="007D2685" w:rsidRPr="007D2685" w:rsidRDefault="007D2685" w:rsidP="00853EC6">
            <w:pPr>
              <w:rPr>
                <w:rFonts w:ascii="Calibri" w:hAnsi="Calibri" w:cs="Calibri"/>
                <w:noProof/>
                <w:sz w:val="18"/>
              </w:rPr>
            </w:pPr>
            <w:r w:rsidRPr="007D2685">
              <w:rPr>
                <w:rFonts w:ascii="Calibri" w:hAnsi="Calibri" w:cs="Calibri"/>
                <w:noProof/>
                <w:sz w:val="18"/>
              </w:rPr>
              <w:t>TempTableUsage</w:t>
            </w:r>
          </w:p>
        </w:tc>
        <w:tc>
          <w:tcPr>
            <w:tcW w:w="1250" w:type="pct"/>
          </w:tcPr>
          <w:p w14:paraId="7EDBE8BF" w14:textId="77777777" w:rsidR="007D2685" w:rsidRPr="007D2685" w:rsidRDefault="007D2685" w:rsidP="00853EC6">
            <w:pPr>
              <w:rPr>
                <w:rFonts w:ascii="Calibri" w:hAnsi="Calibri" w:cs="Calibri"/>
                <w:noProof/>
                <w:sz w:val="18"/>
              </w:rPr>
            </w:pPr>
            <w:r w:rsidRPr="007D2685">
              <w:rPr>
                <w:rFonts w:ascii="Calibri" w:hAnsi="Calibri" w:cs="Calibri"/>
                <w:noProof/>
                <w:sz w:val="18"/>
              </w:rPr>
              <w:t>Geçici tablo kullanımı.</w:t>
            </w:r>
          </w:p>
        </w:tc>
        <w:tc>
          <w:tcPr>
            <w:tcW w:w="1250" w:type="pct"/>
          </w:tcPr>
          <w:p w14:paraId="557CDBAD" w14:textId="77777777" w:rsidR="007D2685" w:rsidRPr="007D2685" w:rsidRDefault="007D2685" w:rsidP="00853EC6">
            <w:pPr>
              <w:rPr>
                <w:rFonts w:ascii="Calibri" w:hAnsi="Calibri" w:cs="Calibri"/>
                <w:noProof/>
                <w:sz w:val="18"/>
              </w:rPr>
            </w:pPr>
            <w:r w:rsidRPr="007D2685">
              <w:rPr>
                <w:rFonts w:ascii="Calibri" w:hAnsi="Calibri" w:cs="Calibri"/>
                <w:noProof/>
                <w:sz w:val="18"/>
              </w:rPr>
              <w:t>Medium</w:t>
            </w:r>
          </w:p>
        </w:tc>
        <w:tc>
          <w:tcPr>
            <w:tcW w:w="1250" w:type="pct"/>
          </w:tcPr>
          <w:p w14:paraId="32045217" w14:textId="77777777" w:rsidR="007D2685" w:rsidRPr="007D2685" w:rsidRDefault="007D2685" w:rsidP="00853EC6">
            <w:pPr>
              <w:rPr>
                <w:rFonts w:ascii="Calibri" w:hAnsi="Calibri" w:cs="Calibri"/>
                <w:noProof/>
                <w:sz w:val="18"/>
              </w:rPr>
            </w:pPr>
            <w:r w:rsidRPr="007D2685">
              <w:rPr>
                <w:rFonts w:ascii="Calibri" w:hAnsi="Calibri" w:cs="Calibri"/>
                <w:noProof/>
                <w:sz w:val="18"/>
              </w:rPr>
              <w:t>Hayır</w:t>
            </w:r>
          </w:p>
        </w:tc>
      </w:tr>
      <w:tr w:rsidR="007D2685" w:rsidRPr="007D2685" w14:paraId="35FFF8FC" w14:textId="77777777" w:rsidTr="007D2685">
        <w:tc>
          <w:tcPr>
            <w:tcW w:w="1250" w:type="pct"/>
          </w:tcPr>
          <w:p w14:paraId="7F9AE94E" w14:textId="77777777" w:rsidR="007D2685" w:rsidRPr="007D2685" w:rsidRDefault="007D2685" w:rsidP="00853EC6">
            <w:pPr>
              <w:rPr>
                <w:rFonts w:ascii="Calibri" w:hAnsi="Calibri" w:cs="Calibri"/>
                <w:noProof/>
                <w:sz w:val="18"/>
              </w:rPr>
            </w:pPr>
            <w:r w:rsidRPr="007D2685">
              <w:rPr>
                <w:rFonts w:ascii="Calibri" w:hAnsi="Calibri" w:cs="Calibri"/>
                <w:noProof/>
                <w:sz w:val="18"/>
              </w:rPr>
              <w:t>WaitForDelayUsage</w:t>
            </w:r>
          </w:p>
        </w:tc>
        <w:tc>
          <w:tcPr>
            <w:tcW w:w="1250" w:type="pct"/>
          </w:tcPr>
          <w:p w14:paraId="74F55E60" w14:textId="77777777" w:rsidR="007D2685" w:rsidRPr="007D2685" w:rsidRDefault="007D2685" w:rsidP="00853EC6">
            <w:pPr>
              <w:rPr>
                <w:rFonts w:ascii="Calibri" w:hAnsi="Calibri" w:cs="Calibri"/>
                <w:noProof/>
                <w:sz w:val="18"/>
              </w:rPr>
            </w:pPr>
            <w:r w:rsidRPr="007D2685">
              <w:rPr>
                <w:rFonts w:ascii="Calibri" w:hAnsi="Calibri" w:cs="Calibri"/>
                <w:noProof/>
                <w:sz w:val="18"/>
              </w:rPr>
              <w:t>WAITFOR DELAY kullanımı. Bağlantıyı bloke eder.</w:t>
            </w:r>
          </w:p>
        </w:tc>
        <w:tc>
          <w:tcPr>
            <w:tcW w:w="1250" w:type="pct"/>
          </w:tcPr>
          <w:p w14:paraId="043291A0" w14:textId="77777777" w:rsidR="007D2685" w:rsidRPr="007D2685" w:rsidRDefault="007D2685" w:rsidP="00853EC6">
            <w:pPr>
              <w:rPr>
                <w:rFonts w:ascii="Calibri" w:hAnsi="Calibri" w:cs="Calibri"/>
                <w:noProof/>
                <w:sz w:val="18"/>
              </w:rPr>
            </w:pPr>
            <w:r w:rsidRPr="007D2685">
              <w:rPr>
                <w:rFonts w:ascii="Calibri" w:hAnsi="Calibri" w:cs="Calibri"/>
                <w:noProof/>
                <w:sz w:val="18"/>
              </w:rPr>
              <w:t>Medium</w:t>
            </w:r>
          </w:p>
        </w:tc>
        <w:tc>
          <w:tcPr>
            <w:tcW w:w="1250" w:type="pct"/>
          </w:tcPr>
          <w:p w14:paraId="23094745" w14:textId="77777777" w:rsidR="007D2685" w:rsidRPr="007D2685" w:rsidRDefault="007D2685" w:rsidP="00853EC6">
            <w:pPr>
              <w:rPr>
                <w:rFonts w:ascii="Calibri" w:hAnsi="Calibri" w:cs="Calibri"/>
                <w:noProof/>
                <w:sz w:val="18"/>
              </w:rPr>
            </w:pPr>
            <w:r w:rsidRPr="007D2685">
              <w:rPr>
                <w:rFonts w:ascii="Calibri" w:hAnsi="Calibri" w:cs="Calibri"/>
                <w:noProof/>
                <w:sz w:val="18"/>
              </w:rPr>
              <w:t>Hayır</w:t>
            </w:r>
          </w:p>
        </w:tc>
      </w:tr>
      <w:tr w:rsidR="007D2685" w:rsidRPr="007D2685" w14:paraId="7072596F" w14:textId="77777777" w:rsidTr="007D2685">
        <w:tc>
          <w:tcPr>
            <w:tcW w:w="1250" w:type="pct"/>
          </w:tcPr>
          <w:p w14:paraId="37FFA9FF" w14:textId="77777777" w:rsidR="007D2685" w:rsidRPr="007D2685" w:rsidRDefault="007D2685" w:rsidP="00853EC6">
            <w:pPr>
              <w:rPr>
                <w:rFonts w:ascii="Calibri" w:hAnsi="Calibri" w:cs="Calibri"/>
                <w:noProof/>
                <w:sz w:val="18"/>
              </w:rPr>
            </w:pPr>
            <w:r w:rsidRPr="007D2685">
              <w:rPr>
                <w:rFonts w:ascii="Calibri" w:hAnsi="Calibri" w:cs="Calibri"/>
                <w:noProof/>
                <w:sz w:val="18"/>
              </w:rPr>
              <w:t>DeprecatedTypeUsage</w:t>
            </w:r>
          </w:p>
        </w:tc>
        <w:tc>
          <w:tcPr>
            <w:tcW w:w="1250" w:type="pct"/>
          </w:tcPr>
          <w:p w14:paraId="66297C4B" w14:textId="77777777" w:rsidR="007D2685" w:rsidRPr="007D2685" w:rsidRDefault="007D2685" w:rsidP="00853EC6">
            <w:pPr>
              <w:rPr>
                <w:rFonts w:ascii="Calibri" w:hAnsi="Calibri" w:cs="Calibri"/>
                <w:noProof/>
                <w:sz w:val="18"/>
              </w:rPr>
            </w:pPr>
            <w:r w:rsidRPr="007D2685">
              <w:rPr>
                <w:rFonts w:ascii="Calibri" w:hAnsi="Calibri" w:cs="Calibri"/>
                <w:noProof/>
                <w:sz w:val="18"/>
              </w:rPr>
              <w:t>Kullanımdan kaldırılmış veri tipleri.</w:t>
            </w:r>
          </w:p>
        </w:tc>
        <w:tc>
          <w:tcPr>
            <w:tcW w:w="1250" w:type="pct"/>
          </w:tcPr>
          <w:p w14:paraId="60922F39" w14:textId="77777777" w:rsidR="007D2685" w:rsidRPr="007D2685" w:rsidRDefault="007D2685" w:rsidP="00853EC6">
            <w:pPr>
              <w:rPr>
                <w:rFonts w:ascii="Calibri" w:hAnsi="Calibri" w:cs="Calibri"/>
                <w:noProof/>
                <w:sz w:val="18"/>
              </w:rPr>
            </w:pPr>
            <w:r w:rsidRPr="007D2685">
              <w:rPr>
                <w:rFonts w:ascii="Calibri" w:hAnsi="Calibri" w:cs="Calibri"/>
                <w:noProof/>
                <w:sz w:val="18"/>
              </w:rPr>
              <w:t>Medium</w:t>
            </w:r>
          </w:p>
        </w:tc>
        <w:tc>
          <w:tcPr>
            <w:tcW w:w="1250" w:type="pct"/>
          </w:tcPr>
          <w:p w14:paraId="632A7FB6" w14:textId="77777777" w:rsidR="007D2685" w:rsidRPr="007D2685" w:rsidRDefault="007D2685" w:rsidP="00853EC6">
            <w:pPr>
              <w:rPr>
                <w:rFonts w:ascii="Calibri" w:hAnsi="Calibri" w:cs="Calibri"/>
                <w:noProof/>
                <w:sz w:val="18"/>
              </w:rPr>
            </w:pPr>
            <w:r w:rsidRPr="007D2685">
              <w:rPr>
                <w:rFonts w:ascii="Calibri" w:hAnsi="Calibri" w:cs="Calibri"/>
                <w:noProof/>
                <w:sz w:val="18"/>
              </w:rPr>
              <w:t>Hayır</w:t>
            </w:r>
          </w:p>
        </w:tc>
      </w:tr>
      <w:tr w:rsidR="007D2685" w:rsidRPr="007D2685" w14:paraId="648E2FEB" w14:textId="77777777" w:rsidTr="007D2685">
        <w:tc>
          <w:tcPr>
            <w:tcW w:w="1250" w:type="pct"/>
          </w:tcPr>
          <w:p w14:paraId="6DDDDBE0" w14:textId="77777777" w:rsidR="007D2685" w:rsidRPr="007D2685" w:rsidRDefault="007D2685" w:rsidP="00853EC6">
            <w:pPr>
              <w:rPr>
                <w:rFonts w:ascii="Calibri" w:hAnsi="Calibri" w:cs="Calibri"/>
                <w:noProof/>
                <w:sz w:val="18"/>
              </w:rPr>
            </w:pPr>
            <w:r w:rsidRPr="007D2685">
              <w:rPr>
                <w:rFonts w:ascii="Calibri" w:hAnsi="Calibri" w:cs="Calibri"/>
                <w:noProof/>
                <w:sz w:val="18"/>
              </w:rPr>
              <w:lastRenderedPageBreak/>
              <w:t>IdentityFunctionUsage</w:t>
            </w:r>
          </w:p>
        </w:tc>
        <w:tc>
          <w:tcPr>
            <w:tcW w:w="1250" w:type="pct"/>
          </w:tcPr>
          <w:p w14:paraId="73491795" w14:textId="77777777" w:rsidR="007D2685" w:rsidRPr="007D2685" w:rsidRDefault="007D2685" w:rsidP="00853EC6">
            <w:pPr>
              <w:rPr>
                <w:rFonts w:ascii="Calibri" w:hAnsi="Calibri" w:cs="Calibri"/>
                <w:noProof/>
                <w:sz w:val="18"/>
              </w:rPr>
            </w:pPr>
            <w:r w:rsidRPr="007D2685">
              <w:rPr>
                <w:rFonts w:ascii="Calibri" w:hAnsi="Calibri" w:cs="Calibri"/>
                <w:noProof/>
                <w:sz w:val="18"/>
              </w:rPr>
              <w:t>@@IDENTITY kullanımı. Tetikleyici zincirinde yanlış değer döndürebilir.</w:t>
            </w:r>
          </w:p>
        </w:tc>
        <w:tc>
          <w:tcPr>
            <w:tcW w:w="1250" w:type="pct"/>
          </w:tcPr>
          <w:p w14:paraId="561AAF08" w14:textId="77777777" w:rsidR="007D2685" w:rsidRPr="007D2685" w:rsidRDefault="007D2685" w:rsidP="00853EC6">
            <w:pPr>
              <w:rPr>
                <w:rFonts w:ascii="Calibri" w:hAnsi="Calibri" w:cs="Calibri"/>
                <w:noProof/>
                <w:sz w:val="18"/>
              </w:rPr>
            </w:pPr>
            <w:r w:rsidRPr="007D2685">
              <w:rPr>
                <w:rFonts w:ascii="Calibri" w:hAnsi="Calibri" w:cs="Calibri"/>
                <w:noProof/>
                <w:sz w:val="18"/>
              </w:rPr>
              <w:t>Medium</w:t>
            </w:r>
          </w:p>
        </w:tc>
        <w:tc>
          <w:tcPr>
            <w:tcW w:w="1250" w:type="pct"/>
          </w:tcPr>
          <w:p w14:paraId="58B9A224" w14:textId="77777777" w:rsidR="007D2685" w:rsidRPr="007D2685" w:rsidRDefault="007D2685" w:rsidP="00853EC6">
            <w:pPr>
              <w:rPr>
                <w:rFonts w:ascii="Calibri" w:hAnsi="Calibri" w:cs="Calibri"/>
                <w:noProof/>
                <w:sz w:val="18"/>
              </w:rPr>
            </w:pPr>
            <w:r w:rsidRPr="007D2685">
              <w:rPr>
                <w:rFonts w:ascii="Calibri" w:hAnsi="Calibri" w:cs="Calibri"/>
                <w:noProof/>
                <w:sz w:val="18"/>
              </w:rPr>
              <w:t>Hayır</w:t>
            </w:r>
          </w:p>
        </w:tc>
      </w:tr>
      <w:tr w:rsidR="007D2685" w:rsidRPr="007D2685" w14:paraId="3C91D6D7" w14:textId="77777777" w:rsidTr="007D2685">
        <w:tc>
          <w:tcPr>
            <w:tcW w:w="1250" w:type="pct"/>
          </w:tcPr>
          <w:p w14:paraId="3DD13957" w14:textId="77777777" w:rsidR="007D2685" w:rsidRPr="007D2685" w:rsidRDefault="007D2685" w:rsidP="00853EC6">
            <w:pPr>
              <w:rPr>
                <w:rFonts w:ascii="Calibri" w:hAnsi="Calibri" w:cs="Calibri"/>
                <w:noProof/>
                <w:sz w:val="18"/>
              </w:rPr>
            </w:pPr>
            <w:r w:rsidRPr="007D2685">
              <w:rPr>
                <w:rFonts w:ascii="Calibri" w:hAnsi="Calibri" w:cs="Calibri"/>
                <w:noProof/>
                <w:sz w:val="18"/>
              </w:rPr>
              <w:t>RequireTryCatch</w:t>
            </w:r>
          </w:p>
        </w:tc>
        <w:tc>
          <w:tcPr>
            <w:tcW w:w="1250" w:type="pct"/>
          </w:tcPr>
          <w:p w14:paraId="1E9198D2" w14:textId="77777777" w:rsidR="007D2685" w:rsidRPr="007D2685" w:rsidRDefault="007D2685" w:rsidP="00853EC6">
            <w:pPr>
              <w:rPr>
                <w:rFonts w:ascii="Calibri" w:hAnsi="Calibri" w:cs="Calibri"/>
                <w:noProof/>
                <w:sz w:val="18"/>
              </w:rPr>
            </w:pPr>
            <w:r w:rsidRPr="007D2685">
              <w:rPr>
                <w:rFonts w:ascii="Calibri" w:hAnsi="Calibri" w:cs="Calibri"/>
                <w:noProof/>
                <w:sz w:val="18"/>
              </w:rPr>
              <w:t>Prosedür gövdesinde hata yakalama bloğu yok.</w:t>
            </w:r>
          </w:p>
        </w:tc>
        <w:tc>
          <w:tcPr>
            <w:tcW w:w="1250" w:type="pct"/>
          </w:tcPr>
          <w:p w14:paraId="52A07E70" w14:textId="77777777" w:rsidR="007D2685" w:rsidRPr="007D2685" w:rsidRDefault="007D2685" w:rsidP="00853EC6">
            <w:pPr>
              <w:rPr>
                <w:rFonts w:ascii="Calibri" w:hAnsi="Calibri" w:cs="Calibri"/>
                <w:noProof/>
                <w:sz w:val="18"/>
              </w:rPr>
            </w:pPr>
            <w:r w:rsidRPr="007D2685">
              <w:rPr>
                <w:rFonts w:ascii="Calibri" w:hAnsi="Calibri" w:cs="Calibri"/>
                <w:noProof/>
                <w:sz w:val="18"/>
              </w:rPr>
              <w:t>Low</w:t>
            </w:r>
          </w:p>
        </w:tc>
        <w:tc>
          <w:tcPr>
            <w:tcW w:w="1250" w:type="pct"/>
          </w:tcPr>
          <w:p w14:paraId="721F79D5" w14:textId="77777777" w:rsidR="007D2685" w:rsidRPr="007D2685" w:rsidRDefault="007D2685" w:rsidP="00853EC6">
            <w:pPr>
              <w:rPr>
                <w:rFonts w:ascii="Calibri" w:hAnsi="Calibri" w:cs="Calibri"/>
                <w:noProof/>
                <w:sz w:val="18"/>
              </w:rPr>
            </w:pPr>
            <w:r w:rsidRPr="007D2685">
              <w:rPr>
                <w:rFonts w:ascii="Calibri" w:hAnsi="Calibri" w:cs="Calibri"/>
                <w:noProof/>
                <w:sz w:val="18"/>
              </w:rPr>
              <w:t>Hayır</w:t>
            </w:r>
          </w:p>
        </w:tc>
      </w:tr>
      <w:tr w:rsidR="007D2685" w:rsidRPr="007D2685" w14:paraId="4E4F287A" w14:textId="77777777" w:rsidTr="007D2685">
        <w:tc>
          <w:tcPr>
            <w:tcW w:w="1250" w:type="pct"/>
          </w:tcPr>
          <w:p w14:paraId="41EBD6B0" w14:textId="77777777" w:rsidR="007D2685" w:rsidRPr="007D2685" w:rsidRDefault="007D2685" w:rsidP="00853EC6">
            <w:pPr>
              <w:rPr>
                <w:rFonts w:ascii="Calibri" w:hAnsi="Calibri" w:cs="Calibri"/>
                <w:noProof/>
                <w:sz w:val="18"/>
              </w:rPr>
            </w:pPr>
            <w:r w:rsidRPr="007D2685">
              <w:rPr>
                <w:rFonts w:ascii="Calibri" w:hAnsi="Calibri" w:cs="Calibri"/>
                <w:noProof/>
                <w:sz w:val="18"/>
              </w:rPr>
              <w:t>PrintStatementInObject</w:t>
            </w:r>
          </w:p>
        </w:tc>
        <w:tc>
          <w:tcPr>
            <w:tcW w:w="1250" w:type="pct"/>
          </w:tcPr>
          <w:p w14:paraId="0F97FCF3" w14:textId="77777777" w:rsidR="007D2685" w:rsidRPr="007D2685" w:rsidRDefault="007D2685" w:rsidP="00853EC6">
            <w:pPr>
              <w:rPr>
                <w:rFonts w:ascii="Calibri" w:hAnsi="Calibri" w:cs="Calibri"/>
                <w:noProof/>
                <w:sz w:val="18"/>
              </w:rPr>
            </w:pPr>
            <w:r w:rsidRPr="007D2685">
              <w:rPr>
                <w:rFonts w:ascii="Calibri" w:hAnsi="Calibri" w:cs="Calibri"/>
                <w:noProof/>
                <w:sz w:val="18"/>
              </w:rPr>
              <w:t>Nesne gövdesinde PRINT ifadesi.</w:t>
            </w:r>
          </w:p>
        </w:tc>
        <w:tc>
          <w:tcPr>
            <w:tcW w:w="1250" w:type="pct"/>
          </w:tcPr>
          <w:p w14:paraId="54CFB60A" w14:textId="77777777" w:rsidR="007D2685" w:rsidRPr="007D2685" w:rsidRDefault="007D2685" w:rsidP="00853EC6">
            <w:pPr>
              <w:rPr>
                <w:rFonts w:ascii="Calibri" w:hAnsi="Calibri" w:cs="Calibri"/>
                <w:noProof/>
                <w:sz w:val="18"/>
              </w:rPr>
            </w:pPr>
            <w:r w:rsidRPr="007D2685">
              <w:rPr>
                <w:rFonts w:ascii="Calibri" w:hAnsi="Calibri" w:cs="Calibri"/>
                <w:noProof/>
                <w:sz w:val="18"/>
              </w:rPr>
              <w:t>Low</w:t>
            </w:r>
          </w:p>
        </w:tc>
        <w:tc>
          <w:tcPr>
            <w:tcW w:w="1250" w:type="pct"/>
          </w:tcPr>
          <w:p w14:paraId="3F878D93" w14:textId="77777777" w:rsidR="007D2685" w:rsidRPr="007D2685" w:rsidRDefault="007D2685" w:rsidP="00853EC6">
            <w:pPr>
              <w:rPr>
                <w:rFonts w:ascii="Calibri" w:hAnsi="Calibri" w:cs="Calibri"/>
                <w:noProof/>
                <w:sz w:val="18"/>
              </w:rPr>
            </w:pPr>
            <w:r w:rsidRPr="007D2685">
              <w:rPr>
                <w:rFonts w:ascii="Calibri" w:hAnsi="Calibri" w:cs="Calibri"/>
                <w:noProof/>
                <w:sz w:val="18"/>
              </w:rPr>
              <w:t>Hayır</w:t>
            </w:r>
          </w:p>
        </w:tc>
      </w:tr>
      <w:tr w:rsidR="007D2685" w:rsidRPr="007D2685" w14:paraId="43E670A0" w14:textId="77777777" w:rsidTr="007D2685">
        <w:tc>
          <w:tcPr>
            <w:tcW w:w="1250" w:type="pct"/>
          </w:tcPr>
          <w:p w14:paraId="4DD0B59F" w14:textId="77777777" w:rsidR="007D2685" w:rsidRPr="007D2685" w:rsidRDefault="007D2685" w:rsidP="00853EC6">
            <w:pPr>
              <w:rPr>
                <w:rFonts w:ascii="Calibri" w:hAnsi="Calibri" w:cs="Calibri"/>
                <w:noProof/>
                <w:sz w:val="18"/>
              </w:rPr>
            </w:pPr>
            <w:r w:rsidRPr="007D2685">
              <w:rPr>
                <w:rFonts w:ascii="Calibri" w:hAnsi="Calibri" w:cs="Calibri"/>
                <w:noProof/>
                <w:sz w:val="18"/>
              </w:rPr>
              <w:t>OrderByPosition</w:t>
            </w:r>
          </w:p>
        </w:tc>
        <w:tc>
          <w:tcPr>
            <w:tcW w:w="1250" w:type="pct"/>
          </w:tcPr>
          <w:p w14:paraId="5AD484C7" w14:textId="77777777" w:rsidR="007D2685" w:rsidRPr="007D2685" w:rsidRDefault="007D2685" w:rsidP="00853EC6">
            <w:pPr>
              <w:rPr>
                <w:rFonts w:ascii="Calibri" w:hAnsi="Calibri" w:cs="Calibri"/>
                <w:noProof/>
                <w:sz w:val="18"/>
              </w:rPr>
            </w:pPr>
            <w:r w:rsidRPr="007D2685">
              <w:rPr>
                <w:rFonts w:ascii="Calibri" w:hAnsi="Calibri" w:cs="Calibri"/>
                <w:noProof/>
                <w:sz w:val="18"/>
              </w:rPr>
              <w:t>ORDER BY 1, 2 gibi konum bazlı sıralama.</w:t>
            </w:r>
          </w:p>
        </w:tc>
        <w:tc>
          <w:tcPr>
            <w:tcW w:w="1250" w:type="pct"/>
          </w:tcPr>
          <w:p w14:paraId="25F6B557" w14:textId="77777777" w:rsidR="007D2685" w:rsidRPr="007D2685" w:rsidRDefault="007D2685" w:rsidP="00853EC6">
            <w:pPr>
              <w:rPr>
                <w:rFonts w:ascii="Calibri" w:hAnsi="Calibri" w:cs="Calibri"/>
                <w:noProof/>
                <w:sz w:val="18"/>
              </w:rPr>
            </w:pPr>
            <w:r w:rsidRPr="007D2685">
              <w:rPr>
                <w:rFonts w:ascii="Calibri" w:hAnsi="Calibri" w:cs="Calibri"/>
                <w:noProof/>
                <w:sz w:val="18"/>
              </w:rPr>
              <w:t>Info</w:t>
            </w:r>
          </w:p>
        </w:tc>
        <w:tc>
          <w:tcPr>
            <w:tcW w:w="1250" w:type="pct"/>
          </w:tcPr>
          <w:p w14:paraId="0497856E" w14:textId="77777777" w:rsidR="007D2685" w:rsidRPr="007D2685" w:rsidRDefault="007D2685" w:rsidP="00853EC6">
            <w:pPr>
              <w:rPr>
                <w:rFonts w:ascii="Calibri" w:hAnsi="Calibri" w:cs="Calibri"/>
                <w:noProof/>
                <w:sz w:val="18"/>
              </w:rPr>
            </w:pPr>
            <w:r w:rsidRPr="007D2685">
              <w:rPr>
                <w:rFonts w:ascii="Calibri" w:hAnsi="Calibri" w:cs="Calibri"/>
                <w:noProof/>
                <w:sz w:val="18"/>
              </w:rPr>
              <w:t>Hayır</w:t>
            </w:r>
          </w:p>
        </w:tc>
      </w:tr>
    </w:tbl>
    <w:p w14:paraId="1F1BBC98" w14:textId="6E34231F" w:rsidR="007D2685" w:rsidRDefault="007D2685" w:rsidP="007D2685">
      <w:pPr>
        <w:rPr>
          <w:rFonts w:ascii="Calibri" w:hAnsi="Calibri" w:cs="Calibri"/>
          <w:noProof/>
          <w:sz w:val="18"/>
        </w:rPr>
      </w:pPr>
    </w:p>
    <w:p w14:paraId="303D8EA2" w14:textId="77777777" w:rsidR="007D2685" w:rsidRDefault="007D2685" w:rsidP="007D2685">
      <w:pPr>
        <w:rPr>
          <w:noProof/>
        </w:rPr>
      </w:pPr>
    </w:p>
    <w:p w14:paraId="7228CDE1" w14:textId="226F2328" w:rsidR="007D2685" w:rsidRDefault="007D2685" w:rsidP="007D2685">
      <w:pPr>
        <w:rPr>
          <w:rFonts w:ascii="Calibri" w:hAnsi="Calibri" w:cs="Calibri"/>
          <w:noProof/>
          <w:sz w:val="22"/>
        </w:rPr>
      </w:pPr>
      <w:r>
        <w:rPr>
          <w:rFonts w:ascii="Calibri" w:hAnsi="Calibri" w:cs="Calibri"/>
          <w:noProof/>
          <w:sz w:val="22"/>
        </w:rPr>
        <w:t>Tam liste Ayarlar &gt; SQL Standartları ekranındadır.</w:t>
      </w:r>
    </w:p>
    <w:p w14:paraId="6C79AB15" w14:textId="12A53CE4" w:rsidR="007D2685" w:rsidRDefault="007D2685" w:rsidP="007D2685">
      <w:pPr>
        <w:pStyle w:val="Heading2"/>
        <w:rPr>
          <w:rFonts w:ascii="Calibri" w:hAnsi="Calibri" w:cs="Calibri"/>
          <w:noProof/>
          <w:sz w:val="22"/>
        </w:rPr>
      </w:pPr>
      <w:bookmarkStart w:id="169" w:name="_Toc243553685"/>
      <w:r>
        <w:rPr>
          <w:rFonts w:ascii="Calibri" w:hAnsi="Calibri" w:cs="Calibri"/>
          <w:noProof/>
          <w:sz w:val="22"/>
        </w:rPr>
        <w:t>9.3 Hassas Veri Desenleri</w:t>
      </w:r>
      <w:bookmarkEnd w:id="169"/>
    </w:p>
    <w:p w14:paraId="582EE092" w14:textId="196A3029" w:rsidR="007D2685" w:rsidRDefault="007D2685" w:rsidP="007D2685">
      <w:pPr>
        <w:rPr>
          <w:rFonts w:ascii="Calibri" w:hAnsi="Calibri" w:cs="Calibri"/>
          <w:noProof/>
          <w:sz w:val="22"/>
        </w:rPr>
      </w:pPr>
      <w:r>
        <w:rPr>
          <w:rFonts w:ascii="Calibri" w:hAnsi="Calibri" w:cs="Calibri"/>
          <w:noProof/>
          <w:sz w:val="22"/>
        </w:rPr>
        <w:t>Ekran: Ayarlar &gt; Hassas Veri Desenleri</w:t>
      </w:r>
    </w:p>
    <w:p w14:paraId="68F83D7B" w14:textId="165B8395" w:rsidR="007D2685" w:rsidRDefault="007D2685" w:rsidP="007D2685">
      <w:pPr>
        <w:rPr>
          <w:rFonts w:ascii="Calibri" w:hAnsi="Calibri" w:cs="Calibri"/>
          <w:noProof/>
          <w:sz w:val="22"/>
        </w:rPr>
      </w:pPr>
      <w:r>
        <w:rPr>
          <w:rFonts w:ascii="Calibri" w:hAnsi="Calibri" w:cs="Calibri"/>
          <w:noProof/>
          <w:sz w:val="22"/>
        </w:rPr>
        <w:t>Yetki: settings.patterns</w:t>
      </w:r>
    </w:p>
    <w:p w14:paraId="07B44CBD" w14:textId="2AF0A416" w:rsidR="007D2685" w:rsidRDefault="007D2685" w:rsidP="007D2685">
      <w:pPr>
        <w:pStyle w:val="Heading3"/>
        <w:rPr>
          <w:rFonts w:ascii="Calibri" w:hAnsi="Calibri" w:cs="Calibri"/>
          <w:noProof/>
          <w:sz w:val="22"/>
        </w:rPr>
      </w:pPr>
      <w:bookmarkStart w:id="170" w:name="_Toc243553686"/>
      <w:r>
        <w:rPr>
          <w:rFonts w:ascii="Calibri" w:hAnsi="Calibri" w:cs="Calibri"/>
          <w:noProof/>
          <w:sz w:val="22"/>
        </w:rPr>
        <w:t>Ne işe yarar</w:t>
      </w:r>
      <w:bookmarkEnd w:id="170"/>
    </w:p>
    <w:p w14:paraId="0EBB7284" w14:textId="4824E3A1" w:rsidR="007D2685" w:rsidRDefault="007D2685" w:rsidP="007D2685">
      <w:pPr>
        <w:rPr>
          <w:rFonts w:ascii="Calibri" w:hAnsi="Calibri" w:cs="Calibri"/>
          <w:noProof/>
          <w:sz w:val="22"/>
        </w:rPr>
      </w:pPr>
      <w:r>
        <w:rPr>
          <w:rFonts w:ascii="Calibri" w:hAnsi="Calibri" w:cs="Calibri"/>
          <w:noProof/>
          <w:sz w:val="22"/>
        </w:rPr>
        <w:t>Sorgu sonucundaki değerlerin içinde hassas veri arayan kurallardır. Kolon adına değil, değerin kendisine bakar.</w:t>
      </w:r>
    </w:p>
    <w:p w14:paraId="34A6F8DE" w14:textId="04A621E3" w:rsidR="007D2685" w:rsidRDefault="007D2685" w:rsidP="007D2685">
      <w:pPr>
        <w:pStyle w:val="Heading3"/>
        <w:rPr>
          <w:rFonts w:ascii="Calibri" w:hAnsi="Calibri" w:cs="Calibri"/>
          <w:noProof/>
          <w:sz w:val="22"/>
        </w:rPr>
      </w:pPr>
      <w:bookmarkStart w:id="171" w:name="_Toc243553687"/>
      <w:r>
        <w:rPr>
          <w:rFonts w:ascii="Calibri" w:hAnsi="Calibri" w:cs="Calibri"/>
          <w:noProof/>
          <w:sz w:val="22"/>
        </w:rPr>
        <w:t>Alanlar</w:t>
      </w:r>
      <w:bookmarkEnd w:id="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00F85997" w14:textId="77777777" w:rsidTr="007D2685">
        <w:trPr>
          <w:tblHeader/>
        </w:trPr>
        <w:tc>
          <w:tcPr>
            <w:tcW w:w="1667" w:type="pct"/>
          </w:tcPr>
          <w:p w14:paraId="3FDD0D66" w14:textId="77777777" w:rsidR="007D2685" w:rsidRPr="007D2685" w:rsidRDefault="007D2685" w:rsidP="0074160D">
            <w:pPr>
              <w:rPr>
                <w:rFonts w:ascii="Calibri" w:hAnsi="Calibri" w:cs="Calibri"/>
                <w:b/>
                <w:noProof/>
                <w:sz w:val="18"/>
              </w:rPr>
            </w:pPr>
            <w:r w:rsidRPr="007D2685">
              <w:rPr>
                <w:rFonts w:ascii="Calibri" w:hAnsi="Calibri" w:cs="Calibri"/>
                <w:b/>
                <w:noProof/>
                <w:sz w:val="18"/>
              </w:rPr>
              <w:t>Alan</w:t>
            </w:r>
          </w:p>
        </w:tc>
        <w:tc>
          <w:tcPr>
            <w:tcW w:w="1667" w:type="pct"/>
          </w:tcPr>
          <w:p w14:paraId="1E57E63C" w14:textId="77777777" w:rsidR="007D2685" w:rsidRPr="007D2685" w:rsidRDefault="007D2685" w:rsidP="0074160D">
            <w:pPr>
              <w:rPr>
                <w:rFonts w:ascii="Calibri" w:hAnsi="Calibri" w:cs="Calibri"/>
                <w:b/>
                <w:noProof/>
                <w:sz w:val="18"/>
              </w:rPr>
            </w:pPr>
            <w:r w:rsidRPr="007D2685">
              <w:rPr>
                <w:rFonts w:ascii="Calibri" w:hAnsi="Calibri" w:cs="Calibri"/>
                <w:b/>
                <w:noProof/>
                <w:sz w:val="18"/>
              </w:rPr>
              <w:t>Ne işe yarar</w:t>
            </w:r>
          </w:p>
        </w:tc>
        <w:tc>
          <w:tcPr>
            <w:tcW w:w="1667" w:type="pct"/>
          </w:tcPr>
          <w:p w14:paraId="2D286005" w14:textId="77777777" w:rsidR="007D2685" w:rsidRPr="007D2685" w:rsidRDefault="007D2685" w:rsidP="0074160D">
            <w:pPr>
              <w:rPr>
                <w:rFonts w:ascii="Calibri" w:hAnsi="Calibri" w:cs="Calibri"/>
                <w:b/>
                <w:noProof/>
                <w:sz w:val="18"/>
              </w:rPr>
            </w:pPr>
            <w:r w:rsidRPr="007D2685">
              <w:rPr>
                <w:rFonts w:ascii="Calibri" w:hAnsi="Calibri" w:cs="Calibri"/>
                <w:b/>
                <w:noProof/>
                <w:sz w:val="18"/>
              </w:rPr>
              <w:t>Örnek</w:t>
            </w:r>
          </w:p>
        </w:tc>
      </w:tr>
      <w:tr w:rsidR="007D2685" w:rsidRPr="007D2685" w14:paraId="19F1F324" w14:textId="77777777" w:rsidTr="007D2685">
        <w:tc>
          <w:tcPr>
            <w:tcW w:w="1667" w:type="pct"/>
          </w:tcPr>
          <w:p w14:paraId="5291AB0E" w14:textId="77777777" w:rsidR="007D2685" w:rsidRPr="007D2685" w:rsidRDefault="007D2685" w:rsidP="0074160D">
            <w:pPr>
              <w:rPr>
                <w:rFonts w:ascii="Calibri" w:hAnsi="Calibri" w:cs="Calibri"/>
                <w:noProof/>
                <w:sz w:val="18"/>
              </w:rPr>
            </w:pPr>
            <w:r w:rsidRPr="007D2685">
              <w:rPr>
                <w:rFonts w:ascii="Calibri" w:hAnsi="Calibri" w:cs="Calibri"/>
                <w:noProof/>
                <w:sz w:val="18"/>
              </w:rPr>
              <w:t>Ad</w:t>
            </w:r>
          </w:p>
        </w:tc>
        <w:tc>
          <w:tcPr>
            <w:tcW w:w="1667" w:type="pct"/>
          </w:tcPr>
          <w:p w14:paraId="395C1094" w14:textId="77777777" w:rsidR="007D2685" w:rsidRPr="007D2685" w:rsidRDefault="007D2685" w:rsidP="0074160D">
            <w:pPr>
              <w:rPr>
                <w:rFonts w:ascii="Calibri" w:hAnsi="Calibri" w:cs="Calibri"/>
                <w:noProof/>
                <w:sz w:val="18"/>
              </w:rPr>
            </w:pPr>
            <w:r w:rsidRPr="007D2685">
              <w:rPr>
                <w:rFonts w:ascii="Calibri" w:hAnsi="Calibri" w:cs="Calibri"/>
                <w:noProof/>
                <w:sz w:val="18"/>
              </w:rPr>
              <w:t>Desenin adı.</w:t>
            </w:r>
          </w:p>
        </w:tc>
        <w:tc>
          <w:tcPr>
            <w:tcW w:w="1667" w:type="pct"/>
          </w:tcPr>
          <w:p w14:paraId="1BF4D090" w14:textId="77777777" w:rsidR="007D2685" w:rsidRPr="007D2685" w:rsidRDefault="007D2685" w:rsidP="0074160D">
            <w:pPr>
              <w:rPr>
                <w:rFonts w:ascii="Calibri" w:hAnsi="Calibri" w:cs="Calibri"/>
                <w:noProof/>
                <w:sz w:val="18"/>
              </w:rPr>
            </w:pPr>
            <w:r w:rsidRPr="007D2685">
              <w:rPr>
                <w:rFonts w:ascii="Calibri" w:hAnsi="Calibri" w:cs="Calibri"/>
                <w:noProof/>
                <w:sz w:val="18"/>
              </w:rPr>
              <w:t>TCKN</w:t>
            </w:r>
          </w:p>
        </w:tc>
      </w:tr>
      <w:tr w:rsidR="007D2685" w:rsidRPr="007D2685" w14:paraId="5E30921C" w14:textId="77777777" w:rsidTr="007D2685">
        <w:tc>
          <w:tcPr>
            <w:tcW w:w="1667" w:type="pct"/>
          </w:tcPr>
          <w:p w14:paraId="720962D9" w14:textId="77777777" w:rsidR="007D2685" w:rsidRPr="007D2685" w:rsidRDefault="007D2685" w:rsidP="0074160D">
            <w:pPr>
              <w:rPr>
                <w:rFonts w:ascii="Calibri" w:hAnsi="Calibri" w:cs="Calibri"/>
                <w:noProof/>
                <w:sz w:val="18"/>
              </w:rPr>
            </w:pPr>
            <w:r w:rsidRPr="007D2685">
              <w:rPr>
                <w:rFonts w:ascii="Calibri" w:hAnsi="Calibri" w:cs="Calibri"/>
                <w:noProof/>
                <w:sz w:val="18"/>
              </w:rPr>
              <w:t>Regex</w:t>
            </w:r>
          </w:p>
        </w:tc>
        <w:tc>
          <w:tcPr>
            <w:tcW w:w="1667" w:type="pct"/>
          </w:tcPr>
          <w:p w14:paraId="6D221691" w14:textId="77777777" w:rsidR="007D2685" w:rsidRPr="007D2685" w:rsidRDefault="007D2685" w:rsidP="0074160D">
            <w:pPr>
              <w:rPr>
                <w:rFonts w:ascii="Calibri" w:hAnsi="Calibri" w:cs="Calibri"/>
                <w:noProof/>
                <w:sz w:val="18"/>
              </w:rPr>
            </w:pPr>
            <w:r w:rsidRPr="007D2685">
              <w:rPr>
                <w:rFonts w:ascii="Calibri" w:hAnsi="Calibri" w:cs="Calibri"/>
                <w:noProof/>
                <w:sz w:val="18"/>
              </w:rPr>
              <w:t>Aranan biçim.</w:t>
            </w:r>
          </w:p>
        </w:tc>
        <w:tc>
          <w:tcPr>
            <w:tcW w:w="1667" w:type="pct"/>
          </w:tcPr>
          <w:p w14:paraId="4FC89CB4" w14:textId="77777777" w:rsidR="007D2685" w:rsidRPr="007D2685" w:rsidRDefault="007D2685" w:rsidP="0074160D">
            <w:pPr>
              <w:rPr>
                <w:rFonts w:ascii="Calibri" w:hAnsi="Calibri" w:cs="Calibri"/>
                <w:noProof/>
                <w:sz w:val="18"/>
              </w:rPr>
            </w:pPr>
            <w:r w:rsidRPr="007D2685">
              <w:rPr>
                <w:rFonts w:ascii="Calibri" w:hAnsi="Calibri" w:cs="Calibri"/>
                <w:noProof/>
                <w:sz w:val="18"/>
              </w:rPr>
              <w:t>11 haneli sayı</w:t>
            </w:r>
          </w:p>
        </w:tc>
      </w:tr>
      <w:tr w:rsidR="007D2685" w:rsidRPr="007D2685" w14:paraId="1C50EBDB" w14:textId="77777777" w:rsidTr="007D2685">
        <w:tc>
          <w:tcPr>
            <w:tcW w:w="1667" w:type="pct"/>
          </w:tcPr>
          <w:p w14:paraId="08622B85" w14:textId="77777777" w:rsidR="007D2685" w:rsidRPr="007D2685" w:rsidRDefault="007D2685" w:rsidP="0074160D">
            <w:pPr>
              <w:rPr>
                <w:rFonts w:ascii="Calibri" w:hAnsi="Calibri" w:cs="Calibri"/>
                <w:noProof/>
                <w:sz w:val="18"/>
              </w:rPr>
            </w:pPr>
            <w:r w:rsidRPr="007D2685">
              <w:rPr>
                <w:rFonts w:ascii="Calibri" w:hAnsi="Calibri" w:cs="Calibri"/>
                <w:noProof/>
                <w:sz w:val="18"/>
              </w:rPr>
              <w:t>Maskeleme Biçimi</w:t>
            </w:r>
          </w:p>
        </w:tc>
        <w:tc>
          <w:tcPr>
            <w:tcW w:w="1667" w:type="pct"/>
          </w:tcPr>
          <w:p w14:paraId="392C3DA5" w14:textId="77777777" w:rsidR="007D2685" w:rsidRPr="007D2685" w:rsidRDefault="007D2685" w:rsidP="0074160D">
            <w:pPr>
              <w:rPr>
                <w:rFonts w:ascii="Calibri" w:hAnsi="Calibri" w:cs="Calibri"/>
                <w:noProof/>
                <w:sz w:val="18"/>
              </w:rPr>
            </w:pPr>
            <w:r w:rsidRPr="007D2685">
              <w:rPr>
                <w:rFonts w:ascii="Calibri" w:hAnsi="Calibri" w:cs="Calibri"/>
                <w:noProof/>
                <w:sz w:val="18"/>
              </w:rPr>
              <w:t>Tam maskeleme veya kısmi maskeleme.</w:t>
            </w:r>
          </w:p>
        </w:tc>
        <w:tc>
          <w:tcPr>
            <w:tcW w:w="1667" w:type="pct"/>
          </w:tcPr>
          <w:p w14:paraId="7145C2D9" w14:textId="77777777" w:rsidR="007D2685" w:rsidRPr="007D2685" w:rsidRDefault="007D2685" w:rsidP="0074160D">
            <w:pPr>
              <w:rPr>
                <w:rFonts w:ascii="Calibri" w:hAnsi="Calibri" w:cs="Calibri"/>
                <w:noProof/>
                <w:sz w:val="18"/>
              </w:rPr>
            </w:pPr>
            <w:r w:rsidRPr="007D2685">
              <w:rPr>
                <w:rFonts w:ascii="Calibri" w:hAnsi="Calibri" w:cs="Calibri"/>
                <w:noProof/>
                <w:sz w:val="18"/>
              </w:rPr>
              <w:t>PartialMask</w:t>
            </w:r>
          </w:p>
        </w:tc>
      </w:tr>
      <w:tr w:rsidR="007D2685" w:rsidRPr="007D2685" w14:paraId="752615C8" w14:textId="77777777" w:rsidTr="007D2685">
        <w:tc>
          <w:tcPr>
            <w:tcW w:w="1667" w:type="pct"/>
          </w:tcPr>
          <w:p w14:paraId="6774EF1F" w14:textId="77777777" w:rsidR="007D2685" w:rsidRPr="007D2685" w:rsidRDefault="007D2685" w:rsidP="0074160D">
            <w:pPr>
              <w:rPr>
                <w:rFonts w:ascii="Calibri" w:hAnsi="Calibri" w:cs="Calibri"/>
                <w:noProof/>
                <w:sz w:val="18"/>
              </w:rPr>
            </w:pPr>
            <w:r w:rsidRPr="007D2685">
              <w:rPr>
                <w:rFonts w:ascii="Calibri" w:hAnsi="Calibri" w:cs="Calibri"/>
                <w:noProof/>
                <w:sz w:val="18"/>
              </w:rPr>
              <w:t>Sağda Bırakılacak Karakter</w:t>
            </w:r>
          </w:p>
        </w:tc>
        <w:tc>
          <w:tcPr>
            <w:tcW w:w="1667" w:type="pct"/>
          </w:tcPr>
          <w:p w14:paraId="0C066BCE" w14:textId="77777777" w:rsidR="007D2685" w:rsidRPr="007D2685" w:rsidRDefault="007D2685" w:rsidP="0074160D">
            <w:pPr>
              <w:rPr>
                <w:rFonts w:ascii="Calibri" w:hAnsi="Calibri" w:cs="Calibri"/>
                <w:noProof/>
                <w:sz w:val="18"/>
              </w:rPr>
            </w:pPr>
            <w:r w:rsidRPr="007D2685">
              <w:rPr>
                <w:rFonts w:ascii="Calibri" w:hAnsi="Calibri" w:cs="Calibri"/>
                <w:noProof/>
                <w:sz w:val="18"/>
              </w:rPr>
              <w:t>Kısmi maskelemede açık kalacak karakter sayısı.</w:t>
            </w:r>
          </w:p>
        </w:tc>
        <w:tc>
          <w:tcPr>
            <w:tcW w:w="1667" w:type="pct"/>
          </w:tcPr>
          <w:p w14:paraId="6D6274C2" w14:textId="77777777" w:rsidR="007D2685" w:rsidRPr="007D2685" w:rsidRDefault="007D2685" w:rsidP="0074160D">
            <w:pPr>
              <w:rPr>
                <w:rFonts w:ascii="Calibri" w:hAnsi="Calibri" w:cs="Calibri"/>
                <w:noProof/>
                <w:sz w:val="18"/>
              </w:rPr>
            </w:pPr>
            <w:r w:rsidRPr="007D2685">
              <w:rPr>
                <w:rFonts w:ascii="Calibri" w:hAnsi="Calibri" w:cs="Calibri"/>
                <w:noProof/>
                <w:sz w:val="18"/>
              </w:rPr>
              <w:t>4</w:t>
            </w:r>
          </w:p>
        </w:tc>
      </w:tr>
      <w:tr w:rsidR="007D2685" w:rsidRPr="007D2685" w14:paraId="31BC0BA8" w14:textId="77777777" w:rsidTr="007D2685">
        <w:tc>
          <w:tcPr>
            <w:tcW w:w="1667" w:type="pct"/>
          </w:tcPr>
          <w:p w14:paraId="511E9BA8" w14:textId="77777777" w:rsidR="007D2685" w:rsidRPr="007D2685" w:rsidRDefault="007D2685" w:rsidP="0074160D">
            <w:pPr>
              <w:rPr>
                <w:rFonts w:ascii="Calibri" w:hAnsi="Calibri" w:cs="Calibri"/>
                <w:noProof/>
                <w:sz w:val="18"/>
              </w:rPr>
            </w:pPr>
            <w:r w:rsidRPr="007D2685">
              <w:rPr>
                <w:rFonts w:ascii="Calibri" w:hAnsi="Calibri" w:cs="Calibri"/>
                <w:noProof/>
                <w:sz w:val="18"/>
              </w:rPr>
              <w:t>Doğrulayıcı</w:t>
            </w:r>
          </w:p>
        </w:tc>
        <w:tc>
          <w:tcPr>
            <w:tcW w:w="1667" w:type="pct"/>
          </w:tcPr>
          <w:p w14:paraId="1E465B91" w14:textId="77777777" w:rsidR="007D2685" w:rsidRPr="007D2685" w:rsidRDefault="007D2685" w:rsidP="0074160D">
            <w:pPr>
              <w:rPr>
                <w:rFonts w:ascii="Calibri" w:hAnsi="Calibri" w:cs="Calibri"/>
                <w:noProof/>
                <w:sz w:val="18"/>
              </w:rPr>
            </w:pPr>
            <w:r w:rsidRPr="007D2685">
              <w:rPr>
                <w:rFonts w:ascii="Calibri" w:hAnsi="Calibri" w:cs="Calibri"/>
                <w:noProof/>
                <w:sz w:val="18"/>
              </w:rPr>
              <w:t>Biçim eşleşmesinden sonra çalışan algoritma.</w:t>
            </w:r>
          </w:p>
        </w:tc>
        <w:tc>
          <w:tcPr>
            <w:tcW w:w="1667" w:type="pct"/>
          </w:tcPr>
          <w:p w14:paraId="0C3393DC" w14:textId="77777777" w:rsidR="007D2685" w:rsidRPr="007D2685" w:rsidRDefault="007D2685" w:rsidP="0074160D">
            <w:pPr>
              <w:rPr>
                <w:rFonts w:ascii="Calibri" w:hAnsi="Calibri" w:cs="Calibri"/>
                <w:noProof/>
                <w:sz w:val="18"/>
              </w:rPr>
            </w:pPr>
            <w:r w:rsidRPr="007D2685">
              <w:rPr>
                <w:rFonts w:ascii="Calibri" w:hAnsi="Calibri" w:cs="Calibri"/>
                <w:noProof/>
                <w:sz w:val="18"/>
              </w:rPr>
              <w:t>TcknChecksum, Luhn, IbanMod97</w:t>
            </w:r>
          </w:p>
        </w:tc>
      </w:tr>
      <w:tr w:rsidR="007D2685" w:rsidRPr="007D2685" w14:paraId="217AA6C4" w14:textId="77777777" w:rsidTr="007D2685">
        <w:tc>
          <w:tcPr>
            <w:tcW w:w="1667" w:type="pct"/>
          </w:tcPr>
          <w:p w14:paraId="1617F05E" w14:textId="77777777" w:rsidR="007D2685" w:rsidRPr="007D2685" w:rsidRDefault="007D2685" w:rsidP="0074160D">
            <w:pPr>
              <w:rPr>
                <w:rFonts w:ascii="Calibri" w:hAnsi="Calibri" w:cs="Calibri"/>
                <w:noProof/>
                <w:sz w:val="18"/>
              </w:rPr>
            </w:pPr>
            <w:r w:rsidRPr="007D2685">
              <w:rPr>
                <w:rFonts w:ascii="Calibri" w:hAnsi="Calibri" w:cs="Calibri"/>
                <w:noProof/>
                <w:sz w:val="18"/>
              </w:rPr>
              <w:t>Sayısal Kolonlara Uygulanır</w:t>
            </w:r>
          </w:p>
        </w:tc>
        <w:tc>
          <w:tcPr>
            <w:tcW w:w="1667" w:type="pct"/>
          </w:tcPr>
          <w:p w14:paraId="2F6D12CD" w14:textId="77777777" w:rsidR="007D2685" w:rsidRPr="007D2685" w:rsidRDefault="007D2685" w:rsidP="0074160D">
            <w:pPr>
              <w:rPr>
                <w:rFonts w:ascii="Calibri" w:hAnsi="Calibri" w:cs="Calibri"/>
                <w:noProof/>
                <w:sz w:val="18"/>
              </w:rPr>
            </w:pPr>
            <w:r w:rsidRPr="007D2685">
              <w:rPr>
                <w:rFonts w:ascii="Calibri" w:hAnsi="Calibri" w:cs="Calibri"/>
                <w:noProof/>
                <w:sz w:val="18"/>
              </w:rPr>
              <w:t>Sayı ve tarih kolonları da metne çevrilip taransın mı.</w:t>
            </w:r>
          </w:p>
        </w:tc>
        <w:tc>
          <w:tcPr>
            <w:tcW w:w="1667" w:type="pct"/>
          </w:tcPr>
          <w:p w14:paraId="06771559" w14:textId="77777777" w:rsidR="007D2685" w:rsidRPr="007D2685" w:rsidRDefault="007D2685" w:rsidP="0074160D">
            <w:pPr>
              <w:rPr>
                <w:rFonts w:ascii="Calibri" w:hAnsi="Calibri" w:cs="Calibri"/>
                <w:noProof/>
                <w:sz w:val="18"/>
              </w:rPr>
            </w:pPr>
            <w:r w:rsidRPr="007D2685">
              <w:rPr>
                <w:rFonts w:ascii="Calibri" w:hAnsi="Calibri" w:cs="Calibri"/>
                <w:noProof/>
                <w:sz w:val="18"/>
              </w:rPr>
              <w:t>Kapalı</w:t>
            </w:r>
          </w:p>
        </w:tc>
      </w:tr>
      <w:tr w:rsidR="007D2685" w:rsidRPr="007D2685" w14:paraId="13A87CA4" w14:textId="77777777" w:rsidTr="007D2685">
        <w:tc>
          <w:tcPr>
            <w:tcW w:w="1667" w:type="pct"/>
          </w:tcPr>
          <w:p w14:paraId="795C5FDA" w14:textId="77777777" w:rsidR="007D2685" w:rsidRPr="007D2685" w:rsidRDefault="007D2685" w:rsidP="0074160D">
            <w:pPr>
              <w:rPr>
                <w:rFonts w:ascii="Calibri" w:hAnsi="Calibri" w:cs="Calibri"/>
                <w:noProof/>
                <w:sz w:val="18"/>
              </w:rPr>
            </w:pPr>
            <w:r w:rsidRPr="007D2685">
              <w:rPr>
                <w:rFonts w:ascii="Calibri" w:hAnsi="Calibri" w:cs="Calibri"/>
                <w:noProof/>
                <w:sz w:val="18"/>
              </w:rPr>
              <w:t>Kategori</w:t>
            </w:r>
          </w:p>
        </w:tc>
        <w:tc>
          <w:tcPr>
            <w:tcW w:w="1667" w:type="pct"/>
          </w:tcPr>
          <w:p w14:paraId="67D6264E" w14:textId="77777777" w:rsidR="007D2685" w:rsidRPr="007D2685" w:rsidRDefault="007D2685" w:rsidP="0074160D">
            <w:pPr>
              <w:rPr>
                <w:rFonts w:ascii="Calibri" w:hAnsi="Calibri" w:cs="Calibri"/>
                <w:noProof/>
                <w:sz w:val="18"/>
              </w:rPr>
            </w:pPr>
            <w:r w:rsidRPr="007D2685">
              <w:rPr>
                <w:rFonts w:ascii="Calibri" w:hAnsi="Calibri" w:cs="Calibri"/>
                <w:noProof/>
                <w:sz w:val="18"/>
              </w:rPr>
              <w:t>Sektör veya konu etiketi.</w:t>
            </w:r>
          </w:p>
        </w:tc>
        <w:tc>
          <w:tcPr>
            <w:tcW w:w="1667" w:type="pct"/>
          </w:tcPr>
          <w:p w14:paraId="1D885EC5" w14:textId="77777777" w:rsidR="007D2685" w:rsidRPr="007D2685" w:rsidRDefault="007D2685" w:rsidP="0074160D">
            <w:pPr>
              <w:rPr>
                <w:rFonts w:ascii="Calibri" w:hAnsi="Calibri" w:cs="Calibri"/>
                <w:noProof/>
                <w:sz w:val="18"/>
              </w:rPr>
            </w:pPr>
            <w:r w:rsidRPr="007D2685">
              <w:rPr>
                <w:rFonts w:ascii="Calibri" w:hAnsi="Calibri" w:cs="Calibri"/>
                <w:noProof/>
                <w:sz w:val="18"/>
              </w:rPr>
              <w:t>Finance, Health</w:t>
            </w:r>
          </w:p>
        </w:tc>
      </w:tr>
      <w:tr w:rsidR="007D2685" w:rsidRPr="007D2685" w14:paraId="1413A26F" w14:textId="77777777" w:rsidTr="007D2685">
        <w:tc>
          <w:tcPr>
            <w:tcW w:w="1667" w:type="pct"/>
          </w:tcPr>
          <w:p w14:paraId="41C26796" w14:textId="77777777" w:rsidR="007D2685" w:rsidRPr="007D2685" w:rsidRDefault="007D2685" w:rsidP="0074160D">
            <w:pPr>
              <w:rPr>
                <w:rFonts w:ascii="Calibri" w:hAnsi="Calibri" w:cs="Calibri"/>
                <w:noProof/>
                <w:sz w:val="18"/>
              </w:rPr>
            </w:pPr>
            <w:r w:rsidRPr="007D2685">
              <w:rPr>
                <w:rFonts w:ascii="Calibri" w:hAnsi="Calibri" w:cs="Calibri"/>
                <w:noProof/>
                <w:sz w:val="18"/>
              </w:rPr>
              <w:t>Yerleşik</w:t>
            </w:r>
          </w:p>
        </w:tc>
        <w:tc>
          <w:tcPr>
            <w:tcW w:w="1667" w:type="pct"/>
          </w:tcPr>
          <w:p w14:paraId="5A0CAE52" w14:textId="77777777" w:rsidR="007D2685" w:rsidRPr="007D2685" w:rsidRDefault="007D2685" w:rsidP="0074160D">
            <w:pPr>
              <w:rPr>
                <w:rFonts w:ascii="Calibri" w:hAnsi="Calibri" w:cs="Calibri"/>
                <w:noProof/>
                <w:sz w:val="18"/>
              </w:rPr>
            </w:pPr>
            <w:r w:rsidRPr="007D2685">
              <w:rPr>
                <w:rFonts w:ascii="Calibri" w:hAnsi="Calibri" w:cs="Calibri"/>
                <w:noProof/>
                <w:sz w:val="18"/>
              </w:rPr>
              <w:t>Ürünle gelen desen mi.</w:t>
            </w:r>
          </w:p>
        </w:tc>
        <w:tc>
          <w:tcPr>
            <w:tcW w:w="1667" w:type="pct"/>
          </w:tcPr>
          <w:p w14:paraId="33886EE9" w14:textId="77777777" w:rsidR="007D2685" w:rsidRPr="007D2685" w:rsidRDefault="007D2685" w:rsidP="0074160D">
            <w:pPr>
              <w:rPr>
                <w:rFonts w:ascii="Calibri" w:hAnsi="Calibri" w:cs="Calibri"/>
                <w:noProof/>
                <w:sz w:val="18"/>
              </w:rPr>
            </w:pPr>
          </w:p>
        </w:tc>
      </w:tr>
      <w:tr w:rsidR="007D2685" w:rsidRPr="007D2685" w14:paraId="5249648F" w14:textId="77777777" w:rsidTr="007D2685">
        <w:tc>
          <w:tcPr>
            <w:tcW w:w="1667" w:type="pct"/>
          </w:tcPr>
          <w:p w14:paraId="504B423B" w14:textId="77777777" w:rsidR="007D2685" w:rsidRPr="007D2685" w:rsidRDefault="007D2685" w:rsidP="0074160D">
            <w:pPr>
              <w:rPr>
                <w:rFonts w:ascii="Calibri" w:hAnsi="Calibri" w:cs="Calibri"/>
                <w:noProof/>
                <w:sz w:val="18"/>
              </w:rPr>
            </w:pPr>
            <w:r w:rsidRPr="007D2685">
              <w:rPr>
                <w:rFonts w:ascii="Calibri" w:hAnsi="Calibri" w:cs="Calibri"/>
                <w:noProof/>
                <w:sz w:val="18"/>
              </w:rPr>
              <w:t>Etkin</w:t>
            </w:r>
          </w:p>
        </w:tc>
        <w:tc>
          <w:tcPr>
            <w:tcW w:w="1667" w:type="pct"/>
          </w:tcPr>
          <w:p w14:paraId="7238BD54" w14:textId="77777777" w:rsidR="007D2685" w:rsidRPr="007D2685" w:rsidRDefault="007D2685" w:rsidP="0074160D">
            <w:pPr>
              <w:rPr>
                <w:rFonts w:ascii="Calibri" w:hAnsi="Calibri" w:cs="Calibri"/>
                <w:noProof/>
                <w:sz w:val="18"/>
              </w:rPr>
            </w:pPr>
            <w:r w:rsidRPr="007D2685">
              <w:rPr>
                <w:rFonts w:ascii="Calibri" w:hAnsi="Calibri" w:cs="Calibri"/>
                <w:noProof/>
                <w:sz w:val="18"/>
              </w:rPr>
              <w:t>Desen çalışsın mı.</w:t>
            </w:r>
          </w:p>
        </w:tc>
        <w:tc>
          <w:tcPr>
            <w:tcW w:w="1667" w:type="pct"/>
          </w:tcPr>
          <w:p w14:paraId="05C42EF0" w14:textId="77777777" w:rsidR="007D2685" w:rsidRPr="007D2685" w:rsidRDefault="007D2685" w:rsidP="0074160D">
            <w:pPr>
              <w:rPr>
                <w:rFonts w:ascii="Calibri" w:hAnsi="Calibri" w:cs="Calibri"/>
                <w:noProof/>
                <w:sz w:val="18"/>
              </w:rPr>
            </w:pPr>
          </w:p>
        </w:tc>
      </w:tr>
    </w:tbl>
    <w:p w14:paraId="75F79607" w14:textId="12EA416F" w:rsidR="007D2685" w:rsidRDefault="007D2685" w:rsidP="007D2685">
      <w:pPr>
        <w:rPr>
          <w:rFonts w:ascii="Calibri" w:hAnsi="Calibri" w:cs="Calibri"/>
          <w:noProof/>
          <w:sz w:val="18"/>
        </w:rPr>
      </w:pPr>
    </w:p>
    <w:p w14:paraId="62FEDD72" w14:textId="77777777" w:rsidR="007D2685" w:rsidRDefault="007D2685" w:rsidP="007D2685">
      <w:pPr>
        <w:rPr>
          <w:noProof/>
        </w:rPr>
      </w:pPr>
    </w:p>
    <w:p w14:paraId="74F276A9" w14:textId="14BF3978" w:rsidR="007D2685" w:rsidRDefault="007D2685" w:rsidP="007D2685">
      <w:pPr>
        <w:pStyle w:val="Heading3"/>
        <w:rPr>
          <w:rFonts w:ascii="Calibri" w:hAnsi="Calibri" w:cs="Calibri"/>
          <w:noProof/>
          <w:sz w:val="22"/>
        </w:rPr>
      </w:pPr>
      <w:bookmarkStart w:id="172" w:name="_Toc243553688"/>
      <w:r>
        <w:rPr>
          <w:rFonts w:ascii="Calibri" w:hAnsi="Calibri" w:cs="Calibri"/>
          <w:noProof/>
          <w:sz w:val="22"/>
        </w:rPr>
        <w:t>Doğrulayıcılar neden vardır</w:t>
      </w:r>
      <w:bookmarkEnd w:id="172"/>
    </w:p>
    <w:p w14:paraId="0098E187" w14:textId="0410A0E2" w:rsidR="007D2685" w:rsidRDefault="007D2685" w:rsidP="007D2685">
      <w:pPr>
        <w:rPr>
          <w:rFonts w:ascii="Calibri" w:hAnsi="Calibri" w:cs="Calibri"/>
          <w:noProof/>
          <w:sz w:val="22"/>
        </w:rPr>
      </w:pPr>
      <w:r>
        <w:rPr>
          <w:rFonts w:ascii="Calibri" w:hAnsi="Calibri" w:cs="Calibri"/>
          <w:noProof/>
          <w:sz w:val="22"/>
        </w:rPr>
        <w:t>Yalnızca biçime bakmak yanlış pozitif üretir. 11 haneli her sayı kimlik numarası değildir; sipariş numarası da 11 hane olabilir.</w:t>
      </w:r>
    </w:p>
    <w:p w14:paraId="3BB8B853" w14:textId="38840E91" w:rsidR="007D2685" w:rsidRDefault="007D2685" w:rsidP="007D2685">
      <w:pPr>
        <w:rPr>
          <w:rFonts w:ascii="Calibri" w:hAnsi="Calibri" w:cs="Calibri"/>
          <w:noProof/>
          <w:sz w:val="22"/>
        </w:rPr>
      </w:pPr>
      <w:r>
        <w:rPr>
          <w:rFonts w:ascii="Calibri" w:hAnsi="Calibri" w:cs="Calibri"/>
          <w:noProof/>
          <w:sz w:val="22"/>
        </w:rPr>
        <w:t>Bu yüzden desen eşleşmesi tek başına yeterli değildir. Doğrulayıcı tanımlıysa algoritmanın da geçmesi gerekir: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B622F44" w14:textId="77777777" w:rsidTr="007D2685">
        <w:trPr>
          <w:tblHeader/>
        </w:trPr>
        <w:tc>
          <w:tcPr>
            <w:tcW w:w="2500" w:type="pct"/>
          </w:tcPr>
          <w:p w14:paraId="4F7817A1" w14:textId="77777777" w:rsidR="007D2685" w:rsidRPr="007D2685" w:rsidRDefault="007D2685" w:rsidP="00562ACF">
            <w:pPr>
              <w:rPr>
                <w:rFonts w:ascii="Calibri" w:hAnsi="Calibri" w:cs="Calibri"/>
                <w:b/>
                <w:noProof/>
                <w:sz w:val="18"/>
              </w:rPr>
            </w:pPr>
            <w:r w:rsidRPr="007D2685">
              <w:rPr>
                <w:rFonts w:ascii="Calibri" w:hAnsi="Calibri" w:cs="Calibri"/>
                <w:b/>
                <w:noProof/>
                <w:sz w:val="18"/>
              </w:rPr>
              <w:t>Doğrulayıcı</w:t>
            </w:r>
          </w:p>
        </w:tc>
        <w:tc>
          <w:tcPr>
            <w:tcW w:w="2500" w:type="pct"/>
          </w:tcPr>
          <w:p w14:paraId="4D2F51CE" w14:textId="77777777" w:rsidR="007D2685" w:rsidRPr="007D2685" w:rsidRDefault="007D2685" w:rsidP="00562ACF">
            <w:pPr>
              <w:rPr>
                <w:rFonts w:ascii="Calibri" w:hAnsi="Calibri" w:cs="Calibri"/>
                <w:b/>
                <w:noProof/>
                <w:sz w:val="18"/>
              </w:rPr>
            </w:pPr>
            <w:r w:rsidRPr="007D2685">
              <w:rPr>
                <w:rFonts w:ascii="Calibri" w:hAnsi="Calibri" w:cs="Calibri"/>
                <w:b/>
                <w:noProof/>
                <w:sz w:val="18"/>
              </w:rPr>
              <w:t>Ne yapar</w:t>
            </w:r>
          </w:p>
        </w:tc>
      </w:tr>
      <w:tr w:rsidR="007D2685" w:rsidRPr="007D2685" w14:paraId="2C463A02" w14:textId="77777777" w:rsidTr="007D2685">
        <w:tc>
          <w:tcPr>
            <w:tcW w:w="2500" w:type="pct"/>
          </w:tcPr>
          <w:p w14:paraId="70BC1EF7" w14:textId="77777777" w:rsidR="007D2685" w:rsidRPr="007D2685" w:rsidRDefault="007D2685" w:rsidP="00562ACF">
            <w:pPr>
              <w:rPr>
                <w:rFonts w:ascii="Calibri" w:hAnsi="Calibri" w:cs="Calibri"/>
                <w:noProof/>
                <w:sz w:val="18"/>
              </w:rPr>
            </w:pPr>
            <w:r w:rsidRPr="007D2685">
              <w:rPr>
                <w:rFonts w:ascii="Calibri" w:hAnsi="Calibri" w:cs="Calibri"/>
                <w:noProof/>
                <w:sz w:val="18"/>
              </w:rPr>
              <w:t>TcknChecksum</w:t>
            </w:r>
          </w:p>
        </w:tc>
        <w:tc>
          <w:tcPr>
            <w:tcW w:w="2500" w:type="pct"/>
          </w:tcPr>
          <w:p w14:paraId="7BFCCCB5" w14:textId="77777777" w:rsidR="007D2685" w:rsidRPr="007D2685" w:rsidRDefault="007D2685" w:rsidP="00562ACF">
            <w:pPr>
              <w:rPr>
                <w:rFonts w:ascii="Calibri" w:hAnsi="Calibri" w:cs="Calibri"/>
                <w:noProof/>
                <w:sz w:val="18"/>
              </w:rPr>
            </w:pPr>
            <w:r w:rsidRPr="007D2685">
              <w:rPr>
                <w:rFonts w:ascii="Calibri" w:hAnsi="Calibri" w:cs="Calibri"/>
                <w:noProof/>
                <w:sz w:val="18"/>
              </w:rPr>
              <w:t>Kimlik numarasının kontrol basamağı hesabını doğrular.</w:t>
            </w:r>
          </w:p>
        </w:tc>
      </w:tr>
      <w:tr w:rsidR="007D2685" w:rsidRPr="007D2685" w14:paraId="11D91402" w14:textId="77777777" w:rsidTr="007D2685">
        <w:tc>
          <w:tcPr>
            <w:tcW w:w="2500" w:type="pct"/>
          </w:tcPr>
          <w:p w14:paraId="1D2C3B1E" w14:textId="77777777" w:rsidR="007D2685" w:rsidRPr="007D2685" w:rsidRDefault="007D2685" w:rsidP="00562ACF">
            <w:pPr>
              <w:rPr>
                <w:rFonts w:ascii="Calibri" w:hAnsi="Calibri" w:cs="Calibri"/>
                <w:noProof/>
                <w:sz w:val="18"/>
              </w:rPr>
            </w:pPr>
            <w:r w:rsidRPr="007D2685">
              <w:rPr>
                <w:rFonts w:ascii="Calibri" w:hAnsi="Calibri" w:cs="Calibri"/>
                <w:noProof/>
                <w:sz w:val="18"/>
              </w:rPr>
              <w:t>Luhn</w:t>
            </w:r>
          </w:p>
        </w:tc>
        <w:tc>
          <w:tcPr>
            <w:tcW w:w="2500" w:type="pct"/>
          </w:tcPr>
          <w:p w14:paraId="44E49FF3" w14:textId="77777777" w:rsidR="007D2685" w:rsidRPr="007D2685" w:rsidRDefault="007D2685" w:rsidP="00562ACF">
            <w:pPr>
              <w:rPr>
                <w:rFonts w:ascii="Calibri" w:hAnsi="Calibri" w:cs="Calibri"/>
                <w:noProof/>
                <w:sz w:val="18"/>
              </w:rPr>
            </w:pPr>
            <w:r w:rsidRPr="007D2685">
              <w:rPr>
                <w:rFonts w:ascii="Calibri" w:hAnsi="Calibri" w:cs="Calibri"/>
                <w:noProof/>
                <w:sz w:val="18"/>
              </w:rPr>
              <w:t>Kredi kartı numaralarında kullanılan kontrol algoritmasıdır.</w:t>
            </w:r>
          </w:p>
        </w:tc>
      </w:tr>
      <w:tr w:rsidR="007D2685" w:rsidRPr="007D2685" w14:paraId="39F9B210" w14:textId="77777777" w:rsidTr="007D2685">
        <w:tc>
          <w:tcPr>
            <w:tcW w:w="2500" w:type="pct"/>
          </w:tcPr>
          <w:p w14:paraId="4FE14553" w14:textId="77777777" w:rsidR="007D2685" w:rsidRPr="007D2685" w:rsidRDefault="007D2685" w:rsidP="00562ACF">
            <w:pPr>
              <w:rPr>
                <w:rFonts w:ascii="Calibri" w:hAnsi="Calibri" w:cs="Calibri"/>
                <w:noProof/>
                <w:sz w:val="18"/>
              </w:rPr>
            </w:pPr>
            <w:r w:rsidRPr="007D2685">
              <w:rPr>
                <w:rFonts w:ascii="Calibri" w:hAnsi="Calibri" w:cs="Calibri"/>
                <w:noProof/>
                <w:sz w:val="18"/>
              </w:rPr>
              <w:t>IbanMod97</w:t>
            </w:r>
          </w:p>
        </w:tc>
        <w:tc>
          <w:tcPr>
            <w:tcW w:w="2500" w:type="pct"/>
          </w:tcPr>
          <w:p w14:paraId="102D6EA0" w14:textId="77777777" w:rsidR="007D2685" w:rsidRPr="007D2685" w:rsidRDefault="007D2685" w:rsidP="00562ACF">
            <w:pPr>
              <w:rPr>
                <w:rFonts w:ascii="Calibri" w:hAnsi="Calibri" w:cs="Calibri"/>
                <w:noProof/>
                <w:sz w:val="18"/>
              </w:rPr>
            </w:pPr>
            <w:r w:rsidRPr="007D2685">
              <w:rPr>
                <w:rFonts w:ascii="Calibri" w:hAnsi="Calibri" w:cs="Calibri"/>
                <w:noProof/>
                <w:sz w:val="18"/>
              </w:rPr>
              <w:t>IBAN'ın 97'ye bölüm kontrolünü yapar.</w:t>
            </w:r>
          </w:p>
        </w:tc>
      </w:tr>
    </w:tbl>
    <w:p w14:paraId="249D12D6" w14:textId="0FABDE34" w:rsidR="007D2685" w:rsidRDefault="007D2685" w:rsidP="007D2685">
      <w:pPr>
        <w:rPr>
          <w:rFonts w:ascii="Calibri" w:hAnsi="Calibri" w:cs="Calibri"/>
          <w:noProof/>
          <w:sz w:val="18"/>
        </w:rPr>
      </w:pPr>
    </w:p>
    <w:p w14:paraId="07A3A938" w14:textId="77777777" w:rsidR="007D2685" w:rsidRDefault="007D2685" w:rsidP="007D2685">
      <w:pPr>
        <w:rPr>
          <w:noProof/>
        </w:rPr>
      </w:pPr>
    </w:p>
    <w:p w14:paraId="5D9A87AF" w14:textId="0C5434BF" w:rsidR="007D2685" w:rsidRDefault="007D2685" w:rsidP="007D2685">
      <w:pPr>
        <w:rPr>
          <w:rFonts w:ascii="Calibri" w:hAnsi="Calibri" w:cs="Calibri"/>
          <w:noProof/>
          <w:sz w:val="22"/>
        </w:rPr>
      </w:pPr>
      <w:r>
        <w:rPr>
          <w:rFonts w:ascii="Calibri" w:hAnsi="Calibri" w:cs="Calibri"/>
          <w:noProof/>
          <w:sz w:val="22"/>
        </w:rPr>
        <w:t>Sonuç: 11 haneli bir sipariş numarası kimlik kontrolünden geçemez ve maskelenmez. Böylece hem gereksiz maskeleme hem de "bu kolonu açın" talepleri azalır.</w:t>
      </w:r>
    </w:p>
    <w:p w14:paraId="3F61F385" w14:textId="2BC80019" w:rsidR="007D2685" w:rsidRDefault="007D2685" w:rsidP="007D2685">
      <w:pPr>
        <w:pStyle w:val="Heading3"/>
        <w:rPr>
          <w:rFonts w:ascii="Calibri" w:hAnsi="Calibri" w:cs="Calibri"/>
          <w:noProof/>
          <w:sz w:val="22"/>
        </w:rPr>
      </w:pPr>
      <w:bookmarkStart w:id="173" w:name="_Toc243553689"/>
      <w:r>
        <w:rPr>
          <w:rFonts w:ascii="Calibri" w:hAnsi="Calibri" w:cs="Calibri"/>
          <w:noProof/>
          <w:sz w:val="22"/>
        </w:rPr>
        <w:t>Kısmi maskeleme örneği</w:t>
      </w:r>
      <w:bookmarkEnd w:id="173"/>
    </w:p>
    <w:p w14:paraId="6AA7D741" w14:textId="43F9CEA0" w:rsidR="007D2685" w:rsidRDefault="007D2685" w:rsidP="007D2685">
      <w:pPr>
        <w:rPr>
          <w:rFonts w:ascii="Calibri" w:hAnsi="Calibri" w:cs="Calibri"/>
          <w:noProof/>
          <w:sz w:val="22"/>
        </w:rPr>
      </w:pPr>
      <w:r>
        <w:rPr>
          <w:rFonts w:ascii="Calibri" w:hAnsi="Calibri" w:cs="Calibri"/>
          <w:noProof/>
          <w:sz w:val="22"/>
        </w:rPr>
        <w:t>PartialMask ve sağda 4 karakter ayarıyla 12345678901 değeri *8901 olarak görünür. Tam maskelemede değer tümüyle yıldızla değiştirilir.</w:t>
      </w:r>
    </w:p>
    <w:p w14:paraId="6D98D4D7" w14:textId="1B2A241C" w:rsidR="007D2685" w:rsidRDefault="007D2685" w:rsidP="007D2685">
      <w:pPr>
        <w:pStyle w:val="Heading2"/>
        <w:rPr>
          <w:rFonts w:ascii="Calibri" w:hAnsi="Calibri" w:cs="Calibri"/>
          <w:noProof/>
          <w:sz w:val="22"/>
        </w:rPr>
      </w:pPr>
      <w:bookmarkStart w:id="174" w:name="_Toc243553690"/>
      <w:r>
        <w:rPr>
          <w:rFonts w:ascii="Calibri" w:hAnsi="Calibri" w:cs="Calibri"/>
          <w:noProof/>
          <w:sz w:val="22"/>
        </w:rPr>
        <w:t>9.4 Hassas Kolon Kataloğu</w:t>
      </w:r>
      <w:bookmarkEnd w:id="174"/>
    </w:p>
    <w:p w14:paraId="3F9D9F38" w14:textId="1CF1EFA7" w:rsidR="007D2685" w:rsidRDefault="007D2685" w:rsidP="007D2685">
      <w:pPr>
        <w:rPr>
          <w:rFonts w:ascii="Calibri" w:hAnsi="Calibri" w:cs="Calibri"/>
          <w:noProof/>
          <w:sz w:val="22"/>
        </w:rPr>
      </w:pPr>
      <w:r>
        <w:rPr>
          <w:rFonts w:ascii="Calibri" w:hAnsi="Calibri" w:cs="Calibri"/>
          <w:noProof/>
          <w:sz w:val="22"/>
        </w:rPr>
        <w:t>Ekran: Ayarlar &gt; Hassas Kolonlar</w:t>
      </w:r>
    </w:p>
    <w:p w14:paraId="3B6B635D" w14:textId="21CFAA13" w:rsidR="007D2685" w:rsidRDefault="007D2685" w:rsidP="007D2685">
      <w:pPr>
        <w:rPr>
          <w:rFonts w:ascii="Calibri" w:hAnsi="Calibri" w:cs="Calibri"/>
          <w:noProof/>
          <w:sz w:val="22"/>
        </w:rPr>
      </w:pPr>
      <w:r>
        <w:rPr>
          <w:rFonts w:ascii="Calibri" w:hAnsi="Calibri" w:cs="Calibri"/>
          <w:noProof/>
          <w:sz w:val="22"/>
        </w:rPr>
        <w:t>Yetki: settings.qrsensitive</w:t>
      </w:r>
    </w:p>
    <w:p w14:paraId="71BE6968" w14:textId="30DEB1B2" w:rsidR="007D2685" w:rsidRDefault="007D2685" w:rsidP="007D2685">
      <w:pPr>
        <w:pStyle w:val="Heading3"/>
        <w:rPr>
          <w:rFonts w:ascii="Calibri" w:hAnsi="Calibri" w:cs="Calibri"/>
          <w:noProof/>
          <w:sz w:val="22"/>
        </w:rPr>
      </w:pPr>
      <w:bookmarkStart w:id="175" w:name="_Toc243553691"/>
      <w:r>
        <w:rPr>
          <w:rFonts w:ascii="Calibri" w:hAnsi="Calibri" w:cs="Calibri"/>
          <w:noProof/>
          <w:sz w:val="22"/>
        </w:rPr>
        <w:t>Ne işe yarar</w:t>
      </w:r>
      <w:bookmarkEnd w:id="175"/>
    </w:p>
    <w:p w14:paraId="28ACFE2A" w14:textId="0F9F5346" w:rsidR="007D2685" w:rsidRDefault="007D2685" w:rsidP="007D2685">
      <w:pPr>
        <w:rPr>
          <w:rFonts w:ascii="Calibri" w:hAnsi="Calibri" w:cs="Calibri"/>
          <w:noProof/>
          <w:sz w:val="22"/>
        </w:rPr>
      </w:pPr>
      <w:r>
        <w:rPr>
          <w:rFonts w:ascii="Calibri" w:hAnsi="Calibri" w:cs="Calibri"/>
          <w:noProof/>
          <w:sz w:val="22"/>
        </w:rPr>
        <w:t>Kolon adına göre çalışan sınıflandırma kataloğudur. Veri değerine bakılmaz; bu yüzden sınıflandırma yapmak için kimsenin ham veriyi görmesi gerekmez.</w:t>
      </w:r>
    </w:p>
    <w:p w14:paraId="35408F46" w14:textId="08C53AB0" w:rsidR="007D2685" w:rsidRDefault="007D2685" w:rsidP="007D2685">
      <w:pPr>
        <w:pStyle w:val="Heading3"/>
        <w:rPr>
          <w:rFonts w:ascii="Calibri" w:hAnsi="Calibri" w:cs="Calibri"/>
          <w:noProof/>
          <w:sz w:val="22"/>
        </w:rPr>
      </w:pPr>
      <w:bookmarkStart w:id="176" w:name="_Toc243553692"/>
      <w:r>
        <w:rPr>
          <w:rFonts w:ascii="Calibri" w:hAnsi="Calibri" w:cs="Calibri"/>
          <w:noProof/>
          <w:sz w:val="22"/>
        </w:rPr>
        <w:t>Alanlar</w:t>
      </w:r>
      <w:bookmarkEnd w:id="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1204854" w14:textId="77777777" w:rsidTr="007D2685">
        <w:trPr>
          <w:tblHeader/>
        </w:trPr>
        <w:tc>
          <w:tcPr>
            <w:tcW w:w="1667" w:type="pct"/>
          </w:tcPr>
          <w:p w14:paraId="61AC6C01" w14:textId="77777777" w:rsidR="007D2685" w:rsidRPr="007D2685" w:rsidRDefault="007D2685" w:rsidP="009C6605">
            <w:pPr>
              <w:rPr>
                <w:rFonts w:ascii="Calibri" w:hAnsi="Calibri" w:cs="Calibri"/>
                <w:b/>
                <w:noProof/>
                <w:sz w:val="18"/>
              </w:rPr>
            </w:pPr>
            <w:r w:rsidRPr="007D2685">
              <w:rPr>
                <w:rFonts w:ascii="Calibri" w:hAnsi="Calibri" w:cs="Calibri"/>
                <w:b/>
                <w:noProof/>
                <w:sz w:val="18"/>
              </w:rPr>
              <w:t>Alan</w:t>
            </w:r>
          </w:p>
        </w:tc>
        <w:tc>
          <w:tcPr>
            <w:tcW w:w="1667" w:type="pct"/>
          </w:tcPr>
          <w:p w14:paraId="2EB83A68" w14:textId="77777777" w:rsidR="007D2685" w:rsidRPr="007D2685" w:rsidRDefault="007D2685" w:rsidP="009C6605">
            <w:pPr>
              <w:rPr>
                <w:rFonts w:ascii="Calibri" w:hAnsi="Calibri" w:cs="Calibri"/>
                <w:b/>
                <w:noProof/>
                <w:sz w:val="18"/>
              </w:rPr>
            </w:pPr>
            <w:r w:rsidRPr="007D2685">
              <w:rPr>
                <w:rFonts w:ascii="Calibri" w:hAnsi="Calibri" w:cs="Calibri"/>
                <w:b/>
                <w:noProof/>
                <w:sz w:val="18"/>
              </w:rPr>
              <w:t>Ne işe yarar</w:t>
            </w:r>
          </w:p>
        </w:tc>
        <w:tc>
          <w:tcPr>
            <w:tcW w:w="1667" w:type="pct"/>
          </w:tcPr>
          <w:p w14:paraId="6CA56BAA" w14:textId="77777777" w:rsidR="007D2685" w:rsidRPr="007D2685" w:rsidRDefault="007D2685" w:rsidP="009C6605">
            <w:pPr>
              <w:rPr>
                <w:rFonts w:ascii="Calibri" w:hAnsi="Calibri" w:cs="Calibri"/>
                <w:b/>
                <w:noProof/>
                <w:sz w:val="18"/>
              </w:rPr>
            </w:pPr>
            <w:r w:rsidRPr="007D2685">
              <w:rPr>
                <w:rFonts w:ascii="Calibri" w:hAnsi="Calibri" w:cs="Calibri"/>
                <w:b/>
                <w:noProof/>
                <w:sz w:val="18"/>
              </w:rPr>
              <w:t>Değerler</w:t>
            </w:r>
          </w:p>
        </w:tc>
      </w:tr>
      <w:tr w:rsidR="007D2685" w:rsidRPr="007D2685" w14:paraId="1D1975D2" w14:textId="77777777" w:rsidTr="007D2685">
        <w:tc>
          <w:tcPr>
            <w:tcW w:w="1667" w:type="pct"/>
          </w:tcPr>
          <w:p w14:paraId="6E8383D2" w14:textId="77777777" w:rsidR="007D2685" w:rsidRPr="007D2685" w:rsidRDefault="007D2685" w:rsidP="009C6605">
            <w:pPr>
              <w:rPr>
                <w:rFonts w:ascii="Calibri" w:hAnsi="Calibri" w:cs="Calibri"/>
                <w:noProof/>
                <w:sz w:val="18"/>
              </w:rPr>
            </w:pPr>
            <w:r w:rsidRPr="007D2685">
              <w:rPr>
                <w:rFonts w:ascii="Calibri" w:hAnsi="Calibri" w:cs="Calibri"/>
                <w:noProof/>
                <w:sz w:val="18"/>
              </w:rPr>
              <w:t>Kolon Adı</w:t>
            </w:r>
          </w:p>
        </w:tc>
        <w:tc>
          <w:tcPr>
            <w:tcW w:w="1667" w:type="pct"/>
          </w:tcPr>
          <w:p w14:paraId="4665102A" w14:textId="77777777" w:rsidR="007D2685" w:rsidRPr="007D2685" w:rsidRDefault="007D2685" w:rsidP="009C6605">
            <w:pPr>
              <w:rPr>
                <w:rFonts w:ascii="Calibri" w:hAnsi="Calibri" w:cs="Calibri"/>
                <w:noProof/>
                <w:sz w:val="18"/>
              </w:rPr>
            </w:pPr>
            <w:r w:rsidRPr="007D2685">
              <w:rPr>
                <w:rFonts w:ascii="Calibri" w:hAnsi="Calibri" w:cs="Calibri"/>
                <w:noProof/>
                <w:sz w:val="18"/>
              </w:rPr>
              <w:t>Aranan ad.</w:t>
            </w:r>
          </w:p>
        </w:tc>
        <w:tc>
          <w:tcPr>
            <w:tcW w:w="1667" w:type="pct"/>
          </w:tcPr>
          <w:p w14:paraId="2E2A0548" w14:textId="77777777" w:rsidR="007D2685" w:rsidRPr="007D2685" w:rsidRDefault="007D2685" w:rsidP="009C6605">
            <w:pPr>
              <w:rPr>
                <w:rFonts w:ascii="Calibri" w:hAnsi="Calibri" w:cs="Calibri"/>
                <w:noProof/>
                <w:sz w:val="18"/>
              </w:rPr>
            </w:pPr>
          </w:p>
        </w:tc>
      </w:tr>
      <w:tr w:rsidR="007D2685" w:rsidRPr="007D2685" w14:paraId="7078AD03" w14:textId="77777777" w:rsidTr="007D2685">
        <w:tc>
          <w:tcPr>
            <w:tcW w:w="1667" w:type="pct"/>
          </w:tcPr>
          <w:p w14:paraId="74C9CAE2" w14:textId="77777777" w:rsidR="007D2685" w:rsidRPr="007D2685" w:rsidRDefault="007D2685" w:rsidP="009C6605">
            <w:pPr>
              <w:rPr>
                <w:rFonts w:ascii="Calibri" w:hAnsi="Calibri" w:cs="Calibri"/>
                <w:noProof/>
                <w:sz w:val="18"/>
              </w:rPr>
            </w:pPr>
            <w:r w:rsidRPr="007D2685">
              <w:rPr>
                <w:rFonts w:ascii="Calibri" w:hAnsi="Calibri" w:cs="Calibri"/>
                <w:noProof/>
                <w:sz w:val="18"/>
              </w:rPr>
              <w:t>Eşleşme Biçimi</w:t>
            </w:r>
          </w:p>
        </w:tc>
        <w:tc>
          <w:tcPr>
            <w:tcW w:w="1667" w:type="pct"/>
          </w:tcPr>
          <w:p w14:paraId="7C7938E2" w14:textId="77777777" w:rsidR="007D2685" w:rsidRPr="007D2685" w:rsidRDefault="007D2685" w:rsidP="009C6605">
            <w:pPr>
              <w:rPr>
                <w:rFonts w:ascii="Calibri" w:hAnsi="Calibri" w:cs="Calibri"/>
                <w:noProof/>
                <w:sz w:val="18"/>
              </w:rPr>
            </w:pPr>
            <w:r w:rsidRPr="007D2685">
              <w:rPr>
                <w:rFonts w:ascii="Calibri" w:hAnsi="Calibri" w:cs="Calibri"/>
                <w:noProof/>
                <w:sz w:val="18"/>
              </w:rPr>
              <w:t>Exact tam eşleşme, Contains içinde geçme, Regex düzenli ifade.</w:t>
            </w:r>
          </w:p>
        </w:tc>
        <w:tc>
          <w:tcPr>
            <w:tcW w:w="1667" w:type="pct"/>
          </w:tcPr>
          <w:p w14:paraId="51882ECF" w14:textId="77777777" w:rsidR="007D2685" w:rsidRPr="007D2685" w:rsidRDefault="007D2685" w:rsidP="009C6605">
            <w:pPr>
              <w:rPr>
                <w:rFonts w:ascii="Calibri" w:hAnsi="Calibri" w:cs="Calibri"/>
                <w:noProof/>
                <w:sz w:val="18"/>
              </w:rPr>
            </w:pPr>
          </w:p>
        </w:tc>
      </w:tr>
      <w:tr w:rsidR="007D2685" w:rsidRPr="007D2685" w14:paraId="32970BB9" w14:textId="77777777" w:rsidTr="007D2685">
        <w:tc>
          <w:tcPr>
            <w:tcW w:w="1667" w:type="pct"/>
          </w:tcPr>
          <w:p w14:paraId="609248EB" w14:textId="77777777" w:rsidR="007D2685" w:rsidRPr="007D2685" w:rsidRDefault="007D2685" w:rsidP="009C6605">
            <w:pPr>
              <w:rPr>
                <w:rFonts w:ascii="Calibri" w:hAnsi="Calibri" w:cs="Calibri"/>
                <w:noProof/>
                <w:sz w:val="18"/>
              </w:rPr>
            </w:pPr>
            <w:r w:rsidRPr="007D2685">
              <w:rPr>
                <w:rFonts w:ascii="Calibri" w:hAnsi="Calibri" w:cs="Calibri"/>
                <w:noProof/>
                <w:sz w:val="18"/>
              </w:rPr>
              <w:t>Şema Adı</w:t>
            </w:r>
          </w:p>
        </w:tc>
        <w:tc>
          <w:tcPr>
            <w:tcW w:w="1667" w:type="pct"/>
          </w:tcPr>
          <w:p w14:paraId="670450E3" w14:textId="77777777" w:rsidR="007D2685" w:rsidRPr="007D2685" w:rsidRDefault="007D2685" w:rsidP="009C6605">
            <w:pPr>
              <w:rPr>
                <w:rFonts w:ascii="Calibri" w:hAnsi="Calibri" w:cs="Calibri"/>
                <w:noProof/>
                <w:sz w:val="18"/>
              </w:rPr>
            </w:pPr>
            <w:r w:rsidRPr="007D2685">
              <w:rPr>
                <w:rFonts w:ascii="Calibri" w:hAnsi="Calibri" w:cs="Calibri"/>
                <w:noProof/>
                <w:sz w:val="18"/>
              </w:rPr>
              <w:t>Kural yalnızca bu şemada geçerli olsun. Boş ise her şema.</w:t>
            </w:r>
          </w:p>
        </w:tc>
        <w:tc>
          <w:tcPr>
            <w:tcW w:w="1667" w:type="pct"/>
          </w:tcPr>
          <w:p w14:paraId="2B9FF56C" w14:textId="77777777" w:rsidR="007D2685" w:rsidRPr="007D2685" w:rsidRDefault="007D2685" w:rsidP="009C6605">
            <w:pPr>
              <w:rPr>
                <w:rFonts w:ascii="Calibri" w:hAnsi="Calibri" w:cs="Calibri"/>
                <w:noProof/>
                <w:sz w:val="18"/>
              </w:rPr>
            </w:pPr>
          </w:p>
        </w:tc>
      </w:tr>
      <w:tr w:rsidR="007D2685" w:rsidRPr="007D2685" w14:paraId="5863AF7A" w14:textId="77777777" w:rsidTr="007D2685">
        <w:tc>
          <w:tcPr>
            <w:tcW w:w="1667" w:type="pct"/>
          </w:tcPr>
          <w:p w14:paraId="67A989BA" w14:textId="77777777" w:rsidR="007D2685" w:rsidRPr="007D2685" w:rsidRDefault="007D2685" w:rsidP="009C6605">
            <w:pPr>
              <w:rPr>
                <w:rFonts w:ascii="Calibri" w:hAnsi="Calibri" w:cs="Calibri"/>
                <w:noProof/>
                <w:sz w:val="18"/>
              </w:rPr>
            </w:pPr>
            <w:r w:rsidRPr="007D2685">
              <w:rPr>
                <w:rFonts w:ascii="Calibri" w:hAnsi="Calibri" w:cs="Calibri"/>
                <w:noProof/>
                <w:sz w:val="18"/>
              </w:rPr>
              <w:t>Tablo Adı</w:t>
            </w:r>
          </w:p>
        </w:tc>
        <w:tc>
          <w:tcPr>
            <w:tcW w:w="1667" w:type="pct"/>
          </w:tcPr>
          <w:p w14:paraId="6E159662" w14:textId="77777777" w:rsidR="007D2685" w:rsidRPr="007D2685" w:rsidRDefault="007D2685" w:rsidP="009C6605">
            <w:pPr>
              <w:rPr>
                <w:rFonts w:ascii="Calibri" w:hAnsi="Calibri" w:cs="Calibri"/>
                <w:noProof/>
                <w:sz w:val="18"/>
              </w:rPr>
            </w:pPr>
            <w:r w:rsidRPr="007D2685">
              <w:rPr>
                <w:rFonts w:ascii="Calibri" w:hAnsi="Calibri" w:cs="Calibri"/>
                <w:noProof/>
                <w:sz w:val="18"/>
              </w:rPr>
              <w:t>Kural yalnızca bu tabloda geçerli olsun. Boş ise her tablo.</w:t>
            </w:r>
          </w:p>
        </w:tc>
        <w:tc>
          <w:tcPr>
            <w:tcW w:w="1667" w:type="pct"/>
          </w:tcPr>
          <w:p w14:paraId="4D372A6E" w14:textId="77777777" w:rsidR="007D2685" w:rsidRPr="007D2685" w:rsidRDefault="007D2685" w:rsidP="009C6605">
            <w:pPr>
              <w:rPr>
                <w:rFonts w:ascii="Calibri" w:hAnsi="Calibri" w:cs="Calibri"/>
                <w:noProof/>
                <w:sz w:val="18"/>
              </w:rPr>
            </w:pPr>
          </w:p>
        </w:tc>
      </w:tr>
      <w:tr w:rsidR="007D2685" w:rsidRPr="007D2685" w14:paraId="2260A7AB" w14:textId="77777777" w:rsidTr="007D2685">
        <w:tc>
          <w:tcPr>
            <w:tcW w:w="1667" w:type="pct"/>
          </w:tcPr>
          <w:p w14:paraId="034FBC48" w14:textId="77777777" w:rsidR="007D2685" w:rsidRPr="007D2685" w:rsidRDefault="007D2685" w:rsidP="009C6605">
            <w:pPr>
              <w:rPr>
                <w:rFonts w:ascii="Calibri" w:hAnsi="Calibri" w:cs="Calibri"/>
                <w:noProof/>
                <w:sz w:val="18"/>
              </w:rPr>
            </w:pPr>
            <w:r w:rsidRPr="007D2685">
              <w:rPr>
                <w:rFonts w:ascii="Calibri" w:hAnsi="Calibri" w:cs="Calibri"/>
                <w:noProof/>
                <w:sz w:val="18"/>
              </w:rPr>
              <w:lastRenderedPageBreak/>
              <w:t>Veritabanı Tipi</w:t>
            </w:r>
          </w:p>
        </w:tc>
        <w:tc>
          <w:tcPr>
            <w:tcW w:w="1667" w:type="pct"/>
          </w:tcPr>
          <w:p w14:paraId="24F6CB48" w14:textId="77777777" w:rsidR="007D2685" w:rsidRPr="007D2685" w:rsidRDefault="007D2685" w:rsidP="009C6605">
            <w:pPr>
              <w:rPr>
                <w:rFonts w:ascii="Calibri" w:hAnsi="Calibri" w:cs="Calibri"/>
                <w:noProof/>
                <w:sz w:val="18"/>
              </w:rPr>
            </w:pPr>
            <w:r w:rsidRPr="007D2685">
              <w:rPr>
                <w:rFonts w:ascii="Calibri" w:hAnsi="Calibri" w:cs="Calibri"/>
                <w:noProof/>
                <w:sz w:val="18"/>
              </w:rPr>
              <w:t>Kural yalnızca bu türde geçerli olsun. Boş ise hepsi.</w:t>
            </w:r>
          </w:p>
        </w:tc>
        <w:tc>
          <w:tcPr>
            <w:tcW w:w="1667" w:type="pct"/>
          </w:tcPr>
          <w:p w14:paraId="2AE15AAF" w14:textId="77777777" w:rsidR="007D2685" w:rsidRPr="007D2685" w:rsidRDefault="007D2685" w:rsidP="009C6605">
            <w:pPr>
              <w:rPr>
                <w:rFonts w:ascii="Calibri" w:hAnsi="Calibri" w:cs="Calibri"/>
                <w:noProof/>
                <w:sz w:val="18"/>
              </w:rPr>
            </w:pPr>
          </w:p>
        </w:tc>
      </w:tr>
      <w:tr w:rsidR="007D2685" w:rsidRPr="007D2685" w14:paraId="2B9522BF" w14:textId="77777777" w:rsidTr="007D2685">
        <w:tc>
          <w:tcPr>
            <w:tcW w:w="1667" w:type="pct"/>
          </w:tcPr>
          <w:p w14:paraId="710D1885" w14:textId="77777777" w:rsidR="007D2685" w:rsidRPr="007D2685" w:rsidRDefault="007D2685" w:rsidP="009C6605">
            <w:pPr>
              <w:rPr>
                <w:rFonts w:ascii="Calibri" w:hAnsi="Calibri" w:cs="Calibri"/>
                <w:noProof/>
                <w:sz w:val="18"/>
              </w:rPr>
            </w:pPr>
            <w:r w:rsidRPr="007D2685">
              <w:rPr>
                <w:rFonts w:ascii="Calibri" w:hAnsi="Calibri" w:cs="Calibri"/>
                <w:noProof/>
                <w:sz w:val="18"/>
              </w:rPr>
              <w:t>Sınıflandırma</w:t>
            </w:r>
          </w:p>
        </w:tc>
        <w:tc>
          <w:tcPr>
            <w:tcW w:w="1667" w:type="pct"/>
          </w:tcPr>
          <w:p w14:paraId="1E729882" w14:textId="77777777" w:rsidR="007D2685" w:rsidRPr="007D2685" w:rsidRDefault="007D2685" w:rsidP="009C6605">
            <w:pPr>
              <w:rPr>
                <w:rFonts w:ascii="Calibri" w:hAnsi="Calibri" w:cs="Calibri"/>
                <w:noProof/>
                <w:sz w:val="18"/>
              </w:rPr>
            </w:pPr>
            <w:r w:rsidRPr="007D2685">
              <w:rPr>
                <w:rFonts w:ascii="Calibri" w:hAnsi="Calibri" w:cs="Calibri"/>
                <w:noProof/>
                <w:sz w:val="18"/>
              </w:rPr>
              <w:t>Denetçi etiketi.</w:t>
            </w:r>
          </w:p>
        </w:tc>
        <w:tc>
          <w:tcPr>
            <w:tcW w:w="1667" w:type="pct"/>
          </w:tcPr>
          <w:p w14:paraId="2D51862C" w14:textId="77777777" w:rsidR="007D2685" w:rsidRPr="007D2685" w:rsidRDefault="007D2685" w:rsidP="009C6605">
            <w:pPr>
              <w:rPr>
                <w:rFonts w:ascii="Calibri" w:hAnsi="Calibri" w:cs="Calibri"/>
                <w:noProof/>
                <w:sz w:val="18"/>
              </w:rPr>
            </w:pPr>
            <w:r w:rsidRPr="007D2685">
              <w:rPr>
                <w:rFonts w:ascii="Calibri" w:hAnsi="Calibri" w:cs="Calibri"/>
                <w:noProof/>
                <w:sz w:val="18"/>
              </w:rPr>
              <w:t>KVKK-Kimlik, PCI-Kart</w:t>
            </w:r>
          </w:p>
        </w:tc>
      </w:tr>
      <w:tr w:rsidR="007D2685" w:rsidRPr="007D2685" w14:paraId="6341FE59" w14:textId="77777777" w:rsidTr="007D2685">
        <w:tc>
          <w:tcPr>
            <w:tcW w:w="1667" w:type="pct"/>
          </w:tcPr>
          <w:p w14:paraId="1362CE49" w14:textId="77777777" w:rsidR="007D2685" w:rsidRPr="007D2685" w:rsidRDefault="007D2685" w:rsidP="009C6605">
            <w:pPr>
              <w:rPr>
                <w:rFonts w:ascii="Calibri" w:hAnsi="Calibri" w:cs="Calibri"/>
                <w:noProof/>
                <w:sz w:val="18"/>
              </w:rPr>
            </w:pPr>
            <w:r w:rsidRPr="007D2685">
              <w:rPr>
                <w:rFonts w:ascii="Calibri" w:hAnsi="Calibri" w:cs="Calibri"/>
                <w:noProof/>
                <w:sz w:val="18"/>
              </w:rPr>
              <w:t>Maskeleme Biçimi</w:t>
            </w:r>
          </w:p>
        </w:tc>
        <w:tc>
          <w:tcPr>
            <w:tcW w:w="1667" w:type="pct"/>
          </w:tcPr>
          <w:p w14:paraId="50907247" w14:textId="77777777" w:rsidR="007D2685" w:rsidRPr="007D2685" w:rsidRDefault="007D2685" w:rsidP="009C6605">
            <w:pPr>
              <w:rPr>
                <w:rFonts w:ascii="Calibri" w:hAnsi="Calibri" w:cs="Calibri"/>
                <w:noProof/>
                <w:sz w:val="18"/>
              </w:rPr>
            </w:pPr>
            <w:r w:rsidRPr="007D2685">
              <w:rPr>
                <w:rFonts w:ascii="Calibri" w:hAnsi="Calibri" w:cs="Calibri"/>
                <w:noProof/>
                <w:sz w:val="18"/>
              </w:rPr>
              <w:t>Tam veya kısmi. Boş ise tam maskeleme.</w:t>
            </w:r>
          </w:p>
        </w:tc>
        <w:tc>
          <w:tcPr>
            <w:tcW w:w="1667" w:type="pct"/>
          </w:tcPr>
          <w:p w14:paraId="507CEAA1" w14:textId="77777777" w:rsidR="007D2685" w:rsidRPr="007D2685" w:rsidRDefault="007D2685" w:rsidP="009C6605">
            <w:pPr>
              <w:rPr>
                <w:rFonts w:ascii="Calibri" w:hAnsi="Calibri" w:cs="Calibri"/>
                <w:noProof/>
                <w:sz w:val="18"/>
              </w:rPr>
            </w:pPr>
          </w:p>
        </w:tc>
      </w:tr>
      <w:tr w:rsidR="007D2685" w:rsidRPr="007D2685" w14:paraId="7D2FD23C" w14:textId="77777777" w:rsidTr="007D2685">
        <w:tc>
          <w:tcPr>
            <w:tcW w:w="1667" w:type="pct"/>
          </w:tcPr>
          <w:p w14:paraId="75C790B1" w14:textId="77777777" w:rsidR="007D2685" w:rsidRPr="007D2685" w:rsidRDefault="007D2685" w:rsidP="009C6605">
            <w:pPr>
              <w:rPr>
                <w:rFonts w:ascii="Calibri" w:hAnsi="Calibri" w:cs="Calibri"/>
                <w:noProof/>
                <w:sz w:val="18"/>
              </w:rPr>
            </w:pPr>
            <w:r w:rsidRPr="007D2685">
              <w:rPr>
                <w:rFonts w:ascii="Calibri" w:hAnsi="Calibri" w:cs="Calibri"/>
                <w:noProof/>
                <w:sz w:val="18"/>
              </w:rPr>
              <w:t>Sağda Bırakılacak Karakter</w:t>
            </w:r>
          </w:p>
        </w:tc>
        <w:tc>
          <w:tcPr>
            <w:tcW w:w="1667" w:type="pct"/>
          </w:tcPr>
          <w:p w14:paraId="0406D9E1" w14:textId="77777777" w:rsidR="007D2685" w:rsidRPr="007D2685" w:rsidRDefault="007D2685" w:rsidP="009C6605">
            <w:pPr>
              <w:rPr>
                <w:rFonts w:ascii="Calibri" w:hAnsi="Calibri" w:cs="Calibri"/>
                <w:noProof/>
                <w:sz w:val="18"/>
              </w:rPr>
            </w:pPr>
            <w:r w:rsidRPr="007D2685">
              <w:rPr>
                <w:rFonts w:ascii="Calibri" w:hAnsi="Calibri" w:cs="Calibri"/>
                <w:noProof/>
                <w:sz w:val="18"/>
              </w:rPr>
              <w:t>Kısmi maskelemede.</w:t>
            </w:r>
          </w:p>
        </w:tc>
        <w:tc>
          <w:tcPr>
            <w:tcW w:w="1667" w:type="pct"/>
          </w:tcPr>
          <w:p w14:paraId="15E13EB8" w14:textId="77777777" w:rsidR="007D2685" w:rsidRPr="007D2685" w:rsidRDefault="007D2685" w:rsidP="009C6605">
            <w:pPr>
              <w:rPr>
                <w:rFonts w:ascii="Calibri" w:hAnsi="Calibri" w:cs="Calibri"/>
                <w:noProof/>
                <w:sz w:val="18"/>
              </w:rPr>
            </w:pPr>
          </w:p>
        </w:tc>
      </w:tr>
      <w:tr w:rsidR="007D2685" w:rsidRPr="007D2685" w14:paraId="6CB7FBAF" w14:textId="77777777" w:rsidTr="007D2685">
        <w:tc>
          <w:tcPr>
            <w:tcW w:w="1667" w:type="pct"/>
          </w:tcPr>
          <w:p w14:paraId="2EA14D3F" w14:textId="77777777" w:rsidR="007D2685" w:rsidRPr="007D2685" w:rsidRDefault="007D2685" w:rsidP="009C6605">
            <w:pPr>
              <w:rPr>
                <w:rFonts w:ascii="Calibri" w:hAnsi="Calibri" w:cs="Calibri"/>
                <w:noProof/>
                <w:sz w:val="18"/>
              </w:rPr>
            </w:pPr>
            <w:r w:rsidRPr="007D2685">
              <w:rPr>
                <w:rFonts w:ascii="Calibri" w:hAnsi="Calibri" w:cs="Calibri"/>
                <w:noProof/>
                <w:sz w:val="18"/>
              </w:rPr>
              <w:t>Aktif</w:t>
            </w:r>
          </w:p>
        </w:tc>
        <w:tc>
          <w:tcPr>
            <w:tcW w:w="1667" w:type="pct"/>
          </w:tcPr>
          <w:p w14:paraId="7D1D30B1" w14:textId="77777777" w:rsidR="007D2685" w:rsidRPr="007D2685" w:rsidRDefault="007D2685" w:rsidP="009C6605">
            <w:pPr>
              <w:rPr>
                <w:rFonts w:ascii="Calibri" w:hAnsi="Calibri" w:cs="Calibri"/>
                <w:noProof/>
                <w:sz w:val="18"/>
              </w:rPr>
            </w:pPr>
            <w:r w:rsidRPr="007D2685">
              <w:rPr>
                <w:rFonts w:ascii="Calibri" w:hAnsi="Calibri" w:cs="Calibri"/>
                <w:noProof/>
                <w:sz w:val="18"/>
              </w:rPr>
              <w:t>Kural çalışsın mı.</w:t>
            </w:r>
          </w:p>
        </w:tc>
        <w:tc>
          <w:tcPr>
            <w:tcW w:w="1667" w:type="pct"/>
          </w:tcPr>
          <w:p w14:paraId="63E1E917" w14:textId="77777777" w:rsidR="007D2685" w:rsidRPr="007D2685" w:rsidRDefault="007D2685" w:rsidP="009C6605">
            <w:pPr>
              <w:rPr>
                <w:rFonts w:ascii="Calibri" w:hAnsi="Calibri" w:cs="Calibri"/>
                <w:noProof/>
                <w:sz w:val="18"/>
              </w:rPr>
            </w:pPr>
          </w:p>
        </w:tc>
      </w:tr>
    </w:tbl>
    <w:p w14:paraId="30C64137" w14:textId="19BC238C" w:rsidR="007D2685" w:rsidRDefault="007D2685" w:rsidP="007D2685">
      <w:pPr>
        <w:rPr>
          <w:rFonts w:ascii="Calibri" w:hAnsi="Calibri" w:cs="Calibri"/>
          <w:noProof/>
          <w:sz w:val="18"/>
        </w:rPr>
      </w:pPr>
    </w:p>
    <w:p w14:paraId="4C089A3D" w14:textId="77777777" w:rsidR="007D2685" w:rsidRDefault="007D2685" w:rsidP="007D2685">
      <w:pPr>
        <w:rPr>
          <w:noProof/>
        </w:rPr>
      </w:pPr>
    </w:p>
    <w:p w14:paraId="3C22BFFA" w14:textId="1C2B9DB5" w:rsidR="007D2685" w:rsidRDefault="007D2685" w:rsidP="007D2685">
      <w:pPr>
        <w:rPr>
          <w:rFonts w:ascii="Calibri" w:hAnsi="Calibri" w:cs="Calibri"/>
          <w:noProof/>
          <w:sz w:val="22"/>
        </w:rPr>
      </w:pPr>
      <w:r>
        <w:rPr>
          <w:rFonts w:ascii="Calibri" w:hAnsi="Calibri" w:cs="Calibri"/>
          <w:noProof/>
          <w:sz w:val="22"/>
        </w:rPr>
        <w:t>Aynı kolon adı farklı kapsamlarda tanımlanabilir. Tekillik kapsamla birlikte sağlanır.</w:t>
      </w:r>
    </w:p>
    <w:p w14:paraId="59482F9A" w14:textId="4156FA7E" w:rsidR="007D2685" w:rsidRDefault="007D2685" w:rsidP="007D2685">
      <w:pPr>
        <w:rPr>
          <w:rFonts w:ascii="Calibri" w:hAnsi="Calibri" w:cs="Calibri"/>
          <w:noProof/>
          <w:sz w:val="22"/>
        </w:rPr>
      </w:pPr>
      <w:r>
        <w:rPr>
          <w:rFonts w:ascii="Calibri" w:hAnsi="Calibri" w:cs="Calibri"/>
          <w:noProof/>
          <w:sz w:val="22"/>
        </w:rPr>
        <w:t>Sunucunun maskeleme rejimi "Yalnız içerik" ise bu katalog o sunucu için devre dışı kalır; yalnızca desenler çalışır.</w:t>
      </w:r>
    </w:p>
    <w:p w14:paraId="3294D0E0" w14:textId="121DF67F" w:rsidR="007D2685" w:rsidRDefault="007D2685" w:rsidP="007D2685">
      <w:pPr>
        <w:pStyle w:val="Heading2"/>
        <w:rPr>
          <w:rFonts w:ascii="Calibri" w:hAnsi="Calibri" w:cs="Calibri"/>
          <w:noProof/>
          <w:sz w:val="22"/>
        </w:rPr>
      </w:pPr>
      <w:bookmarkStart w:id="177" w:name="_Toc243553693"/>
      <w:r>
        <w:rPr>
          <w:rFonts w:ascii="Calibri" w:hAnsi="Calibri" w:cs="Calibri"/>
          <w:noProof/>
          <w:sz w:val="22"/>
        </w:rPr>
        <w:t>9.5 Aday Kolonlar (öğrenme döngüsü)</w:t>
      </w:r>
      <w:bookmarkEnd w:id="177"/>
    </w:p>
    <w:p w14:paraId="0F8B56F3" w14:textId="6F935EE6" w:rsidR="007D2685" w:rsidRDefault="007D2685" w:rsidP="007D2685">
      <w:pPr>
        <w:rPr>
          <w:rFonts w:ascii="Calibri" w:hAnsi="Calibri" w:cs="Calibri"/>
          <w:noProof/>
          <w:sz w:val="22"/>
        </w:rPr>
      </w:pPr>
      <w:r>
        <w:rPr>
          <w:rFonts w:ascii="Calibri" w:hAnsi="Calibri" w:cs="Calibri"/>
          <w:noProof/>
          <w:sz w:val="22"/>
        </w:rPr>
        <w:t>Ekran: Ayarlar &gt; Aday Kolonlar</w:t>
      </w:r>
    </w:p>
    <w:p w14:paraId="0CD173D2" w14:textId="5A54F6E2" w:rsidR="007D2685" w:rsidRDefault="007D2685" w:rsidP="007D2685">
      <w:pPr>
        <w:rPr>
          <w:rFonts w:ascii="Calibri" w:hAnsi="Calibri" w:cs="Calibri"/>
          <w:noProof/>
          <w:sz w:val="22"/>
        </w:rPr>
      </w:pPr>
      <w:r>
        <w:rPr>
          <w:rFonts w:ascii="Calibri" w:hAnsi="Calibri" w:cs="Calibri"/>
          <w:noProof/>
          <w:sz w:val="22"/>
        </w:rPr>
        <w:t>Yetki: settings.qrsensitive</w:t>
      </w:r>
    </w:p>
    <w:p w14:paraId="1F1E9CC1" w14:textId="74705494" w:rsidR="007D2685" w:rsidRDefault="007D2685" w:rsidP="007D2685">
      <w:pPr>
        <w:pStyle w:val="Heading3"/>
        <w:rPr>
          <w:rFonts w:ascii="Calibri" w:hAnsi="Calibri" w:cs="Calibri"/>
          <w:noProof/>
          <w:sz w:val="22"/>
        </w:rPr>
      </w:pPr>
      <w:bookmarkStart w:id="178" w:name="_Toc243553694"/>
      <w:r>
        <w:rPr>
          <w:rFonts w:ascii="Calibri" w:hAnsi="Calibri" w:cs="Calibri"/>
          <w:noProof/>
          <w:sz w:val="22"/>
        </w:rPr>
        <w:t>Aday nasıl oluşur</w:t>
      </w:r>
      <w:bookmarkEnd w:id="178"/>
    </w:p>
    <w:p w14:paraId="33790477" w14:textId="44AD059F" w:rsidR="007D2685" w:rsidRDefault="007D2685" w:rsidP="007D2685">
      <w:pPr>
        <w:rPr>
          <w:rFonts w:ascii="Calibri" w:hAnsi="Calibri" w:cs="Calibri"/>
          <w:noProof/>
          <w:sz w:val="22"/>
        </w:rPr>
      </w:pPr>
      <w:r>
        <w:rPr>
          <w:rFonts w:ascii="Calibri" w:hAnsi="Calibri" w:cs="Calibri"/>
          <w:noProof/>
          <w:sz w:val="22"/>
        </w:rPr>
        <w:t>Bir sorgu sonucunda desenle yakalanan ama katalogda olmayan bir kolon bulunursa aday kaydı oluşur veya var olan adayın görülme sayısı artar.</w:t>
      </w:r>
    </w:p>
    <w:p w14:paraId="4EFED0FA" w14:textId="20A3DB44" w:rsidR="007D2685" w:rsidRDefault="007D2685" w:rsidP="007D2685">
      <w:pPr>
        <w:rPr>
          <w:rFonts w:ascii="Calibri" w:hAnsi="Calibri" w:cs="Calibri"/>
          <w:noProof/>
          <w:sz w:val="22"/>
        </w:rPr>
      </w:pPr>
      <w:r>
        <w:rPr>
          <w:rFonts w:ascii="Calibri" w:hAnsi="Calibri" w:cs="Calibri"/>
          <w:noProof/>
          <w:sz w:val="22"/>
        </w:rPr>
        <w:t>Bu tabloda hiçbir veri değeri tutulmaz. Yalnızca kolon adı, tablo adı, şema adı, sunucu adı ve eşleşen desenin adı saklanır.</w:t>
      </w:r>
    </w:p>
    <w:p w14:paraId="5AA5EE70" w14:textId="2AB9184E" w:rsidR="007D2685" w:rsidRDefault="007D2685" w:rsidP="007D2685">
      <w:pPr>
        <w:pStyle w:val="Heading3"/>
        <w:rPr>
          <w:rFonts w:ascii="Calibri" w:hAnsi="Calibri" w:cs="Calibri"/>
          <w:noProof/>
          <w:sz w:val="22"/>
        </w:rPr>
      </w:pPr>
      <w:bookmarkStart w:id="179" w:name="_Toc243553695"/>
      <w:r>
        <w:rPr>
          <w:rFonts w:ascii="Calibri" w:hAnsi="Calibri" w:cs="Calibri"/>
          <w:noProof/>
          <w:sz w:val="22"/>
        </w:rPr>
        <w:t>Kolonlar</w:t>
      </w:r>
      <w:bookmarkEnd w:id="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A14165A" w14:textId="77777777" w:rsidTr="007D2685">
        <w:trPr>
          <w:tblHeader/>
        </w:trPr>
        <w:tc>
          <w:tcPr>
            <w:tcW w:w="2500" w:type="pct"/>
          </w:tcPr>
          <w:p w14:paraId="25612EAF" w14:textId="77777777" w:rsidR="007D2685" w:rsidRPr="007D2685" w:rsidRDefault="007D2685" w:rsidP="00EF4AFE">
            <w:pPr>
              <w:rPr>
                <w:rFonts w:ascii="Calibri" w:hAnsi="Calibri" w:cs="Calibri"/>
                <w:b/>
                <w:noProof/>
                <w:sz w:val="18"/>
              </w:rPr>
            </w:pPr>
            <w:r w:rsidRPr="007D2685">
              <w:rPr>
                <w:rFonts w:ascii="Calibri" w:hAnsi="Calibri" w:cs="Calibri"/>
                <w:b/>
                <w:noProof/>
                <w:sz w:val="18"/>
              </w:rPr>
              <w:t>Kolon</w:t>
            </w:r>
          </w:p>
        </w:tc>
        <w:tc>
          <w:tcPr>
            <w:tcW w:w="2500" w:type="pct"/>
          </w:tcPr>
          <w:p w14:paraId="1C48A5FA" w14:textId="77777777" w:rsidR="007D2685" w:rsidRPr="007D2685" w:rsidRDefault="007D2685" w:rsidP="00EF4AFE">
            <w:pPr>
              <w:rPr>
                <w:rFonts w:ascii="Calibri" w:hAnsi="Calibri" w:cs="Calibri"/>
                <w:b/>
                <w:noProof/>
                <w:sz w:val="18"/>
              </w:rPr>
            </w:pPr>
            <w:r w:rsidRPr="007D2685">
              <w:rPr>
                <w:rFonts w:ascii="Calibri" w:hAnsi="Calibri" w:cs="Calibri"/>
                <w:b/>
                <w:noProof/>
                <w:sz w:val="18"/>
              </w:rPr>
              <w:t>Ne gösterir</w:t>
            </w:r>
          </w:p>
        </w:tc>
      </w:tr>
      <w:tr w:rsidR="007D2685" w:rsidRPr="007D2685" w14:paraId="13DC76B4" w14:textId="77777777" w:rsidTr="007D2685">
        <w:tc>
          <w:tcPr>
            <w:tcW w:w="2500" w:type="pct"/>
          </w:tcPr>
          <w:p w14:paraId="5FAA4CD1" w14:textId="77777777" w:rsidR="007D2685" w:rsidRPr="007D2685" w:rsidRDefault="007D2685" w:rsidP="00EF4AFE">
            <w:pPr>
              <w:rPr>
                <w:rFonts w:ascii="Calibri" w:hAnsi="Calibri" w:cs="Calibri"/>
                <w:noProof/>
                <w:sz w:val="18"/>
              </w:rPr>
            </w:pPr>
            <w:r w:rsidRPr="007D2685">
              <w:rPr>
                <w:rFonts w:ascii="Calibri" w:hAnsi="Calibri" w:cs="Calibri"/>
                <w:noProof/>
                <w:sz w:val="18"/>
              </w:rPr>
              <w:t>Kolon Adı</w:t>
            </w:r>
          </w:p>
        </w:tc>
        <w:tc>
          <w:tcPr>
            <w:tcW w:w="2500" w:type="pct"/>
          </w:tcPr>
          <w:p w14:paraId="2351CAC4" w14:textId="77777777" w:rsidR="007D2685" w:rsidRPr="007D2685" w:rsidRDefault="007D2685" w:rsidP="00EF4AFE">
            <w:pPr>
              <w:rPr>
                <w:rFonts w:ascii="Calibri" w:hAnsi="Calibri" w:cs="Calibri"/>
                <w:noProof/>
                <w:sz w:val="18"/>
              </w:rPr>
            </w:pPr>
            <w:r w:rsidRPr="007D2685">
              <w:rPr>
                <w:rFonts w:ascii="Calibri" w:hAnsi="Calibri" w:cs="Calibri"/>
                <w:noProof/>
                <w:sz w:val="18"/>
              </w:rPr>
              <w:t>Sonuçtaki kolon adı.</w:t>
            </w:r>
          </w:p>
        </w:tc>
      </w:tr>
      <w:tr w:rsidR="007D2685" w:rsidRPr="007D2685" w14:paraId="2119E87A" w14:textId="77777777" w:rsidTr="007D2685">
        <w:tc>
          <w:tcPr>
            <w:tcW w:w="2500" w:type="pct"/>
          </w:tcPr>
          <w:p w14:paraId="0BC2A565" w14:textId="77777777" w:rsidR="007D2685" w:rsidRPr="007D2685" w:rsidRDefault="007D2685" w:rsidP="00EF4AFE">
            <w:pPr>
              <w:rPr>
                <w:rFonts w:ascii="Calibri" w:hAnsi="Calibri" w:cs="Calibri"/>
                <w:noProof/>
                <w:sz w:val="18"/>
              </w:rPr>
            </w:pPr>
            <w:r w:rsidRPr="007D2685">
              <w:rPr>
                <w:rFonts w:ascii="Calibri" w:hAnsi="Calibri" w:cs="Calibri"/>
                <w:noProof/>
                <w:sz w:val="18"/>
              </w:rPr>
              <w:t>Kaynak Şema / Tablo / Kolon</w:t>
            </w:r>
          </w:p>
        </w:tc>
        <w:tc>
          <w:tcPr>
            <w:tcW w:w="2500" w:type="pct"/>
          </w:tcPr>
          <w:p w14:paraId="454FCA8A" w14:textId="77777777" w:rsidR="007D2685" w:rsidRPr="007D2685" w:rsidRDefault="007D2685" w:rsidP="00EF4AFE">
            <w:pPr>
              <w:rPr>
                <w:rFonts w:ascii="Calibri" w:hAnsi="Calibri" w:cs="Calibri"/>
                <w:noProof/>
                <w:sz w:val="18"/>
              </w:rPr>
            </w:pPr>
            <w:r w:rsidRPr="007D2685">
              <w:rPr>
                <w:rFonts w:ascii="Calibri" w:hAnsi="Calibri" w:cs="Calibri"/>
                <w:noProof/>
                <w:sz w:val="18"/>
              </w:rPr>
              <w:t>Kolonun gerçek kaynağı. Takma ad kullanılmışsa asıl ad burada görünür.</w:t>
            </w:r>
          </w:p>
        </w:tc>
      </w:tr>
      <w:tr w:rsidR="007D2685" w:rsidRPr="007D2685" w14:paraId="7CBE117B" w14:textId="77777777" w:rsidTr="007D2685">
        <w:tc>
          <w:tcPr>
            <w:tcW w:w="2500" w:type="pct"/>
          </w:tcPr>
          <w:p w14:paraId="79F849B6" w14:textId="77777777" w:rsidR="007D2685" w:rsidRPr="007D2685" w:rsidRDefault="007D2685" w:rsidP="00EF4AFE">
            <w:pPr>
              <w:rPr>
                <w:rFonts w:ascii="Calibri" w:hAnsi="Calibri" w:cs="Calibri"/>
                <w:noProof/>
                <w:sz w:val="18"/>
              </w:rPr>
            </w:pPr>
            <w:r w:rsidRPr="007D2685">
              <w:rPr>
                <w:rFonts w:ascii="Calibri" w:hAnsi="Calibri" w:cs="Calibri"/>
                <w:noProof/>
                <w:sz w:val="18"/>
              </w:rPr>
              <w:t>Sunucu</w:t>
            </w:r>
          </w:p>
        </w:tc>
        <w:tc>
          <w:tcPr>
            <w:tcW w:w="2500" w:type="pct"/>
          </w:tcPr>
          <w:p w14:paraId="4530D091" w14:textId="77777777" w:rsidR="007D2685" w:rsidRPr="007D2685" w:rsidRDefault="007D2685" w:rsidP="00EF4AFE">
            <w:pPr>
              <w:rPr>
                <w:rFonts w:ascii="Calibri" w:hAnsi="Calibri" w:cs="Calibri"/>
                <w:noProof/>
                <w:sz w:val="18"/>
              </w:rPr>
            </w:pPr>
            <w:r w:rsidRPr="007D2685">
              <w:rPr>
                <w:rFonts w:ascii="Calibri" w:hAnsi="Calibri" w:cs="Calibri"/>
                <w:noProof/>
                <w:sz w:val="18"/>
              </w:rPr>
              <w:t>Hangi sunucuda görüldü.</w:t>
            </w:r>
          </w:p>
        </w:tc>
      </w:tr>
      <w:tr w:rsidR="007D2685" w:rsidRPr="007D2685" w14:paraId="557F7EAD" w14:textId="77777777" w:rsidTr="007D2685">
        <w:tc>
          <w:tcPr>
            <w:tcW w:w="2500" w:type="pct"/>
          </w:tcPr>
          <w:p w14:paraId="22B18E7A" w14:textId="77777777" w:rsidR="007D2685" w:rsidRPr="007D2685" w:rsidRDefault="007D2685" w:rsidP="00EF4AFE">
            <w:pPr>
              <w:rPr>
                <w:rFonts w:ascii="Calibri" w:hAnsi="Calibri" w:cs="Calibri"/>
                <w:noProof/>
                <w:sz w:val="18"/>
              </w:rPr>
            </w:pPr>
            <w:r w:rsidRPr="007D2685">
              <w:rPr>
                <w:rFonts w:ascii="Calibri" w:hAnsi="Calibri" w:cs="Calibri"/>
                <w:noProof/>
                <w:sz w:val="18"/>
              </w:rPr>
              <w:t>Tespit Edilen Desen</w:t>
            </w:r>
          </w:p>
        </w:tc>
        <w:tc>
          <w:tcPr>
            <w:tcW w:w="2500" w:type="pct"/>
          </w:tcPr>
          <w:p w14:paraId="10B39C4A" w14:textId="77777777" w:rsidR="007D2685" w:rsidRPr="007D2685" w:rsidRDefault="007D2685" w:rsidP="00EF4AFE">
            <w:pPr>
              <w:rPr>
                <w:rFonts w:ascii="Calibri" w:hAnsi="Calibri" w:cs="Calibri"/>
                <w:noProof/>
                <w:sz w:val="18"/>
              </w:rPr>
            </w:pPr>
            <w:r w:rsidRPr="007D2685">
              <w:rPr>
                <w:rFonts w:ascii="Calibri" w:hAnsi="Calibri" w:cs="Calibri"/>
                <w:noProof/>
                <w:sz w:val="18"/>
              </w:rPr>
              <w:t>Hangi desen eşleşti.</w:t>
            </w:r>
          </w:p>
        </w:tc>
      </w:tr>
      <w:tr w:rsidR="007D2685" w:rsidRPr="007D2685" w14:paraId="620D31E7" w14:textId="77777777" w:rsidTr="007D2685">
        <w:tc>
          <w:tcPr>
            <w:tcW w:w="2500" w:type="pct"/>
          </w:tcPr>
          <w:p w14:paraId="172B8ABE" w14:textId="77777777" w:rsidR="007D2685" w:rsidRPr="007D2685" w:rsidRDefault="007D2685" w:rsidP="00EF4AFE">
            <w:pPr>
              <w:rPr>
                <w:rFonts w:ascii="Calibri" w:hAnsi="Calibri" w:cs="Calibri"/>
                <w:noProof/>
                <w:sz w:val="18"/>
              </w:rPr>
            </w:pPr>
            <w:r w:rsidRPr="007D2685">
              <w:rPr>
                <w:rFonts w:ascii="Calibri" w:hAnsi="Calibri" w:cs="Calibri"/>
                <w:noProof/>
                <w:sz w:val="18"/>
              </w:rPr>
              <w:t>Görülme Sayısı</w:t>
            </w:r>
          </w:p>
        </w:tc>
        <w:tc>
          <w:tcPr>
            <w:tcW w:w="2500" w:type="pct"/>
          </w:tcPr>
          <w:p w14:paraId="7C7650F8" w14:textId="77777777" w:rsidR="007D2685" w:rsidRPr="007D2685" w:rsidRDefault="007D2685" w:rsidP="00EF4AFE">
            <w:pPr>
              <w:rPr>
                <w:rFonts w:ascii="Calibri" w:hAnsi="Calibri" w:cs="Calibri"/>
                <w:noProof/>
                <w:sz w:val="18"/>
              </w:rPr>
            </w:pPr>
            <w:r w:rsidRPr="007D2685">
              <w:rPr>
                <w:rFonts w:ascii="Calibri" w:hAnsi="Calibri" w:cs="Calibri"/>
                <w:noProof/>
                <w:sz w:val="18"/>
              </w:rPr>
              <w:t>Kaç teslimde karşılaşıldı. Sık görülenler üstte listelenir.</w:t>
            </w:r>
          </w:p>
        </w:tc>
      </w:tr>
      <w:tr w:rsidR="007D2685" w:rsidRPr="007D2685" w14:paraId="2F821244" w14:textId="77777777" w:rsidTr="007D2685">
        <w:tc>
          <w:tcPr>
            <w:tcW w:w="2500" w:type="pct"/>
          </w:tcPr>
          <w:p w14:paraId="2F4055D8" w14:textId="77777777" w:rsidR="007D2685" w:rsidRPr="007D2685" w:rsidRDefault="007D2685" w:rsidP="00EF4AFE">
            <w:pPr>
              <w:rPr>
                <w:rFonts w:ascii="Calibri" w:hAnsi="Calibri" w:cs="Calibri"/>
                <w:noProof/>
                <w:sz w:val="18"/>
              </w:rPr>
            </w:pPr>
            <w:r w:rsidRPr="007D2685">
              <w:rPr>
                <w:rFonts w:ascii="Calibri" w:hAnsi="Calibri" w:cs="Calibri"/>
                <w:noProof/>
                <w:sz w:val="18"/>
              </w:rPr>
              <w:t>İlk / Son Görülme</w:t>
            </w:r>
          </w:p>
        </w:tc>
        <w:tc>
          <w:tcPr>
            <w:tcW w:w="2500" w:type="pct"/>
          </w:tcPr>
          <w:p w14:paraId="5229FAA9" w14:textId="77777777" w:rsidR="007D2685" w:rsidRPr="007D2685" w:rsidRDefault="007D2685" w:rsidP="00EF4AFE">
            <w:pPr>
              <w:rPr>
                <w:rFonts w:ascii="Calibri" w:hAnsi="Calibri" w:cs="Calibri"/>
                <w:noProof/>
                <w:sz w:val="18"/>
              </w:rPr>
            </w:pPr>
            <w:r w:rsidRPr="007D2685">
              <w:rPr>
                <w:rFonts w:ascii="Calibri" w:hAnsi="Calibri" w:cs="Calibri"/>
                <w:noProof/>
                <w:sz w:val="18"/>
              </w:rPr>
              <w:t>Tarihler.</w:t>
            </w:r>
          </w:p>
        </w:tc>
      </w:tr>
      <w:tr w:rsidR="007D2685" w:rsidRPr="007D2685" w14:paraId="4749AB46" w14:textId="77777777" w:rsidTr="007D2685">
        <w:tc>
          <w:tcPr>
            <w:tcW w:w="2500" w:type="pct"/>
          </w:tcPr>
          <w:p w14:paraId="2C03919F" w14:textId="77777777" w:rsidR="007D2685" w:rsidRPr="007D2685" w:rsidRDefault="007D2685" w:rsidP="00EF4AFE">
            <w:pPr>
              <w:rPr>
                <w:rFonts w:ascii="Calibri" w:hAnsi="Calibri" w:cs="Calibri"/>
                <w:noProof/>
                <w:sz w:val="18"/>
              </w:rPr>
            </w:pPr>
            <w:r w:rsidRPr="007D2685">
              <w:rPr>
                <w:rFonts w:ascii="Calibri" w:hAnsi="Calibri" w:cs="Calibri"/>
                <w:noProof/>
                <w:sz w:val="18"/>
              </w:rPr>
              <w:t>Durum</w:t>
            </w:r>
          </w:p>
        </w:tc>
        <w:tc>
          <w:tcPr>
            <w:tcW w:w="2500" w:type="pct"/>
          </w:tcPr>
          <w:p w14:paraId="1FF64F37" w14:textId="77777777" w:rsidR="007D2685" w:rsidRPr="007D2685" w:rsidRDefault="007D2685" w:rsidP="00EF4AFE">
            <w:pPr>
              <w:rPr>
                <w:rFonts w:ascii="Calibri" w:hAnsi="Calibri" w:cs="Calibri"/>
                <w:noProof/>
                <w:sz w:val="18"/>
              </w:rPr>
            </w:pPr>
            <w:r w:rsidRPr="007D2685">
              <w:rPr>
                <w:rFonts w:ascii="Calibri" w:hAnsi="Calibri" w:cs="Calibri"/>
                <w:noProof/>
                <w:sz w:val="18"/>
              </w:rPr>
              <w:t>New karar bekliyor, Accepted kataloğa alındı, Ignored yok sayıldı.</w:t>
            </w:r>
          </w:p>
        </w:tc>
      </w:tr>
      <w:tr w:rsidR="007D2685" w:rsidRPr="007D2685" w14:paraId="77A85C55" w14:textId="77777777" w:rsidTr="007D2685">
        <w:tc>
          <w:tcPr>
            <w:tcW w:w="2500" w:type="pct"/>
          </w:tcPr>
          <w:p w14:paraId="703C8268" w14:textId="77777777" w:rsidR="007D2685" w:rsidRPr="007D2685" w:rsidRDefault="007D2685" w:rsidP="00EF4AFE">
            <w:pPr>
              <w:rPr>
                <w:rFonts w:ascii="Calibri" w:hAnsi="Calibri" w:cs="Calibri"/>
                <w:noProof/>
                <w:sz w:val="18"/>
              </w:rPr>
            </w:pPr>
            <w:r w:rsidRPr="007D2685">
              <w:rPr>
                <w:rFonts w:ascii="Calibri" w:hAnsi="Calibri" w:cs="Calibri"/>
                <w:noProof/>
                <w:sz w:val="18"/>
              </w:rPr>
              <w:lastRenderedPageBreak/>
              <w:t>Karar veren / Karar zamanı</w:t>
            </w:r>
          </w:p>
        </w:tc>
        <w:tc>
          <w:tcPr>
            <w:tcW w:w="2500" w:type="pct"/>
          </w:tcPr>
          <w:p w14:paraId="5C63B1C9" w14:textId="77777777" w:rsidR="007D2685" w:rsidRPr="007D2685" w:rsidRDefault="007D2685" w:rsidP="00EF4AFE">
            <w:pPr>
              <w:rPr>
                <w:rFonts w:ascii="Calibri" w:hAnsi="Calibri" w:cs="Calibri"/>
                <w:noProof/>
                <w:sz w:val="18"/>
              </w:rPr>
            </w:pPr>
          </w:p>
        </w:tc>
      </w:tr>
    </w:tbl>
    <w:p w14:paraId="5A03C9E7" w14:textId="4A2916EC" w:rsidR="007D2685" w:rsidRDefault="007D2685" w:rsidP="007D2685">
      <w:pPr>
        <w:rPr>
          <w:rFonts w:ascii="Calibri" w:hAnsi="Calibri" w:cs="Calibri"/>
          <w:noProof/>
          <w:sz w:val="18"/>
        </w:rPr>
      </w:pPr>
    </w:p>
    <w:p w14:paraId="29D55CF5" w14:textId="77777777" w:rsidR="007D2685" w:rsidRDefault="007D2685" w:rsidP="007D2685">
      <w:pPr>
        <w:rPr>
          <w:noProof/>
        </w:rPr>
      </w:pPr>
    </w:p>
    <w:p w14:paraId="2A2EE9F5" w14:textId="64D23577" w:rsidR="007D2685" w:rsidRDefault="007D2685" w:rsidP="007D2685">
      <w:pPr>
        <w:pStyle w:val="Heading3"/>
        <w:rPr>
          <w:rFonts w:ascii="Calibri" w:hAnsi="Calibri" w:cs="Calibri"/>
          <w:noProof/>
          <w:sz w:val="22"/>
        </w:rPr>
      </w:pPr>
      <w:bookmarkStart w:id="180" w:name="_Toc243553696"/>
      <w:r>
        <w:rPr>
          <w:rFonts w:ascii="Calibri" w:hAnsi="Calibri" w:cs="Calibri"/>
          <w:noProof/>
          <w:sz w:val="22"/>
        </w:rPr>
        <w:t>Onaylanırsa ne olur</w:t>
      </w:r>
      <w:bookmarkEnd w:id="180"/>
    </w:p>
    <w:p w14:paraId="6D693A03" w14:textId="78E377CD" w:rsidR="007D2685" w:rsidRDefault="007D2685" w:rsidP="007D2685">
      <w:pPr>
        <w:rPr>
          <w:rFonts w:ascii="Calibri" w:hAnsi="Calibri" w:cs="Calibri"/>
          <w:noProof/>
          <w:sz w:val="22"/>
        </w:rPr>
      </w:pPr>
      <w:r>
        <w:rPr>
          <w:rFonts w:ascii="Calibri" w:hAnsi="Calibri" w:cs="Calibri"/>
          <w:noProof/>
          <w:sz w:val="22"/>
        </w:rPr>
        <w:t>Aday kabul edildiğinde hassas kolon kataloğuna eklenir. Bundan sonra o kolon adına göre de yakalanır, yani değer desenine uymayan satırlarda bile maskelenir.</w:t>
      </w:r>
    </w:p>
    <w:p w14:paraId="1A55FF64" w14:textId="70335353" w:rsidR="007D2685" w:rsidRDefault="007D2685" w:rsidP="007D2685">
      <w:pPr>
        <w:rPr>
          <w:rFonts w:ascii="Calibri" w:hAnsi="Calibri" w:cs="Calibri"/>
          <w:noProof/>
          <w:sz w:val="22"/>
        </w:rPr>
      </w:pPr>
      <w:r>
        <w:rPr>
          <w:rFonts w:ascii="Calibri" w:hAnsi="Calibri" w:cs="Calibri"/>
          <w:noProof/>
          <w:sz w:val="22"/>
        </w:rPr>
        <w:t>Bu döngü sayesinde katalog kullanıldıkça zenginleşir; kurumun kendi veri yapısını elle taramasına gerek kalmaz.</w:t>
      </w:r>
    </w:p>
    <w:p w14:paraId="23E18BED" w14:textId="1EC1DAFE" w:rsidR="007D2685" w:rsidRDefault="007D2685">
      <w:pPr>
        <w:rPr>
          <w:noProof/>
        </w:rPr>
      </w:pPr>
      <w:r>
        <w:rPr>
          <w:noProof/>
        </w:rPr>
        <w:br w:type="page"/>
      </w:r>
    </w:p>
    <w:p w14:paraId="0DFAF83A" w14:textId="70117427" w:rsidR="007D2685" w:rsidRDefault="007D2685" w:rsidP="007D2685">
      <w:pPr>
        <w:pStyle w:val="Heading1"/>
        <w:rPr>
          <w:rFonts w:ascii="Calibri" w:hAnsi="Calibri" w:cs="Calibri"/>
          <w:noProof/>
          <w:sz w:val="22"/>
        </w:rPr>
      </w:pPr>
      <w:bookmarkStart w:id="181" w:name="_Toc243553697"/>
      <w:r>
        <w:rPr>
          <w:rFonts w:ascii="Calibri" w:hAnsi="Calibri" w:cs="Calibri"/>
          <w:noProof/>
          <w:sz w:val="22"/>
        </w:rPr>
        <w:lastRenderedPageBreak/>
        <w:t>Bölüm 10. Onay Politikaları</w:t>
      </w:r>
      <w:bookmarkEnd w:id="181"/>
    </w:p>
    <w:p w14:paraId="26285F31" w14:textId="75D8B35D" w:rsidR="007D2685" w:rsidRDefault="007D2685" w:rsidP="007D2685">
      <w:pPr>
        <w:rPr>
          <w:rFonts w:ascii="Calibri" w:hAnsi="Calibri" w:cs="Calibri"/>
          <w:noProof/>
          <w:sz w:val="22"/>
        </w:rPr>
      </w:pPr>
      <w:r>
        <w:rPr>
          <w:rFonts w:ascii="Calibri" w:hAnsi="Calibri" w:cs="Calibri"/>
          <w:noProof/>
          <w:sz w:val="22"/>
        </w:rPr>
        <w:t>Ekran: Ayarlar &gt; Onay Politikaları</w:t>
      </w:r>
    </w:p>
    <w:p w14:paraId="02066D94" w14:textId="4BA66F3A" w:rsidR="007D2685" w:rsidRDefault="007D2685" w:rsidP="007D2685">
      <w:pPr>
        <w:rPr>
          <w:rFonts w:ascii="Calibri" w:hAnsi="Calibri" w:cs="Calibri"/>
          <w:noProof/>
          <w:sz w:val="22"/>
        </w:rPr>
      </w:pPr>
      <w:r>
        <w:rPr>
          <w:rFonts w:ascii="Calibri" w:hAnsi="Calibri" w:cs="Calibri"/>
          <w:noProof/>
          <w:sz w:val="22"/>
        </w:rPr>
        <w:t>Yetki: settings.approvals</w:t>
      </w:r>
    </w:p>
    <w:p w14:paraId="3B9D96A1" w14:textId="27A8794E" w:rsidR="007D2685" w:rsidRDefault="007D2685" w:rsidP="007D2685">
      <w:pPr>
        <w:pStyle w:val="Heading2"/>
        <w:rPr>
          <w:rFonts w:ascii="Calibri" w:hAnsi="Calibri" w:cs="Calibri"/>
          <w:noProof/>
          <w:sz w:val="22"/>
        </w:rPr>
      </w:pPr>
      <w:bookmarkStart w:id="182" w:name="_Toc243553698"/>
      <w:r>
        <w:rPr>
          <w:rFonts w:ascii="Calibri" w:hAnsi="Calibri" w:cs="Calibri"/>
          <w:noProof/>
          <w:sz w:val="22"/>
        </w:rPr>
        <w:t>10.1 Politika nedir</w:t>
      </w:r>
      <w:bookmarkEnd w:id="182"/>
    </w:p>
    <w:p w14:paraId="5E306B67" w14:textId="029547E1" w:rsidR="007D2685" w:rsidRDefault="007D2685" w:rsidP="007D2685">
      <w:pPr>
        <w:rPr>
          <w:rFonts w:ascii="Calibri" w:hAnsi="Calibri" w:cs="Calibri"/>
          <w:noProof/>
          <w:sz w:val="22"/>
        </w:rPr>
      </w:pPr>
      <w:r>
        <w:rPr>
          <w:rFonts w:ascii="Calibri" w:hAnsi="Calibri" w:cs="Calibri"/>
          <w:noProof/>
          <w:sz w:val="22"/>
        </w:rPr>
        <w:t>Politika, "hangi durumda kimin onayı gerekir" sorusunun cevabını tutan kural setidir. Bir politikanın içinde sıralı adımlar vardır ve her adım bir rol ister.</w:t>
      </w:r>
    </w:p>
    <w:p w14:paraId="16FA708F" w14:textId="20BCE176" w:rsidR="007D2685" w:rsidRDefault="007D2685" w:rsidP="007D2685">
      <w:pPr>
        <w:rPr>
          <w:rFonts w:ascii="Calibri" w:hAnsi="Calibri" w:cs="Calibri"/>
          <w:noProof/>
          <w:sz w:val="22"/>
        </w:rPr>
      </w:pPr>
      <w:r>
        <w:rPr>
          <w:rFonts w:ascii="Calibri" w:hAnsi="Calibri" w:cs="Calibri"/>
          <w:noProof/>
          <w:sz w:val="22"/>
        </w:rPr>
        <w:t>Birden çok politika bulunmasının sebebi, farklı ortamların farklı sertlik gerektirmesidir. Canlı ortamda üç onay isterken test ortamında hiç onay istemeyebilirsiniz.</w:t>
      </w:r>
    </w:p>
    <w:p w14:paraId="00E1F910" w14:textId="781C861E" w:rsidR="007D2685" w:rsidRDefault="007D2685" w:rsidP="007D2685">
      <w:pPr>
        <w:pStyle w:val="Heading2"/>
        <w:rPr>
          <w:rFonts w:ascii="Calibri" w:hAnsi="Calibri" w:cs="Calibri"/>
          <w:noProof/>
          <w:sz w:val="22"/>
        </w:rPr>
      </w:pPr>
      <w:bookmarkStart w:id="183" w:name="_Toc243553699"/>
      <w:r>
        <w:rPr>
          <w:rFonts w:ascii="Calibri" w:hAnsi="Calibri" w:cs="Calibri"/>
          <w:noProof/>
          <w:sz w:val="22"/>
        </w:rPr>
        <w:t>10.2 Politika alanları</w:t>
      </w:r>
      <w:bookmarkEnd w:id="1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0ACBB68" w14:textId="77777777" w:rsidTr="007D2685">
        <w:trPr>
          <w:tblHeader/>
        </w:trPr>
        <w:tc>
          <w:tcPr>
            <w:tcW w:w="1667" w:type="pct"/>
          </w:tcPr>
          <w:p w14:paraId="760CE087" w14:textId="77777777" w:rsidR="007D2685" w:rsidRPr="007D2685" w:rsidRDefault="007D2685" w:rsidP="00553740">
            <w:pPr>
              <w:rPr>
                <w:rFonts w:ascii="Calibri" w:hAnsi="Calibri" w:cs="Calibri"/>
                <w:b/>
                <w:noProof/>
                <w:sz w:val="18"/>
              </w:rPr>
            </w:pPr>
            <w:r w:rsidRPr="007D2685">
              <w:rPr>
                <w:rFonts w:ascii="Calibri" w:hAnsi="Calibri" w:cs="Calibri"/>
                <w:b/>
                <w:noProof/>
                <w:sz w:val="18"/>
              </w:rPr>
              <w:t>Alan</w:t>
            </w:r>
          </w:p>
        </w:tc>
        <w:tc>
          <w:tcPr>
            <w:tcW w:w="1667" w:type="pct"/>
          </w:tcPr>
          <w:p w14:paraId="670E81D8" w14:textId="77777777" w:rsidR="007D2685" w:rsidRPr="007D2685" w:rsidRDefault="007D2685" w:rsidP="00553740">
            <w:pPr>
              <w:rPr>
                <w:rFonts w:ascii="Calibri" w:hAnsi="Calibri" w:cs="Calibri"/>
                <w:b/>
                <w:noProof/>
                <w:sz w:val="18"/>
              </w:rPr>
            </w:pPr>
            <w:r w:rsidRPr="007D2685">
              <w:rPr>
                <w:rFonts w:ascii="Calibri" w:hAnsi="Calibri" w:cs="Calibri"/>
                <w:b/>
                <w:noProof/>
                <w:sz w:val="18"/>
              </w:rPr>
              <w:t>Ne işe yarar</w:t>
            </w:r>
          </w:p>
        </w:tc>
        <w:tc>
          <w:tcPr>
            <w:tcW w:w="1667" w:type="pct"/>
          </w:tcPr>
          <w:p w14:paraId="32981D67" w14:textId="77777777" w:rsidR="007D2685" w:rsidRPr="007D2685" w:rsidRDefault="007D2685" w:rsidP="00553740">
            <w:pPr>
              <w:rPr>
                <w:rFonts w:ascii="Calibri" w:hAnsi="Calibri" w:cs="Calibri"/>
                <w:b/>
                <w:noProof/>
                <w:sz w:val="18"/>
              </w:rPr>
            </w:pPr>
            <w:r w:rsidRPr="007D2685">
              <w:rPr>
                <w:rFonts w:ascii="Calibri" w:hAnsi="Calibri" w:cs="Calibri"/>
                <w:b/>
                <w:noProof/>
                <w:sz w:val="18"/>
              </w:rPr>
              <w:t>Boş bırakılırsa</w:t>
            </w:r>
          </w:p>
        </w:tc>
      </w:tr>
      <w:tr w:rsidR="007D2685" w:rsidRPr="007D2685" w14:paraId="79A3ED09" w14:textId="77777777" w:rsidTr="007D2685">
        <w:tc>
          <w:tcPr>
            <w:tcW w:w="1667" w:type="pct"/>
          </w:tcPr>
          <w:p w14:paraId="4D9E4718" w14:textId="77777777" w:rsidR="007D2685" w:rsidRPr="007D2685" w:rsidRDefault="007D2685" w:rsidP="00553740">
            <w:pPr>
              <w:rPr>
                <w:rFonts w:ascii="Calibri" w:hAnsi="Calibri" w:cs="Calibri"/>
                <w:noProof/>
                <w:sz w:val="18"/>
              </w:rPr>
            </w:pPr>
            <w:r w:rsidRPr="007D2685">
              <w:rPr>
                <w:rFonts w:ascii="Calibri" w:hAnsi="Calibri" w:cs="Calibri"/>
                <w:noProof/>
                <w:sz w:val="18"/>
              </w:rPr>
              <w:t>Ad</w:t>
            </w:r>
          </w:p>
        </w:tc>
        <w:tc>
          <w:tcPr>
            <w:tcW w:w="1667" w:type="pct"/>
          </w:tcPr>
          <w:p w14:paraId="4C1A340B" w14:textId="77777777" w:rsidR="007D2685" w:rsidRPr="007D2685" w:rsidRDefault="007D2685" w:rsidP="00553740">
            <w:pPr>
              <w:rPr>
                <w:rFonts w:ascii="Calibri" w:hAnsi="Calibri" w:cs="Calibri"/>
                <w:noProof/>
                <w:sz w:val="18"/>
              </w:rPr>
            </w:pPr>
            <w:r w:rsidRPr="007D2685">
              <w:rPr>
                <w:rFonts w:ascii="Calibri" w:hAnsi="Calibri" w:cs="Calibri"/>
                <w:noProof/>
                <w:sz w:val="18"/>
              </w:rPr>
              <w:t>Politikanın adı. Talebe kalıcı iz olarak yazılır.</w:t>
            </w:r>
          </w:p>
        </w:tc>
        <w:tc>
          <w:tcPr>
            <w:tcW w:w="1667" w:type="pct"/>
          </w:tcPr>
          <w:p w14:paraId="244B590C" w14:textId="77777777" w:rsidR="007D2685" w:rsidRPr="007D2685" w:rsidRDefault="007D2685" w:rsidP="00553740">
            <w:pPr>
              <w:rPr>
                <w:rFonts w:ascii="Calibri" w:hAnsi="Calibri" w:cs="Calibri"/>
                <w:noProof/>
                <w:sz w:val="18"/>
              </w:rPr>
            </w:pPr>
            <w:r w:rsidRPr="007D2685">
              <w:rPr>
                <w:rFonts w:ascii="Calibri" w:hAnsi="Calibri" w:cs="Calibri"/>
                <w:noProof/>
                <w:sz w:val="18"/>
              </w:rPr>
              <w:t>Zorunlu</w:t>
            </w:r>
          </w:p>
        </w:tc>
      </w:tr>
      <w:tr w:rsidR="007D2685" w:rsidRPr="007D2685" w14:paraId="3AAD517C" w14:textId="77777777" w:rsidTr="007D2685">
        <w:tc>
          <w:tcPr>
            <w:tcW w:w="1667" w:type="pct"/>
          </w:tcPr>
          <w:p w14:paraId="20C95DA5" w14:textId="77777777" w:rsidR="007D2685" w:rsidRPr="007D2685" w:rsidRDefault="007D2685" w:rsidP="00553740">
            <w:pPr>
              <w:rPr>
                <w:rFonts w:ascii="Calibri" w:hAnsi="Calibri" w:cs="Calibri"/>
                <w:noProof/>
                <w:sz w:val="18"/>
              </w:rPr>
            </w:pPr>
            <w:r w:rsidRPr="007D2685">
              <w:rPr>
                <w:rFonts w:ascii="Calibri" w:hAnsi="Calibri" w:cs="Calibri"/>
                <w:noProof/>
                <w:sz w:val="18"/>
              </w:rPr>
              <w:t>Açıklama</w:t>
            </w:r>
          </w:p>
        </w:tc>
        <w:tc>
          <w:tcPr>
            <w:tcW w:w="1667" w:type="pct"/>
          </w:tcPr>
          <w:p w14:paraId="681A41A7" w14:textId="77777777" w:rsidR="007D2685" w:rsidRPr="007D2685" w:rsidRDefault="007D2685" w:rsidP="00553740">
            <w:pPr>
              <w:rPr>
                <w:rFonts w:ascii="Calibri" w:hAnsi="Calibri" w:cs="Calibri"/>
                <w:noProof/>
                <w:sz w:val="18"/>
              </w:rPr>
            </w:pPr>
            <w:r w:rsidRPr="007D2685">
              <w:rPr>
                <w:rFonts w:ascii="Calibri" w:hAnsi="Calibri" w:cs="Calibri"/>
                <w:noProof/>
                <w:sz w:val="18"/>
              </w:rPr>
              <w:t>Serbest açıklama.</w:t>
            </w:r>
          </w:p>
        </w:tc>
        <w:tc>
          <w:tcPr>
            <w:tcW w:w="1667" w:type="pct"/>
          </w:tcPr>
          <w:p w14:paraId="5255A525" w14:textId="77777777" w:rsidR="007D2685" w:rsidRPr="007D2685" w:rsidRDefault="007D2685" w:rsidP="00553740">
            <w:pPr>
              <w:rPr>
                <w:rFonts w:ascii="Calibri" w:hAnsi="Calibri" w:cs="Calibri"/>
                <w:noProof/>
                <w:sz w:val="18"/>
              </w:rPr>
            </w:pPr>
            <w:r w:rsidRPr="007D2685">
              <w:rPr>
                <w:rFonts w:ascii="Calibri" w:hAnsi="Calibri" w:cs="Calibri"/>
                <w:noProof/>
                <w:sz w:val="18"/>
              </w:rPr>
              <w:t>-</w:t>
            </w:r>
          </w:p>
        </w:tc>
      </w:tr>
      <w:tr w:rsidR="007D2685" w:rsidRPr="007D2685" w14:paraId="4A58DFDD" w14:textId="77777777" w:rsidTr="007D2685">
        <w:tc>
          <w:tcPr>
            <w:tcW w:w="1667" w:type="pct"/>
          </w:tcPr>
          <w:p w14:paraId="261BE21B" w14:textId="77777777" w:rsidR="007D2685" w:rsidRPr="007D2685" w:rsidRDefault="007D2685" w:rsidP="00553740">
            <w:pPr>
              <w:rPr>
                <w:rFonts w:ascii="Calibri" w:hAnsi="Calibri" w:cs="Calibri"/>
                <w:noProof/>
                <w:sz w:val="18"/>
              </w:rPr>
            </w:pPr>
            <w:r w:rsidRPr="007D2685">
              <w:rPr>
                <w:rFonts w:ascii="Calibri" w:hAnsi="Calibri" w:cs="Calibri"/>
                <w:noProof/>
                <w:sz w:val="18"/>
              </w:rPr>
              <w:t>Aktif</w:t>
            </w:r>
          </w:p>
        </w:tc>
        <w:tc>
          <w:tcPr>
            <w:tcW w:w="1667" w:type="pct"/>
          </w:tcPr>
          <w:p w14:paraId="16BDFA68" w14:textId="77777777" w:rsidR="007D2685" w:rsidRPr="007D2685" w:rsidRDefault="007D2685" w:rsidP="00553740">
            <w:pPr>
              <w:rPr>
                <w:rFonts w:ascii="Calibri" w:hAnsi="Calibri" w:cs="Calibri"/>
                <w:noProof/>
                <w:sz w:val="18"/>
              </w:rPr>
            </w:pPr>
            <w:r w:rsidRPr="007D2685">
              <w:rPr>
                <w:rFonts w:ascii="Calibri" w:hAnsi="Calibri" w:cs="Calibri"/>
                <w:noProof/>
                <w:sz w:val="18"/>
              </w:rPr>
              <w:t>Politika kullanımda mı.</w:t>
            </w:r>
          </w:p>
        </w:tc>
        <w:tc>
          <w:tcPr>
            <w:tcW w:w="1667" w:type="pct"/>
          </w:tcPr>
          <w:p w14:paraId="113C1E08" w14:textId="77777777" w:rsidR="007D2685" w:rsidRPr="007D2685" w:rsidRDefault="007D2685" w:rsidP="00553740">
            <w:pPr>
              <w:rPr>
                <w:rFonts w:ascii="Calibri" w:hAnsi="Calibri" w:cs="Calibri"/>
                <w:noProof/>
                <w:sz w:val="18"/>
              </w:rPr>
            </w:pPr>
            <w:r w:rsidRPr="007D2685">
              <w:rPr>
                <w:rFonts w:ascii="Calibri" w:hAnsi="Calibri" w:cs="Calibri"/>
                <w:noProof/>
                <w:sz w:val="18"/>
              </w:rPr>
              <w:t>Pasif politika hiç eşleşmez.</w:t>
            </w:r>
          </w:p>
        </w:tc>
      </w:tr>
      <w:tr w:rsidR="007D2685" w:rsidRPr="007D2685" w14:paraId="35A954A5" w14:textId="77777777" w:rsidTr="007D2685">
        <w:tc>
          <w:tcPr>
            <w:tcW w:w="1667" w:type="pct"/>
          </w:tcPr>
          <w:p w14:paraId="4E90FBA6" w14:textId="77777777" w:rsidR="007D2685" w:rsidRPr="007D2685" w:rsidRDefault="007D2685" w:rsidP="00553740">
            <w:pPr>
              <w:rPr>
                <w:rFonts w:ascii="Calibri" w:hAnsi="Calibri" w:cs="Calibri"/>
                <w:noProof/>
                <w:sz w:val="18"/>
              </w:rPr>
            </w:pPr>
            <w:r w:rsidRPr="007D2685">
              <w:rPr>
                <w:rFonts w:ascii="Calibri" w:hAnsi="Calibri" w:cs="Calibri"/>
                <w:noProof/>
                <w:sz w:val="18"/>
              </w:rPr>
              <w:t>Acil Durum Politikası</w:t>
            </w:r>
          </w:p>
        </w:tc>
        <w:tc>
          <w:tcPr>
            <w:tcW w:w="1667" w:type="pct"/>
          </w:tcPr>
          <w:p w14:paraId="2B12EB65" w14:textId="77777777" w:rsidR="007D2685" w:rsidRPr="007D2685" w:rsidRDefault="007D2685" w:rsidP="00553740">
            <w:pPr>
              <w:rPr>
                <w:rFonts w:ascii="Calibri" w:hAnsi="Calibri" w:cs="Calibri"/>
                <w:noProof/>
                <w:sz w:val="18"/>
              </w:rPr>
            </w:pPr>
            <w:r w:rsidRPr="007D2685">
              <w:rPr>
                <w:rFonts w:ascii="Calibri" w:hAnsi="Calibri" w:cs="Calibri"/>
                <w:noProof/>
                <w:sz w:val="18"/>
              </w:rPr>
              <w:t>Bu politika yalnızca acil durum talepleri için mi.</w:t>
            </w:r>
          </w:p>
        </w:tc>
        <w:tc>
          <w:tcPr>
            <w:tcW w:w="1667" w:type="pct"/>
          </w:tcPr>
          <w:p w14:paraId="0FDD3E3D" w14:textId="77777777" w:rsidR="007D2685" w:rsidRPr="007D2685" w:rsidRDefault="007D2685" w:rsidP="00553740">
            <w:pPr>
              <w:rPr>
                <w:rFonts w:ascii="Calibri" w:hAnsi="Calibri" w:cs="Calibri"/>
                <w:noProof/>
                <w:sz w:val="18"/>
              </w:rPr>
            </w:pPr>
            <w:r w:rsidRPr="007D2685">
              <w:rPr>
                <w:rFonts w:ascii="Calibri" w:hAnsi="Calibri" w:cs="Calibri"/>
                <w:noProof/>
                <w:sz w:val="18"/>
              </w:rPr>
              <w:t>Kapalı ise yalnızca normal talepler eşleşir.</w:t>
            </w:r>
          </w:p>
        </w:tc>
      </w:tr>
      <w:tr w:rsidR="007D2685" w:rsidRPr="007D2685" w14:paraId="46C1617E" w14:textId="77777777" w:rsidTr="007D2685">
        <w:tc>
          <w:tcPr>
            <w:tcW w:w="1667" w:type="pct"/>
          </w:tcPr>
          <w:p w14:paraId="3C211768" w14:textId="77777777" w:rsidR="007D2685" w:rsidRPr="007D2685" w:rsidRDefault="007D2685" w:rsidP="00553740">
            <w:pPr>
              <w:rPr>
                <w:rFonts w:ascii="Calibri" w:hAnsi="Calibri" w:cs="Calibri"/>
                <w:noProof/>
                <w:sz w:val="18"/>
              </w:rPr>
            </w:pPr>
            <w:r w:rsidRPr="007D2685">
              <w:rPr>
                <w:rFonts w:ascii="Calibri" w:hAnsi="Calibri" w:cs="Calibri"/>
                <w:noProof/>
                <w:sz w:val="18"/>
              </w:rPr>
              <w:t>Talep sahibi kendi talebini onaylayabilir</w:t>
            </w:r>
          </w:p>
        </w:tc>
        <w:tc>
          <w:tcPr>
            <w:tcW w:w="1667" w:type="pct"/>
          </w:tcPr>
          <w:p w14:paraId="5C8BC5F9" w14:textId="77777777" w:rsidR="007D2685" w:rsidRPr="007D2685" w:rsidRDefault="007D2685" w:rsidP="00553740">
            <w:pPr>
              <w:rPr>
                <w:rFonts w:ascii="Calibri" w:hAnsi="Calibri" w:cs="Calibri"/>
                <w:noProof/>
                <w:sz w:val="18"/>
              </w:rPr>
            </w:pPr>
            <w:r w:rsidRPr="007D2685">
              <w:rPr>
                <w:rFonts w:ascii="Calibri" w:hAnsi="Calibri" w:cs="Calibri"/>
                <w:noProof/>
                <w:sz w:val="18"/>
              </w:rPr>
              <w:t>Kurum varsayılanını bu politika kapsamında değiştirir.</w:t>
            </w:r>
          </w:p>
        </w:tc>
        <w:tc>
          <w:tcPr>
            <w:tcW w:w="1667" w:type="pct"/>
          </w:tcPr>
          <w:p w14:paraId="7936CF73" w14:textId="77777777" w:rsidR="007D2685" w:rsidRPr="007D2685" w:rsidRDefault="007D2685" w:rsidP="00553740">
            <w:pPr>
              <w:rPr>
                <w:rFonts w:ascii="Calibri" w:hAnsi="Calibri" w:cs="Calibri"/>
                <w:noProof/>
                <w:sz w:val="18"/>
              </w:rPr>
            </w:pPr>
            <w:r w:rsidRPr="007D2685">
              <w:rPr>
                <w:rFonts w:ascii="Calibri" w:hAnsi="Calibri" w:cs="Calibri"/>
                <w:noProof/>
                <w:sz w:val="18"/>
              </w:rPr>
              <w:t>Boş ise kurum parametresi kullanılır.</w:t>
            </w:r>
          </w:p>
        </w:tc>
      </w:tr>
      <w:tr w:rsidR="007D2685" w:rsidRPr="007D2685" w14:paraId="76FBC865" w14:textId="77777777" w:rsidTr="007D2685">
        <w:tc>
          <w:tcPr>
            <w:tcW w:w="1667" w:type="pct"/>
          </w:tcPr>
          <w:p w14:paraId="03C5FC37" w14:textId="77777777" w:rsidR="007D2685" w:rsidRPr="007D2685" w:rsidRDefault="007D2685" w:rsidP="00553740">
            <w:pPr>
              <w:rPr>
                <w:rFonts w:ascii="Calibri" w:hAnsi="Calibri" w:cs="Calibri"/>
                <w:noProof/>
                <w:sz w:val="18"/>
              </w:rPr>
            </w:pPr>
            <w:r w:rsidRPr="007D2685">
              <w:rPr>
                <w:rFonts w:ascii="Calibri" w:hAnsi="Calibri" w:cs="Calibri"/>
                <w:noProof/>
                <w:sz w:val="18"/>
              </w:rPr>
              <w:t>Onaylayan çalıştırabilir</w:t>
            </w:r>
          </w:p>
        </w:tc>
        <w:tc>
          <w:tcPr>
            <w:tcW w:w="1667" w:type="pct"/>
          </w:tcPr>
          <w:p w14:paraId="5D696A7F" w14:textId="77777777" w:rsidR="007D2685" w:rsidRPr="007D2685" w:rsidRDefault="007D2685" w:rsidP="00553740">
            <w:pPr>
              <w:rPr>
                <w:rFonts w:ascii="Calibri" w:hAnsi="Calibri" w:cs="Calibri"/>
                <w:noProof/>
                <w:sz w:val="18"/>
              </w:rPr>
            </w:pPr>
            <w:r w:rsidRPr="007D2685">
              <w:rPr>
                <w:rFonts w:ascii="Calibri" w:hAnsi="Calibri" w:cs="Calibri"/>
                <w:noProof/>
                <w:sz w:val="18"/>
              </w:rPr>
              <w:t>Aynı şekilde.</w:t>
            </w:r>
          </w:p>
        </w:tc>
        <w:tc>
          <w:tcPr>
            <w:tcW w:w="1667" w:type="pct"/>
          </w:tcPr>
          <w:p w14:paraId="302783E5" w14:textId="3554A175" w:rsidR="007D2685" w:rsidRPr="007D2685" w:rsidRDefault="00683622" w:rsidP="00553740">
            <w:pPr>
              <w:rPr>
                <w:rFonts w:ascii="Calibri" w:hAnsi="Calibri" w:cs="Calibri"/>
                <w:noProof/>
                <w:sz w:val="18"/>
              </w:rPr>
            </w:pPr>
            <w:r>
              <w:rPr>
                <w:rFonts w:ascii="Calibri" w:hAnsi="Calibri" w:cs="Calibri"/>
                <w:noProof/>
                <w:sz w:val="18"/>
              </w:rPr>
              <w:t>Boş ise kurum parametresi kullanılır.</w:t>
            </w:r>
          </w:p>
        </w:tc>
      </w:tr>
      <w:tr w:rsidR="007D2685" w:rsidRPr="007D2685" w14:paraId="359CDB7C" w14:textId="77777777" w:rsidTr="007D2685">
        <w:tc>
          <w:tcPr>
            <w:tcW w:w="1667" w:type="pct"/>
          </w:tcPr>
          <w:p w14:paraId="3443D396" w14:textId="77777777" w:rsidR="007D2685" w:rsidRPr="007D2685" w:rsidRDefault="007D2685" w:rsidP="00553740">
            <w:pPr>
              <w:rPr>
                <w:rFonts w:ascii="Calibri" w:hAnsi="Calibri" w:cs="Calibri"/>
                <w:noProof/>
                <w:sz w:val="18"/>
              </w:rPr>
            </w:pPr>
            <w:r w:rsidRPr="007D2685">
              <w:rPr>
                <w:rFonts w:ascii="Calibri" w:hAnsi="Calibri" w:cs="Calibri"/>
                <w:noProof/>
                <w:sz w:val="18"/>
              </w:rPr>
              <w:t>Her adım farklı onaylayan</w:t>
            </w:r>
          </w:p>
        </w:tc>
        <w:tc>
          <w:tcPr>
            <w:tcW w:w="1667" w:type="pct"/>
          </w:tcPr>
          <w:p w14:paraId="2918F5F0" w14:textId="77777777" w:rsidR="007D2685" w:rsidRPr="007D2685" w:rsidRDefault="007D2685" w:rsidP="00553740">
            <w:pPr>
              <w:rPr>
                <w:rFonts w:ascii="Calibri" w:hAnsi="Calibri" w:cs="Calibri"/>
                <w:noProof/>
                <w:sz w:val="18"/>
              </w:rPr>
            </w:pPr>
            <w:r w:rsidRPr="007D2685">
              <w:rPr>
                <w:rFonts w:ascii="Calibri" w:hAnsi="Calibri" w:cs="Calibri"/>
                <w:noProof/>
                <w:sz w:val="18"/>
              </w:rPr>
              <w:t>Aynı şekilde.</w:t>
            </w:r>
          </w:p>
        </w:tc>
        <w:tc>
          <w:tcPr>
            <w:tcW w:w="1667" w:type="pct"/>
          </w:tcPr>
          <w:p w14:paraId="3D9FC6DD" w14:textId="7021AE99" w:rsidR="007D2685" w:rsidRPr="007D2685" w:rsidRDefault="00683622" w:rsidP="00553740">
            <w:pPr>
              <w:rPr>
                <w:rFonts w:ascii="Calibri" w:hAnsi="Calibri" w:cs="Calibri"/>
                <w:noProof/>
                <w:sz w:val="18"/>
              </w:rPr>
            </w:pPr>
            <w:r>
              <w:rPr>
                <w:rFonts w:ascii="Calibri" w:hAnsi="Calibri" w:cs="Calibri"/>
                <w:noProof/>
                <w:sz w:val="18"/>
              </w:rPr>
              <w:t>Boş ise kurum parametresi kullanılır.</w:t>
            </w:r>
          </w:p>
        </w:tc>
      </w:tr>
    </w:tbl>
    <w:p w14:paraId="5B72EB64" w14:textId="49AFBDB0" w:rsidR="007D2685" w:rsidRDefault="007D2685" w:rsidP="007D2685">
      <w:pPr>
        <w:rPr>
          <w:rFonts w:ascii="Calibri" w:hAnsi="Calibri" w:cs="Calibri"/>
          <w:noProof/>
          <w:sz w:val="18"/>
        </w:rPr>
      </w:pPr>
    </w:p>
    <w:p w14:paraId="43695889" w14:textId="77777777" w:rsidR="007D2685" w:rsidRDefault="007D2685" w:rsidP="007D2685">
      <w:pPr>
        <w:rPr>
          <w:noProof/>
        </w:rPr>
      </w:pPr>
    </w:p>
    <w:p w14:paraId="6ABC1F86" w14:textId="4E123D6F" w:rsidR="007D2685" w:rsidRDefault="007D2685" w:rsidP="007D2685">
      <w:pPr>
        <w:rPr>
          <w:rFonts w:ascii="Calibri" w:hAnsi="Calibri" w:cs="Calibri"/>
          <w:noProof/>
          <w:sz w:val="22"/>
        </w:rPr>
      </w:pPr>
      <w:r>
        <w:rPr>
          <w:rFonts w:ascii="Calibri" w:hAnsi="Calibri" w:cs="Calibri"/>
          <w:noProof/>
          <w:sz w:val="22"/>
        </w:rPr>
        <w:t>Önemli: Acil durum talebi yalnızca acil durum politikasına, normal talep yalnızca normal politikaya eşleşir. Bu iki küme birbirine karışmaz.</w:t>
      </w:r>
    </w:p>
    <w:p w14:paraId="19A363EB" w14:textId="2C3CEB70" w:rsidR="007D2685" w:rsidRDefault="007D2685" w:rsidP="007D2685">
      <w:pPr>
        <w:pStyle w:val="Heading2"/>
        <w:rPr>
          <w:rFonts w:ascii="Calibri" w:hAnsi="Calibri" w:cs="Calibri"/>
          <w:noProof/>
          <w:sz w:val="22"/>
        </w:rPr>
      </w:pPr>
      <w:bookmarkStart w:id="184" w:name="_Toc243553700"/>
      <w:r>
        <w:rPr>
          <w:rFonts w:ascii="Calibri" w:hAnsi="Calibri" w:cs="Calibri"/>
          <w:noProof/>
          <w:sz w:val="22"/>
        </w:rPr>
        <w:t>10.3 Politika eşleştirme (kapsam)</w:t>
      </w:r>
      <w:bookmarkEnd w:id="184"/>
    </w:p>
    <w:p w14:paraId="657B0741" w14:textId="3BD246CB" w:rsidR="007D2685" w:rsidRDefault="007D2685" w:rsidP="007D2685">
      <w:pPr>
        <w:rPr>
          <w:rFonts w:ascii="Calibri" w:hAnsi="Calibri" w:cs="Calibri"/>
          <w:noProof/>
          <w:sz w:val="22"/>
        </w:rPr>
      </w:pPr>
      <w:r>
        <w:rPr>
          <w:rFonts w:ascii="Calibri" w:hAnsi="Calibri" w:cs="Calibri"/>
          <w:noProof/>
          <w:sz w:val="22"/>
        </w:rPr>
        <w:t>Politikalar doğrudan talebe bağlanmaz. Arada bir eşleştirme kaydı vardır ve bu kayıt kapsamı belirler: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4FF86E9F" w14:textId="77777777" w:rsidTr="007D2685">
        <w:trPr>
          <w:tblHeader/>
        </w:trPr>
        <w:tc>
          <w:tcPr>
            <w:tcW w:w="2500" w:type="pct"/>
          </w:tcPr>
          <w:p w14:paraId="16DB626D" w14:textId="77777777" w:rsidR="007D2685" w:rsidRPr="007D2685" w:rsidRDefault="007D2685" w:rsidP="00895ACD">
            <w:pPr>
              <w:rPr>
                <w:rFonts w:ascii="Calibri" w:hAnsi="Calibri" w:cs="Calibri"/>
                <w:b/>
                <w:noProof/>
                <w:sz w:val="18"/>
              </w:rPr>
            </w:pPr>
            <w:r w:rsidRPr="007D2685">
              <w:rPr>
                <w:rFonts w:ascii="Calibri" w:hAnsi="Calibri" w:cs="Calibri"/>
                <w:b/>
                <w:noProof/>
                <w:sz w:val="18"/>
              </w:rPr>
              <w:t>Alan</w:t>
            </w:r>
          </w:p>
        </w:tc>
        <w:tc>
          <w:tcPr>
            <w:tcW w:w="2500" w:type="pct"/>
          </w:tcPr>
          <w:p w14:paraId="795BC098" w14:textId="77777777" w:rsidR="007D2685" w:rsidRPr="007D2685" w:rsidRDefault="007D2685" w:rsidP="00895ACD">
            <w:pPr>
              <w:rPr>
                <w:rFonts w:ascii="Calibri" w:hAnsi="Calibri" w:cs="Calibri"/>
                <w:b/>
                <w:noProof/>
                <w:sz w:val="18"/>
              </w:rPr>
            </w:pPr>
            <w:r w:rsidRPr="007D2685">
              <w:rPr>
                <w:rFonts w:ascii="Calibri" w:hAnsi="Calibri" w:cs="Calibri"/>
                <w:b/>
                <w:noProof/>
                <w:sz w:val="18"/>
              </w:rPr>
              <w:t>Anlamı</w:t>
            </w:r>
          </w:p>
        </w:tc>
      </w:tr>
      <w:tr w:rsidR="007D2685" w:rsidRPr="007D2685" w14:paraId="7A2C8D97" w14:textId="77777777" w:rsidTr="007D2685">
        <w:tc>
          <w:tcPr>
            <w:tcW w:w="2500" w:type="pct"/>
          </w:tcPr>
          <w:p w14:paraId="08B896B7" w14:textId="77777777" w:rsidR="007D2685" w:rsidRPr="007D2685" w:rsidRDefault="007D2685" w:rsidP="00895ACD">
            <w:pPr>
              <w:rPr>
                <w:rFonts w:ascii="Calibri" w:hAnsi="Calibri" w:cs="Calibri"/>
                <w:noProof/>
                <w:sz w:val="18"/>
              </w:rPr>
            </w:pPr>
            <w:r w:rsidRPr="007D2685">
              <w:rPr>
                <w:rFonts w:ascii="Calibri" w:hAnsi="Calibri" w:cs="Calibri"/>
                <w:noProof/>
                <w:sz w:val="18"/>
              </w:rPr>
              <w:t>Sunucu</w:t>
            </w:r>
          </w:p>
        </w:tc>
        <w:tc>
          <w:tcPr>
            <w:tcW w:w="2500" w:type="pct"/>
          </w:tcPr>
          <w:p w14:paraId="2C7AB2DD" w14:textId="77777777" w:rsidR="007D2685" w:rsidRPr="007D2685" w:rsidRDefault="007D2685" w:rsidP="00895ACD">
            <w:pPr>
              <w:rPr>
                <w:rFonts w:ascii="Calibri" w:hAnsi="Calibri" w:cs="Calibri"/>
                <w:noProof/>
                <w:sz w:val="18"/>
              </w:rPr>
            </w:pPr>
            <w:r w:rsidRPr="007D2685">
              <w:rPr>
                <w:rFonts w:ascii="Calibri" w:hAnsi="Calibri" w:cs="Calibri"/>
                <w:noProof/>
                <w:sz w:val="18"/>
              </w:rPr>
              <w:t>Belirli bir sunucu. Boş ise sunucu bazlı değil.</w:t>
            </w:r>
          </w:p>
        </w:tc>
      </w:tr>
      <w:tr w:rsidR="007D2685" w:rsidRPr="007D2685" w14:paraId="30678EAB" w14:textId="77777777" w:rsidTr="007D2685">
        <w:tc>
          <w:tcPr>
            <w:tcW w:w="2500" w:type="pct"/>
          </w:tcPr>
          <w:p w14:paraId="1A40DABC" w14:textId="77777777" w:rsidR="007D2685" w:rsidRPr="007D2685" w:rsidRDefault="007D2685" w:rsidP="00895ACD">
            <w:pPr>
              <w:rPr>
                <w:rFonts w:ascii="Calibri" w:hAnsi="Calibri" w:cs="Calibri"/>
                <w:noProof/>
                <w:sz w:val="18"/>
              </w:rPr>
            </w:pPr>
            <w:r w:rsidRPr="007D2685">
              <w:rPr>
                <w:rFonts w:ascii="Calibri" w:hAnsi="Calibri" w:cs="Calibri"/>
                <w:noProof/>
                <w:sz w:val="18"/>
              </w:rPr>
              <w:t>Ortam</w:t>
            </w:r>
          </w:p>
        </w:tc>
        <w:tc>
          <w:tcPr>
            <w:tcW w:w="2500" w:type="pct"/>
          </w:tcPr>
          <w:p w14:paraId="451421F5" w14:textId="77777777" w:rsidR="007D2685" w:rsidRPr="007D2685" w:rsidRDefault="007D2685" w:rsidP="00895ACD">
            <w:pPr>
              <w:rPr>
                <w:rFonts w:ascii="Calibri" w:hAnsi="Calibri" w:cs="Calibri"/>
                <w:noProof/>
                <w:sz w:val="18"/>
              </w:rPr>
            </w:pPr>
            <w:r w:rsidRPr="007D2685">
              <w:rPr>
                <w:rFonts w:ascii="Calibri" w:hAnsi="Calibri" w:cs="Calibri"/>
                <w:noProof/>
                <w:sz w:val="18"/>
              </w:rPr>
              <w:t>Production, Staging, Test, Development. Boş ise ortam bazlı değil.</w:t>
            </w:r>
          </w:p>
        </w:tc>
      </w:tr>
      <w:tr w:rsidR="007D2685" w:rsidRPr="007D2685" w14:paraId="5C53330C" w14:textId="77777777" w:rsidTr="007D2685">
        <w:tc>
          <w:tcPr>
            <w:tcW w:w="2500" w:type="pct"/>
          </w:tcPr>
          <w:p w14:paraId="0FD907B9" w14:textId="77777777" w:rsidR="007D2685" w:rsidRPr="007D2685" w:rsidRDefault="007D2685" w:rsidP="00895ACD">
            <w:pPr>
              <w:rPr>
                <w:rFonts w:ascii="Calibri" w:hAnsi="Calibri" w:cs="Calibri"/>
                <w:noProof/>
                <w:sz w:val="18"/>
              </w:rPr>
            </w:pPr>
            <w:r w:rsidRPr="007D2685">
              <w:rPr>
                <w:rFonts w:ascii="Calibri" w:hAnsi="Calibri" w:cs="Calibri"/>
                <w:noProof/>
                <w:sz w:val="18"/>
              </w:rPr>
              <w:t>Talep Tipi</w:t>
            </w:r>
          </w:p>
        </w:tc>
        <w:tc>
          <w:tcPr>
            <w:tcW w:w="2500" w:type="pct"/>
          </w:tcPr>
          <w:p w14:paraId="1409F045" w14:textId="77777777" w:rsidR="007D2685" w:rsidRPr="007D2685" w:rsidRDefault="007D2685" w:rsidP="00895ACD">
            <w:pPr>
              <w:rPr>
                <w:rFonts w:ascii="Calibri" w:hAnsi="Calibri" w:cs="Calibri"/>
                <w:noProof/>
                <w:sz w:val="18"/>
              </w:rPr>
            </w:pPr>
            <w:r w:rsidRPr="007D2685">
              <w:rPr>
                <w:rFonts w:ascii="Calibri" w:hAnsi="Calibri" w:cs="Calibri"/>
                <w:noProof/>
                <w:sz w:val="18"/>
              </w:rPr>
              <w:t>Change, QueryResult, Rollback. Boş ise her tip.</w:t>
            </w:r>
          </w:p>
        </w:tc>
      </w:tr>
      <w:tr w:rsidR="007D2685" w:rsidRPr="007D2685" w14:paraId="244BA41E" w14:textId="77777777" w:rsidTr="007D2685">
        <w:tc>
          <w:tcPr>
            <w:tcW w:w="2500" w:type="pct"/>
          </w:tcPr>
          <w:p w14:paraId="7EDA4519" w14:textId="77777777" w:rsidR="007D2685" w:rsidRPr="007D2685" w:rsidRDefault="007D2685" w:rsidP="00895ACD">
            <w:pPr>
              <w:rPr>
                <w:rFonts w:ascii="Calibri" w:hAnsi="Calibri" w:cs="Calibri"/>
                <w:noProof/>
                <w:sz w:val="18"/>
              </w:rPr>
            </w:pPr>
            <w:r w:rsidRPr="007D2685">
              <w:rPr>
                <w:rFonts w:ascii="Calibri" w:hAnsi="Calibri" w:cs="Calibri"/>
                <w:noProof/>
                <w:sz w:val="18"/>
              </w:rPr>
              <w:lastRenderedPageBreak/>
              <w:t>Öncelik (Priority)</w:t>
            </w:r>
          </w:p>
        </w:tc>
        <w:tc>
          <w:tcPr>
            <w:tcW w:w="2500" w:type="pct"/>
          </w:tcPr>
          <w:p w14:paraId="1699C5F2" w14:textId="77777777" w:rsidR="007D2685" w:rsidRPr="007D2685" w:rsidRDefault="007D2685" w:rsidP="00895ACD">
            <w:pPr>
              <w:rPr>
                <w:rFonts w:ascii="Calibri" w:hAnsi="Calibri" w:cs="Calibri"/>
                <w:noProof/>
                <w:sz w:val="18"/>
              </w:rPr>
            </w:pPr>
            <w:r w:rsidRPr="007D2685">
              <w:rPr>
                <w:rFonts w:ascii="Calibri" w:hAnsi="Calibri" w:cs="Calibri"/>
                <w:noProof/>
                <w:sz w:val="18"/>
              </w:rPr>
              <w:t>Aynı kapsamda birden çok politika varsa hangisinin önce deneneceği. Büyük sayı önce gelir.</w:t>
            </w:r>
          </w:p>
        </w:tc>
      </w:tr>
    </w:tbl>
    <w:p w14:paraId="34A7C67C" w14:textId="39EEBD27" w:rsidR="007D2685" w:rsidRDefault="007D2685" w:rsidP="007D2685">
      <w:pPr>
        <w:rPr>
          <w:rFonts w:ascii="Calibri" w:hAnsi="Calibri" w:cs="Calibri"/>
          <w:noProof/>
          <w:sz w:val="18"/>
        </w:rPr>
      </w:pPr>
    </w:p>
    <w:p w14:paraId="01FFF18B" w14:textId="77777777" w:rsidR="007D2685" w:rsidRDefault="007D2685" w:rsidP="007D2685">
      <w:pPr>
        <w:rPr>
          <w:noProof/>
        </w:rPr>
      </w:pPr>
    </w:p>
    <w:p w14:paraId="313582F0" w14:textId="6CECF093" w:rsidR="007D2685" w:rsidRDefault="007D2685" w:rsidP="007D2685">
      <w:pPr>
        <w:pStyle w:val="Heading3"/>
        <w:rPr>
          <w:rFonts w:ascii="Calibri" w:hAnsi="Calibri" w:cs="Calibri"/>
          <w:noProof/>
          <w:sz w:val="22"/>
        </w:rPr>
      </w:pPr>
      <w:bookmarkStart w:id="185" w:name="_Toc243553701"/>
      <w:r>
        <w:rPr>
          <w:rFonts w:ascii="Calibri" w:hAnsi="Calibri" w:cs="Calibri"/>
          <w:noProof/>
          <w:sz w:val="22"/>
        </w:rPr>
        <w:t>Priority ne işe yarar</w:t>
      </w:r>
      <w:bookmarkEnd w:id="185"/>
    </w:p>
    <w:p w14:paraId="2B375D0B" w14:textId="05F93309" w:rsidR="007D2685" w:rsidRDefault="007D2685" w:rsidP="007D2685">
      <w:pPr>
        <w:rPr>
          <w:rFonts w:ascii="Calibri" w:hAnsi="Calibri" w:cs="Calibri"/>
          <w:noProof/>
          <w:sz w:val="22"/>
        </w:rPr>
      </w:pPr>
      <w:r>
        <w:rPr>
          <w:rFonts w:ascii="Calibri" w:hAnsi="Calibri" w:cs="Calibri"/>
          <w:noProof/>
          <w:sz w:val="22"/>
        </w:rPr>
        <w:t>Aynı kapsam katmanında birden çok politika tanımlıysa, önce yüksek öncelikli olan denenir. Eşitlik durumunda politika kimliği küçük olan önce gelir; bu, sonucun her zaman aynı çıkmasını sağlar.</w:t>
      </w:r>
    </w:p>
    <w:p w14:paraId="3CF45CB7" w14:textId="0595ACC7" w:rsidR="007D2685" w:rsidRDefault="007D2685" w:rsidP="007D2685">
      <w:pPr>
        <w:rPr>
          <w:rFonts w:ascii="Calibri" w:hAnsi="Calibri" w:cs="Calibri"/>
          <w:noProof/>
          <w:sz w:val="22"/>
        </w:rPr>
      </w:pPr>
      <w:r>
        <w:rPr>
          <w:rFonts w:ascii="Calibri" w:hAnsi="Calibri" w:cs="Calibri"/>
          <w:noProof/>
          <w:sz w:val="22"/>
        </w:rPr>
        <w:t>Öncelik yalnızca aynı katman içinde karşılaştırılır. Farklı katmanlar arasında öncelik değil, özgüllük belirleyicidir.</w:t>
      </w:r>
    </w:p>
    <w:p w14:paraId="01D77D5A" w14:textId="42F09832" w:rsidR="007D2685" w:rsidRDefault="007D2685" w:rsidP="007D2685">
      <w:pPr>
        <w:pStyle w:val="Heading2"/>
        <w:rPr>
          <w:rFonts w:ascii="Calibri" w:hAnsi="Calibri" w:cs="Calibri"/>
          <w:noProof/>
          <w:sz w:val="22"/>
        </w:rPr>
      </w:pPr>
      <w:bookmarkStart w:id="186" w:name="_Toc243553702"/>
      <w:r>
        <w:rPr>
          <w:rFonts w:ascii="Calibri" w:hAnsi="Calibri" w:cs="Calibri"/>
          <w:noProof/>
          <w:sz w:val="22"/>
        </w:rPr>
        <w:t>10.4 Politika seçim akışı</w:t>
      </w:r>
      <w:bookmarkEnd w:id="186"/>
    </w:p>
    <w:p w14:paraId="101302D9" w14:textId="4460FF1F" w:rsidR="007D2685" w:rsidRDefault="007D2685" w:rsidP="007D2685">
      <w:pPr>
        <w:rPr>
          <w:rFonts w:ascii="Calibri" w:hAnsi="Calibri" w:cs="Calibri"/>
          <w:noProof/>
          <w:sz w:val="22"/>
        </w:rPr>
      </w:pPr>
      <w:r>
        <w:rPr>
          <w:rFonts w:ascii="Calibri" w:hAnsi="Calibri" w:cs="Calibri"/>
          <w:noProof/>
          <w:sz w:val="22"/>
        </w:rPr>
        <w:t>Bu akış, talep kaydedildiğinde onay adımları oluşturulurken çalışır. Talebin her sunucusu için ayrı ayrı yürütülür.</w:t>
      </w:r>
    </w:p>
    <w:p w14:paraId="15D0DB35" w14:textId="087641D2" w:rsidR="007D2685" w:rsidRDefault="007D2685" w:rsidP="007D2685">
      <w:pPr>
        <w:rPr>
          <w:rFonts w:ascii="Courier New" w:hAnsi="Courier New" w:cs="Courier New"/>
          <w:noProof/>
          <w:sz w:val="18"/>
        </w:rPr>
      </w:pPr>
      <w:r>
        <w:rPr>
          <w:rFonts w:ascii="Courier New" w:hAnsi="Courier New" w:cs="Courier New"/>
          <w:noProof/>
          <w:sz w:val="18"/>
        </w:rPr>
        <w:t xml:space="preserve"> Talebin her sunucusu icin:</w:t>
      </w:r>
    </w:p>
    <w:p w14:paraId="7A0EFD24" w14:textId="2C123C60"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4FFA4F89" w14:textId="50CA228B"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0142D707" w14:textId="7C3FC86F" w:rsidR="007D2685" w:rsidRDefault="007D2685" w:rsidP="007D2685">
      <w:pPr>
        <w:rPr>
          <w:rFonts w:ascii="Courier New" w:hAnsi="Courier New" w:cs="Courier New"/>
          <w:noProof/>
          <w:sz w:val="18"/>
        </w:rPr>
      </w:pPr>
      <w:r>
        <w:rPr>
          <w:rFonts w:ascii="Courier New" w:hAnsi="Courier New" w:cs="Courier New"/>
          <w:noProof/>
          <w:sz w:val="18"/>
        </w:rPr>
        <w:t xml:space="preserve"> 1. Bu sunucuya OZEL ve tam bu talep tipine ait esleme var mi?</w:t>
      </w:r>
    </w:p>
    <w:p w14:paraId="362EAB74" w14:textId="3774647F" w:rsidR="007D2685" w:rsidRDefault="007D2685" w:rsidP="007D2685">
      <w:pPr>
        <w:rPr>
          <w:rFonts w:ascii="Courier New" w:hAnsi="Courier New" w:cs="Courier New"/>
          <w:noProof/>
          <w:sz w:val="18"/>
        </w:rPr>
      </w:pPr>
      <w:r>
        <w:rPr>
          <w:rFonts w:ascii="Courier New" w:hAnsi="Courier New" w:cs="Courier New"/>
          <w:noProof/>
          <w:sz w:val="18"/>
        </w:rPr>
        <w:t xml:space="preserve">        evet -&gt; adaylar bunlar, oncelige gore sirala</w:t>
      </w:r>
    </w:p>
    <w:p w14:paraId="448ED310" w14:textId="3643E441" w:rsidR="007D2685" w:rsidRDefault="007D2685" w:rsidP="007D2685">
      <w:pPr>
        <w:rPr>
          <w:rFonts w:ascii="Courier New" w:hAnsi="Courier New" w:cs="Courier New"/>
          <w:noProof/>
          <w:sz w:val="18"/>
        </w:rPr>
      </w:pPr>
      <w:r>
        <w:rPr>
          <w:rFonts w:ascii="Courier New" w:hAnsi="Courier New" w:cs="Courier New"/>
          <w:noProof/>
          <w:sz w:val="18"/>
        </w:rPr>
        <w:t xml:space="preserve">        hayir -&gt; devam</w:t>
      </w:r>
    </w:p>
    <w:p w14:paraId="2339B47F" w14:textId="77CE2E5F"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754C4AF" w14:textId="2A0A197C" w:rsidR="007D2685" w:rsidRDefault="007D2685" w:rsidP="007D2685">
      <w:pPr>
        <w:rPr>
          <w:rFonts w:ascii="Courier New" w:hAnsi="Courier New" w:cs="Courier New"/>
          <w:noProof/>
          <w:sz w:val="18"/>
        </w:rPr>
      </w:pPr>
      <w:r>
        <w:rPr>
          <w:rFonts w:ascii="Courier New" w:hAnsi="Courier New" w:cs="Courier New"/>
          <w:noProof/>
          <w:sz w:val="18"/>
        </w:rPr>
        <w:t xml:space="preserve"> 2. Bu sunucuya OZEL ve tip belirtilmemis esleme var mi?</w:t>
      </w:r>
    </w:p>
    <w:p w14:paraId="3A1A5220" w14:textId="1ECD6461" w:rsidR="007D2685" w:rsidRDefault="007D2685" w:rsidP="007D2685">
      <w:pPr>
        <w:rPr>
          <w:rFonts w:ascii="Courier New" w:hAnsi="Courier New" w:cs="Courier New"/>
          <w:noProof/>
          <w:sz w:val="18"/>
        </w:rPr>
      </w:pPr>
      <w:r>
        <w:rPr>
          <w:rFonts w:ascii="Courier New" w:hAnsi="Courier New" w:cs="Courier New"/>
          <w:noProof/>
          <w:sz w:val="18"/>
        </w:rPr>
        <w:t xml:space="preserve">        evet -&gt; adaylar bunlar</w:t>
      </w:r>
    </w:p>
    <w:p w14:paraId="6C7FB47D" w14:textId="7A3C02E9" w:rsidR="007D2685" w:rsidRDefault="007D2685" w:rsidP="007D2685">
      <w:pPr>
        <w:rPr>
          <w:rFonts w:ascii="Courier New" w:hAnsi="Courier New" w:cs="Courier New"/>
          <w:noProof/>
          <w:sz w:val="18"/>
        </w:rPr>
      </w:pPr>
      <w:r>
        <w:rPr>
          <w:rFonts w:ascii="Courier New" w:hAnsi="Courier New" w:cs="Courier New"/>
          <w:noProof/>
          <w:sz w:val="18"/>
        </w:rPr>
        <w:t xml:space="preserve">        hayir -&gt; devam</w:t>
      </w:r>
    </w:p>
    <w:p w14:paraId="5E2ADC18" w14:textId="2D4A63F4"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28872648" w14:textId="63D45AFE" w:rsidR="007D2685" w:rsidRDefault="007D2685" w:rsidP="007D2685">
      <w:pPr>
        <w:rPr>
          <w:rFonts w:ascii="Courier New" w:hAnsi="Courier New" w:cs="Courier New"/>
          <w:noProof/>
          <w:sz w:val="18"/>
        </w:rPr>
      </w:pPr>
      <w:r>
        <w:rPr>
          <w:rFonts w:ascii="Courier New" w:hAnsi="Courier New" w:cs="Courier New"/>
          <w:noProof/>
          <w:sz w:val="18"/>
        </w:rPr>
        <w:t xml:space="preserve"> 3. Sunucunun ORTAMINA ait ve tam bu talep tipine ait esleme var mi?</w:t>
      </w:r>
    </w:p>
    <w:p w14:paraId="599B54A7" w14:textId="370B7F55" w:rsidR="007D2685" w:rsidRDefault="007D2685" w:rsidP="007D2685">
      <w:pPr>
        <w:rPr>
          <w:rFonts w:ascii="Courier New" w:hAnsi="Courier New" w:cs="Courier New"/>
          <w:noProof/>
          <w:sz w:val="18"/>
        </w:rPr>
      </w:pPr>
      <w:r>
        <w:rPr>
          <w:rFonts w:ascii="Courier New" w:hAnsi="Courier New" w:cs="Courier New"/>
          <w:noProof/>
          <w:sz w:val="18"/>
        </w:rPr>
        <w:t xml:space="preserve">        evet -&gt; adaylar bunlar</w:t>
      </w:r>
    </w:p>
    <w:p w14:paraId="347085CD" w14:textId="5BC9EABA" w:rsidR="007D2685" w:rsidRDefault="007D2685" w:rsidP="007D2685">
      <w:pPr>
        <w:rPr>
          <w:rFonts w:ascii="Courier New" w:hAnsi="Courier New" w:cs="Courier New"/>
          <w:noProof/>
          <w:sz w:val="18"/>
        </w:rPr>
      </w:pPr>
      <w:r>
        <w:rPr>
          <w:rFonts w:ascii="Courier New" w:hAnsi="Courier New" w:cs="Courier New"/>
          <w:noProof/>
          <w:sz w:val="18"/>
        </w:rPr>
        <w:t xml:space="preserve">        hayir -&gt; devam</w:t>
      </w:r>
    </w:p>
    <w:p w14:paraId="421509DD" w14:textId="3C28303D"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6A1E05CD" w14:textId="1CD18A6D" w:rsidR="007D2685" w:rsidRDefault="007D2685" w:rsidP="007D2685">
      <w:pPr>
        <w:rPr>
          <w:rFonts w:ascii="Courier New" w:hAnsi="Courier New" w:cs="Courier New"/>
          <w:noProof/>
          <w:sz w:val="18"/>
        </w:rPr>
      </w:pPr>
      <w:r>
        <w:rPr>
          <w:rFonts w:ascii="Courier New" w:hAnsi="Courier New" w:cs="Courier New"/>
          <w:noProof/>
          <w:sz w:val="18"/>
        </w:rPr>
        <w:t xml:space="preserve"> 4. Sunucunun ORTAMINA ait ve tip belirtilmemis esleme var mi?</w:t>
      </w:r>
    </w:p>
    <w:p w14:paraId="10D1819E" w14:textId="50663602" w:rsidR="007D2685" w:rsidRDefault="007D2685" w:rsidP="007D2685">
      <w:pPr>
        <w:rPr>
          <w:rFonts w:ascii="Courier New" w:hAnsi="Courier New" w:cs="Courier New"/>
          <w:noProof/>
          <w:sz w:val="18"/>
        </w:rPr>
      </w:pPr>
      <w:r>
        <w:rPr>
          <w:rFonts w:ascii="Courier New" w:hAnsi="Courier New" w:cs="Courier New"/>
          <w:noProof/>
          <w:sz w:val="18"/>
        </w:rPr>
        <w:t xml:space="preserve">        evet -&gt; adaylar bunlar</w:t>
      </w:r>
    </w:p>
    <w:p w14:paraId="4108133B" w14:textId="6DD68BAF" w:rsidR="007D2685" w:rsidRDefault="007D2685" w:rsidP="007D2685">
      <w:pPr>
        <w:rPr>
          <w:rFonts w:ascii="Courier New" w:hAnsi="Courier New" w:cs="Courier New"/>
          <w:noProof/>
          <w:sz w:val="18"/>
        </w:rPr>
      </w:pPr>
      <w:r>
        <w:rPr>
          <w:rFonts w:ascii="Courier New" w:hAnsi="Courier New" w:cs="Courier New"/>
          <w:noProof/>
          <w:sz w:val="18"/>
        </w:rPr>
        <w:t xml:space="preserve">        hayir -&gt; devam</w:t>
      </w:r>
    </w:p>
    <w:p w14:paraId="1DC24C5B" w14:textId="41F802A5"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6DEB0DEE" w14:textId="6D825BDE" w:rsidR="007D2685" w:rsidRDefault="007D2685" w:rsidP="007D2685">
      <w:pPr>
        <w:rPr>
          <w:rFonts w:ascii="Courier New" w:hAnsi="Courier New" w:cs="Courier New"/>
          <w:noProof/>
          <w:sz w:val="18"/>
        </w:rPr>
      </w:pPr>
      <w:r>
        <w:rPr>
          <w:rFonts w:ascii="Courier New" w:hAnsi="Courier New" w:cs="Courier New"/>
          <w:noProof/>
          <w:sz w:val="18"/>
        </w:rPr>
        <w:t xml:space="preserve"> 5. GENEL (sunucu ve ortam belirtilmemis) ve tam bu tipe ait esleme var mi?</w:t>
      </w:r>
    </w:p>
    <w:p w14:paraId="76072AAA" w14:textId="0BFCB299"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evet -&gt; adaylar bunlar</w:t>
      </w:r>
    </w:p>
    <w:p w14:paraId="0836CA6F" w14:textId="3900C1FE" w:rsidR="007D2685" w:rsidRDefault="007D2685" w:rsidP="007D2685">
      <w:pPr>
        <w:rPr>
          <w:rFonts w:ascii="Courier New" w:hAnsi="Courier New" w:cs="Courier New"/>
          <w:noProof/>
          <w:sz w:val="18"/>
        </w:rPr>
      </w:pPr>
      <w:r>
        <w:rPr>
          <w:rFonts w:ascii="Courier New" w:hAnsi="Courier New" w:cs="Courier New"/>
          <w:noProof/>
          <w:sz w:val="18"/>
        </w:rPr>
        <w:t xml:space="preserve">        hayir -&gt; devam</w:t>
      </w:r>
    </w:p>
    <w:p w14:paraId="577276F6" w14:textId="5D4A9641"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08F09EF6" w14:textId="120EF07A" w:rsidR="007D2685" w:rsidRDefault="007D2685" w:rsidP="007D2685">
      <w:pPr>
        <w:rPr>
          <w:rFonts w:ascii="Courier New" w:hAnsi="Courier New" w:cs="Courier New"/>
          <w:noProof/>
          <w:sz w:val="18"/>
        </w:rPr>
      </w:pPr>
      <w:r>
        <w:rPr>
          <w:rFonts w:ascii="Courier New" w:hAnsi="Courier New" w:cs="Courier New"/>
          <w:noProof/>
          <w:sz w:val="18"/>
        </w:rPr>
        <w:t xml:space="preserve"> 6. GENEL ve tip belirtilmemis esleme</w:t>
      </w:r>
    </w:p>
    <w:p w14:paraId="5598ABC3" w14:textId="5D022C95"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758E3EE" w14:textId="182CD637"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BF9F574" w14:textId="4F4A37BC" w:rsidR="007D2685" w:rsidRDefault="007D2685" w:rsidP="007D2685">
      <w:pPr>
        <w:rPr>
          <w:rFonts w:ascii="Courier New" w:hAnsi="Courier New" w:cs="Courier New"/>
          <w:noProof/>
          <w:sz w:val="18"/>
        </w:rPr>
      </w:pPr>
      <w:r>
        <w:rPr>
          <w:rFonts w:ascii="Courier New" w:hAnsi="Courier New" w:cs="Courier New"/>
          <w:noProof/>
          <w:sz w:val="18"/>
        </w:rPr>
        <w:t xml:space="preserve"> Adaylar oncelik sirasiyla denenir.</w:t>
      </w:r>
    </w:p>
    <w:p w14:paraId="2527C89B" w14:textId="02479663" w:rsidR="007D2685" w:rsidRDefault="007D2685" w:rsidP="007D2685">
      <w:pPr>
        <w:rPr>
          <w:rFonts w:ascii="Courier New" w:hAnsi="Courier New" w:cs="Courier New"/>
          <w:noProof/>
          <w:sz w:val="18"/>
        </w:rPr>
      </w:pPr>
      <w:r>
        <w:rPr>
          <w:rFonts w:ascii="Courier New" w:hAnsi="Courier New" w:cs="Courier New"/>
          <w:noProof/>
          <w:sz w:val="18"/>
        </w:rPr>
        <w:t xml:space="preserve"> Ilk "en az bir aktif adim ureten" aday kazanir.</w:t>
      </w:r>
    </w:p>
    <w:p w14:paraId="19C8DBD2" w14:textId="49A5C927"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64E24FC5" w14:textId="591B286F"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31226463" w14:textId="0F71F340" w:rsidR="007D2685" w:rsidRDefault="007D2685" w:rsidP="007D2685">
      <w:pPr>
        <w:rPr>
          <w:rFonts w:ascii="Courier New" w:hAnsi="Courier New" w:cs="Courier New"/>
          <w:noProof/>
          <w:sz w:val="18"/>
        </w:rPr>
      </w:pPr>
      <w:r>
        <w:rPr>
          <w:rFonts w:ascii="Courier New" w:hAnsi="Courier New" w:cs="Courier New"/>
          <w:noProof/>
          <w:sz w:val="18"/>
        </w:rPr>
        <w:t xml:space="preserve"> Sunucular arasi karsilastirma:</w:t>
      </w:r>
    </w:p>
    <w:p w14:paraId="5083AE13" w14:textId="66B9FE3E" w:rsidR="007D2685" w:rsidRDefault="007D2685" w:rsidP="007D2685">
      <w:pPr>
        <w:rPr>
          <w:rFonts w:ascii="Courier New" w:hAnsi="Courier New" w:cs="Courier New"/>
          <w:noProof/>
          <w:sz w:val="18"/>
        </w:rPr>
      </w:pPr>
      <w:r>
        <w:rPr>
          <w:rFonts w:ascii="Courier New" w:hAnsi="Courier New" w:cs="Courier New"/>
          <w:noProof/>
          <w:sz w:val="18"/>
        </w:rPr>
        <w:t xml:space="preserve">   - Once en kritik ORTAM kazanir (Production &gt; Staging &gt; Test &gt; Development &gt; tanimsiz)</w:t>
      </w:r>
    </w:p>
    <w:p w14:paraId="3B5346AD" w14:textId="04CB2182" w:rsidR="007D2685" w:rsidRDefault="007D2685" w:rsidP="007D2685">
      <w:pPr>
        <w:rPr>
          <w:rFonts w:ascii="Courier New" w:hAnsi="Courier New" w:cs="Courier New"/>
          <w:noProof/>
          <w:sz w:val="18"/>
        </w:rPr>
      </w:pPr>
      <w:r>
        <w:rPr>
          <w:rFonts w:ascii="Courier New" w:hAnsi="Courier New" w:cs="Courier New"/>
          <w:noProof/>
          <w:sz w:val="18"/>
        </w:rPr>
        <w:t xml:space="preserve">   - Ayni ortam seviyesinde daha COK aktif adim iceren kazanir</w:t>
      </w:r>
    </w:p>
    <w:p w14:paraId="182CF70E" w14:textId="100E8F35" w:rsidR="007D2685" w:rsidRDefault="007D2685" w:rsidP="007D2685">
      <w:pPr>
        <w:pStyle w:val="Heading3"/>
        <w:rPr>
          <w:rFonts w:ascii="Calibri" w:hAnsi="Calibri" w:cs="Calibri"/>
          <w:noProof/>
          <w:sz w:val="22"/>
        </w:rPr>
      </w:pPr>
      <w:bookmarkStart w:id="187" w:name="_Toc243553703"/>
      <w:r>
        <w:rPr>
          <w:rFonts w:ascii="Calibri" w:hAnsi="Calibri" w:cs="Calibri"/>
          <w:noProof/>
          <w:sz w:val="22"/>
        </w:rPr>
        <w:t>Birden çok politika eşleşirse ne olur</w:t>
      </w:r>
      <w:bookmarkEnd w:id="187"/>
    </w:p>
    <w:p w14:paraId="0FD07DCA" w14:textId="4C765618" w:rsidR="007D2685" w:rsidRDefault="007D2685" w:rsidP="007D2685">
      <w:pPr>
        <w:rPr>
          <w:rFonts w:ascii="Calibri" w:hAnsi="Calibri" w:cs="Calibri"/>
          <w:noProof/>
          <w:sz w:val="22"/>
        </w:rPr>
      </w:pPr>
      <w:r>
        <w:rPr>
          <w:rFonts w:ascii="Calibri" w:hAnsi="Calibri" w:cs="Calibri"/>
          <w:noProof/>
          <w:sz w:val="22"/>
        </w:rPr>
        <w:t>Yukarıdaki sıra tek bir katman seçer. O katmandaki adaylar öncelik sırasıyla denenir ve en az bir aktif adım üreten ilk aday kazanır.</w:t>
      </w:r>
    </w:p>
    <w:p w14:paraId="72FBDDC5" w14:textId="4377D510" w:rsidR="007D2685" w:rsidRDefault="007D2685" w:rsidP="007D2685">
      <w:pPr>
        <w:rPr>
          <w:rFonts w:ascii="Calibri" w:hAnsi="Calibri" w:cs="Calibri"/>
          <w:noProof/>
          <w:sz w:val="22"/>
        </w:rPr>
      </w:pPr>
      <w:r>
        <w:rPr>
          <w:rFonts w:ascii="Calibri" w:hAnsi="Calibri" w:cs="Calibri"/>
          <w:noProof/>
          <w:sz w:val="22"/>
        </w:rPr>
        <w:t>Bu davranışın sebebi şudur: yüksek öncelikli bir politikanın adımları koşullara bağlı olabilir ve hiçbiri tetiklenmeyebilir. O politika kazansaydı, aslında onay isteyecek olan düşük öncelikli politika sessizce devre dışı kalırdı.</w:t>
      </w:r>
    </w:p>
    <w:p w14:paraId="0FA5F53D" w14:textId="6CBDE85E" w:rsidR="007D2685" w:rsidRDefault="007D2685" w:rsidP="007D2685">
      <w:pPr>
        <w:pStyle w:val="Heading3"/>
        <w:rPr>
          <w:rFonts w:ascii="Calibri" w:hAnsi="Calibri" w:cs="Calibri"/>
          <w:noProof/>
          <w:sz w:val="22"/>
        </w:rPr>
      </w:pPr>
      <w:bookmarkStart w:id="188" w:name="_Toc243553704"/>
      <w:r>
        <w:rPr>
          <w:rFonts w:ascii="Calibri" w:hAnsi="Calibri" w:cs="Calibri"/>
          <w:noProof/>
          <w:sz w:val="22"/>
        </w:rPr>
        <w:t>Hiçbiri eşleşmezse ne olur</w:t>
      </w:r>
      <w:bookmarkEnd w:id="188"/>
    </w:p>
    <w:p w14:paraId="2633D8E5" w14:textId="0A41A56D" w:rsidR="007D2685" w:rsidRDefault="00716D46" w:rsidP="007D2685">
      <w:pPr>
        <w:rPr>
          <w:rFonts w:ascii="Calibri" w:hAnsi="Calibri" w:cs="Calibri"/>
          <w:noProof/>
          <w:sz w:val="22"/>
        </w:rPr>
      </w:pPr>
      <w:r>
        <w:rPr>
          <w:rFonts w:ascii="Calibri" w:hAnsi="Calibri" w:cs="Calibri"/>
          <w:noProof/>
          <w:sz w:val="22"/>
        </w:rPr>
        <w:t>Politikası olmayan bir sunucuya talep açılamaz. Kaydetme reddedilir ve hangi sunucunun kapsam dışında kaldığı hata mesajında yazar. Sebebi şudur: politika eşleşmezse onay adımı üretilmez, adımı olmayan bir talebi kimse onaylayamaz ve talep çıkışı olmayan bir duruma girerdi.</w:t>
      </w:r>
    </w:p>
    <w:p w14:paraId="79E21A42" w14:textId="3F3F0A95" w:rsidR="007D2685" w:rsidRDefault="004C0C73" w:rsidP="007D2685">
      <w:pPr>
        <w:rPr>
          <w:rFonts w:ascii="Calibri" w:hAnsi="Calibri" w:cs="Calibri"/>
          <w:noProof/>
          <w:sz w:val="22"/>
        </w:rPr>
      </w:pPr>
      <w:r>
        <w:rPr>
          <w:rFonts w:ascii="Calibri" w:hAnsi="Calibri" w:cs="Calibri"/>
          <w:noProof/>
          <w:sz w:val="22"/>
        </w:rPr>
        <w:t>Geri alma talepleri bu kuralın dışındadır. Geri alma bir kurtarma işlemidir; politika kapsamı dışında kalsa bile kaydedilir, çünkü burada engellenirse kaynak değişikliğin onayı sırasında otomatik geri alma da üretilemez ve olay anında geri alınacak bir şey kalmaz. Politika eşleşmediğinde ürün kaynak değişikliğin onay gereksinimini yansıtır: değişikliği onaylamaya yetkili rol, geri almayı da onaylar.</w:t>
      </w:r>
    </w:p>
    <w:p w14:paraId="0A1BEC6E" w14:textId="4B343D45" w:rsidR="007D2685" w:rsidRDefault="00716D46" w:rsidP="007D2685">
      <w:pPr>
        <w:rPr>
          <w:rFonts w:ascii="Calibri" w:hAnsi="Calibri" w:cs="Calibri"/>
          <w:noProof/>
          <w:sz w:val="22"/>
        </w:rPr>
      </w:pPr>
      <w:r>
        <w:rPr>
          <w:rFonts w:ascii="Calibri" w:hAnsi="Calibri" w:cs="Calibri"/>
          <w:noProof/>
          <w:sz w:val="22"/>
        </w:rPr>
        <w:t>Kurulum önerisi: En az bir genel politika tanımlayın. Aksi halde kapsam dışında kalan sunuculara hiç talep açılamaz.</w:t>
      </w:r>
    </w:p>
    <w:p w14:paraId="3B79682F" w14:textId="3B9EA067" w:rsidR="007D2685" w:rsidRDefault="007D2685" w:rsidP="007D2685">
      <w:pPr>
        <w:pStyle w:val="Heading3"/>
        <w:rPr>
          <w:rFonts w:ascii="Calibri" w:hAnsi="Calibri" w:cs="Calibri"/>
          <w:noProof/>
          <w:sz w:val="22"/>
        </w:rPr>
      </w:pPr>
      <w:bookmarkStart w:id="189" w:name="_Toc243553705"/>
      <w:r>
        <w:rPr>
          <w:rFonts w:ascii="Calibri" w:hAnsi="Calibri" w:cs="Calibri"/>
          <w:noProof/>
          <w:sz w:val="22"/>
        </w:rPr>
        <w:t>Tüm adımlar atlanırsa ne olur</w:t>
      </w:r>
      <w:bookmarkEnd w:id="189"/>
    </w:p>
    <w:p w14:paraId="6FB9FEDB" w14:textId="4D731A4F" w:rsidR="007D2685" w:rsidRDefault="007D2685" w:rsidP="007D2685">
      <w:pPr>
        <w:rPr>
          <w:rFonts w:ascii="Calibri" w:hAnsi="Calibri" w:cs="Calibri"/>
          <w:noProof/>
          <w:sz w:val="22"/>
        </w:rPr>
      </w:pPr>
      <w:r>
        <w:rPr>
          <w:rFonts w:ascii="Calibri" w:hAnsi="Calibri" w:cs="Calibri"/>
          <w:noProof/>
          <w:sz w:val="22"/>
        </w:rPr>
        <w:t>Politika eşleşti ama koşullar nedeniyle tüm adımlar atlandıysa talep yine otomatik onaylanır. Ancak bu durumda atlanan adımlar gerekçeleriyle birlikte kaydedilir. Talep detayında ve denetim dosyasında "hangi adım neden atlandı" görünür.</w:t>
      </w:r>
    </w:p>
    <w:p w14:paraId="4C971C22" w14:textId="5C1F1B31" w:rsidR="007D2685" w:rsidRDefault="007D2685" w:rsidP="007D2685">
      <w:pPr>
        <w:rPr>
          <w:rFonts w:ascii="Calibri" w:hAnsi="Calibri" w:cs="Calibri"/>
          <w:noProof/>
          <w:sz w:val="22"/>
        </w:rPr>
      </w:pPr>
      <w:r>
        <w:rPr>
          <w:rFonts w:ascii="Calibri" w:hAnsi="Calibri" w:cs="Calibri"/>
          <w:noProof/>
          <w:sz w:val="22"/>
        </w:rPr>
        <w:lastRenderedPageBreak/>
        <w:t>Bu iki durumu ayırt etmenin yolu: uygulanan politika adı doluysa politika eşleşmiş ama adımlar atlanmıştır, boşsa hiç politika eşleşmemiştir.</w:t>
      </w:r>
    </w:p>
    <w:p w14:paraId="641BE2B8" w14:textId="1CD59273" w:rsidR="007D2685" w:rsidRDefault="007D2685" w:rsidP="007D2685">
      <w:pPr>
        <w:pStyle w:val="Heading2"/>
        <w:rPr>
          <w:rFonts w:ascii="Calibri" w:hAnsi="Calibri" w:cs="Calibri"/>
          <w:noProof/>
          <w:sz w:val="22"/>
        </w:rPr>
      </w:pPr>
      <w:bookmarkStart w:id="190" w:name="_Toc243553706"/>
      <w:r>
        <w:rPr>
          <w:rFonts w:ascii="Calibri" w:hAnsi="Calibri" w:cs="Calibri"/>
          <w:noProof/>
          <w:sz w:val="22"/>
        </w:rPr>
        <w:t>10.5 Adım alanları ve davranışları</w:t>
      </w:r>
      <w:bookmarkEnd w:id="190"/>
    </w:p>
    <w:p w14:paraId="26AA701D" w14:textId="739BC4DA" w:rsidR="007D2685" w:rsidRDefault="007D2685" w:rsidP="007D2685">
      <w:pPr>
        <w:rPr>
          <w:rFonts w:ascii="Calibri" w:hAnsi="Calibri" w:cs="Calibri"/>
          <w:noProof/>
          <w:sz w:val="22"/>
        </w:rPr>
      </w:pPr>
      <w:r>
        <w:rPr>
          <w:rFonts w:ascii="Calibri" w:hAnsi="Calibri" w:cs="Calibri"/>
          <w:noProof/>
          <w:sz w:val="22"/>
        </w:rPr>
        <w:t>Her politika adımı için aşağıdaki alanlar tanımlanır.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5A35DF18" w14:textId="77777777" w:rsidTr="007D2685">
        <w:trPr>
          <w:tblHeader/>
        </w:trPr>
        <w:tc>
          <w:tcPr>
            <w:tcW w:w="1667" w:type="pct"/>
          </w:tcPr>
          <w:p w14:paraId="76A7DAFE" w14:textId="77777777" w:rsidR="007D2685" w:rsidRPr="007D2685" w:rsidRDefault="007D2685" w:rsidP="00133434">
            <w:pPr>
              <w:rPr>
                <w:rFonts w:ascii="Calibri" w:hAnsi="Calibri" w:cs="Calibri"/>
                <w:b/>
                <w:noProof/>
                <w:sz w:val="18"/>
              </w:rPr>
            </w:pPr>
            <w:r w:rsidRPr="007D2685">
              <w:rPr>
                <w:rFonts w:ascii="Calibri" w:hAnsi="Calibri" w:cs="Calibri"/>
                <w:b/>
                <w:noProof/>
                <w:sz w:val="18"/>
              </w:rPr>
              <w:t>Alan</w:t>
            </w:r>
          </w:p>
        </w:tc>
        <w:tc>
          <w:tcPr>
            <w:tcW w:w="1667" w:type="pct"/>
          </w:tcPr>
          <w:p w14:paraId="20893DFB" w14:textId="77777777" w:rsidR="007D2685" w:rsidRPr="007D2685" w:rsidRDefault="007D2685" w:rsidP="00133434">
            <w:pPr>
              <w:rPr>
                <w:rFonts w:ascii="Calibri" w:hAnsi="Calibri" w:cs="Calibri"/>
                <w:b/>
                <w:noProof/>
                <w:sz w:val="18"/>
              </w:rPr>
            </w:pPr>
            <w:r w:rsidRPr="007D2685">
              <w:rPr>
                <w:rFonts w:ascii="Calibri" w:hAnsi="Calibri" w:cs="Calibri"/>
                <w:b/>
                <w:noProof/>
                <w:sz w:val="18"/>
              </w:rPr>
              <w:t>Ne işe yarar</w:t>
            </w:r>
          </w:p>
        </w:tc>
        <w:tc>
          <w:tcPr>
            <w:tcW w:w="1667" w:type="pct"/>
          </w:tcPr>
          <w:p w14:paraId="4C1B9BD4" w14:textId="77777777" w:rsidR="007D2685" w:rsidRPr="007D2685" w:rsidRDefault="007D2685" w:rsidP="00133434">
            <w:pPr>
              <w:rPr>
                <w:rFonts w:ascii="Calibri" w:hAnsi="Calibri" w:cs="Calibri"/>
                <w:b/>
                <w:noProof/>
                <w:sz w:val="18"/>
              </w:rPr>
            </w:pPr>
            <w:r w:rsidRPr="007D2685">
              <w:rPr>
                <w:rFonts w:ascii="Calibri" w:hAnsi="Calibri" w:cs="Calibri"/>
                <w:b/>
                <w:noProof/>
                <w:sz w:val="18"/>
              </w:rPr>
              <w:t>Ne set edersen nasıl davranır</w:t>
            </w:r>
          </w:p>
        </w:tc>
      </w:tr>
      <w:tr w:rsidR="007D2685" w:rsidRPr="007D2685" w14:paraId="1028DFCD" w14:textId="77777777" w:rsidTr="007D2685">
        <w:tc>
          <w:tcPr>
            <w:tcW w:w="1667" w:type="pct"/>
          </w:tcPr>
          <w:p w14:paraId="5FBC75B5" w14:textId="77777777" w:rsidR="007D2685" w:rsidRPr="007D2685" w:rsidRDefault="007D2685" w:rsidP="00133434">
            <w:pPr>
              <w:rPr>
                <w:rFonts w:ascii="Calibri" w:hAnsi="Calibri" w:cs="Calibri"/>
                <w:noProof/>
                <w:sz w:val="18"/>
              </w:rPr>
            </w:pPr>
            <w:r w:rsidRPr="007D2685">
              <w:rPr>
                <w:rFonts w:ascii="Calibri" w:hAnsi="Calibri" w:cs="Calibri"/>
                <w:noProof/>
                <w:sz w:val="18"/>
              </w:rPr>
              <w:t>Sıra (StepOrder)</w:t>
            </w:r>
          </w:p>
        </w:tc>
        <w:tc>
          <w:tcPr>
            <w:tcW w:w="1667" w:type="pct"/>
          </w:tcPr>
          <w:p w14:paraId="5BFC805C" w14:textId="77777777" w:rsidR="007D2685" w:rsidRPr="007D2685" w:rsidRDefault="007D2685" w:rsidP="00133434">
            <w:pPr>
              <w:rPr>
                <w:rFonts w:ascii="Calibri" w:hAnsi="Calibri" w:cs="Calibri"/>
                <w:noProof/>
                <w:sz w:val="18"/>
              </w:rPr>
            </w:pPr>
            <w:r w:rsidRPr="007D2685">
              <w:rPr>
                <w:rFonts w:ascii="Calibri" w:hAnsi="Calibri" w:cs="Calibri"/>
                <w:noProof/>
                <w:sz w:val="18"/>
              </w:rPr>
              <w:t>Adımın kaçıncı sırada olduğu.</w:t>
            </w:r>
          </w:p>
        </w:tc>
        <w:tc>
          <w:tcPr>
            <w:tcW w:w="1667" w:type="pct"/>
          </w:tcPr>
          <w:p w14:paraId="00D540F0" w14:textId="77777777" w:rsidR="007D2685" w:rsidRPr="007D2685" w:rsidRDefault="007D2685" w:rsidP="00133434">
            <w:pPr>
              <w:rPr>
                <w:rFonts w:ascii="Calibri" w:hAnsi="Calibri" w:cs="Calibri"/>
                <w:noProof/>
                <w:sz w:val="18"/>
              </w:rPr>
            </w:pPr>
            <w:r w:rsidRPr="007D2685">
              <w:rPr>
                <w:rFonts w:ascii="Calibri" w:hAnsi="Calibri" w:cs="Calibri"/>
                <w:noProof/>
                <w:sz w:val="18"/>
              </w:rPr>
              <w:t>Adımlar bu sıraya göre oluşturulur. Aynı politikada aynı sıra iki kez kullanılamaz.</w:t>
            </w:r>
          </w:p>
        </w:tc>
      </w:tr>
      <w:tr w:rsidR="007D2685" w:rsidRPr="007D2685" w14:paraId="4084CB33" w14:textId="77777777" w:rsidTr="007D2685">
        <w:tc>
          <w:tcPr>
            <w:tcW w:w="1667" w:type="pct"/>
          </w:tcPr>
          <w:p w14:paraId="0B1E8030" w14:textId="77777777" w:rsidR="007D2685" w:rsidRPr="007D2685" w:rsidRDefault="007D2685" w:rsidP="00133434">
            <w:pPr>
              <w:rPr>
                <w:rFonts w:ascii="Calibri" w:hAnsi="Calibri" w:cs="Calibri"/>
                <w:noProof/>
                <w:sz w:val="18"/>
              </w:rPr>
            </w:pPr>
            <w:r w:rsidRPr="007D2685">
              <w:rPr>
                <w:rFonts w:ascii="Calibri" w:hAnsi="Calibri" w:cs="Calibri"/>
                <w:noProof/>
                <w:sz w:val="18"/>
              </w:rPr>
              <w:t>Adım Adı</w:t>
            </w:r>
          </w:p>
        </w:tc>
        <w:tc>
          <w:tcPr>
            <w:tcW w:w="1667" w:type="pct"/>
          </w:tcPr>
          <w:p w14:paraId="2C285FB5" w14:textId="77777777" w:rsidR="007D2685" w:rsidRPr="007D2685" w:rsidRDefault="007D2685" w:rsidP="00133434">
            <w:pPr>
              <w:rPr>
                <w:rFonts w:ascii="Calibri" w:hAnsi="Calibri" w:cs="Calibri"/>
                <w:noProof/>
                <w:sz w:val="18"/>
              </w:rPr>
            </w:pPr>
            <w:r w:rsidRPr="007D2685">
              <w:rPr>
                <w:rFonts w:ascii="Calibri" w:hAnsi="Calibri" w:cs="Calibri"/>
                <w:noProof/>
                <w:sz w:val="18"/>
              </w:rPr>
              <w:t>Ekranda görünen ad.</w:t>
            </w:r>
          </w:p>
        </w:tc>
        <w:tc>
          <w:tcPr>
            <w:tcW w:w="1667" w:type="pct"/>
          </w:tcPr>
          <w:p w14:paraId="23EC6FAB" w14:textId="77777777" w:rsidR="007D2685" w:rsidRPr="007D2685" w:rsidRDefault="007D2685" w:rsidP="00133434">
            <w:pPr>
              <w:rPr>
                <w:rFonts w:ascii="Calibri" w:hAnsi="Calibri" w:cs="Calibri"/>
                <w:noProof/>
                <w:sz w:val="18"/>
              </w:rPr>
            </w:pPr>
            <w:r w:rsidRPr="007D2685">
              <w:rPr>
                <w:rFonts w:ascii="Calibri" w:hAnsi="Calibri" w:cs="Calibri"/>
                <w:noProof/>
                <w:sz w:val="18"/>
              </w:rPr>
              <w:t>Örnek: "Yönetici Onayı".</w:t>
            </w:r>
          </w:p>
        </w:tc>
      </w:tr>
      <w:tr w:rsidR="007D2685" w:rsidRPr="007D2685" w14:paraId="00560D50" w14:textId="77777777" w:rsidTr="007D2685">
        <w:tc>
          <w:tcPr>
            <w:tcW w:w="1667" w:type="pct"/>
          </w:tcPr>
          <w:p w14:paraId="41743E14" w14:textId="77777777" w:rsidR="007D2685" w:rsidRPr="007D2685" w:rsidRDefault="007D2685" w:rsidP="00133434">
            <w:pPr>
              <w:rPr>
                <w:rFonts w:ascii="Calibri" w:hAnsi="Calibri" w:cs="Calibri"/>
                <w:noProof/>
                <w:sz w:val="18"/>
              </w:rPr>
            </w:pPr>
            <w:r w:rsidRPr="007D2685">
              <w:rPr>
                <w:rFonts w:ascii="Calibri" w:hAnsi="Calibri" w:cs="Calibri"/>
                <w:noProof/>
                <w:sz w:val="18"/>
              </w:rPr>
              <w:t>Onaylayan Rol</w:t>
            </w:r>
          </w:p>
        </w:tc>
        <w:tc>
          <w:tcPr>
            <w:tcW w:w="1667" w:type="pct"/>
          </w:tcPr>
          <w:p w14:paraId="237E5FA2" w14:textId="77777777" w:rsidR="007D2685" w:rsidRPr="007D2685" w:rsidRDefault="007D2685" w:rsidP="00133434">
            <w:pPr>
              <w:rPr>
                <w:rFonts w:ascii="Calibri" w:hAnsi="Calibri" w:cs="Calibri"/>
                <w:noProof/>
                <w:sz w:val="18"/>
              </w:rPr>
            </w:pPr>
            <w:r w:rsidRPr="007D2685">
              <w:rPr>
                <w:rFonts w:ascii="Calibri" w:hAnsi="Calibri" w:cs="Calibri"/>
                <w:noProof/>
                <w:sz w:val="18"/>
              </w:rPr>
              <w:t>Adımı kapatabilecek en düşük rol.</w:t>
            </w:r>
          </w:p>
        </w:tc>
        <w:tc>
          <w:tcPr>
            <w:tcW w:w="1667" w:type="pct"/>
          </w:tcPr>
          <w:p w14:paraId="42277F93" w14:textId="77777777" w:rsidR="007D2685" w:rsidRPr="007D2685" w:rsidRDefault="007D2685" w:rsidP="00133434">
            <w:pPr>
              <w:rPr>
                <w:rFonts w:ascii="Calibri" w:hAnsi="Calibri" w:cs="Calibri"/>
                <w:noProof/>
                <w:sz w:val="18"/>
              </w:rPr>
            </w:pPr>
            <w:r w:rsidRPr="007D2685">
              <w:rPr>
                <w:rFonts w:ascii="Calibri" w:hAnsi="Calibri" w:cs="Calibri"/>
                <w:noProof/>
                <w:sz w:val="18"/>
              </w:rPr>
              <w:t>DbAdmin yazarsanız DbAdmin ve üstü onaylayabilir.</w:t>
            </w:r>
          </w:p>
        </w:tc>
      </w:tr>
      <w:tr w:rsidR="007D2685" w:rsidRPr="007D2685" w14:paraId="1D2FF168" w14:textId="77777777" w:rsidTr="007D2685">
        <w:tc>
          <w:tcPr>
            <w:tcW w:w="1667" w:type="pct"/>
          </w:tcPr>
          <w:p w14:paraId="0049608D" w14:textId="77777777" w:rsidR="007D2685" w:rsidRPr="007D2685" w:rsidRDefault="007D2685" w:rsidP="00133434">
            <w:pPr>
              <w:rPr>
                <w:rFonts w:ascii="Calibri" w:hAnsi="Calibri" w:cs="Calibri"/>
                <w:noProof/>
                <w:sz w:val="18"/>
              </w:rPr>
            </w:pPr>
            <w:r w:rsidRPr="007D2685">
              <w:rPr>
                <w:rFonts w:ascii="Calibri" w:hAnsi="Calibri" w:cs="Calibri"/>
                <w:noProof/>
                <w:sz w:val="18"/>
              </w:rPr>
              <w:t>Band En Az (TriggerIfBandAtLeast)</w:t>
            </w:r>
          </w:p>
        </w:tc>
        <w:tc>
          <w:tcPr>
            <w:tcW w:w="1667" w:type="pct"/>
          </w:tcPr>
          <w:p w14:paraId="1A09B454" w14:textId="77777777" w:rsidR="007D2685" w:rsidRPr="007D2685" w:rsidRDefault="007D2685" w:rsidP="00133434">
            <w:pPr>
              <w:rPr>
                <w:rFonts w:ascii="Calibri" w:hAnsi="Calibri" w:cs="Calibri"/>
                <w:noProof/>
                <w:sz w:val="18"/>
              </w:rPr>
            </w:pPr>
            <w:r w:rsidRPr="007D2685">
              <w:rPr>
                <w:rFonts w:ascii="Calibri" w:hAnsi="Calibri" w:cs="Calibri"/>
                <w:noProof/>
                <w:sz w:val="18"/>
              </w:rPr>
              <w:t>Risk bandı bu değere eşit veya üstündeyse adım devreye girer.</w:t>
            </w:r>
          </w:p>
        </w:tc>
        <w:tc>
          <w:tcPr>
            <w:tcW w:w="1667" w:type="pct"/>
          </w:tcPr>
          <w:p w14:paraId="0157B7B9" w14:textId="77777777" w:rsidR="007D2685" w:rsidRPr="007D2685" w:rsidRDefault="007D2685" w:rsidP="00133434">
            <w:pPr>
              <w:rPr>
                <w:rFonts w:ascii="Calibri" w:hAnsi="Calibri" w:cs="Calibri"/>
                <w:noProof/>
                <w:sz w:val="18"/>
              </w:rPr>
            </w:pPr>
            <w:r w:rsidRPr="007D2685">
              <w:rPr>
                <w:rFonts w:ascii="Calibri" w:hAnsi="Calibri" w:cs="Calibri"/>
                <w:noProof/>
                <w:sz w:val="18"/>
              </w:rPr>
              <w:t>3 (High) yazarsanız adım yalnızca High ve Critical taleplerde çalışır.</w:t>
            </w:r>
          </w:p>
        </w:tc>
      </w:tr>
      <w:tr w:rsidR="007D2685" w:rsidRPr="007D2685" w14:paraId="0FB3E972" w14:textId="77777777" w:rsidTr="007D2685">
        <w:tc>
          <w:tcPr>
            <w:tcW w:w="1667" w:type="pct"/>
          </w:tcPr>
          <w:p w14:paraId="534CED77" w14:textId="77777777" w:rsidR="007D2685" w:rsidRPr="007D2685" w:rsidRDefault="007D2685" w:rsidP="00133434">
            <w:pPr>
              <w:rPr>
                <w:rFonts w:ascii="Calibri" w:hAnsi="Calibri" w:cs="Calibri"/>
                <w:noProof/>
                <w:sz w:val="18"/>
              </w:rPr>
            </w:pPr>
            <w:r w:rsidRPr="007D2685">
              <w:rPr>
                <w:rFonts w:ascii="Calibri" w:hAnsi="Calibri" w:cs="Calibri"/>
                <w:noProof/>
                <w:sz w:val="18"/>
              </w:rPr>
              <w:t>Band En Fazla (SkipIfBandAtMost)</w:t>
            </w:r>
          </w:p>
        </w:tc>
        <w:tc>
          <w:tcPr>
            <w:tcW w:w="1667" w:type="pct"/>
          </w:tcPr>
          <w:p w14:paraId="493EDF12" w14:textId="77777777" w:rsidR="007D2685" w:rsidRPr="007D2685" w:rsidRDefault="007D2685" w:rsidP="00133434">
            <w:pPr>
              <w:rPr>
                <w:rFonts w:ascii="Calibri" w:hAnsi="Calibri" w:cs="Calibri"/>
                <w:noProof/>
                <w:sz w:val="18"/>
              </w:rPr>
            </w:pPr>
            <w:r w:rsidRPr="007D2685">
              <w:rPr>
                <w:rFonts w:ascii="Calibri" w:hAnsi="Calibri" w:cs="Calibri"/>
                <w:noProof/>
                <w:sz w:val="18"/>
              </w:rPr>
              <w:t>Risk bandı bu değere eşit veya altındaysa adım atlanır.</w:t>
            </w:r>
          </w:p>
        </w:tc>
        <w:tc>
          <w:tcPr>
            <w:tcW w:w="1667" w:type="pct"/>
          </w:tcPr>
          <w:p w14:paraId="0C00A483" w14:textId="77777777" w:rsidR="007D2685" w:rsidRPr="007D2685" w:rsidRDefault="007D2685" w:rsidP="00133434">
            <w:pPr>
              <w:rPr>
                <w:rFonts w:ascii="Calibri" w:hAnsi="Calibri" w:cs="Calibri"/>
                <w:noProof/>
                <w:sz w:val="18"/>
              </w:rPr>
            </w:pPr>
            <w:r w:rsidRPr="007D2685">
              <w:rPr>
                <w:rFonts w:ascii="Calibri" w:hAnsi="Calibri" w:cs="Calibri"/>
                <w:noProof/>
                <w:sz w:val="18"/>
              </w:rPr>
              <w:t>1 (Low) yazarsanız Info ve Low taleplerde adım atlanır.</w:t>
            </w:r>
          </w:p>
        </w:tc>
      </w:tr>
      <w:tr w:rsidR="007D2685" w:rsidRPr="007D2685" w14:paraId="38BFA16C" w14:textId="77777777" w:rsidTr="007D2685">
        <w:tc>
          <w:tcPr>
            <w:tcW w:w="1667" w:type="pct"/>
          </w:tcPr>
          <w:p w14:paraId="040F6234" w14:textId="77777777" w:rsidR="007D2685" w:rsidRPr="007D2685" w:rsidRDefault="007D2685" w:rsidP="00133434">
            <w:pPr>
              <w:rPr>
                <w:rFonts w:ascii="Calibri" w:hAnsi="Calibri" w:cs="Calibri"/>
                <w:noProof/>
                <w:sz w:val="18"/>
              </w:rPr>
            </w:pPr>
            <w:r w:rsidRPr="007D2685">
              <w:rPr>
                <w:rFonts w:ascii="Calibri" w:hAnsi="Calibri" w:cs="Calibri"/>
                <w:noProof/>
                <w:sz w:val="18"/>
              </w:rPr>
              <w:t>Tetikleyen Standartlar (TriggerIfStandardKeys)</w:t>
            </w:r>
          </w:p>
        </w:tc>
        <w:tc>
          <w:tcPr>
            <w:tcW w:w="1667" w:type="pct"/>
          </w:tcPr>
          <w:p w14:paraId="5D3729AC" w14:textId="77777777" w:rsidR="007D2685" w:rsidRPr="007D2685" w:rsidRDefault="007D2685" w:rsidP="00133434">
            <w:pPr>
              <w:rPr>
                <w:rFonts w:ascii="Calibri" w:hAnsi="Calibri" w:cs="Calibri"/>
                <w:noProof/>
                <w:sz w:val="18"/>
              </w:rPr>
            </w:pPr>
            <w:r w:rsidRPr="007D2685">
              <w:rPr>
                <w:rFonts w:ascii="Calibri" w:hAnsi="Calibri" w:cs="Calibri"/>
                <w:noProof/>
                <w:sz w:val="18"/>
              </w:rPr>
              <w:t>Bu standartlardan biri tetiklenmişse adım devreye girer. Noktalı virgülle ayrılır.</w:t>
            </w:r>
          </w:p>
        </w:tc>
        <w:tc>
          <w:tcPr>
            <w:tcW w:w="1667" w:type="pct"/>
          </w:tcPr>
          <w:p w14:paraId="2846A1F3" w14:textId="77777777" w:rsidR="007D2685" w:rsidRPr="007D2685" w:rsidRDefault="007D2685" w:rsidP="00133434">
            <w:pPr>
              <w:rPr>
                <w:rFonts w:ascii="Calibri" w:hAnsi="Calibri" w:cs="Calibri"/>
                <w:noProof/>
                <w:sz w:val="18"/>
              </w:rPr>
            </w:pPr>
            <w:r w:rsidRPr="007D2685">
              <w:rPr>
                <w:rFonts w:ascii="Calibri" w:hAnsi="Calibri" w:cs="Calibri"/>
                <w:noProof/>
                <w:sz w:val="18"/>
              </w:rPr>
              <w:t>XpCmdShellUsage;LinkedServerUsage yazarsanız adım yalnızca bu bulgular varsa çalışır.</w:t>
            </w:r>
          </w:p>
        </w:tc>
      </w:tr>
      <w:tr w:rsidR="007D2685" w:rsidRPr="007D2685" w14:paraId="2A902D2E" w14:textId="77777777" w:rsidTr="007D2685">
        <w:tc>
          <w:tcPr>
            <w:tcW w:w="1667" w:type="pct"/>
          </w:tcPr>
          <w:p w14:paraId="2AA08447" w14:textId="77777777" w:rsidR="007D2685" w:rsidRPr="007D2685" w:rsidRDefault="007D2685" w:rsidP="00133434">
            <w:pPr>
              <w:rPr>
                <w:rFonts w:ascii="Calibri" w:hAnsi="Calibri" w:cs="Calibri"/>
                <w:noProof/>
                <w:sz w:val="18"/>
              </w:rPr>
            </w:pPr>
            <w:r w:rsidRPr="007D2685">
              <w:rPr>
                <w:rFonts w:ascii="Calibri" w:hAnsi="Calibri" w:cs="Calibri"/>
                <w:noProof/>
                <w:sz w:val="18"/>
              </w:rPr>
              <w:t>Talep Sahibi Rolü En Az (SkipIfRequesterRoleAtLeast)</w:t>
            </w:r>
          </w:p>
        </w:tc>
        <w:tc>
          <w:tcPr>
            <w:tcW w:w="1667" w:type="pct"/>
          </w:tcPr>
          <w:p w14:paraId="6AFF5BAD" w14:textId="77777777" w:rsidR="007D2685" w:rsidRPr="007D2685" w:rsidRDefault="007D2685" w:rsidP="00133434">
            <w:pPr>
              <w:rPr>
                <w:rFonts w:ascii="Calibri" w:hAnsi="Calibri" w:cs="Calibri"/>
                <w:noProof/>
                <w:sz w:val="18"/>
              </w:rPr>
            </w:pPr>
            <w:r w:rsidRPr="007D2685">
              <w:rPr>
                <w:rFonts w:ascii="Calibri" w:hAnsi="Calibri" w:cs="Calibri"/>
                <w:noProof/>
                <w:sz w:val="18"/>
              </w:rPr>
              <w:t>Talebi açan kişinin rolü bu seviyede veya üstündeyse adım atlanır.</w:t>
            </w:r>
          </w:p>
        </w:tc>
        <w:tc>
          <w:tcPr>
            <w:tcW w:w="1667" w:type="pct"/>
          </w:tcPr>
          <w:p w14:paraId="616CEB6A" w14:textId="77777777" w:rsidR="007D2685" w:rsidRPr="007D2685" w:rsidRDefault="007D2685" w:rsidP="00133434">
            <w:pPr>
              <w:rPr>
                <w:rFonts w:ascii="Calibri" w:hAnsi="Calibri" w:cs="Calibri"/>
                <w:noProof/>
                <w:sz w:val="18"/>
              </w:rPr>
            </w:pPr>
            <w:r w:rsidRPr="007D2685">
              <w:rPr>
                <w:rFonts w:ascii="Calibri" w:hAnsi="Calibri" w:cs="Calibri"/>
                <w:noProof/>
                <w:sz w:val="18"/>
              </w:rPr>
              <w:t>ChangeManager yazarsanız değişiklik yöneticisinin açtığı taleplerde bu adım atlanır.</w:t>
            </w:r>
          </w:p>
        </w:tc>
      </w:tr>
      <w:tr w:rsidR="007D2685" w:rsidRPr="007D2685" w14:paraId="74268B0C" w14:textId="77777777" w:rsidTr="007D2685">
        <w:tc>
          <w:tcPr>
            <w:tcW w:w="1667" w:type="pct"/>
          </w:tcPr>
          <w:p w14:paraId="78221839" w14:textId="77777777" w:rsidR="007D2685" w:rsidRPr="007D2685" w:rsidRDefault="007D2685" w:rsidP="00133434">
            <w:pPr>
              <w:rPr>
                <w:rFonts w:ascii="Calibri" w:hAnsi="Calibri" w:cs="Calibri"/>
                <w:noProof/>
                <w:sz w:val="18"/>
              </w:rPr>
            </w:pPr>
            <w:r w:rsidRPr="007D2685">
              <w:rPr>
                <w:rFonts w:ascii="Calibri" w:hAnsi="Calibri" w:cs="Calibri"/>
                <w:noProof/>
                <w:sz w:val="18"/>
              </w:rPr>
              <w:t>Kilitli Adım (IsNonSkippable)</w:t>
            </w:r>
          </w:p>
        </w:tc>
        <w:tc>
          <w:tcPr>
            <w:tcW w:w="1667" w:type="pct"/>
          </w:tcPr>
          <w:p w14:paraId="4F082CBB" w14:textId="77777777" w:rsidR="007D2685" w:rsidRPr="007D2685" w:rsidRDefault="007D2685" w:rsidP="00133434">
            <w:pPr>
              <w:rPr>
                <w:rFonts w:ascii="Calibri" w:hAnsi="Calibri" w:cs="Calibri"/>
                <w:noProof/>
                <w:sz w:val="18"/>
              </w:rPr>
            </w:pPr>
            <w:r w:rsidRPr="007D2685">
              <w:rPr>
                <w:rFonts w:ascii="Calibri" w:hAnsi="Calibri" w:cs="Calibri"/>
                <w:noProof/>
                <w:sz w:val="18"/>
              </w:rPr>
              <w:t>Adım hiçbir kural ile atlanamaz.</w:t>
            </w:r>
          </w:p>
        </w:tc>
        <w:tc>
          <w:tcPr>
            <w:tcW w:w="1667" w:type="pct"/>
          </w:tcPr>
          <w:p w14:paraId="07A8DCAD" w14:textId="77777777" w:rsidR="007D2685" w:rsidRPr="007D2685" w:rsidRDefault="007D2685" w:rsidP="00133434">
            <w:pPr>
              <w:rPr>
                <w:rFonts w:ascii="Calibri" w:hAnsi="Calibri" w:cs="Calibri"/>
                <w:noProof/>
                <w:sz w:val="18"/>
              </w:rPr>
            </w:pPr>
            <w:r w:rsidRPr="007D2685">
              <w:rPr>
                <w:rFonts w:ascii="Calibri" w:hAnsi="Calibri" w:cs="Calibri"/>
                <w:noProof/>
                <w:sz w:val="18"/>
              </w:rPr>
              <w:t>Açıksa band, rol ve diğer tüm atlama kuralları geçersizdir.</w:t>
            </w:r>
          </w:p>
        </w:tc>
      </w:tr>
    </w:tbl>
    <w:p w14:paraId="37D0562F" w14:textId="6C32DF27" w:rsidR="007D2685" w:rsidRDefault="007D2685" w:rsidP="007D2685">
      <w:pPr>
        <w:rPr>
          <w:rFonts w:ascii="Calibri" w:hAnsi="Calibri" w:cs="Calibri"/>
          <w:noProof/>
          <w:sz w:val="18"/>
        </w:rPr>
      </w:pPr>
    </w:p>
    <w:p w14:paraId="2EC088FB" w14:textId="77777777" w:rsidR="007D2685" w:rsidRDefault="007D2685" w:rsidP="007D2685">
      <w:pPr>
        <w:rPr>
          <w:noProof/>
        </w:rPr>
      </w:pPr>
    </w:p>
    <w:p w14:paraId="7BF1F8F9" w14:textId="0CE95DA6" w:rsidR="007D2685" w:rsidRDefault="007D2685" w:rsidP="007D2685">
      <w:pPr>
        <w:pStyle w:val="Heading3"/>
        <w:rPr>
          <w:rFonts w:ascii="Calibri" w:hAnsi="Calibri" w:cs="Calibri"/>
          <w:noProof/>
          <w:sz w:val="22"/>
        </w:rPr>
      </w:pPr>
      <w:bookmarkStart w:id="191" w:name="_Toc243553707"/>
      <w:r>
        <w:rPr>
          <w:rFonts w:ascii="Calibri" w:hAnsi="Calibri" w:cs="Calibri"/>
          <w:noProof/>
          <w:sz w:val="22"/>
        </w:rPr>
        <w:t>Adım nasıl karar verir</w:t>
      </w:r>
      <w:bookmarkEnd w:id="191"/>
    </w:p>
    <w:p w14:paraId="5C04B0A3" w14:textId="3AF9413F" w:rsidR="007D2685" w:rsidRDefault="007D2685" w:rsidP="007D2685">
      <w:pPr>
        <w:rPr>
          <w:rFonts w:ascii="Calibri" w:hAnsi="Calibri" w:cs="Calibri"/>
          <w:noProof/>
          <w:sz w:val="22"/>
        </w:rPr>
      </w:pPr>
      <w:r>
        <w:rPr>
          <w:rFonts w:ascii="Calibri" w:hAnsi="Calibri" w:cs="Calibri"/>
          <w:noProof/>
          <w:sz w:val="22"/>
        </w:rPr>
        <w:t>Bir adım için sıralı olarak şu kontroller yapılır:</w:t>
      </w:r>
    </w:p>
    <w:p w14:paraId="10005E00" w14:textId="7922DA72" w:rsidR="007D2685" w:rsidRDefault="007D2685" w:rsidP="007D2685">
      <w:pPr>
        <w:rPr>
          <w:rFonts w:ascii="Courier New" w:hAnsi="Courier New" w:cs="Courier New"/>
          <w:noProof/>
          <w:sz w:val="18"/>
        </w:rPr>
      </w:pPr>
      <w:r>
        <w:rPr>
          <w:rFonts w:ascii="Courier New" w:hAnsi="Courier New" w:cs="Courier New"/>
          <w:noProof/>
          <w:sz w:val="18"/>
        </w:rPr>
        <w:t xml:space="preserve"> 1. Adim KILITLI mi (IsNonSkippable)?           evet -&gt; ATLANMAZ, karar biter</w:t>
      </w:r>
    </w:p>
    <w:p w14:paraId="6A59C050" w14:textId="1033BD7E" w:rsidR="007D2685" w:rsidRDefault="007D2685" w:rsidP="007D2685">
      <w:pPr>
        <w:rPr>
          <w:rFonts w:ascii="Courier New" w:hAnsi="Courier New" w:cs="Courier New"/>
          <w:noProof/>
          <w:sz w:val="18"/>
        </w:rPr>
      </w:pPr>
      <w:r>
        <w:rPr>
          <w:rFonts w:ascii="Courier New" w:hAnsi="Courier New" w:cs="Courier New"/>
          <w:noProof/>
          <w:sz w:val="18"/>
        </w:rPr>
        <w:t xml:space="preserve"> 2. Adimi tetikleyen bir standart NeverSkip</w:t>
      </w:r>
    </w:p>
    <w:p w14:paraId="15BE98F0" w14:textId="4BFDFE89" w:rsidR="007D2685" w:rsidRDefault="007D2685" w:rsidP="007D2685">
      <w:pPr>
        <w:rPr>
          <w:rFonts w:ascii="Courier New" w:hAnsi="Courier New" w:cs="Courier New"/>
          <w:noProof/>
          <w:sz w:val="18"/>
        </w:rPr>
      </w:pPr>
      <w:r>
        <w:rPr>
          <w:rFonts w:ascii="Courier New" w:hAnsi="Courier New" w:cs="Courier New"/>
          <w:noProof/>
          <w:sz w:val="18"/>
        </w:rPr>
        <w:t xml:space="preserve">    isaretli ve tetiklendi mi?                  evet -&gt; ATLANMAZ, karar biter</w:t>
      </w:r>
    </w:p>
    <w:p w14:paraId="1DAAE5AE" w14:textId="403A045A" w:rsidR="007D2685" w:rsidRDefault="007D2685" w:rsidP="007D2685">
      <w:pPr>
        <w:rPr>
          <w:rFonts w:ascii="Courier New" w:hAnsi="Courier New" w:cs="Courier New"/>
          <w:noProof/>
          <w:sz w:val="18"/>
        </w:rPr>
      </w:pPr>
      <w:r>
        <w:rPr>
          <w:rFonts w:ascii="Courier New" w:hAnsi="Courier New" w:cs="Courier New"/>
          <w:noProof/>
          <w:sz w:val="18"/>
        </w:rPr>
        <w:t xml:space="preserve"> 3. Adim bir TETIKLEME adimi mi</w:t>
      </w:r>
    </w:p>
    <w:p w14:paraId="1800DD96" w14:textId="7441844D" w:rsidR="007D2685" w:rsidRDefault="007D2685" w:rsidP="007D2685">
      <w:pPr>
        <w:rPr>
          <w:rFonts w:ascii="Courier New" w:hAnsi="Courier New" w:cs="Courier New"/>
          <w:noProof/>
          <w:sz w:val="18"/>
        </w:rPr>
      </w:pPr>
      <w:r>
        <w:rPr>
          <w:rFonts w:ascii="Courier New" w:hAnsi="Courier New" w:cs="Courier New"/>
          <w:noProof/>
          <w:sz w:val="18"/>
        </w:rPr>
        <w:t xml:space="preserve">    (standart anahtari veya band esigi var)?</w:t>
      </w:r>
    </w:p>
    <w:p w14:paraId="3A0DAE22" w14:textId="39DE1289" w:rsidR="007D2685" w:rsidRDefault="007D2685" w:rsidP="007D2685">
      <w:pPr>
        <w:rPr>
          <w:rFonts w:ascii="Courier New" w:hAnsi="Courier New" w:cs="Courier New"/>
          <w:noProof/>
          <w:sz w:val="18"/>
        </w:rPr>
      </w:pPr>
      <w:r>
        <w:rPr>
          <w:rFonts w:ascii="Courier New" w:hAnsi="Courier New" w:cs="Courier New"/>
          <w:noProof/>
          <w:sz w:val="18"/>
        </w:rPr>
        <w:t xml:space="preserve">       evet ve hicbiri eslesmedi                -&gt; ATLANIR ("kosul olusmadi")</w:t>
      </w:r>
    </w:p>
    <w:p w14:paraId="3CFFBDF2" w14:textId="3A26C1F5" w:rsidR="007D2685" w:rsidRDefault="007D2685" w:rsidP="007D2685">
      <w:pPr>
        <w:rPr>
          <w:rFonts w:ascii="Courier New" w:hAnsi="Courier New" w:cs="Courier New"/>
          <w:noProof/>
          <w:sz w:val="18"/>
        </w:rPr>
      </w:pPr>
      <w:r>
        <w:rPr>
          <w:rFonts w:ascii="Courier New" w:hAnsi="Courier New" w:cs="Courier New"/>
          <w:noProof/>
          <w:sz w:val="18"/>
        </w:rPr>
        <w:t xml:space="preserve">       evet ve eslesti                          -&gt; asagidaki 5 ve 6 UYGULANMAZ</w:t>
      </w:r>
    </w:p>
    <w:p w14:paraId="1C679E69" w14:textId="4E34D878" w:rsidR="007D2685" w:rsidRDefault="007D2685" w:rsidP="007D2685">
      <w:pPr>
        <w:rPr>
          <w:rFonts w:ascii="Courier New" w:hAnsi="Courier New" w:cs="Courier New"/>
          <w:noProof/>
          <w:sz w:val="18"/>
        </w:rPr>
      </w:pPr>
      <w:r>
        <w:rPr>
          <w:rFonts w:ascii="Courier New" w:hAnsi="Courier New" w:cs="Courier New"/>
          <w:noProof/>
          <w:sz w:val="18"/>
        </w:rPr>
        <w:t xml:space="preserve"> 4. Talep sahibinin rolu esigi asiyor mu?       evet -&gt; ATLANIR ("talep sahibi rolu")</w:t>
      </w:r>
    </w:p>
    <w:p w14:paraId="1A1B6190" w14:textId="277A876A" w:rsidR="007D2685" w:rsidRDefault="007D2685" w:rsidP="007D2685">
      <w:pPr>
        <w:rPr>
          <w:rFonts w:ascii="Courier New" w:hAnsi="Courier New" w:cs="Courier New"/>
          <w:noProof/>
          <w:sz w:val="18"/>
        </w:rPr>
      </w:pPr>
      <w:r>
        <w:rPr>
          <w:rFonts w:ascii="Courier New" w:hAnsi="Courier New" w:cs="Courier New"/>
          <w:noProof/>
          <w:sz w:val="18"/>
        </w:rPr>
        <w:t xml:space="preserve"> 5. Talep sahibinin rolu, adimin onaylayan</w:t>
      </w:r>
    </w:p>
    <w:p w14:paraId="61666BA6" w14:textId="313C9AA5"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rolune esit veya ustunde mi?                evet -&gt; ATLANIR ("sahip rolu")</w:t>
      </w:r>
    </w:p>
    <w:p w14:paraId="549461BD" w14:textId="5B766574" w:rsidR="007D2685" w:rsidRDefault="007D2685" w:rsidP="007D2685">
      <w:pPr>
        <w:rPr>
          <w:rFonts w:ascii="Courier New" w:hAnsi="Courier New" w:cs="Courier New"/>
          <w:noProof/>
          <w:sz w:val="18"/>
        </w:rPr>
      </w:pPr>
      <w:r>
        <w:rPr>
          <w:rFonts w:ascii="Courier New" w:hAnsi="Courier New" w:cs="Courier New"/>
          <w:noProof/>
          <w:sz w:val="18"/>
        </w:rPr>
        <w:t xml:space="preserve"> 6. Band, atlama esiginin altinda mi?           evet -&gt; ATLANIR ("dusuk band")</w:t>
      </w:r>
    </w:p>
    <w:p w14:paraId="05568C48" w14:textId="64506026" w:rsidR="007D2685" w:rsidRDefault="007D2685" w:rsidP="007D2685">
      <w:pPr>
        <w:rPr>
          <w:rFonts w:ascii="Courier New" w:hAnsi="Courier New" w:cs="Courier New"/>
          <w:noProof/>
          <w:sz w:val="18"/>
        </w:rPr>
      </w:pPr>
      <w:r>
        <w:rPr>
          <w:rFonts w:ascii="Courier New" w:hAnsi="Courier New" w:cs="Courier New"/>
          <w:noProof/>
          <w:sz w:val="18"/>
        </w:rPr>
        <w:t xml:space="preserve"> 7. Hicbiri degilse                             -&gt; ADIM AKTIF, onay bekler</w:t>
      </w:r>
    </w:p>
    <w:p w14:paraId="6EE3838E" w14:textId="4ED739AE" w:rsidR="007D2685" w:rsidRDefault="00683622" w:rsidP="007D2685">
      <w:pPr>
        <w:rPr>
          <w:rFonts w:ascii="Calibri" w:hAnsi="Calibri" w:cs="Calibri"/>
          <w:noProof/>
          <w:sz w:val="22"/>
        </w:rPr>
      </w:pPr>
      <w:r>
        <w:rPr>
          <w:rFonts w:ascii="Calibri" w:hAnsi="Calibri" w:cs="Calibri"/>
          <w:noProof/>
          <w:sz w:val="22"/>
        </w:rPr>
        <w:t>Dikkat edilmesi gereken nokta: 3. adımda koşulu eşleşen bir tetikleme adımı, 5 ve 6 numaralı kurallarla atlanamaz. Yani "yüksek riskte devreye gir" diye tanımlanmış bir adım, talep sahibinin rolü adımın onaylayan rolünü karşılıyor diye atlanmaz; aksi halde riskli işi yapan kişinin kıdemi kontrolü kaldırırdı. 4. kural (SkipIfRequesterRoleAtLeast) adımda açıkça tanımlandığı için tetiklenmiş adıma da uygulanır; kilitli adımlar bundan da etkilenmez. 4. ve 5. kurallar kişiye bağlıdır ve RequesterCanSelfApproveExecute kapalıyken hiç çalışmaz; aksi halde kendi talebini onaylayamayan kişinin talebi onay adımı kalmadan geçebilirdi.</w:t>
      </w:r>
    </w:p>
    <w:p w14:paraId="2BFD2065" w14:textId="28D09A36" w:rsidR="007D2685" w:rsidRDefault="007D2685" w:rsidP="007D2685">
      <w:pPr>
        <w:pStyle w:val="Heading3"/>
        <w:rPr>
          <w:rFonts w:ascii="Calibri" w:hAnsi="Calibri" w:cs="Calibri"/>
          <w:noProof/>
          <w:sz w:val="22"/>
        </w:rPr>
      </w:pPr>
      <w:bookmarkStart w:id="192" w:name="_Toc243553708"/>
      <w:r>
        <w:rPr>
          <w:rFonts w:ascii="Calibri" w:hAnsi="Calibri" w:cs="Calibri"/>
          <w:noProof/>
          <w:sz w:val="22"/>
        </w:rPr>
        <w:t>Örnek politika</w:t>
      </w:r>
      <w:bookmarkEnd w:id="192"/>
    </w:p>
    <w:p w14:paraId="7C21090B" w14:textId="1A64D3F9" w:rsidR="007D2685" w:rsidRDefault="007D2685" w:rsidP="007D2685">
      <w:pPr>
        <w:rPr>
          <w:rFonts w:ascii="Calibri" w:hAnsi="Calibri" w:cs="Calibri"/>
          <w:noProof/>
          <w:sz w:val="22"/>
        </w:rPr>
      </w:pPr>
      <w:r>
        <w:rPr>
          <w:rFonts w:ascii="Calibri" w:hAnsi="Calibri" w:cs="Calibri"/>
          <w:noProof/>
          <w:sz w:val="22"/>
        </w:rPr>
        <w:t>Bir üretim ortamı politikası şöyle kurulabilir: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5"/>
        <w:gridCol w:w="1596"/>
        <w:gridCol w:w="1596"/>
        <w:gridCol w:w="2967"/>
        <w:gridCol w:w="1596"/>
      </w:tblGrid>
      <w:tr w:rsidR="007D2685" w:rsidRPr="007D2685" w14:paraId="6BE2FE0D" w14:textId="77777777" w:rsidTr="007D2685">
        <w:trPr>
          <w:tblHeader/>
        </w:trPr>
        <w:tc>
          <w:tcPr>
            <w:tcW w:w="1000" w:type="pct"/>
          </w:tcPr>
          <w:p w14:paraId="1996924B" w14:textId="77777777" w:rsidR="007D2685" w:rsidRPr="007D2685" w:rsidRDefault="007D2685" w:rsidP="0092479F">
            <w:pPr>
              <w:rPr>
                <w:rFonts w:ascii="Calibri" w:hAnsi="Calibri" w:cs="Calibri"/>
                <w:b/>
                <w:noProof/>
                <w:sz w:val="18"/>
              </w:rPr>
            </w:pPr>
            <w:r w:rsidRPr="007D2685">
              <w:rPr>
                <w:rFonts w:ascii="Calibri" w:hAnsi="Calibri" w:cs="Calibri"/>
                <w:b/>
                <w:noProof/>
                <w:sz w:val="18"/>
              </w:rPr>
              <w:t>Sıra</w:t>
            </w:r>
          </w:p>
        </w:tc>
        <w:tc>
          <w:tcPr>
            <w:tcW w:w="1000" w:type="pct"/>
          </w:tcPr>
          <w:p w14:paraId="40770FB4" w14:textId="77777777" w:rsidR="007D2685" w:rsidRPr="007D2685" w:rsidRDefault="007D2685" w:rsidP="0092479F">
            <w:pPr>
              <w:rPr>
                <w:rFonts w:ascii="Calibri" w:hAnsi="Calibri" w:cs="Calibri"/>
                <w:b/>
                <w:noProof/>
                <w:sz w:val="18"/>
              </w:rPr>
            </w:pPr>
            <w:r w:rsidRPr="007D2685">
              <w:rPr>
                <w:rFonts w:ascii="Calibri" w:hAnsi="Calibri" w:cs="Calibri"/>
                <w:b/>
                <w:noProof/>
                <w:sz w:val="18"/>
              </w:rPr>
              <w:t>Adım Adı</w:t>
            </w:r>
          </w:p>
        </w:tc>
        <w:tc>
          <w:tcPr>
            <w:tcW w:w="1000" w:type="pct"/>
          </w:tcPr>
          <w:p w14:paraId="32A238AB" w14:textId="77777777" w:rsidR="007D2685" w:rsidRPr="007D2685" w:rsidRDefault="007D2685" w:rsidP="0092479F">
            <w:pPr>
              <w:rPr>
                <w:rFonts w:ascii="Calibri" w:hAnsi="Calibri" w:cs="Calibri"/>
                <w:b/>
                <w:noProof/>
                <w:sz w:val="18"/>
              </w:rPr>
            </w:pPr>
            <w:r w:rsidRPr="007D2685">
              <w:rPr>
                <w:rFonts w:ascii="Calibri" w:hAnsi="Calibri" w:cs="Calibri"/>
                <w:b/>
                <w:noProof/>
                <w:sz w:val="18"/>
              </w:rPr>
              <w:t>Onaylayan Rol</w:t>
            </w:r>
          </w:p>
        </w:tc>
        <w:tc>
          <w:tcPr>
            <w:tcW w:w="1000" w:type="pct"/>
          </w:tcPr>
          <w:p w14:paraId="1464CE84" w14:textId="77777777" w:rsidR="007D2685" w:rsidRPr="007D2685" w:rsidRDefault="007D2685" w:rsidP="0092479F">
            <w:pPr>
              <w:rPr>
                <w:rFonts w:ascii="Calibri" w:hAnsi="Calibri" w:cs="Calibri"/>
                <w:b/>
                <w:noProof/>
                <w:sz w:val="18"/>
              </w:rPr>
            </w:pPr>
            <w:r w:rsidRPr="007D2685">
              <w:rPr>
                <w:rFonts w:ascii="Calibri" w:hAnsi="Calibri" w:cs="Calibri"/>
                <w:b/>
                <w:noProof/>
                <w:sz w:val="18"/>
              </w:rPr>
              <w:t>Koşul</w:t>
            </w:r>
          </w:p>
        </w:tc>
        <w:tc>
          <w:tcPr>
            <w:tcW w:w="1000" w:type="pct"/>
          </w:tcPr>
          <w:p w14:paraId="7A5361FC" w14:textId="77777777" w:rsidR="007D2685" w:rsidRPr="007D2685" w:rsidRDefault="007D2685" w:rsidP="0092479F">
            <w:pPr>
              <w:rPr>
                <w:rFonts w:ascii="Calibri" w:hAnsi="Calibri" w:cs="Calibri"/>
                <w:b/>
                <w:noProof/>
                <w:sz w:val="18"/>
              </w:rPr>
            </w:pPr>
            <w:r w:rsidRPr="007D2685">
              <w:rPr>
                <w:rFonts w:ascii="Calibri" w:hAnsi="Calibri" w:cs="Calibri"/>
                <w:b/>
                <w:noProof/>
                <w:sz w:val="18"/>
              </w:rPr>
              <w:t>Kilitli</w:t>
            </w:r>
          </w:p>
        </w:tc>
      </w:tr>
      <w:tr w:rsidR="007D2685" w:rsidRPr="007D2685" w14:paraId="7B08E9CD" w14:textId="77777777" w:rsidTr="007D2685">
        <w:tc>
          <w:tcPr>
            <w:tcW w:w="1000" w:type="pct"/>
          </w:tcPr>
          <w:p w14:paraId="7E391C26" w14:textId="77777777" w:rsidR="007D2685" w:rsidRPr="007D2685" w:rsidRDefault="007D2685" w:rsidP="0092479F">
            <w:pPr>
              <w:rPr>
                <w:rFonts w:ascii="Calibri" w:hAnsi="Calibri" w:cs="Calibri"/>
                <w:noProof/>
                <w:sz w:val="18"/>
              </w:rPr>
            </w:pPr>
            <w:r w:rsidRPr="007D2685">
              <w:rPr>
                <w:rFonts w:ascii="Calibri" w:hAnsi="Calibri" w:cs="Calibri"/>
                <w:noProof/>
                <w:sz w:val="18"/>
              </w:rPr>
              <w:t>1</w:t>
            </w:r>
          </w:p>
        </w:tc>
        <w:tc>
          <w:tcPr>
            <w:tcW w:w="1000" w:type="pct"/>
          </w:tcPr>
          <w:p w14:paraId="6FF9DF81" w14:textId="77777777" w:rsidR="007D2685" w:rsidRPr="007D2685" w:rsidRDefault="007D2685" w:rsidP="0092479F">
            <w:pPr>
              <w:rPr>
                <w:rFonts w:ascii="Calibri" w:hAnsi="Calibri" w:cs="Calibri"/>
                <w:noProof/>
                <w:sz w:val="18"/>
              </w:rPr>
            </w:pPr>
            <w:r w:rsidRPr="007D2685">
              <w:rPr>
                <w:rFonts w:ascii="Calibri" w:hAnsi="Calibri" w:cs="Calibri"/>
                <w:noProof/>
                <w:sz w:val="18"/>
              </w:rPr>
              <w:t>Takım Lideri Onayı</w:t>
            </w:r>
          </w:p>
        </w:tc>
        <w:tc>
          <w:tcPr>
            <w:tcW w:w="1000" w:type="pct"/>
          </w:tcPr>
          <w:p w14:paraId="600041E3" w14:textId="77777777" w:rsidR="007D2685" w:rsidRPr="007D2685" w:rsidRDefault="007D2685" w:rsidP="0092479F">
            <w:pPr>
              <w:rPr>
                <w:rFonts w:ascii="Calibri" w:hAnsi="Calibri" w:cs="Calibri"/>
                <w:noProof/>
                <w:sz w:val="18"/>
              </w:rPr>
            </w:pPr>
            <w:r w:rsidRPr="007D2685">
              <w:rPr>
                <w:rFonts w:ascii="Calibri" w:hAnsi="Calibri" w:cs="Calibri"/>
                <w:noProof/>
                <w:sz w:val="18"/>
              </w:rPr>
              <w:t>RequestManager</w:t>
            </w:r>
          </w:p>
        </w:tc>
        <w:tc>
          <w:tcPr>
            <w:tcW w:w="1000" w:type="pct"/>
          </w:tcPr>
          <w:p w14:paraId="04EC7C35" w14:textId="77777777" w:rsidR="007D2685" w:rsidRPr="007D2685" w:rsidRDefault="007D2685" w:rsidP="0092479F">
            <w:pPr>
              <w:rPr>
                <w:rFonts w:ascii="Calibri" w:hAnsi="Calibri" w:cs="Calibri"/>
                <w:noProof/>
                <w:sz w:val="18"/>
              </w:rPr>
            </w:pPr>
            <w:r w:rsidRPr="007D2685">
              <w:rPr>
                <w:rFonts w:ascii="Calibri" w:hAnsi="Calibri" w:cs="Calibri"/>
                <w:noProof/>
                <w:sz w:val="18"/>
              </w:rPr>
              <w:t>Band en fazla Info ise atla</w:t>
            </w:r>
          </w:p>
        </w:tc>
        <w:tc>
          <w:tcPr>
            <w:tcW w:w="1000" w:type="pct"/>
          </w:tcPr>
          <w:p w14:paraId="7F65AF74" w14:textId="77777777" w:rsidR="007D2685" w:rsidRPr="007D2685" w:rsidRDefault="007D2685" w:rsidP="0092479F">
            <w:pPr>
              <w:rPr>
                <w:rFonts w:ascii="Calibri" w:hAnsi="Calibri" w:cs="Calibri"/>
                <w:noProof/>
                <w:sz w:val="18"/>
              </w:rPr>
            </w:pPr>
            <w:r w:rsidRPr="007D2685">
              <w:rPr>
                <w:rFonts w:ascii="Calibri" w:hAnsi="Calibri" w:cs="Calibri"/>
                <w:noProof/>
                <w:sz w:val="18"/>
              </w:rPr>
              <w:t>Hayır</w:t>
            </w:r>
          </w:p>
        </w:tc>
      </w:tr>
      <w:tr w:rsidR="007D2685" w:rsidRPr="007D2685" w14:paraId="524E0054" w14:textId="77777777" w:rsidTr="007D2685">
        <w:tc>
          <w:tcPr>
            <w:tcW w:w="1000" w:type="pct"/>
          </w:tcPr>
          <w:p w14:paraId="1FFE56A2" w14:textId="77777777" w:rsidR="007D2685" w:rsidRPr="007D2685" w:rsidRDefault="007D2685" w:rsidP="0092479F">
            <w:pPr>
              <w:rPr>
                <w:rFonts w:ascii="Calibri" w:hAnsi="Calibri" w:cs="Calibri"/>
                <w:noProof/>
                <w:sz w:val="18"/>
              </w:rPr>
            </w:pPr>
            <w:r w:rsidRPr="007D2685">
              <w:rPr>
                <w:rFonts w:ascii="Calibri" w:hAnsi="Calibri" w:cs="Calibri"/>
                <w:noProof/>
                <w:sz w:val="18"/>
              </w:rPr>
              <w:t>2</w:t>
            </w:r>
          </w:p>
        </w:tc>
        <w:tc>
          <w:tcPr>
            <w:tcW w:w="1000" w:type="pct"/>
          </w:tcPr>
          <w:p w14:paraId="7B4E53BF" w14:textId="77777777" w:rsidR="007D2685" w:rsidRPr="007D2685" w:rsidRDefault="007D2685" w:rsidP="0092479F">
            <w:pPr>
              <w:rPr>
                <w:rFonts w:ascii="Calibri" w:hAnsi="Calibri" w:cs="Calibri"/>
                <w:noProof/>
                <w:sz w:val="18"/>
              </w:rPr>
            </w:pPr>
            <w:r w:rsidRPr="007D2685">
              <w:rPr>
                <w:rFonts w:ascii="Calibri" w:hAnsi="Calibri" w:cs="Calibri"/>
                <w:noProof/>
                <w:sz w:val="18"/>
              </w:rPr>
              <w:t>Veritabanı Yöneticisi Onayı</w:t>
            </w:r>
          </w:p>
        </w:tc>
        <w:tc>
          <w:tcPr>
            <w:tcW w:w="1000" w:type="pct"/>
          </w:tcPr>
          <w:p w14:paraId="06EFD0DC" w14:textId="77777777" w:rsidR="007D2685" w:rsidRPr="007D2685" w:rsidRDefault="007D2685" w:rsidP="0092479F">
            <w:pPr>
              <w:rPr>
                <w:rFonts w:ascii="Calibri" w:hAnsi="Calibri" w:cs="Calibri"/>
                <w:noProof/>
                <w:sz w:val="18"/>
              </w:rPr>
            </w:pPr>
            <w:r w:rsidRPr="007D2685">
              <w:rPr>
                <w:rFonts w:ascii="Calibri" w:hAnsi="Calibri" w:cs="Calibri"/>
                <w:noProof/>
                <w:sz w:val="18"/>
              </w:rPr>
              <w:t>DbAdmin</w:t>
            </w:r>
          </w:p>
        </w:tc>
        <w:tc>
          <w:tcPr>
            <w:tcW w:w="1000" w:type="pct"/>
          </w:tcPr>
          <w:p w14:paraId="392C2ECF" w14:textId="77777777" w:rsidR="007D2685" w:rsidRPr="007D2685" w:rsidRDefault="007D2685" w:rsidP="0092479F">
            <w:pPr>
              <w:rPr>
                <w:rFonts w:ascii="Calibri" w:hAnsi="Calibri" w:cs="Calibri"/>
                <w:noProof/>
                <w:sz w:val="18"/>
              </w:rPr>
            </w:pPr>
            <w:r w:rsidRPr="007D2685">
              <w:rPr>
                <w:rFonts w:ascii="Calibri" w:hAnsi="Calibri" w:cs="Calibri"/>
                <w:noProof/>
                <w:sz w:val="18"/>
              </w:rPr>
              <w:t>Band en az Medium</w:t>
            </w:r>
          </w:p>
        </w:tc>
        <w:tc>
          <w:tcPr>
            <w:tcW w:w="1000" w:type="pct"/>
          </w:tcPr>
          <w:p w14:paraId="6F0C9F73" w14:textId="77777777" w:rsidR="007D2685" w:rsidRPr="007D2685" w:rsidRDefault="007D2685" w:rsidP="0092479F">
            <w:pPr>
              <w:rPr>
                <w:rFonts w:ascii="Calibri" w:hAnsi="Calibri" w:cs="Calibri"/>
                <w:noProof/>
                <w:sz w:val="18"/>
              </w:rPr>
            </w:pPr>
            <w:r w:rsidRPr="007D2685">
              <w:rPr>
                <w:rFonts w:ascii="Calibri" w:hAnsi="Calibri" w:cs="Calibri"/>
                <w:noProof/>
                <w:sz w:val="18"/>
              </w:rPr>
              <w:t>Hayır</w:t>
            </w:r>
          </w:p>
        </w:tc>
      </w:tr>
      <w:tr w:rsidR="007D2685" w:rsidRPr="007D2685" w14:paraId="6F28EE34" w14:textId="77777777" w:rsidTr="007D2685">
        <w:tc>
          <w:tcPr>
            <w:tcW w:w="1000" w:type="pct"/>
          </w:tcPr>
          <w:p w14:paraId="156F729B" w14:textId="77777777" w:rsidR="007D2685" w:rsidRPr="007D2685" w:rsidRDefault="007D2685" w:rsidP="0092479F">
            <w:pPr>
              <w:rPr>
                <w:rFonts w:ascii="Calibri" w:hAnsi="Calibri" w:cs="Calibri"/>
                <w:noProof/>
                <w:sz w:val="18"/>
              </w:rPr>
            </w:pPr>
            <w:r w:rsidRPr="007D2685">
              <w:rPr>
                <w:rFonts w:ascii="Calibri" w:hAnsi="Calibri" w:cs="Calibri"/>
                <w:noProof/>
                <w:sz w:val="18"/>
              </w:rPr>
              <w:t>3</w:t>
            </w:r>
          </w:p>
        </w:tc>
        <w:tc>
          <w:tcPr>
            <w:tcW w:w="1000" w:type="pct"/>
          </w:tcPr>
          <w:p w14:paraId="6F8C60D9" w14:textId="77777777" w:rsidR="007D2685" w:rsidRPr="007D2685" w:rsidRDefault="007D2685" w:rsidP="0092479F">
            <w:pPr>
              <w:rPr>
                <w:rFonts w:ascii="Calibri" w:hAnsi="Calibri" w:cs="Calibri"/>
                <w:noProof/>
                <w:sz w:val="18"/>
              </w:rPr>
            </w:pPr>
            <w:r w:rsidRPr="007D2685">
              <w:rPr>
                <w:rFonts w:ascii="Calibri" w:hAnsi="Calibri" w:cs="Calibri"/>
                <w:noProof/>
                <w:sz w:val="18"/>
              </w:rPr>
              <w:t>Değişiklik Yöneticisi Onayı</w:t>
            </w:r>
          </w:p>
        </w:tc>
        <w:tc>
          <w:tcPr>
            <w:tcW w:w="1000" w:type="pct"/>
          </w:tcPr>
          <w:p w14:paraId="776C5C0A" w14:textId="77777777" w:rsidR="007D2685" w:rsidRPr="007D2685" w:rsidRDefault="007D2685" w:rsidP="0092479F">
            <w:pPr>
              <w:rPr>
                <w:rFonts w:ascii="Calibri" w:hAnsi="Calibri" w:cs="Calibri"/>
                <w:noProof/>
                <w:sz w:val="18"/>
              </w:rPr>
            </w:pPr>
            <w:r w:rsidRPr="007D2685">
              <w:rPr>
                <w:rFonts w:ascii="Calibri" w:hAnsi="Calibri" w:cs="Calibri"/>
                <w:noProof/>
                <w:sz w:val="18"/>
              </w:rPr>
              <w:t>ChangeManager</w:t>
            </w:r>
          </w:p>
        </w:tc>
        <w:tc>
          <w:tcPr>
            <w:tcW w:w="1000" w:type="pct"/>
          </w:tcPr>
          <w:p w14:paraId="1313EB8A" w14:textId="77777777" w:rsidR="007D2685" w:rsidRPr="007D2685" w:rsidRDefault="007D2685" w:rsidP="0092479F">
            <w:pPr>
              <w:rPr>
                <w:rFonts w:ascii="Calibri" w:hAnsi="Calibri" w:cs="Calibri"/>
                <w:noProof/>
                <w:sz w:val="18"/>
              </w:rPr>
            </w:pPr>
            <w:r w:rsidRPr="007D2685">
              <w:rPr>
                <w:rFonts w:ascii="Calibri" w:hAnsi="Calibri" w:cs="Calibri"/>
                <w:noProof/>
                <w:sz w:val="18"/>
              </w:rPr>
              <w:t>Band en az High</w:t>
            </w:r>
          </w:p>
        </w:tc>
        <w:tc>
          <w:tcPr>
            <w:tcW w:w="1000" w:type="pct"/>
          </w:tcPr>
          <w:p w14:paraId="7E3FC301" w14:textId="77777777" w:rsidR="007D2685" w:rsidRPr="007D2685" w:rsidRDefault="007D2685" w:rsidP="0092479F">
            <w:pPr>
              <w:rPr>
                <w:rFonts w:ascii="Calibri" w:hAnsi="Calibri" w:cs="Calibri"/>
                <w:noProof/>
                <w:sz w:val="18"/>
              </w:rPr>
            </w:pPr>
            <w:r w:rsidRPr="007D2685">
              <w:rPr>
                <w:rFonts w:ascii="Calibri" w:hAnsi="Calibri" w:cs="Calibri"/>
                <w:noProof/>
                <w:sz w:val="18"/>
              </w:rPr>
              <w:t>Hayır</w:t>
            </w:r>
          </w:p>
        </w:tc>
      </w:tr>
      <w:tr w:rsidR="007D2685" w:rsidRPr="007D2685" w14:paraId="24FE18ED" w14:textId="77777777" w:rsidTr="007D2685">
        <w:tc>
          <w:tcPr>
            <w:tcW w:w="1000" w:type="pct"/>
          </w:tcPr>
          <w:p w14:paraId="10473003" w14:textId="77777777" w:rsidR="007D2685" w:rsidRPr="007D2685" w:rsidRDefault="007D2685" w:rsidP="0092479F">
            <w:pPr>
              <w:rPr>
                <w:rFonts w:ascii="Calibri" w:hAnsi="Calibri" w:cs="Calibri"/>
                <w:noProof/>
                <w:sz w:val="18"/>
              </w:rPr>
            </w:pPr>
            <w:r w:rsidRPr="007D2685">
              <w:rPr>
                <w:rFonts w:ascii="Calibri" w:hAnsi="Calibri" w:cs="Calibri"/>
                <w:noProof/>
                <w:sz w:val="18"/>
              </w:rPr>
              <w:t>4</w:t>
            </w:r>
          </w:p>
        </w:tc>
        <w:tc>
          <w:tcPr>
            <w:tcW w:w="1000" w:type="pct"/>
          </w:tcPr>
          <w:p w14:paraId="1609A4F4" w14:textId="77777777" w:rsidR="007D2685" w:rsidRPr="007D2685" w:rsidRDefault="007D2685" w:rsidP="0092479F">
            <w:pPr>
              <w:rPr>
                <w:rFonts w:ascii="Calibri" w:hAnsi="Calibri" w:cs="Calibri"/>
                <w:noProof/>
                <w:sz w:val="18"/>
              </w:rPr>
            </w:pPr>
            <w:r w:rsidRPr="007D2685">
              <w:rPr>
                <w:rFonts w:ascii="Calibri" w:hAnsi="Calibri" w:cs="Calibri"/>
                <w:noProof/>
                <w:sz w:val="18"/>
              </w:rPr>
              <w:t>Güvenlik Onayı</w:t>
            </w:r>
          </w:p>
        </w:tc>
        <w:tc>
          <w:tcPr>
            <w:tcW w:w="1000" w:type="pct"/>
          </w:tcPr>
          <w:p w14:paraId="0B09F185" w14:textId="77777777" w:rsidR="007D2685" w:rsidRPr="007D2685" w:rsidRDefault="007D2685" w:rsidP="0092479F">
            <w:pPr>
              <w:rPr>
                <w:rFonts w:ascii="Calibri" w:hAnsi="Calibri" w:cs="Calibri"/>
                <w:noProof/>
                <w:sz w:val="18"/>
              </w:rPr>
            </w:pPr>
            <w:r w:rsidRPr="007D2685">
              <w:rPr>
                <w:rFonts w:ascii="Calibri" w:hAnsi="Calibri" w:cs="Calibri"/>
                <w:noProof/>
                <w:sz w:val="18"/>
              </w:rPr>
              <w:t>SystemManager</w:t>
            </w:r>
          </w:p>
        </w:tc>
        <w:tc>
          <w:tcPr>
            <w:tcW w:w="1000" w:type="pct"/>
          </w:tcPr>
          <w:p w14:paraId="17833CBB" w14:textId="77777777" w:rsidR="007D2685" w:rsidRPr="007D2685" w:rsidRDefault="007D2685" w:rsidP="0092479F">
            <w:pPr>
              <w:rPr>
                <w:rFonts w:ascii="Calibri" w:hAnsi="Calibri" w:cs="Calibri"/>
                <w:noProof/>
                <w:sz w:val="18"/>
              </w:rPr>
            </w:pPr>
            <w:r w:rsidRPr="007D2685">
              <w:rPr>
                <w:rFonts w:ascii="Calibri" w:hAnsi="Calibri" w:cs="Calibri"/>
                <w:noProof/>
                <w:sz w:val="18"/>
              </w:rPr>
              <w:t>XpCmdShellUsage;LinkedServerUsage tetiklenirse</w:t>
            </w:r>
          </w:p>
        </w:tc>
        <w:tc>
          <w:tcPr>
            <w:tcW w:w="1000" w:type="pct"/>
          </w:tcPr>
          <w:p w14:paraId="20BD9B5E" w14:textId="77777777" w:rsidR="007D2685" w:rsidRPr="007D2685" w:rsidRDefault="007D2685" w:rsidP="0092479F">
            <w:pPr>
              <w:rPr>
                <w:rFonts w:ascii="Calibri" w:hAnsi="Calibri" w:cs="Calibri"/>
                <w:noProof/>
                <w:sz w:val="18"/>
              </w:rPr>
            </w:pPr>
            <w:r w:rsidRPr="007D2685">
              <w:rPr>
                <w:rFonts w:ascii="Calibri" w:hAnsi="Calibri" w:cs="Calibri"/>
                <w:noProof/>
                <w:sz w:val="18"/>
              </w:rPr>
              <w:t>Evet</w:t>
            </w:r>
          </w:p>
        </w:tc>
      </w:tr>
    </w:tbl>
    <w:p w14:paraId="403F14A7" w14:textId="52D6E831" w:rsidR="007D2685" w:rsidRDefault="007D2685" w:rsidP="007D2685">
      <w:pPr>
        <w:rPr>
          <w:rFonts w:ascii="Calibri" w:hAnsi="Calibri" w:cs="Calibri"/>
          <w:noProof/>
          <w:sz w:val="18"/>
        </w:rPr>
      </w:pPr>
    </w:p>
    <w:p w14:paraId="682BBC92" w14:textId="77777777" w:rsidR="007D2685" w:rsidRDefault="007D2685" w:rsidP="007D2685">
      <w:pPr>
        <w:rPr>
          <w:noProof/>
        </w:rPr>
      </w:pPr>
    </w:p>
    <w:p w14:paraId="31FDAA10" w14:textId="6B71F789" w:rsidR="007D2685" w:rsidRDefault="007D2685" w:rsidP="007D2685">
      <w:pPr>
        <w:rPr>
          <w:rFonts w:ascii="Calibri" w:hAnsi="Calibri" w:cs="Calibri"/>
          <w:noProof/>
          <w:sz w:val="22"/>
        </w:rPr>
      </w:pPr>
      <w:r>
        <w:rPr>
          <w:rFonts w:ascii="Calibri" w:hAnsi="Calibri" w:cs="Calibri"/>
          <w:noProof/>
          <w:sz w:val="22"/>
        </w:rPr>
        <w:t>Bu politikada:</w:t>
      </w:r>
    </w:p>
    <w:p w14:paraId="35074CD5" w14:textId="741B505B" w:rsidR="007D2685" w:rsidRDefault="007D2685" w:rsidP="007D2685">
      <w:pPr>
        <w:rPr>
          <w:rFonts w:ascii="Calibri" w:hAnsi="Calibri" w:cs="Calibri"/>
          <w:noProof/>
          <w:sz w:val="22"/>
        </w:rPr>
      </w:pPr>
      <w:r>
        <w:rPr>
          <w:rFonts w:ascii="Calibri" w:hAnsi="Calibri" w:cs="Calibri"/>
          <w:noProof/>
          <w:sz w:val="22"/>
        </w:rPr>
        <w:t>- Info bandındaki bir talep hiç onay istemez, otomatik onaylanır.</w:t>
      </w:r>
    </w:p>
    <w:p w14:paraId="6AFF2884" w14:textId="59C243F1" w:rsidR="007D2685" w:rsidRDefault="007D2685" w:rsidP="007D2685">
      <w:pPr>
        <w:rPr>
          <w:rFonts w:ascii="Calibri" w:hAnsi="Calibri" w:cs="Calibri"/>
          <w:noProof/>
          <w:sz w:val="22"/>
        </w:rPr>
      </w:pPr>
      <w:r>
        <w:rPr>
          <w:rFonts w:ascii="Calibri" w:hAnsi="Calibri" w:cs="Calibri"/>
          <w:noProof/>
          <w:sz w:val="22"/>
        </w:rPr>
        <w:t>- Medium bandındaki bir talep 1. ve 2. adımı ister.</w:t>
      </w:r>
    </w:p>
    <w:p w14:paraId="2395981B" w14:textId="3CF8FB55" w:rsidR="007D2685" w:rsidRDefault="007D2685" w:rsidP="007D2685">
      <w:pPr>
        <w:rPr>
          <w:rFonts w:ascii="Calibri" w:hAnsi="Calibri" w:cs="Calibri"/>
          <w:noProof/>
          <w:sz w:val="22"/>
        </w:rPr>
      </w:pPr>
      <w:r>
        <w:rPr>
          <w:rFonts w:ascii="Calibri" w:hAnsi="Calibri" w:cs="Calibri"/>
          <w:noProof/>
          <w:sz w:val="22"/>
        </w:rPr>
        <w:t>- High bandındaki bir talep 1, 2 ve 3. adımı ister.</w:t>
      </w:r>
    </w:p>
    <w:p w14:paraId="3330F04A" w14:textId="777F02F9" w:rsidR="007D2685" w:rsidRDefault="007D2685" w:rsidP="007D2685">
      <w:pPr>
        <w:rPr>
          <w:rFonts w:ascii="Calibri" w:hAnsi="Calibri" w:cs="Calibri"/>
          <w:noProof/>
          <w:sz w:val="22"/>
        </w:rPr>
      </w:pPr>
      <w:r>
        <w:rPr>
          <w:rFonts w:ascii="Calibri" w:hAnsi="Calibri" w:cs="Calibri"/>
          <w:noProof/>
          <w:sz w:val="22"/>
        </w:rPr>
        <w:t>- İçinde xp_cmdshell geçen bir talep ayrıca 4. adımı ister ve bu adım hiçbir şekilde atlanamaz.</w:t>
      </w:r>
    </w:p>
    <w:p w14:paraId="07A29C9D" w14:textId="045EE697" w:rsidR="007D2685" w:rsidRDefault="007D2685" w:rsidP="007D2685">
      <w:pPr>
        <w:pStyle w:val="Heading2"/>
        <w:rPr>
          <w:rFonts w:ascii="Calibri" w:hAnsi="Calibri" w:cs="Calibri"/>
          <w:noProof/>
          <w:sz w:val="22"/>
        </w:rPr>
      </w:pPr>
      <w:bookmarkStart w:id="193" w:name="_Toc243553709"/>
      <w:r>
        <w:rPr>
          <w:rFonts w:ascii="Calibri" w:hAnsi="Calibri" w:cs="Calibri"/>
          <w:noProof/>
          <w:sz w:val="22"/>
        </w:rPr>
        <w:t>10.6 Görevler ayrılığı (SoD) kuralları</w:t>
      </w:r>
      <w:bookmarkEnd w:id="193"/>
    </w:p>
    <w:p w14:paraId="4D89AA9F" w14:textId="3563645D" w:rsidR="007D2685" w:rsidRDefault="007D2685" w:rsidP="007D2685">
      <w:pPr>
        <w:rPr>
          <w:rFonts w:ascii="Calibri" w:hAnsi="Calibri" w:cs="Calibri"/>
          <w:noProof/>
          <w:sz w:val="22"/>
        </w:rPr>
      </w:pPr>
      <w:r>
        <w:rPr>
          <w:rFonts w:ascii="Calibri" w:hAnsi="Calibri" w:cs="Calibri"/>
          <w:noProof/>
          <w:sz w:val="22"/>
        </w:rPr>
        <w:t>Üç ayar üç farklı soruyu cevaplar: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F557F6D" w14:textId="77777777" w:rsidTr="007D2685">
        <w:trPr>
          <w:tblHeader/>
        </w:trPr>
        <w:tc>
          <w:tcPr>
            <w:tcW w:w="2500" w:type="pct"/>
          </w:tcPr>
          <w:p w14:paraId="74ED7969" w14:textId="77777777" w:rsidR="007D2685" w:rsidRPr="007D2685" w:rsidRDefault="007D2685" w:rsidP="00891E05">
            <w:pPr>
              <w:rPr>
                <w:rFonts w:ascii="Calibri" w:hAnsi="Calibri" w:cs="Calibri"/>
                <w:b/>
                <w:noProof/>
                <w:sz w:val="18"/>
              </w:rPr>
            </w:pPr>
            <w:r w:rsidRPr="007D2685">
              <w:rPr>
                <w:rFonts w:ascii="Calibri" w:hAnsi="Calibri" w:cs="Calibri"/>
                <w:b/>
                <w:noProof/>
                <w:sz w:val="18"/>
              </w:rPr>
              <w:t>Ayar</w:t>
            </w:r>
          </w:p>
        </w:tc>
        <w:tc>
          <w:tcPr>
            <w:tcW w:w="2500" w:type="pct"/>
          </w:tcPr>
          <w:p w14:paraId="5557AB5A" w14:textId="77777777" w:rsidR="007D2685" w:rsidRPr="007D2685" w:rsidRDefault="007D2685" w:rsidP="00891E05">
            <w:pPr>
              <w:rPr>
                <w:rFonts w:ascii="Calibri" w:hAnsi="Calibri" w:cs="Calibri"/>
                <w:b/>
                <w:noProof/>
                <w:sz w:val="18"/>
              </w:rPr>
            </w:pPr>
            <w:r w:rsidRPr="007D2685">
              <w:rPr>
                <w:rFonts w:ascii="Calibri" w:hAnsi="Calibri" w:cs="Calibri"/>
                <w:b/>
                <w:noProof/>
                <w:sz w:val="18"/>
              </w:rPr>
              <w:t>Soru</w:t>
            </w:r>
          </w:p>
        </w:tc>
      </w:tr>
      <w:tr w:rsidR="007D2685" w:rsidRPr="007D2685" w14:paraId="35EFEA0B" w14:textId="77777777" w:rsidTr="007D2685">
        <w:tc>
          <w:tcPr>
            <w:tcW w:w="2500" w:type="pct"/>
          </w:tcPr>
          <w:p w14:paraId="2E06495F" w14:textId="77777777" w:rsidR="007D2685" w:rsidRPr="007D2685" w:rsidRDefault="007D2685" w:rsidP="00891E05">
            <w:pPr>
              <w:rPr>
                <w:rFonts w:ascii="Calibri" w:hAnsi="Calibri" w:cs="Calibri"/>
                <w:noProof/>
                <w:sz w:val="18"/>
              </w:rPr>
            </w:pPr>
            <w:r w:rsidRPr="007D2685">
              <w:rPr>
                <w:rFonts w:ascii="Calibri" w:hAnsi="Calibri" w:cs="Calibri"/>
                <w:noProof/>
                <w:sz w:val="18"/>
              </w:rPr>
              <w:t>RequesterCanSelfApproveExecute</w:t>
            </w:r>
          </w:p>
        </w:tc>
        <w:tc>
          <w:tcPr>
            <w:tcW w:w="2500" w:type="pct"/>
          </w:tcPr>
          <w:p w14:paraId="42399402" w14:textId="77777777" w:rsidR="007D2685" w:rsidRPr="007D2685" w:rsidRDefault="007D2685" w:rsidP="00891E05">
            <w:pPr>
              <w:rPr>
                <w:rFonts w:ascii="Calibri" w:hAnsi="Calibri" w:cs="Calibri"/>
                <w:noProof/>
                <w:sz w:val="18"/>
              </w:rPr>
            </w:pPr>
            <w:r w:rsidRPr="007D2685">
              <w:rPr>
                <w:rFonts w:ascii="Calibri" w:hAnsi="Calibri" w:cs="Calibri"/>
                <w:noProof/>
                <w:sz w:val="18"/>
              </w:rPr>
              <w:t>Talebi açan kendi talebini onaylayabilir ve çalıştırabilir mi?</w:t>
            </w:r>
          </w:p>
        </w:tc>
      </w:tr>
      <w:tr w:rsidR="007D2685" w:rsidRPr="007D2685" w14:paraId="5D8AE703" w14:textId="77777777" w:rsidTr="007D2685">
        <w:tc>
          <w:tcPr>
            <w:tcW w:w="2500" w:type="pct"/>
          </w:tcPr>
          <w:p w14:paraId="4FF26F41" w14:textId="77777777" w:rsidR="007D2685" w:rsidRPr="007D2685" w:rsidRDefault="007D2685" w:rsidP="00891E05">
            <w:pPr>
              <w:rPr>
                <w:rFonts w:ascii="Calibri" w:hAnsi="Calibri" w:cs="Calibri"/>
                <w:noProof/>
                <w:sz w:val="18"/>
              </w:rPr>
            </w:pPr>
            <w:r w:rsidRPr="007D2685">
              <w:rPr>
                <w:rFonts w:ascii="Calibri" w:hAnsi="Calibri" w:cs="Calibri"/>
                <w:noProof/>
                <w:sz w:val="18"/>
              </w:rPr>
              <w:t>ApproverCanExecute</w:t>
            </w:r>
          </w:p>
        </w:tc>
        <w:tc>
          <w:tcPr>
            <w:tcW w:w="2500" w:type="pct"/>
          </w:tcPr>
          <w:p w14:paraId="22A2E07D" w14:textId="77777777" w:rsidR="007D2685" w:rsidRPr="007D2685" w:rsidRDefault="007D2685" w:rsidP="00891E05">
            <w:pPr>
              <w:rPr>
                <w:rFonts w:ascii="Calibri" w:hAnsi="Calibri" w:cs="Calibri"/>
                <w:noProof/>
                <w:sz w:val="18"/>
              </w:rPr>
            </w:pPr>
            <w:r w:rsidRPr="007D2685">
              <w:rPr>
                <w:rFonts w:ascii="Calibri" w:hAnsi="Calibri" w:cs="Calibri"/>
                <w:noProof/>
                <w:sz w:val="18"/>
              </w:rPr>
              <w:t>Onaylayan kişi aynı talebi çalıştırabilir mi?</w:t>
            </w:r>
          </w:p>
        </w:tc>
      </w:tr>
      <w:tr w:rsidR="007D2685" w:rsidRPr="007D2685" w14:paraId="6A9A7F52" w14:textId="77777777" w:rsidTr="007D2685">
        <w:tc>
          <w:tcPr>
            <w:tcW w:w="2500" w:type="pct"/>
          </w:tcPr>
          <w:p w14:paraId="34CD427F" w14:textId="77777777" w:rsidR="007D2685" w:rsidRPr="007D2685" w:rsidRDefault="007D2685" w:rsidP="00891E05">
            <w:pPr>
              <w:rPr>
                <w:rFonts w:ascii="Calibri" w:hAnsi="Calibri" w:cs="Calibri"/>
                <w:noProof/>
                <w:sz w:val="18"/>
              </w:rPr>
            </w:pPr>
            <w:r w:rsidRPr="007D2685">
              <w:rPr>
                <w:rFonts w:ascii="Calibri" w:hAnsi="Calibri" w:cs="Calibri"/>
                <w:noProof/>
                <w:sz w:val="18"/>
              </w:rPr>
              <w:lastRenderedPageBreak/>
              <w:t>RequireDistinctApproverPerStep</w:t>
            </w:r>
          </w:p>
        </w:tc>
        <w:tc>
          <w:tcPr>
            <w:tcW w:w="2500" w:type="pct"/>
          </w:tcPr>
          <w:p w14:paraId="417CC4E6" w14:textId="77777777" w:rsidR="007D2685" w:rsidRPr="007D2685" w:rsidRDefault="007D2685" w:rsidP="00891E05">
            <w:pPr>
              <w:rPr>
                <w:rFonts w:ascii="Calibri" w:hAnsi="Calibri" w:cs="Calibri"/>
                <w:noProof/>
                <w:sz w:val="18"/>
              </w:rPr>
            </w:pPr>
            <w:r w:rsidRPr="007D2685">
              <w:rPr>
                <w:rFonts w:ascii="Calibri" w:hAnsi="Calibri" w:cs="Calibri"/>
                <w:noProof/>
                <w:sz w:val="18"/>
              </w:rPr>
              <w:t>Aynı kişi birden çok adımı kapatabilir mi?</w:t>
            </w:r>
          </w:p>
        </w:tc>
      </w:tr>
    </w:tbl>
    <w:p w14:paraId="6C699D04" w14:textId="52ADE9C1" w:rsidR="007D2685" w:rsidRDefault="007D2685" w:rsidP="007D2685">
      <w:pPr>
        <w:rPr>
          <w:rFonts w:ascii="Calibri" w:hAnsi="Calibri" w:cs="Calibri"/>
          <w:noProof/>
          <w:sz w:val="18"/>
        </w:rPr>
      </w:pPr>
    </w:p>
    <w:p w14:paraId="5743D93D" w14:textId="77777777" w:rsidR="007D2685" w:rsidRDefault="007D2685" w:rsidP="007D2685">
      <w:pPr>
        <w:rPr>
          <w:noProof/>
        </w:rPr>
      </w:pPr>
    </w:p>
    <w:p w14:paraId="38B65908" w14:textId="46825E26" w:rsidR="007D2685" w:rsidRDefault="007D2685" w:rsidP="007D2685">
      <w:pPr>
        <w:rPr>
          <w:rFonts w:ascii="Calibri" w:hAnsi="Calibri" w:cs="Calibri"/>
          <w:noProof/>
          <w:sz w:val="22"/>
        </w:rPr>
      </w:pPr>
      <w:r>
        <w:rPr>
          <w:rFonts w:ascii="Calibri" w:hAnsi="Calibri" w:cs="Calibri"/>
          <w:noProof/>
          <w:sz w:val="22"/>
        </w:rPr>
        <w:t>Bunlar önce kurum parametresi olarak tanımlanır (Bölüm 7.4), sonra politika bazında değiştirilebilir. Politikada boş bırakılan alan kurum varsayılanını kullanır.</w:t>
      </w:r>
    </w:p>
    <w:p w14:paraId="6FAA7416" w14:textId="79345298" w:rsidR="007D2685" w:rsidRDefault="007D2685" w:rsidP="007D2685">
      <w:pPr>
        <w:rPr>
          <w:rFonts w:ascii="Calibri" w:hAnsi="Calibri" w:cs="Calibri"/>
          <w:noProof/>
          <w:sz w:val="22"/>
        </w:rPr>
      </w:pPr>
      <w:r>
        <w:rPr>
          <w:rFonts w:ascii="Calibri" w:hAnsi="Calibri" w:cs="Calibri"/>
          <w:noProof/>
          <w:sz w:val="22"/>
        </w:rPr>
        <w:t>Dondurma kuralı: Onay akışı kurulurken etkin değerler talebe yazılır. Politika veya parametre sonradan değişse bile o talep girdiği kural setiyle değerlendirilir. Denetim dosyası o günün kuralını gösterir.</w:t>
      </w:r>
    </w:p>
    <w:p w14:paraId="3F7E2B65" w14:textId="66539C5A" w:rsidR="007D2685" w:rsidRDefault="007D2685" w:rsidP="007D2685">
      <w:pPr>
        <w:pStyle w:val="Heading3"/>
        <w:rPr>
          <w:rFonts w:ascii="Calibri" w:hAnsi="Calibri" w:cs="Calibri"/>
          <w:noProof/>
          <w:sz w:val="22"/>
        </w:rPr>
      </w:pPr>
      <w:bookmarkStart w:id="194" w:name="_Toc243553710"/>
      <w:r>
        <w:rPr>
          <w:rFonts w:ascii="Calibri" w:hAnsi="Calibri" w:cs="Calibri"/>
          <w:noProof/>
          <w:sz w:val="22"/>
        </w:rPr>
        <w:t>Rol atlama izi</w:t>
      </w:r>
      <w:bookmarkEnd w:id="194"/>
    </w:p>
    <w:p w14:paraId="56CB9F74" w14:textId="5CB0F77C" w:rsidR="007D2685" w:rsidRDefault="007D2685" w:rsidP="007D2685">
      <w:pPr>
        <w:rPr>
          <w:rFonts w:ascii="Calibri" w:hAnsi="Calibri" w:cs="Calibri"/>
          <w:noProof/>
          <w:sz w:val="22"/>
        </w:rPr>
      </w:pPr>
      <w:r>
        <w:rPr>
          <w:rFonts w:ascii="Calibri" w:hAnsi="Calibri" w:cs="Calibri"/>
          <w:noProof/>
          <w:sz w:val="22"/>
        </w:rPr>
        <w:t>Bir adım rol kuralı nedeniyle atlandığında adım kaydı silinmez; "atlandı" durumuyla ve gerekçesiyle saklanır. Karar veren olarak "System" yazılır. Böylece denetimde "bu adım neden hiç sorulmadı" sorusu cevaplanabilir.</w:t>
      </w:r>
    </w:p>
    <w:p w14:paraId="59CFB1E1" w14:textId="0FE7FA3B" w:rsidR="007D2685" w:rsidRDefault="007D2685" w:rsidP="007D2685">
      <w:pPr>
        <w:pStyle w:val="Heading2"/>
        <w:rPr>
          <w:rFonts w:ascii="Calibri" w:hAnsi="Calibri" w:cs="Calibri"/>
          <w:noProof/>
          <w:sz w:val="22"/>
        </w:rPr>
      </w:pPr>
      <w:bookmarkStart w:id="195" w:name="_Toc243553711"/>
      <w:r>
        <w:rPr>
          <w:rFonts w:ascii="Calibri" w:hAnsi="Calibri" w:cs="Calibri"/>
          <w:noProof/>
          <w:sz w:val="22"/>
        </w:rPr>
        <w:t>10.7 Kilitlenme senaryoları</w:t>
      </w:r>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59A0D345" w14:textId="77777777" w:rsidTr="007D2685">
        <w:trPr>
          <w:tblHeader/>
        </w:trPr>
        <w:tc>
          <w:tcPr>
            <w:tcW w:w="1667" w:type="pct"/>
          </w:tcPr>
          <w:p w14:paraId="68B95016" w14:textId="77777777" w:rsidR="007D2685" w:rsidRPr="007D2685" w:rsidRDefault="007D2685" w:rsidP="003B5DF4">
            <w:pPr>
              <w:rPr>
                <w:rFonts w:ascii="Calibri" w:hAnsi="Calibri" w:cs="Calibri"/>
                <w:b/>
                <w:noProof/>
                <w:sz w:val="18"/>
              </w:rPr>
            </w:pPr>
            <w:r w:rsidRPr="007D2685">
              <w:rPr>
                <w:rFonts w:ascii="Calibri" w:hAnsi="Calibri" w:cs="Calibri"/>
                <w:b/>
                <w:noProof/>
                <w:sz w:val="18"/>
              </w:rPr>
              <w:t>Senaryo</w:t>
            </w:r>
          </w:p>
        </w:tc>
        <w:tc>
          <w:tcPr>
            <w:tcW w:w="1667" w:type="pct"/>
          </w:tcPr>
          <w:p w14:paraId="284237C8" w14:textId="77777777" w:rsidR="007D2685" w:rsidRPr="007D2685" w:rsidRDefault="007D2685" w:rsidP="003B5DF4">
            <w:pPr>
              <w:rPr>
                <w:rFonts w:ascii="Calibri" w:hAnsi="Calibri" w:cs="Calibri"/>
                <w:b/>
                <w:noProof/>
                <w:sz w:val="18"/>
              </w:rPr>
            </w:pPr>
            <w:r w:rsidRPr="007D2685">
              <w:rPr>
                <w:rFonts w:ascii="Calibri" w:hAnsi="Calibri" w:cs="Calibri"/>
                <w:b/>
                <w:noProof/>
                <w:sz w:val="18"/>
              </w:rPr>
              <w:t>Sonuç</w:t>
            </w:r>
          </w:p>
        </w:tc>
        <w:tc>
          <w:tcPr>
            <w:tcW w:w="1667" w:type="pct"/>
          </w:tcPr>
          <w:p w14:paraId="0F62BAB1" w14:textId="77777777" w:rsidR="007D2685" w:rsidRPr="007D2685" w:rsidRDefault="007D2685" w:rsidP="003B5DF4">
            <w:pPr>
              <w:rPr>
                <w:rFonts w:ascii="Calibri" w:hAnsi="Calibri" w:cs="Calibri"/>
                <w:b/>
                <w:noProof/>
                <w:sz w:val="18"/>
              </w:rPr>
            </w:pPr>
            <w:r w:rsidRPr="007D2685">
              <w:rPr>
                <w:rFonts w:ascii="Calibri" w:hAnsi="Calibri" w:cs="Calibri"/>
                <w:b/>
                <w:noProof/>
                <w:sz w:val="18"/>
              </w:rPr>
              <w:t>Çözüm</w:t>
            </w:r>
          </w:p>
        </w:tc>
      </w:tr>
      <w:tr w:rsidR="007D2685" w:rsidRPr="007D2685" w14:paraId="19CBDE11" w14:textId="77777777" w:rsidTr="007D2685">
        <w:tc>
          <w:tcPr>
            <w:tcW w:w="1667" w:type="pct"/>
          </w:tcPr>
          <w:p w14:paraId="09D5D609" w14:textId="77777777" w:rsidR="007D2685" w:rsidRPr="007D2685" w:rsidRDefault="007D2685" w:rsidP="003B5DF4">
            <w:pPr>
              <w:rPr>
                <w:rFonts w:ascii="Calibri" w:hAnsi="Calibri" w:cs="Calibri"/>
                <w:noProof/>
                <w:sz w:val="18"/>
              </w:rPr>
            </w:pPr>
            <w:r w:rsidRPr="007D2685">
              <w:rPr>
                <w:rFonts w:ascii="Calibri" w:hAnsi="Calibri" w:cs="Calibri"/>
                <w:noProof/>
                <w:sz w:val="18"/>
              </w:rPr>
              <w:t>Adım DbAdmin istiyor, sistemde DbAdmin yok</w:t>
            </w:r>
          </w:p>
        </w:tc>
        <w:tc>
          <w:tcPr>
            <w:tcW w:w="1667" w:type="pct"/>
          </w:tcPr>
          <w:p w14:paraId="6B80D42F" w14:textId="77777777" w:rsidR="007D2685" w:rsidRPr="007D2685" w:rsidRDefault="007D2685" w:rsidP="003B5DF4">
            <w:pPr>
              <w:rPr>
                <w:rFonts w:ascii="Calibri" w:hAnsi="Calibri" w:cs="Calibri"/>
                <w:noProof/>
                <w:sz w:val="18"/>
              </w:rPr>
            </w:pPr>
            <w:r w:rsidRPr="007D2685">
              <w:rPr>
                <w:rFonts w:ascii="Calibri" w:hAnsi="Calibri" w:cs="Calibri"/>
                <w:noProof/>
                <w:sz w:val="18"/>
              </w:rPr>
              <w:t>Talep sonsuza kadar bekler.</w:t>
            </w:r>
          </w:p>
        </w:tc>
        <w:tc>
          <w:tcPr>
            <w:tcW w:w="1667" w:type="pct"/>
          </w:tcPr>
          <w:p w14:paraId="485902C3" w14:textId="77777777" w:rsidR="007D2685" w:rsidRPr="007D2685" w:rsidRDefault="007D2685" w:rsidP="003B5DF4">
            <w:pPr>
              <w:rPr>
                <w:rFonts w:ascii="Calibri" w:hAnsi="Calibri" w:cs="Calibri"/>
                <w:noProof/>
                <w:sz w:val="18"/>
              </w:rPr>
            </w:pPr>
            <w:r w:rsidRPr="007D2685">
              <w:rPr>
                <w:rFonts w:ascii="Calibri" w:hAnsi="Calibri" w:cs="Calibri"/>
                <w:noProof/>
                <w:sz w:val="18"/>
              </w:rPr>
              <w:t>Rolü olan kullanıcı ekleyin veya adımın rolünü düşürün.</w:t>
            </w:r>
          </w:p>
        </w:tc>
      </w:tr>
      <w:tr w:rsidR="007D2685" w:rsidRPr="007D2685" w14:paraId="6D93985B" w14:textId="77777777" w:rsidTr="007D2685">
        <w:tc>
          <w:tcPr>
            <w:tcW w:w="1667" w:type="pct"/>
          </w:tcPr>
          <w:p w14:paraId="3D12E2E1" w14:textId="77777777" w:rsidR="007D2685" w:rsidRPr="007D2685" w:rsidRDefault="007D2685" w:rsidP="003B5DF4">
            <w:pPr>
              <w:rPr>
                <w:rFonts w:ascii="Calibri" w:hAnsi="Calibri" w:cs="Calibri"/>
                <w:noProof/>
                <w:sz w:val="18"/>
              </w:rPr>
            </w:pPr>
            <w:r w:rsidRPr="007D2685">
              <w:rPr>
                <w:rFonts w:ascii="Calibri" w:hAnsi="Calibri" w:cs="Calibri"/>
                <w:noProof/>
                <w:sz w:val="18"/>
              </w:rPr>
              <w:t>RequireDistinctApproverPerStep açık, iki adım var, yalnızca bir yetkili kişi var</w:t>
            </w:r>
          </w:p>
        </w:tc>
        <w:tc>
          <w:tcPr>
            <w:tcW w:w="1667" w:type="pct"/>
          </w:tcPr>
          <w:p w14:paraId="1896AE21" w14:textId="77777777" w:rsidR="007D2685" w:rsidRPr="007D2685" w:rsidRDefault="007D2685" w:rsidP="003B5DF4">
            <w:pPr>
              <w:rPr>
                <w:rFonts w:ascii="Calibri" w:hAnsi="Calibri" w:cs="Calibri"/>
                <w:noProof/>
                <w:sz w:val="18"/>
              </w:rPr>
            </w:pPr>
            <w:r w:rsidRPr="007D2685">
              <w:rPr>
                <w:rFonts w:ascii="Calibri" w:hAnsi="Calibri" w:cs="Calibri"/>
                <w:noProof/>
                <w:sz w:val="18"/>
              </w:rPr>
              <w:t>İkinci adım kapatılamaz.</w:t>
            </w:r>
          </w:p>
        </w:tc>
        <w:tc>
          <w:tcPr>
            <w:tcW w:w="1667" w:type="pct"/>
          </w:tcPr>
          <w:p w14:paraId="67A2DA0A" w14:textId="77777777" w:rsidR="007D2685" w:rsidRPr="007D2685" w:rsidRDefault="007D2685" w:rsidP="003B5DF4">
            <w:pPr>
              <w:rPr>
                <w:rFonts w:ascii="Calibri" w:hAnsi="Calibri" w:cs="Calibri"/>
                <w:noProof/>
                <w:sz w:val="18"/>
              </w:rPr>
            </w:pPr>
            <w:r w:rsidRPr="007D2685">
              <w:rPr>
                <w:rFonts w:ascii="Calibri" w:hAnsi="Calibri" w:cs="Calibri"/>
                <w:noProof/>
                <w:sz w:val="18"/>
              </w:rPr>
              <w:t>İkinci yetkili ekleyin.</w:t>
            </w:r>
          </w:p>
        </w:tc>
      </w:tr>
      <w:tr w:rsidR="007D2685" w:rsidRPr="007D2685" w14:paraId="472462BB" w14:textId="77777777" w:rsidTr="007D2685">
        <w:tc>
          <w:tcPr>
            <w:tcW w:w="1667" w:type="pct"/>
          </w:tcPr>
          <w:p w14:paraId="5248DC62" w14:textId="77777777" w:rsidR="007D2685" w:rsidRPr="007D2685" w:rsidRDefault="007D2685" w:rsidP="003B5DF4">
            <w:pPr>
              <w:rPr>
                <w:rFonts w:ascii="Calibri" w:hAnsi="Calibri" w:cs="Calibri"/>
                <w:noProof/>
                <w:sz w:val="18"/>
              </w:rPr>
            </w:pPr>
            <w:r w:rsidRPr="007D2685">
              <w:rPr>
                <w:rFonts w:ascii="Calibri" w:hAnsi="Calibri" w:cs="Calibri"/>
                <w:noProof/>
                <w:sz w:val="18"/>
              </w:rPr>
              <w:t>RequesterCanSelfApproveExecute kapalı, tek yetkili kişi hem talebi açıyor hem onaylıyor</w:t>
            </w:r>
          </w:p>
        </w:tc>
        <w:tc>
          <w:tcPr>
            <w:tcW w:w="1667" w:type="pct"/>
          </w:tcPr>
          <w:p w14:paraId="503B8939" w14:textId="77777777" w:rsidR="007D2685" w:rsidRPr="007D2685" w:rsidRDefault="007D2685" w:rsidP="003B5DF4">
            <w:pPr>
              <w:rPr>
                <w:rFonts w:ascii="Calibri" w:hAnsi="Calibri" w:cs="Calibri"/>
                <w:noProof/>
                <w:sz w:val="18"/>
              </w:rPr>
            </w:pPr>
            <w:r w:rsidRPr="007D2685">
              <w:rPr>
                <w:rFonts w:ascii="Calibri" w:hAnsi="Calibri" w:cs="Calibri"/>
                <w:noProof/>
                <w:sz w:val="18"/>
              </w:rPr>
              <w:t>Kendi talebini onaylayamaz.</w:t>
            </w:r>
          </w:p>
        </w:tc>
        <w:tc>
          <w:tcPr>
            <w:tcW w:w="1667" w:type="pct"/>
          </w:tcPr>
          <w:p w14:paraId="170C1F95" w14:textId="77777777" w:rsidR="007D2685" w:rsidRPr="007D2685" w:rsidRDefault="007D2685" w:rsidP="003B5DF4">
            <w:pPr>
              <w:rPr>
                <w:rFonts w:ascii="Calibri" w:hAnsi="Calibri" w:cs="Calibri"/>
                <w:noProof/>
                <w:sz w:val="18"/>
              </w:rPr>
            </w:pPr>
            <w:r w:rsidRPr="007D2685">
              <w:rPr>
                <w:rFonts w:ascii="Calibri" w:hAnsi="Calibri" w:cs="Calibri"/>
                <w:noProof/>
                <w:sz w:val="18"/>
              </w:rPr>
              <w:t>Başka bir onaylayıcı ekleyin.</w:t>
            </w:r>
          </w:p>
        </w:tc>
      </w:tr>
      <w:tr w:rsidR="007D2685" w:rsidRPr="007D2685" w14:paraId="4E28790F" w14:textId="77777777" w:rsidTr="007D2685">
        <w:tc>
          <w:tcPr>
            <w:tcW w:w="1667" w:type="pct"/>
          </w:tcPr>
          <w:p w14:paraId="59EC8456" w14:textId="77777777" w:rsidR="007D2685" w:rsidRPr="007D2685" w:rsidRDefault="007D2685" w:rsidP="003B5DF4">
            <w:pPr>
              <w:rPr>
                <w:rFonts w:ascii="Calibri" w:hAnsi="Calibri" w:cs="Calibri"/>
                <w:noProof/>
                <w:sz w:val="18"/>
              </w:rPr>
            </w:pPr>
            <w:r w:rsidRPr="007D2685">
              <w:rPr>
                <w:rFonts w:ascii="Calibri" w:hAnsi="Calibri" w:cs="Calibri"/>
                <w:noProof/>
                <w:sz w:val="18"/>
              </w:rPr>
              <w:t>Acil durum politikası tanımlı değil</w:t>
            </w:r>
          </w:p>
        </w:tc>
        <w:tc>
          <w:tcPr>
            <w:tcW w:w="1667" w:type="pct"/>
          </w:tcPr>
          <w:p w14:paraId="619DC05D" w14:textId="77777777" w:rsidR="007D2685" w:rsidRPr="007D2685" w:rsidRDefault="007D2685" w:rsidP="003B5DF4">
            <w:pPr>
              <w:rPr>
                <w:rFonts w:ascii="Calibri" w:hAnsi="Calibri" w:cs="Calibri"/>
                <w:noProof/>
                <w:sz w:val="18"/>
              </w:rPr>
            </w:pPr>
            <w:r w:rsidRPr="007D2685">
              <w:rPr>
                <w:rFonts w:ascii="Calibri" w:hAnsi="Calibri" w:cs="Calibri"/>
                <w:noProof/>
                <w:sz w:val="18"/>
              </w:rPr>
              <w:t>Acil durum seçeneği kullanılamaz.</w:t>
            </w:r>
          </w:p>
        </w:tc>
        <w:tc>
          <w:tcPr>
            <w:tcW w:w="1667" w:type="pct"/>
          </w:tcPr>
          <w:p w14:paraId="7BE9A9EA" w14:textId="77777777" w:rsidR="007D2685" w:rsidRPr="007D2685" w:rsidRDefault="007D2685" w:rsidP="003B5DF4">
            <w:pPr>
              <w:rPr>
                <w:rFonts w:ascii="Calibri" w:hAnsi="Calibri" w:cs="Calibri"/>
                <w:noProof/>
                <w:sz w:val="18"/>
              </w:rPr>
            </w:pPr>
            <w:r w:rsidRPr="007D2685">
              <w:rPr>
                <w:rFonts w:ascii="Calibri" w:hAnsi="Calibri" w:cs="Calibri"/>
                <w:noProof/>
                <w:sz w:val="18"/>
              </w:rPr>
              <w:t>Bkz. 10.8.</w:t>
            </w:r>
          </w:p>
        </w:tc>
      </w:tr>
    </w:tbl>
    <w:p w14:paraId="56009568" w14:textId="1D9E9B52" w:rsidR="007D2685" w:rsidRDefault="007D2685" w:rsidP="007D2685">
      <w:pPr>
        <w:rPr>
          <w:rFonts w:ascii="Calibri" w:hAnsi="Calibri" w:cs="Calibri"/>
          <w:noProof/>
          <w:sz w:val="18"/>
        </w:rPr>
      </w:pPr>
    </w:p>
    <w:p w14:paraId="7976472E" w14:textId="77777777" w:rsidR="007D2685" w:rsidRDefault="007D2685" w:rsidP="007D2685">
      <w:pPr>
        <w:rPr>
          <w:noProof/>
        </w:rPr>
      </w:pPr>
    </w:p>
    <w:p w14:paraId="319FD2FD" w14:textId="5B6E0C40" w:rsidR="007D2685" w:rsidRDefault="007D2685" w:rsidP="007D2685">
      <w:pPr>
        <w:pStyle w:val="Heading2"/>
        <w:rPr>
          <w:rFonts w:ascii="Calibri" w:hAnsi="Calibri" w:cs="Calibri"/>
          <w:noProof/>
          <w:sz w:val="22"/>
        </w:rPr>
      </w:pPr>
      <w:bookmarkStart w:id="196" w:name="_Toc243553712"/>
      <w:r>
        <w:rPr>
          <w:rFonts w:ascii="Calibri" w:hAnsi="Calibri" w:cs="Calibri"/>
          <w:noProof/>
          <w:sz w:val="22"/>
        </w:rPr>
        <w:t>10.8 Acil durum uygunluğu</w:t>
      </w:r>
      <w:bookmarkEnd w:id="196"/>
    </w:p>
    <w:p w14:paraId="47964B1B" w14:textId="6BCC38BA" w:rsidR="007D2685" w:rsidRDefault="007D2685" w:rsidP="007D2685">
      <w:pPr>
        <w:rPr>
          <w:rFonts w:ascii="Calibri" w:hAnsi="Calibri" w:cs="Calibri"/>
          <w:noProof/>
          <w:sz w:val="22"/>
        </w:rPr>
      </w:pPr>
      <w:r>
        <w:rPr>
          <w:rFonts w:ascii="Calibri" w:hAnsi="Calibri" w:cs="Calibri"/>
          <w:noProof/>
          <w:sz w:val="22"/>
        </w:rPr>
        <w:t>Bir talepte acil durum seçeneğinin görünmesi için:</w:t>
      </w:r>
    </w:p>
    <w:p w14:paraId="37BCBC0F" w14:textId="5E8758EC" w:rsidR="007D2685" w:rsidRDefault="007D2685" w:rsidP="007D2685">
      <w:pPr>
        <w:rPr>
          <w:rFonts w:ascii="Calibri" w:hAnsi="Calibri" w:cs="Calibri"/>
          <w:noProof/>
          <w:sz w:val="22"/>
        </w:rPr>
      </w:pPr>
      <w:r>
        <w:rPr>
          <w:rFonts w:ascii="Calibri" w:hAnsi="Calibri" w:cs="Calibri"/>
          <w:noProof/>
          <w:sz w:val="22"/>
        </w:rPr>
        <w:t>1. Seçili sunucuların hepsi için eşleşen bir acil durum politikası bulunmalı.</w:t>
      </w:r>
    </w:p>
    <w:p w14:paraId="74BE7603" w14:textId="49C25497" w:rsidR="007D2685" w:rsidRDefault="007D2685" w:rsidP="007D2685">
      <w:pPr>
        <w:rPr>
          <w:rFonts w:ascii="Calibri" w:hAnsi="Calibri" w:cs="Calibri"/>
          <w:noProof/>
          <w:sz w:val="22"/>
        </w:rPr>
      </w:pPr>
      <w:r>
        <w:rPr>
          <w:rFonts w:ascii="Calibri" w:hAnsi="Calibri" w:cs="Calibri"/>
          <w:noProof/>
          <w:sz w:val="22"/>
        </w:rPr>
        <w:t>2. Bu politikalarda en az bir kilitli adım olmalı.</w:t>
      </w:r>
    </w:p>
    <w:p w14:paraId="477CD2D2" w14:textId="1AB09CE1" w:rsidR="007D2685" w:rsidRDefault="007D2685" w:rsidP="007D2685">
      <w:pPr>
        <w:rPr>
          <w:rFonts w:ascii="Calibri" w:hAnsi="Calibri" w:cs="Calibri"/>
          <w:noProof/>
          <w:sz w:val="22"/>
        </w:rPr>
      </w:pPr>
      <w:r>
        <w:rPr>
          <w:rFonts w:ascii="Calibri" w:hAnsi="Calibri" w:cs="Calibri"/>
          <w:noProof/>
          <w:sz w:val="22"/>
        </w:rPr>
        <w:t>İkinci şart bilinçlidir. Acil durum, onayı tamamen kaldırmak değil, kısaltmaktır. Hiç kilitli adım yoksa acil durum ilan etmek onay mekanizmasını tümüyle devre dışı bırakırdı ve bu bir yönetişim boşluğu olurdu.</w:t>
      </w:r>
    </w:p>
    <w:p w14:paraId="1E22A2B1" w14:textId="31C83246" w:rsidR="007D2685" w:rsidRDefault="007D2685" w:rsidP="007D2685">
      <w:pPr>
        <w:rPr>
          <w:rFonts w:ascii="Calibri" w:hAnsi="Calibri" w:cs="Calibri"/>
          <w:noProof/>
          <w:sz w:val="22"/>
        </w:rPr>
      </w:pPr>
      <w:r>
        <w:rPr>
          <w:rFonts w:ascii="Calibri" w:hAnsi="Calibri" w:cs="Calibri"/>
          <w:noProof/>
          <w:sz w:val="22"/>
        </w:rPr>
        <w:t>Ayrıca acil durum talebi açabilmek için kullanıcının rolü EmergencyMinimumRole eşiğini geçmelidir.</w:t>
      </w:r>
    </w:p>
    <w:p w14:paraId="18F1589F" w14:textId="7DE19902" w:rsidR="007D2685" w:rsidRDefault="007D2685">
      <w:pPr>
        <w:rPr>
          <w:noProof/>
        </w:rPr>
      </w:pPr>
      <w:r>
        <w:rPr>
          <w:noProof/>
        </w:rPr>
        <w:br w:type="page"/>
      </w:r>
    </w:p>
    <w:p w14:paraId="52B7EC58" w14:textId="74F2C74E" w:rsidR="007D2685" w:rsidRDefault="007D2685" w:rsidP="007D2685">
      <w:pPr>
        <w:pStyle w:val="Heading1"/>
        <w:rPr>
          <w:rFonts w:ascii="Calibri" w:hAnsi="Calibri" w:cs="Calibri"/>
          <w:noProof/>
          <w:sz w:val="22"/>
        </w:rPr>
      </w:pPr>
      <w:bookmarkStart w:id="197" w:name="_Toc243553713"/>
      <w:r>
        <w:rPr>
          <w:rFonts w:ascii="Calibri" w:hAnsi="Calibri" w:cs="Calibri"/>
          <w:noProof/>
          <w:sz w:val="22"/>
        </w:rPr>
        <w:lastRenderedPageBreak/>
        <w:t>Bölüm 11. Değişiklik Talebi Uçtan Uca</w:t>
      </w:r>
      <w:bookmarkEnd w:id="197"/>
    </w:p>
    <w:p w14:paraId="226CF55E" w14:textId="490DD471" w:rsidR="007D2685" w:rsidRDefault="007D2685" w:rsidP="007D2685">
      <w:pPr>
        <w:pStyle w:val="Heading2"/>
        <w:rPr>
          <w:rFonts w:ascii="Calibri" w:hAnsi="Calibri" w:cs="Calibri"/>
          <w:noProof/>
          <w:sz w:val="22"/>
        </w:rPr>
      </w:pPr>
      <w:bookmarkStart w:id="198" w:name="_Toc243553714"/>
      <w:r>
        <w:rPr>
          <w:rFonts w:ascii="Calibri" w:hAnsi="Calibri" w:cs="Calibri"/>
          <w:noProof/>
          <w:sz w:val="22"/>
        </w:rPr>
        <w:t>11.1 Durum makinesi</w:t>
      </w:r>
      <w:bookmarkEnd w:id="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5720CCB0" w14:textId="77777777" w:rsidTr="007D2685">
        <w:trPr>
          <w:tblHeader/>
        </w:trPr>
        <w:tc>
          <w:tcPr>
            <w:tcW w:w="1250" w:type="pct"/>
          </w:tcPr>
          <w:p w14:paraId="00AD1C64" w14:textId="77777777" w:rsidR="007D2685" w:rsidRPr="007D2685" w:rsidRDefault="007D2685" w:rsidP="00396471">
            <w:pPr>
              <w:rPr>
                <w:rFonts w:ascii="Calibri" w:hAnsi="Calibri" w:cs="Calibri"/>
                <w:b/>
                <w:noProof/>
                <w:sz w:val="18"/>
              </w:rPr>
            </w:pPr>
            <w:r w:rsidRPr="007D2685">
              <w:rPr>
                <w:rFonts w:ascii="Calibri" w:hAnsi="Calibri" w:cs="Calibri"/>
                <w:b/>
                <w:noProof/>
                <w:sz w:val="18"/>
              </w:rPr>
              <w:t>Değer</w:t>
            </w:r>
          </w:p>
        </w:tc>
        <w:tc>
          <w:tcPr>
            <w:tcW w:w="1250" w:type="pct"/>
          </w:tcPr>
          <w:p w14:paraId="0C26CDB9" w14:textId="77777777" w:rsidR="007D2685" w:rsidRPr="007D2685" w:rsidRDefault="007D2685" w:rsidP="00396471">
            <w:pPr>
              <w:rPr>
                <w:rFonts w:ascii="Calibri" w:hAnsi="Calibri" w:cs="Calibri"/>
                <w:b/>
                <w:noProof/>
                <w:sz w:val="18"/>
              </w:rPr>
            </w:pPr>
            <w:r w:rsidRPr="007D2685">
              <w:rPr>
                <w:rFonts w:ascii="Calibri" w:hAnsi="Calibri" w:cs="Calibri"/>
                <w:b/>
                <w:noProof/>
                <w:sz w:val="18"/>
              </w:rPr>
              <w:t>Durum</w:t>
            </w:r>
          </w:p>
        </w:tc>
        <w:tc>
          <w:tcPr>
            <w:tcW w:w="1250" w:type="pct"/>
          </w:tcPr>
          <w:p w14:paraId="47AED7D2" w14:textId="77777777" w:rsidR="007D2685" w:rsidRPr="007D2685" w:rsidRDefault="007D2685" w:rsidP="00396471">
            <w:pPr>
              <w:rPr>
                <w:rFonts w:ascii="Calibri" w:hAnsi="Calibri" w:cs="Calibri"/>
                <w:b/>
                <w:noProof/>
                <w:sz w:val="18"/>
              </w:rPr>
            </w:pPr>
            <w:r w:rsidRPr="007D2685">
              <w:rPr>
                <w:rFonts w:ascii="Calibri" w:hAnsi="Calibri" w:cs="Calibri"/>
                <w:b/>
                <w:noProof/>
                <w:sz w:val="18"/>
              </w:rPr>
              <w:t>Anlamı</w:t>
            </w:r>
          </w:p>
        </w:tc>
        <w:tc>
          <w:tcPr>
            <w:tcW w:w="1250" w:type="pct"/>
          </w:tcPr>
          <w:p w14:paraId="199A7FAD" w14:textId="77777777" w:rsidR="007D2685" w:rsidRPr="007D2685" w:rsidRDefault="007D2685" w:rsidP="00396471">
            <w:pPr>
              <w:rPr>
                <w:rFonts w:ascii="Calibri" w:hAnsi="Calibri" w:cs="Calibri"/>
                <w:b/>
                <w:noProof/>
                <w:sz w:val="18"/>
              </w:rPr>
            </w:pPr>
            <w:r w:rsidRPr="007D2685">
              <w:rPr>
                <w:rFonts w:ascii="Calibri" w:hAnsi="Calibri" w:cs="Calibri"/>
                <w:b/>
                <w:noProof/>
                <w:sz w:val="18"/>
              </w:rPr>
              <w:t>Ölü mü</w:t>
            </w:r>
          </w:p>
        </w:tc>
      </w:tr>
      <w:tr w:rsidR="007D2685" w:rsidRPr="007D2685" w14:paraId="457A6826" w14:textId="77777777" w:rsidTr="007D2685">
        <w:tc>
          <w:tcPr>
            <w:tcW w:w="1250" w:type="pct"/>
          </w:tcPr>
          <w:p w14:paraId="205968A9" w14:textId="77777777" w:rsidR="007D2685" w:rsidRPr="007D2685" w:rsidRDefault="007D2685" w:rsidP="00396471">
            <w:pPr>
              <w:rPr>
                <w:rFonts w:ascii="Calibri" w:hAnsi="Calibri" w:cs="Calibri"/>
                <w:noProof/>
                <w:sz w:val="18"/>
              </w:rPr>
            </w:pPr>
            <w:r w:rsidRPr="007D2685">
              <w:rPr>
                <w:rFonts w:ascii="Calibri" w:hAnsi="Calibri" w:cs="Calibri"/>
                <w:noProof/>
                <w:sz w:val="18"/>
              </w:rPr>
              <w:t>1</w:t>
            </w:r>
          </w:p>
        </w:tc>
        <w:tc>
          <w:tcPr>
            <w:tcW w:w="1250" w:type="pct"/>
          </w:tcPr>
          <w:p w14:paraId="2110E460" w14:textId="77777777" w:rsidR="007D2685" w:rsidRPr="007D2685" w:rsidRDefault="007D2685" w:rsidP="00396471">
            <w:pPr>
              <w:rPr>
                <w:rFonts w:ascii="Calibri" w:hAnsi="Calibri" w:cs="Calibri"/>
                <w:noProof/>
                <w:sz w:val="18"/>
              </w:rPr>
            </w:pPr>
            <w:r w:rsidRPr="007D2685">
              <w:rPr>
                <w:rFonts w:ascii="Calibri" w:hAnsi="Calibri" w:cs="Calibri"/>
                <w:noProof/>
                <w:sz w:val="18"/>
              </w:rPr>
              <w:t>Pending</w:t>
            </w:r>
          </w:p>
        </w:tc>
        <w:tc>
          <w:tcPr>
            <w:tcW w:w="1250" w:type="pct"/>
          </w:tcPr>
          <w:p w14:paraId="20160D92" w14:textId="77777777" w:rsidR="007D2685" w:rsidRPr="007D2685" w:rsidRDefault="007D2685" w:rsidP="00396471">
            <w:pPr>
              <w:rPr>
                <w:rFonts w:ascii="Calibri" w:hAnsi="Calibri" w:cs="Calibri"/>
                <w:noProof/>
                <w:sz w:val="18"/>
              </w:rPr>
            </w:pPr>
            <w:r w:rsidRPr="007D2685">
              <w:rPr>
                <w:rFonts w:ascii="Calibri" w:hAnsi="Calibri" w:cs="Calibri"/>
                <w:noProof/>
                <w:sz w:val="18"/>
              </w:rPr>
              <w:t>Onay bekliyor.</w:t>
            </w:r>
          </w:p>
        </w:tc>
        <w:tc>
          <w:tcPr>
            <w:tcW w:w="1250" w:type="pct"/>
          </w:tcPr>
          <w:p w14:paraId="09135396" w14:textId="77777777" w:rsidR="007D2685" w:rsidRPr="007D2685" w:rsidRDefault="007D2685" w:rsidP="00396471">
            <w:pPr>
              <w:rPr>
                <w:rFonts w:ascii="Calibri" w:hAnsi="Calibri" w:cs="Calibri"/>
                <w:noProof/>
                <w:sz w:val="18"/>
              </w:rPr>
            </w:pPr>
            <w:r w:rsidRPr="007D2685">
              <w:rPr>
                <w:rFonts w:ascii="Calibri" w:hAnsi="Calibri" w:cs="Calibri"/>
                <w:noProof/>
                <w:sz w:val="18"/>
              </w:rPr>
              <w:t>Hayır</w:t>
            </w:r>
          </w:p>
        </w:tc>
      </w:tr>
      <w:tr w:rsidR="007D2685" w:rsidRPr="007D2685" w14:paraId="24D5A6A6" w14:textId="77777777" w:rsidTr="007D2685">
        <w:tc>
          <w:tcPr>
            <w:tcW w:w="1250" w:type="pct"/>
          </w:tcPr>
          <w:p w14:paraId="03FA5EAA" w14:textId="77777777" w:rsidR="007D2685" w:rsidRPr="007D2685" w:rsidRDefault="007D2685" w:rsidP="00396471">
            <w:pPr>
              <w:rPr>
                <w:rFonts w:ascii="Calibri" w:hAnsi="Calibri" w:cs="Calibri"/>
                <w:noProof/>
                <w:sz w:val="18"/>
              </w:rPr>
            </w:pPr>
            <w:r w:rsidRPr="007D2685">
              <w:rPr>
                <w:rFonts w:ascii="Calibri" w:hAnsi="Calibri" w:cs="Calibri"/>
                <w:noProof/>
                <w:sz w:val="18"/>
              </w:rPr>
              <w:t>2</w:t>
            </w:r>
          </w:p>
        </w:tc>
        <w:tc>
          <w:tcPr>
            <w:tcW w:w="1250" w:type="pct"/>
          </w:tcPr>
          <w:p w14:paraId="370E3F9A" w14:textId="77777777" w:rsidR="007D2685" w:rsidRPr="007D2685" w:rsidRDefault="007D2685" w:rsidP="00396471">
            <w:pPr>
              <w:rPr>
                <w:rFonts w:ascii="Calibri" w:hAnsi="Calibri" w:cs="Calibri"/>
                <w:noProof/>
                <w:sz w:val="18"/>
              </w:rPr>
            </w:pPr>
            <w:r w:rsidRPr="007D2685">
              <w:rPr>
                <w:rFonts w:ascii="Calibri" w:hAnsi="Calibri" w:cs="Calibri"/>
                <w:noProof/>
                <w:sz w:val="18"/>
              </w:rPr>
              <w:t>Approved</w:t>
            </w:r>
          </w:p>
        </w:tc>
        <w:tc>
          <w:tcPr>
            <w:tcW w:w="1250" w:type="pct"/>
          </w:tcPr>
          <w:p w14:paraId="38AAD85A" w14:textId="77777777" w:rsidR="007D2685" w:rsidRPr="007D2685" w:rsidRDefault="007D2685" w:rsidP="00396471">
            <w:pPr>
              <w:rPr>
                <w:rFonts w:ascii="Calibri" w:hAnsi="Calibri" w:cs="Calibri"/>
                <w:noProof/>
                <w:sz w:val="18"/>
              </w:rPr>
            </w:pPr>
            <w:r w:rsidRPr="007D2685">
              <w:rPr>
                <w:rFonts w:ascii="Calibri" w:hAnsi="Calibri" w:cs="Calibri"/>
                <w:noProof/>
                <w:sz w:val="18"/>
              </w:rPr>
              <w:t>Onaylandı, çalıştırılmayı bekliyor.</w:t>
            </w:r>
          </w:p>
        </w:tc>
        <w:tc>
          <w:tcPr>
            <w:tcW w:w="1250" w:type="pct"/>
          </w:tcPr>
          <w:p w14:paraId="0D3AD3A2" w14:textId="77777777" w:rsidR="007D2685" w:rsidRPr="007D2685" w:rsidRDefault="007D2685" w:rsidP="00396471">
            <w:pPr>
              <w:rPr>
                <w:rFonts w:ascii="Calibri" w:hAnsi="Calibri" w:cs="Calibri"/>
                <w:noProof/>
                <w:sz w:val="18"/>
              </w:rPr>
            </w:pPr>
            <w:r w:rsidRPr="007D2685">
              <w:rPr>
                <w:rFonts w:ascii="Calibri" w:hAnsi="Calibri" w:cs="Calibri"/>
                <w:noProof/>
                <w:sz w:val="18"/>
              </w:rPr>
              <w:t>Hayır</w:t>
            </w:r>
          </w:p>
        </w:tc>
      </w:tr>
      <w:tr w:rsidR="007D2685" w:rsidRPr="007D2685" w14:paraId="69108E20" w14:textId="77777777" w:rsidTr="007D2685">
        <w:tc>
          <w:tcPr>
            <w:tcW w:w="1250" w:type="pct"/>
          </w:tcPr>
          <w:p w14:paraId="3366FC02" w14:textId="77777777" w:rsidR="007D2685" w:rsidRPr="007D2685" w:rsidRDefault="007D2685" w:rsidP="00396471">
            <w:pPr>
              <w:rPr>
                <w:rFonts w:ascii="Calibri" w:hAnsi="Calibri" w:cs="Calibri"/>
                <w:noProof/>
                <w:sz w:val="18"/>
              </w:rPr>
            </w:pPr>
            <w:r w:rsidRPr="007D2685">
              <w:rPr>
                <w:rFonts w:ascii="Calibri" w:hAnsi="Calibri" w:cs="Calibri"/>
                <w:noProof/>
                <w:sz w:val="18"/>
              </w:rPr>
              <w:t>3</w:t>
            </w:r>
          </w:p>
        </w:tc>
        <w:tc>
          <w:tcPr>
            <w:tcW w:w="1250" w:type="pct"/>
          </w:tcPr>
          <w:p w14:paraId="10DE9A11" w14:textId="77777777" w:rsidR="007D2685" w:rsidRPr="007D2685" w:rsidRDefault="007D2685" w:rsidP="00396471">
            <w:pPr>
              <w:rPr>
                <w:rFonts w:ascii="Calibri" w:hAnsi="Calibri" w:cs="Calibri"/>
                <w:noProof/>
                <w:sz w:val="18"/>
              </w:rPr>
            </w:pPr>
            <w:r w:rsidRPr="007D2685">
              <w:rPr>
                <w:rFonts w:ascii="Calibri" w:hAnsi="Calibri" w:cs="Calibri"/>
                <w:noProof/>
                <w:sz w:val="18"/>
              </w:rPr>
              <w:t>Executed</w:t>
            </w:r>
          </w:p>
        </w:tc>
        <w:tc>
          <w:tcPr>
            <w:tcW w:w="1250" w:type="pct"/>
          </w:tcPr>
          <w:p w14:paraId="46C940A3" w14:textId="77777777" w:rsidR="007D2685" w:rsidRPr="007D2685" w:rsidRDefault="007D2685" w:rsidP="00396471">
            <w:pPr>
              <w:rPr>
                <w:rFonts w:ascii="Calibri" w:hAnsi="Calibri" w:cs="Calibri"/>
                <w:noProof/>
                <w:sz w:val="18"/>
              </w:rPr>
            </w:pPr>
            <w:r w:rsidRPr="007D2685">
              <w:rPr>
                <w:rFonts w:ascii="Calibri" w:hAnsi="Calibri" w:cs="Calibri"/>
                <w:noProof/>
                <w:sz w:val="18"/>
              </w:rPr>
              <w:t>Çalıştırıldı.</w:t>
            </w:r>
          </w:p>
        </w:tc>
        <w:tc>
          <w:tcPr>
            <w:tcW w:w="1250" w:type="pct"/>
          </w:tcPr>
          <w:p w14:paraId="31C18B7A" w14:textId="77777777" w:rsidR="007D2685" w:rsidRPr="007D2685" w:rsidRDefault="007D2685" w:rsidP="00396471">
            <w:pPr>
              <w:rPr>
                <w:rFonts w:ascii="Calibri" w:hAnsi="Calibri" w:cs="Calibri"/>
                <w:noProof/>
                <w:sz w:val="18"/>
              </w:rPr>
            </w:pPr>
            <w:r w:rsidRPr="007D2685">
              <w:rPr>
                <w:rFonts w:ascii="Calibri" w:hAnsi="Calibri" w:cs="Calibri"/>
                <w:noProof/>
                <w:sz w:val="18"/>
              </w:rPr>
              <w:t>Evet</w:t>
            </w:r>
          </w:p>
        </w:tc>
      </w:tr>
      <w:tr w:rsidR="007D2685" w:rsidRPr="007D2685" w14:paraId="7582E1B9" w14:textId="77777777" w:rsidTr="007D2685">
        <w:tc>
          <w:tcPr>
            <w:tcW w:w="1250" w:type="pct"/>
          </w:tcPr>
          <w:p w14:paraId="3B29546A" w14:textId="77777777" w:rsidR="007D2685" w:rsidRPr="007D2685" w:rsidRDefault="007D2685" w:rsidP="00396471">
            <w:pPr>
              <w:rPr>
                <w:rFonts w:ascii="Calibri" w:hAnsi="Calibri" w:cs="Calibri"/>
                <w:noProof/>
                <w:sz w:val="18"/>
              </w:rPr>
            </w:pPr>
            <w:r w:rsidRPr="007D2685">
              <w:rPr>
                <w:rFonts w:ascii="Calibri" w:hAnsi="Calibri" w:cs="Calibri"/>
                <w:noProof/>
                <w:sz w:val="18"/>
              </w:rPr>
              <w:t>4</w:t>
            </w:r>
          </w:p>
        </w:tc>
        <w:tc>
          <w:tcPr>
            <w:tcW w:w="1250" w:type="pct"/>
          </w:tcPr>
          <w:p w14:paraId="3B984AD6" w14:textId="77777777" w:rsidR="007D2685" w:rsidRPr="007D2685" w:rsidRDefault="007D2685" w:rsidP="00396471">
            <w:pPr>
              <w:rPr>
                <w:rFonts w:ascii="Calibri" w:hAnsi="Calibri" w:cs="Calibri"/>
                <w:noProof/>
                <w:sz w:val="18"/>
              </w:rPr>
            </w:pPr>
            <w:r w:rsidRPr="007D2685">
              <w:rPr>
                <w:rFonts w:ascii="Calibri" w:hAnsi="Calibri" w:cs="Calibri"/>
                <w:noProof/>
                <w:sz w:val="18"/>
              </w:rPr>
              <w:t>Rejected</w:t>
            </w:r>
          </w:p>
        </w:tc>
        <w:tc>
          <w:tcPr>
            <w:tcW w:w="1250" w:type="pct"/>
          </w:tcPr>
          <w:p w14:paraId="5C7BD5E6" w14:textId="77777777" w:rsidR="007D2685" w:rsidRPr="007D2685" w:rsidRDefault="007D2685" w:rsidP="00396471">
            <w:pPr>
              <w:rPr>
                <w:rFonts w:ascii="Calibri" w:hAnsi="Calibri" w:cs="Calibri"/>
                <w:noProof/>
                <w:sz w:val="18"/>
              </w:rPr>
            </w:pPr>
            <w:r w:rsidRPr="007D2685">
              <w:rPr>
                <w:rFonts w:ascii="Calibri" w:hAnsi="Calibri" w:cs="Calibri"/>
                <w:noProof/>
                <w:sz w:val="18"/>
              </w:rPr>
              <w:t>Reddedildi.</w:t>
            </w:r>
          </w:p>
        </w:tc>
        <w:tc>
          <w:tcPr>
            <w:tcW w:w="1250" w:type="pct"/>
          </w:tcPr>
          <w:p w14:paraId="15C9B073" w14:textId="77777777" w:rsidR="007D2685" w:rsidRPr="007D2685" w:rsidRDefault="007D2685" w:rsidP="00396471">
            <w:pPr>
              <w:rPr>
                <w:rFonts w:ascii="Calibri" w:hAnsi="Calibri" w:cs="Calibri"/>
                <w:noProof/>
                <w:sz w:val="18"/>
              </w:rPr>
            </w:pPr>
            <w:r w:rsidRPr="007D2685">
              <w:rPr>
                <w:rFonts w:ascii="Calibri" w:hAnsi="Calibri" w:cs="Calibri"/>
                <w:noProof/>
                <w:sz w:val="18"/>
              </w:rPr>
              <w:t>Evet</w:t>
            </w:r>
          </w:p>
        </w:tc>
      </w:tr>
      <w:tr w:rsidR="007D2685" w:rsidRPr="007D2685" w14:paraId="5B21504B" w14:textId="77777777" w:rsidTr="007D2685">
        <w:tc>
          <w:tcPr>
            <w:tcW w:w="1250" w:type="pct"/>
          </w:tcPr>
          <w:p w14:paraId="391A6E05" w14:textId="77777777" w:rsidR="007D2685" w:rsidRPr="007D2685" w:rsidRDefault="007D2685" w:rsidP="00396471">
            <w:pPr>
              <w:rPr>
                <w:rFonts w:ascii="Calibri" w:hAnsi="Calibri" w:cs="Calibri"/>
                <w:noProof/>
                <w:sz w:val="18"/>
              </w:rPr>
            </w:pPr>
            <w:r w:rsidRPr="007D2685">
              <w:rPr>
                <w:rFonts w:ascii="Calibri" w:hAnsi="Calibri" w:cs="Calibri"/>
                <w:noProof/>
                <w:sz w:val="18"/>
              </w:rPr>
              <w:t>5</w:t>
            </w:r>
          </w:p>
        </w:tc>
        <w:tc>
          <w:tcPr>
            <w:tcW w:w="1250" w:type="pct"/>
          </w:tcPr>
          <w:p w14:paraId="45FB7A60" w14:textId="77777777" w:rsidR="007D2685" w:rsidRPr="007D2685" w:rsidRDefault="007D2685" w:rsidP="00396471">
            <w:pPr>
              <w:rPr>
                <w:rFonts w:ascii="Calibri" w:hAnsi="Calibri" w:cs="Calibri"/>
                <w:noProof/>
                <w:sz w:val="18"/>
              </w:rPr>
            </w:pPr>
            <w:r w:rsidRPr="007D2685">
              <w:rPr>
                <w:rFonts w:ascii="Calibri" w:hAnsi="Calibri" w:cs="Calibri"/>
                <w:noProof/>
                <w:sz w:val="18"/>
              </w:rPr>
              <w:t>Manual</w:t>
            </w:r>
          </w:p>
        </w:tc>
        <w:tc>
          <w:tcPr>
            <w:tcW w:w="1250" w:type="pct"/>
          </w:tcPr>
          <w:p w14:paraId="5B92966E" w14:textId="77777777" w:rsidR="007D2685" w:rsidRPr="007D2685" w:rsidRDefault="007D2685" w:rsidP="00396471">
            <w:pPr>
              <w:rPr>
                <w:rFonts w:ascii="Calibri" w:hAnsi="Calibri" w:cs="Calibri"/>
                <w:noProof/>
                <w:sz w:val="18"/>
              </w:rPr>
            </w:pPr>
            <w:r w:rsidRPr="007D2685">
              <w:rPr>
                <w:rFonts w:ascii="Calibri" w:hAnsi="Calibri" w:cs="Calibri"/>
                <w:noProof/>
                <w:sz w:val="18"/>
              </w:rPr>
              <w:t>Elle uygulandığı beyan edildi.</w:t>
            </w:r>
          </w:p>
        </w:tc>
        <w:tc>
          <w:tcPr>
            <w:tcW w:w="1250" w:type="pct"/>
          </w:tcPr>
          <w:p w14:paraId="21A1E6D5" w14:textId="77777777" w:rsidR="007D2685" w:rsidRPr="007D2685" w:rsidRDefault="007D2685" w:rsidP="00396471">
            <w:pPr>
              <w:rPr>
                <w:rFonts w:ascii="Calibri" w:hAnsi="Calibri" w:cs="Calibri"/>
                <w:noProof/>
                <w:sz w:val="18"/>
              </w:rPr>
            </w:pPr>
            <w:r w:rsidRPr="007D2685">
              <w:rPr>
                <w:rFonts w:ascii="Calibri" w:hAnsi="Calibri" w:cs="Calibri"/>
                <w:noProof/>
                <w:sz w:val="18"/>
              </w:rPr>
              <w:t>Evet</w:t>
            </w:r>
          </w:p>
        </w:tc>
      </w:tr>
      <w:tr w:rsidR="007D2685" w:rsidRPr="007D2685" w14:paraId="74CEEE7F" w14:textId="77777777" w:rsidTr="007D2685">
        <w:tc>
          <w:tcPr>
            <w:tcW w:w="1250" w:type="pct"/>
          </w:tcPr>
          <w:p w14:paraId="28124210" w14:textId="77777777" w:rsidR="007D2685" w:rsidRPr="007D2685" w:rsidRDefault="007D2685" w:rsidP="00396471">
            <w:pPr>
              <w:rPr>
                <w:rFonts w:ascii="Calibri" w:hAnsi="Calibri" w:cs="Calibri"/>
                <w:noProof/>
                <w:sz w:val="18"/>
              </w:rPr>
            </w:pPr>
            <w:r w:rsidRPr="007D2685">
              <w:rPr>
                <w:rFonts w:ascii="Calibri" w:hAnsi="Calibri" w:cs="Calibri"/>
                <w:noProof/>
                <w:sz w:val="18"/>
              </w:rPr>
              <w:t>6</w:t>
            </w:r>
          </w:p>
        </w:tc>
        <w:tc>
          <w:tcPr>
            <w:tcW w:w="1250" w:type="pct"/>
          </w:tcPr>
          <w:p w14:paraId="5F7D1A1B" w14:textId="77777777" w:rsidR="007D2685" w:rsidRPr="007D2685" w:rsidRDefault="007D2685" w:rsidP="00396471">
            <w:pPr>
              <w:rPr>
                <w:rFonts w:ascii="Calibri" w:hAnsi="Calibri" w:cs="Calibri"/>
                <w:noProof/>
                <w:sz w:val="18"/>
              </w:rPr>
            </w:pPr>
            <w:r w:rsidRPr="007D2685">
              <w:rPr>
                <w:rFonts w:ascii="Calibri" w:hAnsi="Calibri" w:cs="Calibri"/>
                <w:noProof/>
                <w:sz w:val="18"/>
              </w:rPr>
              <w:t>NoLongerNeeded</w:t>
            </w:r>
          </w:p>
        </w:tc>
        <w:tc>
          <w:tcPr>
            <w:tcW w:w="1250" w:type="pct"/>
          </w:tcPr>
          <w:p w14:paraId="5D5F63C9" w14:textId="77777777" w:rsidR="007D2685" w:rsidRPr="007D2685" w:rsidRDefault="007D2685" w:rsidP="00396471">
            <w:pPr>
              <w:rPr>
                <w:rFonts w:ascii="Calibri" w:hAnsi="Calibri" w:cs="Calibri"/>
                <w:noProof/>
                <w:sz w:val="18"/>
              </w:rPr>
            </w:pPr>
            <w:r w:rsidRPr="007D2685">
              <w:rPr>
                <w:rFonts w:ascii="Calibri" w:hAnsi="Calibri" w:cs="Calibri"/>
                <w:noProof/>
                <w:sz w:val="18"/>
              </w:rPr>
              <w:t>Artık gerekli değil.</w:t>
            </w:r>
          </w:p>
        </w:tc>
        <w:tc>
          <w:tcPr>
            <w:tcW w:w="1250" w:type="pct"/>
          </w:tcPr>
          <w:p w14:paraId="2F83F807" w14:textId="77777777" w:rsidR="007D2685" w:rsidRPr="007D2685" w:rsidRDefault="007D2685" w:rsidP="00396471">
            <w:pPr>
              <w:rPr>
                <w:rFonts w:ascii="Calibri" w:hAnsi="Calibri" w:cs="Calibri"/>
                <w:noProof/>
                <w:sz w:val="18"/>
              </w:rPr>
            </w:pPr>
            <w:r w:rsidRPr="007D2685">
              <w:rPr>
                <w:rFonts w:ascii="Calibri" w:hAnsi="Calibri" w:cs="Calibri"/>
                <w:noProof/>
                <w:sz w:val="18"/>
              </w:rPr>
              <w:t>Evet</w:t>
            </w:r>
          </w:p>
        </w:tc>
      </w:tr>
      <w:tr w:rsidR="007D2685" w:rsidRPr="007D2685" w14:paraId="5E52A5F8" w14:textId="77777777" w:rsidTr="007D2685">
        <w:tc>
          <w:tcPr>
            <w:tcW w:w="1250" w:type="pct"/>
          </w:tcPr>
          <w:p w14:paraId="41A062B1" w14:textId="77777777" w:rsidR="007D2685" w:rsidRPr="007D2685" w:rsidRDefault="007D2685" w:rsidP="00396471">
            <w:pPr>
              <w:rPr>
                <w:rFonts w:ascii="Calibri" w:hAnsi="Calibri" w:cs="Calibri"/>
                <w:noProof/>
                <w:sz w:val="18"/>
              </w:rPr>
            </w:pPr>
            <w:r w:rsidRPr="007D2685">
              <w:rPr>
                <w:rFonts w:ascii="Calibri" w:hAnsi="Calibri" w:cs="Calibri"/>
                <w:noProof/>
                <w:sz w:val="18"/>
              </w:rPr>
              <w:t>7</w:t>
            </w:r>
          </w:p>
        </w:tc>
        <w:tc>
          <w:tcPr>
            <w:tcW w:w="1250" w:type="pct"/>
          </w:tcPr>
          <w:p w14:paraId="40F6F126" w14:textId="77777777" w:rsidR="007D2685" w:rsidRPr="007D2685" w:rsidRDefault="007D2685" w:rsidP="00396471">
            <w:pPr>
              <w:rPr>
                <w:rFonts w:ascii="Calibri" w:hAnsi="Calibri" w:cs="Calibri"/>
                <w:noProof/>
                <w:sz w:val="18"/>
              </w:rPr>
            </w:pPr>
            <w:r w:rsidRPr="007D2685">
              <w:rPr>
                <w:rFonts w:ascii="Calibri" w:hAnsi="Calibri" w:cs="Calibri"/>
                <w:noProof/>
                <w:sz w:val="18"/>
              </w:rPr>
              <w:t>Executing</w:t>
            </w:r>
          </w:p>
        </w:tc>
        <w:tc>
          <w:tcPr>
            <w:tcW w:w="1250" w:type="pct"/>
          </w:tcPr>
          <w:p w14:paraId="5C8E1845" w14:textId="12941CD8" w:rsidR="007D2685" w:rsidRPr="007D2685" w:rsidRDefault="00683622" w:rsidP="00396471">
            <w:pPr>
              <w:rPr>
                <w:rFonts w:ascii="Calibri" w:hAnsi="Calibri" w:cs="Calibri"/>
                <w:noProof/>
                <w:sz w:val="18"/>
              </w:rPr>
            </w:pPr>
            <w:r>
              <w:rPr>
                <w:rFonts w:ascii="Calibri" w:hAnsi="Calibri" w:cs="Calibri"/>
                <w:noProof/>
                <w:sz w:val="18"/>
              </w:rPr>
              <w:t>Çalıştırma kuyruğunda bekliyor ya da Worker'da çalışıyor.</w:t>
            </w:r>
          </w:p>
        </w:tc>
        <w:tc>
          <w:tcPr>
            <w:tcW w:w="1250" w:type="pct"/>
          </w:tcPr>
          <w:p w14:paraId="5245E442" w14:textId="77777777" w:rsidR="007D2685" w:rsidRPr="007D2685" w:rsidRDefault="007D2685" w:rsidP="00396471">
            <w:pPr>
              <w:rPr>
                <w:rFonts w:ascii="Calibri" w:hAnsi="Calibri" w:cs="Calibri"/>
                <w:noProof/>
                <w:sz w:val="18"/>
              </w:rPr>
            </w:pPr>
            <w:r w:rsidRPr="007D2685">
              <w:rPr>
                <w:rFonts w:ascii="Calibri" w:hAnsi="Calibri" w:cs="Calibri"/>
                <w:noProof/>
                <w:sz w:val="18"/>
              </w:rPr>
              <w:t>Hayır</w:t>
            </w:r>
          </w:p>
        </w:tc>
      </w:tr>
      <w:tr w:rsidR="007F4050" w:rsidRPr="007D2685" w14:paraId="1C54BFE1" w14:textId="77777777" w:rsidTr="007D2685">
        <w:tc>
          <w:tcPr>
            <w:tcW w:w="1250" w:type="pct"/>
          </w:tcPr>
          <w:p w14:paraId="67989C2F" w14:textId="7A51D9E6" w:rsidR="007F4050" w:rsidRPr="007D2685" w:rsidRDefault="007F4050" w:rsidP="00396471">
            <w:pPr>
              <w:rPr>
                <w:rFonts w:ascii="Calibri" w:hAnsi="Calibri" w:cs="Calibri"/>
                <w:noProof/>
                <w:sz w:val="18"/>
              </w:rPr>
            </w:pPr>
            <w:r>
              <w:rPr>
                <w:rFonts w:ascii="Calibri" w:hAnsi="Calibri" w:cs="Calibri"/>
                <w:noProof/>
                <w:sz w:val="18"/>
              </w:rPr>
              <w:t>8</w:t>
            </w:r>
          </w:p>
        </w:tc>
        <w:tc>
          <w:tcPr>
            <w:tcW w:w="1250" w:type="pct"/>
          </w:tcPr>
          <w:p w14:paraId="64ACB447" w14:textId="3121517B" w:rsidR="007F4050" w:rsidRPr="007D2685" w:rsidRDefault="007F4050" w:rsidP="00396471">
            <w:pPr>
              <w:rPr>
                <w:rFonts w:ascii="Calibri" w:hAnsi="Calibri" w:cs="Calibri"/>
                <w:noProof/>
                <w:sz w:val="18"/>
              </w:rPr>
            </w:pPr>
            <w:r>
              <w:rPr>
                <w:rFonts w:ascii="Calibri" w:hAnsi="Calibri" w:cs="Calibri"/>
                <w:noProof/>
                <w:sz w:val="18"/>
              </w:rPr>
              <w:t>ReconciliationRequired</w:t>
            </w:r>
          </w:p>
        </w:tc>
        <w:tc>
          <w:tcPr>
            <w:tcW w:w="1250" w:type="pct"/>
          </w:tcPr>
          <w:p w14:paraId="508CF5A3" w14:textId="663F9826" w:rsidR="007F4050" w:rsidRPr="007D2685" w:rsidRDefault="007F4050" w:rsidP="00396471">
            <w:pPr>
              <w:rPr>
                <w:rFonts w:ascii="Calibri" w:hAnsi="Calibri" w:cs="Calibri"/>
                <w:noProof/>
                <w:sz w:val="18"/>
              </w:rPr>
            </w:pPr>
            <w:r>
              <w:rPr>
                <w:rFonts w:ascii="Calibri" w:hAnsi="Calibri" w:cs="Calibri"/>
                <w:noProof/>
                <w:sz w:val="18"/>
              </w:rPr>
              <w:t>Uzlaştırma bekliyor: çalıştırma hedefe ulaştı ama sonucu kesin bilinmiyor. Yeniden çalıştırılmaz; yetkili kişi hedefi kontrol edip sonucu işaretler.</w:t>
            </w:r>
          </w:p>
        </w:tc>
        <w:tc>
          <w:tcPr>
            <w:tcW w:w="1250" w:type="pct"/>
          </w:tcPr>
          <w:p w14:paraId="4AB852FE" w14:textId="30BCDA0C" w:rsidR="007F4050" w:rsidRPr="007D2685" w:rsidRDefault="007F4050" w:rsidP="00396471">
            <w:pPr>
              <w:rPr>
                <w:rFonts w:ascii="Calibri" w:hAnsi="Calibri" w:cs="Calibri"/>
                <w:noProof/>
                <w:sz w:val="18"/>
              </w:rPr>
            </w:pPr>
            <w:r>
              <w:rPr>
                <w:rFonts w:ascii="Calibri" w:hAnsi="Calibri" w:cs="Calibri"/>
                <w:noProof/>
                <w:sz w:val="18"/>
              </w:rPr>
              <w:t>Hayır</w:t>
            </w:r>
          </w:p>
        </w:tc>
      </w:tr>
    </w:tbl>
    <w:p w14:paraId="41691A6A" w14:textId="7FC3414D" w:rsidR="007D2685" w:rsidRDefault="007D2685" w:rsidP="007D2685">
      <w:pPr>
        <w:rPr>
          <w:rFonts w:ascii="Calibri" w:hAnsi="Calibri" w:cs="Calibri"/>
          <w:noProof/>
          <w:sz w:val="18"/>
        </w:rPr>
      </w:pPr>
    </w:p>
    <w:p w14:paraId="5145EDDA" w14:textId="77777777" w:rsidR="007D2685" w:rsidRDefault="007D2685" w:rsidP="007D2685">
      <w:pPr>
        <w:rPr>
          <w:noProof/>
        </w:rPr>
      </w:pPr>
    </w:p>
    <w:p w14:paraId="1A3C9B90" w14:textId="6D41EEBD" w:rsidR="007D2685" w:rsidRDefault="00683622" w:rsidP="007D2685">
      <w:pPr>
        <w:rPr>
          <w:rFonts w:ascii="Calibri" w:hAnsi="Calibri" w:cs="Calibri"/>
          <w:noProof/>
          <w:sz w:val="22"/>
        </w:rPr>
      </w:pPr>
      <w:r>
        <w:rPr>
          <w:rFonts w:ascii="Calibri" w:hAnsi="Calibri" w:cs="Calibri"/>
          <w:noProof/>
          <w:sz w:val="22"/>
        </w:rPr>
        <w:t>Ölü durum ne demektir: Talep aktif akıştan çıkmıştır. Worker onu almaz; talep düzenlenemez, onaylanamaz, çalıştırılamaz ve zamanlanamaz. Yapılabilecek az sayıdaki işlem (kopyalama gibi) Bölüm 11.5'teki tabloda yazar. Pending ya da Approved durumundaki talebi yalnız sahibi düzenleyebilir; onaylanmış talep yeniden kaydedilince onaylar sıfırlanır.</w:t>
      </w:r>
    </w:p>
    <w:p w14:paraId="1364BD54" w14:textId="1ABFFF35" w:rsidR="007D2685" w:rsidRDefault="007D2685" w:rsidP="007D2685">
      <w:pPr>
        <w:pStyle w:val="Heading3"/>
        <w:rPr>
          <w:rFonts w:ascii="Calibri" w:hAnsi="Calibri" w:cs="Calibri"/>
          <w:noProof/>
          <w:sz w:val="22"/>
        </w:rPr>
      </w:pPr>
      <w:bookmarkStart w:id="199" w:name="_Toc243553715"/>
      <w:r>
        <w:rPr>
          <w:rFonts w:ascii="Calibri" w:hAnsi="Calibri" w:cs="Calibri"/>
          <w:noProof/>
          <w:sz w:val="22"/>
        </w:rPr>
        <w:t>Geçiş matrisi</w:t>
      </w:r>
      <w:bookmarkEnd w:id="1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EE36CEE" w14:textId="77777777" w:rsidTr="007D2685">
        <w:trPr>
          <w:tblHeader/>
        </w:trPr>
        <w:tc>
          <w:tcPr>
            <w:tcW w:w="1667" w:type="pct"/>
          </w:tcPr>
          <w:p w14:paraId="74743D66" w14:textId="77777777" w:rsidR="007D2685" w:rsidRPr="007D2685" w:rsidRDefault="007D2685" w:rsidP="00A92017">
            <w:pPr>
              <w:rPr>
                <w:rFonts w:ascii="Calibri" w:hAnsi="Calibri" w:cs="Calibri"/>
                <w:b/>
                <w:noProof/>
                <w:sz w:val="18"/>
              </w:rPr>
            </w:pPr>
            <w:r w:rsidRPr="007D2685">
              <w:rPr>
                <w:rFonts w:ascii="Calibri" w:hAnsi="Calibri" w:cs="Calibri"/>
                <w:b/>
                <w:noProof/>
                <w:sz w:val="18"/>
              </w:rPr>
              <w:t>Mevcut durum</w:t>
            </w:r>
          </w:p>
        </w:tc>
        <w:tc>
          <w:tcPr>
            <w:tcW w:w="1667" w:type="pct"/>
          </w:tcPr>
          <w:p w14:paraId="2A645C14" w14:textId="77777777" w:rsidR="007D2685" w:rsidRPr="007D2685" w:rsidRDefault="007D2685" w:rsidP="00A92017">
            <w:pPr>
              <w:rPr>
                <w:rFonts w:ascii="Calibri" w:hAnsi="Calibri" w:cs="Calibri"/>
                <w:b/>
                <w:noProof/>
                <w:sz w:val="18"/>
              </w:rPr>
            </w:pPr>
            <w:r w:rsidRPr="007D2685">
              <w:rPr>
                <w:rFonts w:ascii="Calibri" w:hAnsi="Calibri" w:cs="Calibri"/>
                <w:b/>
                <w:noProof/>
                <w:sz w:val="18"/>
              </w:rPr>
              <w:t>Yapılabilecek işlem</w:t>
            </w:r>
          </w:p>
        </w:tc>
        <w:tc>
          <w:tcPr>
            <w:tcW w:w="1667" w:type="pct"/>
          </w:tcPr>
          <w:p w14:paraId="672D4600" w14:textId="77777777" w:rsidR="007D2685" w:rsidRPr="007D2685" w:rsidRDefault="007D2685" w:rsidP="00A92017">
            <w:pPr>
              <w:rPr>
                <w:rFonts w:ascii="Calibri" w:hAnsi="Calibri" w:cs="Calibri"/>
                <w:b/>
                <w:noProof/>
                <w:sz w:val="18"/>
              </w:rPr>
            </w:pPr>
            <w:r w:rsidRPr="007D2685">
              <w:rPr>
                <w:rFonts w:ascii="Calibri" w:hAnsi="Calibri" w:cs="Calibri"/>
                <w:b/>
                <w:noProof/>
                <w:sz w:val="18"/>
              </w:rPr>
              <w:t>Yeni durum</w:t>
            </w:r>
          </w:p>
        </w:tc>
      </w:tr>
      <w:tr w:rsidR="007D2685" w:rsidRPr="007D2685" w14:paraId="5929E5E0" w14:textId="77777777" w:rsidTr="007D2685">
        <w:tc>
          <w:tcPr>
            <w:tcW w:w="1667" w:type="pct"/>
          </w:tcPr>
          <w:p w14:paraId="05D6B4C4" w14:textId="77777777" w:rsidR="007D2685" w:rsidRPr="007D2685" w:rsidRDefault="007D2685" w:rsidP="00A92017">
            <w:pPr>
              <w:rPr>
                <w:rFonts w:ascii="Calibri" w:hAnsi="Calibri" w:cs="Calibri"/>
                <w:noProof/>
                <w:sz w:val="18"/>
              </w:rPr>
            </w:pPr>
            <w:r w:rsidRPr="007D2685">
              <w:rPr>
                <w:rFonts w:ascii="Calibri" w:hAnsi="Calibri" w:cs="Calibri"/>
                <w:noProof/>
                <w:sz w:val="18"/>
              </w:rPr>
              <w:t>Pending</w:t>
            </w:r>
          </w:p>
        </w:tc>
        <w:tc>
          <w:tcPr>
            <w:tcW w:w="1667" w:type="pct"/>
          </w:tcPr>
          <w:p w14:paraId="18E16F90" w14:textId="77777777" w:rsidR="007D2685" w:rsidRPr="007D2685" w:rsidRDefault="007D2685" w:rsidP="00A92017">
            <w:pPr>
              <w:rPr>
                <w:rFonts w:ascii="Calibri" w:hAnsi="Calibri" w:cs="Calibri"/>
                <w:noProof/>
                <w:sz w:val="18"/>
              </w:rPr>
            </w:pPr>
            <w:r w:rsidRPr="007D2685">
              <w:rPr>
                <w:rFonts w:ascii="Calibri" w:hAnsi="Calibri" w:cs="Calibri"/>
                <w:noProof/>
                <w:sz w:val="18"/>
              </w:rPr>
              <w:t>Onayla (son adım kapanınca)</w:t>
            </w:r>
          </w:p>
        </w:tc>
        <w:tc>
          <w:tcPr>
            <w:tcW w:w="1667" w:type="pct"/>
          </w:tcPr>
          <w:p w14:paraId="1B81AF2C"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w:t>
            </w:r>
          </w:p>
        </w:tc>
      </w:tr>
      <w:tr w:rsidR="007D2685" w:rsidRPr="007D2685" w14:paraId="6DF7B090" w14:textId="77777777" w:rsidTr="007D2685">
        <w:tc>
          <w:tcPr>
            <w:tcW w:w="1667" w:type="pct"/>
          </w:tcPr>
          <w:p w14:paraId="3764B9BD" w14:textId="77777777" w:rsidR="007D2685" w:rsidRPr="007D2685" w:rsidRDefault="007D2685" w:rsidP="00A92017">
            <w:pPr>
              <w:rPr>
                <w:rFonts w:ascii="Calibri" w:hAnsi="Calibri" w:cs="Calibri"/>
                <w:noProof/>
                <w:sz w:val="18"/>
              </w:rPr>
            </w:pPr>
            <w:r w:rsidRPr="007D2685">
              <w:rPr>
                <w:rFonts w:ascii="Calibri" w:hAnsi="Calibri" w:cs="Calibri"/>
                <w:noProof/>
                <w:sz w:val="18"/>
              </w:rPr>
              <w:t>Pending</w:t>
            </w:r>
          </w:p>
        </w:tc>
        <w:tc>
          <w:tcPr>
            <w:tcW w:w="1667" w:type="pct"/>
          </w:tcPr>
          <w:p w14:paraId="2E3648B3" w14:textId="77777777" w:rsidR="007D2685" w:rsidRPr="007D2685" w:rsidRDefault="007D2685" w:rsidP="00A92017">
            <w:pPr>
              <w:rPr>
                <w:rFonts w:ascii="Calibri" w:hAnsi="Calibri" w:cs="Calibri"/>
                <w:noProof/>
                <w:sz w:val="18"/>
              </w:rPr>
            </w:pPr>
            <w:r w:rsidRPr="007D2685">
              <w:rPr>
                <w:rFonts w:ascii="Calibri" w:hAnsi="Calibri" w:cs="Calibri"/>
                <w:noProof/>
                <w:sz w:val="18"/>
              </w:rPr>
              <w:t>Reddet</w:t>
            </w:r>
          </w:p>
        </w:tc>
        <w:tc>
          <w:tcPr>
            <w:tcW w:w="1667" w:type="pct"/>
          </w:tcPr>
          <w:p w14:paraId="738FC7FA" w14:textId="77777777" w:rsidR="007D2685" w:rsidRPr="007D2685" w:rsidRDefault="007D2685" w:rsidP="00A92017">
            <w:pPr>
              <w:rPr>
                <w:rFonts w:ascii="Calibri" w:hAnsi="Calibri" w:cs="Calibri"/>
                <w:noProof/>
                <w:sz w:val="18"/>
              </w:rPr>
            </w:pPr>
            <w:r w:rsidRPr="007D2685">
              <w:rPr>
                <w:rFonts w:ascii="Calibri" w:hAnsi="Calibri" w:cs="Calibri"/>
                <w:noProof/>
                <w:sz w:val="18"/>
              </w:rPr>
              <w:t>Rejected</w:t>
            </w:r>
          </w:p>
        </w:tc>
      </w:tr>
      <w:tr w:rsidR="007D2685" w:rsidRPr="007D2685" w14:paraId="56E524EA" w14:textId="77777777" w:rsidTr="007D2685">
        <w:tc>
          <w:tcPr>
            <w:tcW w:w="1667" w:type="pct"/>
          </w:tcPr>
          <w:p w14:paraId="523D7022" w14:textId="77777777" w:rsidR="007D2685" w:rsidRPr="007D2685" w:rsidRDefault="007D2685" w:rsidP="00A92017">
            <w:pPr>
              <w:rPr>
                <w:rFonts w:ascii="Calibri" w:hAnsi="Calibri" w:cs="Calibri"/>
                <w:noProof/>
                <w:sz w:val="18"/>
              </w:rPr>
            </w:pPr>
            <w:r w:rsidRPr="007D2685">
              <w:rPr>
                <w:rFonts w:ascii="Calibri" w:hAnsi="Calibri" w:cs="Calibri"/>
                <w:noProof/>
                <w:sz w:val="18"/>
              </w:rPr>
              <w:t>Pending</w:t>
            </w:r>
          </w:p>
        </w:tc>
        <w:tc>
          <w:tcPr>
            <w:tcW w:w="1667" w:type="pct"/>
          </w:tcPr>
          <w:p w14:paraId="1A03B0E1" w14:textId="77777777" w:rsidR="007D2685" w:rsidRPr="007D2685" w:rsidRDefault="007D2685" w:rsidP="00A92017">
            <w:pPr>
              <w:rPr>
                <w:rFonts w:ascii="Calibri" w:hAnsi="Calibri" w:cs="Calibri"/>
                <w:noProof/>
                <w:sz w:val="18"/>
              </w:rPr>
            </w:pPr>
            <w:r w:rsidRPr="007D2685">
              <w:rPr>
                <w:rFonts w:ascii="Calibri" w:hAnsi="Calibri" w:cs="Calibri"/>
                <w:noProof/>
                <w:sz w:val="18"/>
              </w:rPr>
              <w:t>Manuel işaretle</w:t>
            </w:r>
          </w:p>
        </w:tc>
        <w:tc>
          <w:tcPr>
            <w:tcW w:w="1667" w:type="pct"/>
          </w:tcPr>
          <w:p w14:paraId="1AA56A21" w14:textId="77777777" w:rsidR="007D2685" w:rsidRPr="007D2685" w:rsidRDefault="007D2685" w:rsidP="00A92017">
            <w:pPr>
              <w:rPr>
                <w:rFonts w:ascii="Calibri" w:hAnsi="Calibri" w:cs="Calibri"/>
                <w:noProof/>
                <w:sz w:val="18"/>
              </w:rPr>
            </w:pPr>
            <w:r w:rsidRPr="007D2685">
              <w:rPr>
                <w:rFonts w:ascii="Calibri" w:hAnsi="Calibri" w:cs="Calibri"/>
                <w:noProof/>
                <w:sz w:val="18"/>
              </w:rPr>
              <w:t>Manual</w:t>
            </w:r>
          </w:p>
        </w:tc>
      </w:tr>
      <w:tr w:rsidR="007D2685" w:rsidRPr="007D2685" w14:paraId="354DCD4E" w14:textId="77777777" w:rsidTr="007D2685">
        <w:tc>
          <w:tcPr>
            <w:tcW w:w="1667" w:type="pct"/>
          </w:tcPr>
          <w:p w14:paraId="2FC6164D" w14:textId="77777777" w:rsidR="007D2685" w:rsidRPr="007D2685" w:rsidRDefault="007D2685" w:rsidP="00A92017">
            <w:pPr>
              <w:rPr>
                <w:rFonts w:ascii="Calibri" w:hAnsi="Calibri" w:cs="Calibri"/>
                <w:noProof/>
                <w:sz w:val="18"/>
              </w:rPr>
            </w:pPr>
            <w:r w:rsidRPr="007D2685">
              <w:rPr>
                <w:rFonts w:ascii="Calibri" w:hAnsi="Calibri" w:cs="Calibri"/>
                <w:noProof/>
                <w:sz w:val="18"/>
              </w:rPr>
              <w:t>Pending</w:t>
            </w:r>
          </w:p>
        </w:tc>
        <w:tc>
          <w:tcPr>
            <w:tcW w:w="1667" w:type="pct"/>
          </w:tcPr>
          <w:p w14:paraId="5D525406" w14:textId="77777777" w:rsidR="007D2685" w:rsidRPr="007D2685" w:rsidRDefault="007D2685" w:rsidP="00A92017">
            <w:pPr>
              <w:rPr>
                <w:rFonts w:ascii="Calibri" w:hAnsi="Calibri" w:cs="Calibri"/>
                <w:noProof/>
                <w:sz w:val="18"/>
              </w:rPr>
            </w:pPr>
            <w:r w:rsidRPr="007D2685">
              <w:rPr>
                <w:rFonts w:ascii="Calibri" w:hAnsi="Calibri" w:cs="Calibri"/>
                <w:noProof/>
                <w:sz w:val="18"/>
              </w:rPr>
              <w:t>Artık gerekli değil</w:t>
            </w:r>
          </w:p>
        </w:tc>
        <w:tc>
          <w:tcPr>
            <w:tcW w:w="1667" w:type="pct"/>
          </w:tcPr>
          <w:p w14:paraId="3A6E5208" w14:textId="77777777" w:rsidR="007D2685" w:rsidRPr="007D2685" w:rsidRDefault="007D2685" w:rsidP="00A92017">
            <w:pPr>
              <w:rPr>
                <w:rFonts w:ascii="Calibri" w:hAnsi="Calibri" w:cs="Calibri"/>
                <w:noProof/>
                <w:sz w:val="18"/>
              </w:rPr>
            </w:pPr>
            <w:r w:rsidRPr="007D2685">
              <w:rPr>
                <w:rFonts w:ascii="Calibri" w:hAnsi="Calibri" w:cs="Calibri"/>
                <w:noProof/>
                <w:sz w:val="18"/>
              </w:rPr>
              <w:t>NoLongerNeeded</w:t>
            </w:r>
          </w:p>
        </w:tc>
      </w:tr>
      <w:tr w:rsidR="007D2685" w:rsidRPr="007D2685" w14:paraId="527D7923" w14:textId="77777777" w:rsidTr="007D2685">
        <w:tc>
          <w:tcPr>
            <w:tcW w:w="1667" w:type="pct"/>
          </w:tcPr>
          <w:p w14:paraId="04C9FF5C" w14:textId="77777777" w:rsidR="007D2685" w:rsidRPr="007D2685" w:rsidRDefault="007D2685" w:rsidP="00A92017">
            <w:pPr>
              <w:rPr>
                <w:rFonts w:ascii="Calibri" w:hAnsi="Calibri" w:cs="Calibri"/>
                <w:noProof/>
                <w:sz w:val="18"/>
              </w:rPr>
            </w:pPr>
            <w:r w:rsidRPr="007D2685">
              <w:rPr>
                <w:rFonts w:ascii="Calibri" w:hAnsi="Calibri" w:cs="Calibri"/>
                <w:noProof/>
                <w:sz w:val="18"/>
              </w:rPr>
              <w:t>Pending</w:t>
            </w:r>
          </w:p>
        </w:tc>
        <w:tc>
          <w:tcPr>
            <w:tcW w:w="1667" w:type="pct"/>
          </w:tcPr>
          <w:p w14:paraId="54560D9D" w14:textId="77777777" w:rsidR="007D2685" w:rsidRPr="007D2685" w:rsidRDefault="007D2685" w:rsidP="00A92017">
            <w:pPr>
              <w:rPr>
                <w:rFonts w:ascii="Calibri" w:hAnsi="Calibri" w:cs="Calibri"/>
                <w:noProof/>
                <w:sz w:val="18"/>
              </w:rPr>
            </w:pPr>
            <w:r w:rsidRPr="007D2685">
              <w:rPr>
                <w:rFonts w:ascii="Calibri" w:hAnsi="Calibri" w:cs="Calibri"/>
                <w:noProof/>
                <w:sz w:val="18"/>
              </w:rPr>
              <w:t>Düzenle (yalnızca sahibi)</w:t>
            </w:r>
          </w:p>
        </w:tc>
        <w:tc>
          <w:tcPr>
            <w:tcW w:w="1667" w:type="pct"/>
          </w:tcPr>
          <w:p w14:paraId="04552BC9" w14:textId="77777777" w:rsidR="007D2685" w:rsidRPr="007D2685" w:rsidRDefault="007D2685" w:rsidP="00A92017">
            <w:pPr>
              <w:rPr>
                <w:rFonts w:ascii="Calibri" w:hAnsi="Calibri" w:cs="Calibri"/>
                <w:noProof/>
                <w:sz w:val="18"/>
              </w:rPr>
            </w:pPr>
            <w:r w:rsidRPr="007D2685">
              <w:rPr>
                <w:rFonts w:ascii="Calibri" w:hAnsi="Calibri" w:cs="Calibri"/>
                <w:noProof/>
                <w:sz w:val="18"/>
              </w:rPr>
              <w:t>Pending</w:t>
            </w:r>
          </w:p>
        </w:tc>
      </w:tr>
      <w:tr w:rsidR="007D2685" w:rsidRPr="007D2685" w14:paraId="6CDDE004" w14:textId="77777777" w:rsidTr="007D2685">
        <w:tc>
          <w:tcPr>
            <w:tcW w:w="1667" w:type="pct"/>
          </w:tcPr>
          <w:p w14:paraId="329D199E"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w:t>
            </w:r>
          </w:p>
        </w:tc>
        <w:tc>
          <w:tcPr>
            <w:tcW w:w="1667" w:type="pct"/>
          </w:tcPr>
          <w:p w14:paraId="4FEC9D70" w14:textId="77777777" w:rsidR="007D2685" w:rsidRPr="007D2685" w:rsidRDefault="007D2685" w:rsidP="00A92017">
            <w:pPr>
              <w:rPr>
                <w:rFonts w:ascii="Calibri" w:hAnsi="Calibri" w:cs="Calibri"/>
                <w:noProof/>
                <w:sz w:val="18"/>
              </w:rPr>
            </w:pPr>
            <w:r w:rsidRPr="007D2685">
              <w:rPr>
                <w:rFonts w:ascii="Calibri" w:hAnsi="Calibri" w:cs="Calibri"/>
                <w:noProof/>
                <w:sz w:val="18"/>
              </w:rPr>
              <w:t>Çalıştır</w:t>
            </w:r>
          </w:p>
        </w:tc>
        <w:tc>
          <w:tcPr>
            <w:tcW w:w="1667" w:type="pct"/>
          </w:tcPr>
          <w:p w14:paraId="43609FC3" w14:textId="1E338473" w:rsidR="007D2685" w:rsidRPr="007D2685" w:rsidRDefault="00683622" w:rsidP="00A92017">
            <w:pPr>
              <w:rPr>
                <w:rFonts w:ascii="Calibri" w:hAnsi="Calibri" w:cs="Calibri"/>
                <w:noProof/>
                <w:sz w:val="18"/>
              </w:rPr>
            </w:pPr>
            <w:r>
              <w:rPr>
                <w:rFonts w:ascii="Calibri" w:hAnsi="Calibri" w:cs="Calibri"/>
                <w:noProof/>
                <w:sz w:val="18"/>
              </w:rPr>
              <w:t xml:space="preserve">Executing; sonra Executed. Hata halinde RejectOnError'a göre Rejected </w:t>
            </w:r>
            <w:r>
              <w:rPr>
                <w:rFonts w:ascii="Calibri" w:hAnsi="Calibri" w:cs="Calibri"/>
                <w:noProof/>
                <w:sz w:val="18"/>
              </w:rPr>
              <w:lastRenderedPageBreak/>
              <w:t>(kurulum değeri) ya da Approved, sonuç belirsizse ReconciliationRequired</w:t>
            </w:r>
          </w:p>
        </w:tc>
      </w:tr>
      <w:tr w:rsidR="007D2685" w:rsidRPr="007D2685" w14:paraId="31DCDCAD" w14:textId="77777777" w:rsidTr="007D2685">
        <w:tc>
          <w:tcPr>
            <w:tcW w:w="1667" w:type="pct"/>
          </w:tcPr>
          <w:p w14:paraId="16E7F40A" w14:textId="77777777" w:rsidR="007D2685" w:rsidRPr="007D2685" w:rsidRDefault="007D2685" w:rsidP="00A92017">
            <w:pPr>
              <w:rPr>
                <w:rFonts w:ascii="Calibri" w:hAnsi="Calibri" w:cs="Calibri"/>
                <w:noProof/>
                <w:sz w:val="18"/>
              </w:rPr>
            </w:pPr>
            <w:r w:rsidRPr="007D2685">
              <w:rPr>
                <w:rFonts w:ascii="Calibri" w:hAnsi="Calibri" w:cs="Calibri"/>
                <w:noProof/>
                <w:sz w:val="18"/>
              </w:rPr>
              <w:lastRenderedPageBreak/>
              <w:t>Approved</w:t>
            </w:r>
          </w:p>
        </w:tc>
        <w:tc>
          <w:tcPr>
            <w:tcW w:w="1667" w:type="pct"/>
          </w:tcPr>
          <w:p w14:paraId="5B89DD67" w14:textId="77777777" w:rsidR="007D2685" w:rsidRPr="007D2685" w:rsidRDefault="007D2685" w:rsidP="00A92017">
            <w:pPr>
              <w:rPr>
                <w:rFonts w:ascii="Calibri" w:hAnsi="Calibri" w:cs="Calibri"/>
                <w:noProof/>
                <w:sz w:val="18"/>
              </w:rPr>
            </w:pPr>
            <w:r w:rsidRPr="007D2685">
              <w:rPr>
                <w:rFonts w:ascii="Calibri" w:hAnsi="Calibri" w:cs="Calibri"/>
                <w:noProof/>
                <w:sz w:val="18"/>
              </w:rPr>
              <w:t>Zamanla</w:t>
            </w:r>
          </w:p>
        </w:tc>
        <w:tc>
          <w:tcPr>
            <w:tcW w:w="1667" w:type="pct"/>
          </w:tcPr>
          <w:p w14:paraId="52FF93FB"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 (zamanlama bilgisi eklenir)</w:t>
            </w:r>
          </w:p>
        </w:tc>
      </w:tr>
      <w:tr w:rsidR="007D2685" w:rsidRPr="007D2685" w14:paraId="0F6AE276" w14:textId="77777777" w:rsidTr="007D2685">
        <w:tc>
          <w:tcPr>
            <w:tcW w:w="1667" w:type="pct"/>
          </w:tcPr>
          <w:p w14:paraId="010AA02F"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w:t>
            </w:r>
          </w:p>
        </w:tc>
        <w:tc>
          <w:tcPr>
            <w:tcW w:w="1667" w:type="pct"/>
          </w:tcPr>
          <w:p w14:paraId="0FAFDB8E" w14:textId="77777777" w:rsidR="007D2685" w:rsidRPr="007D2685" w:rsidRDefault="007D2685" w:rsidP="00A92017">
            <w:pPr>
              <w:rPr>
                <w:rFonts w:ascii="Calibri" w:hAnsi="Calibri" w:cs="Calibri"/>
                <w:noProof/>
                <w:sz w:val="18"/>
              </w:rPr>
            </w:pPr>
            <w:r w:rsidRPr="007D2685">
              <w:rPr>
                <w:rFonts w:ascii="Calibri" w:hAnsi="Calibri" w:cs="Calibri"/>
                <w:noProof/>
                <w:sz w:val="18"/>
              </w:rPr>
              <w:t>Zamanlamayı iptal et</w:t>
            </w:r>
          </w:p>
        </w:tc>
        <w:tc>
          <w:tcPr>
            <w:tcW w:w="1667" w:type="pct"/>
          </w:tcPr>
          <w:p w14:paraId="68869E11"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w:t>
            </w:r>
          </w:p>
        </w:tc>
      </w:tr>
      <w:tr w:rsidR="007D2685" w:rsidRPr="007D2685" w14:paraId="13EC9915" w14:textId="77777777" w:rsidTr="007D2685">
        <w:tc>
          <w:tcPr>
            <w:tcW w:w="1667" w:type="pct"/>
          </w:tcPr>
          <w:p w14:paraId="127E706F"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w:t>
            </w:r>
          </w:p>
        </w:tc>
        <w:tc>
          <w:tcPr>
            <w:tcW w:w="1667" w:type="pct"/>
          </w:tcPr>
          <w:p w14:paraId="17AC0235" w14:textId="77777777" w:rsidR="007D2685" w:rsidRPr="007D2685" w:rsidRDefault="007D2685" w:rsidP="00A92017">
            <w:pPr>
              <w:rPr>
                <w:rFonts w:ascii="Calibri" w:hAnsi="Calibri" w:cs="Calibri"/>
                <w:noProof/>
                <w:sz w:val="18"/>
              </w:rPr>
            </w:pPr>
            <w:r w:rsidRPr="007D2685">
              <w:rPr>
                <w:rFonts w:ascii="Calibri" w:hAnsi="Calibri" w:cs="Calibri"/>
                <w:noProof/>
                <w:sz w:val="18"/>
              </w:rPr>
              <w:t>Reddet</w:t>
            </w:r>
          </w:p>
        </w:tc>
        <w:tc>
          <w:tcPr>
            <w:tcW w:w="1667" w:type="pct"/>
          </w:tcPr>
          <w:p w14:paraId="3CDD615A" w14:textId="77777777" w:rsidR="007D2685" w:rsidRPr="007D2685" w:rsidRDefault="007D2685" w:rsidP="00A92017">
            <w:pPr>
              <w:rPr>
                <w:rFonts w:ascii="Calibri" w:hAnsi="Calibri" w:cs="Calibri"/>
                <w:noProof/>
                <w:sz w:val="18"/>
              </w:rPr>
            </w:pPr>
            <w:r w:rsidRPr="007D2685">
              <w:rPr>
                <w:rFonts w:ascii="Calibri" w:hAnsi="Calibri" w:cs="Calibri"/>
                <w:noProof/>
                <w:sz w:val="18"/>
              </w:rPr>
              <w:t>Rejected</w:t>
            </w:r>
          </w:p>
        </w:tc>
      </w:tr>
      <w:tr w:rsidR="007D2685" w:rsidRPr="007D2685" w14:paraId="0BF601BA" w14:textId="77777777" w:rsidTr="007D2685">
        <w:tc>
          <w:tcPr>
            <w:tcW w:w="1667" w:type="pct"/>
          </w:tcPr>
          <w:p w14:paraId="76B976DE"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w:t>
            </w:r>
          </w:p>
        </w:tc>
        <w:tc>
          <w:tcPr>
            <w:tcW w:w="1667" w:type="pct"/>
          </w:tcPr>
          <w:p w14:paraId="44122459" w14:textId="77777777" w:rsidR="007D2685" w:rsidRPr="007D2685" w:rsidRDefault="007D2685" w:rsidP="00A92017">
            <w:pPr>
              <w:rPr>
                <w:rFonts w:ascii="Calibri" w:hAnsi="Calibri" w:cs="Calibri"/>
                <w:noProof/>
                <w:sz w:val="18"/>
              </w:rPr>
            </w:pPr>
            <w:r w:rsidRPr="007D2685">
              <w:rPr>
                <w:rFonts w:ascii="Calibri" w:hAnsi="Calibri" w:cs="Calibri"/>
                <w:noProof/>
                <w:sz w:val="18"/>
              </w:rPr>
              <w:t>Manuel işaretle</w:t>
            </w:r>
          </w:p>
        </w:tc>
        <w:tc>
          <w:tcPr>
            <w:tcW w:w="1667" w:type="pct"/>
          </w:tcPr>
          <w:p w14:paraId="0709545C" w14:textId="77777777" w:rsidR="007D2685" w:rsidRPr="007D2685" w:rsidRDefault="007D2685" w:rsidP="00A92017">
            <w:pPr>
              <w:rPr>
                <w:rFonts w:ascii="Calibri" w:hAnsi="Calibri" w:cs="Calibri"/>
                <w:noProof/>
                <w:sz w:val="18"/>
              </w:rPr>
            </w:pPr>
            <w:r w:rsidRPr="007D2685">
              <w:rPr>
                <w:rFonts w:ascii="Calibri" w:hAnsi="Calibri" w:cs="Calibri"/>
                <w:noProof/>
                <w:sz w:val="18"/>
              </w:rPr>
              <w:t>Manual</w:t>
            </w:r>
          </w:p>
        </w:tc>
      </w:tr>
      <w:tr w:rsidR="007D2685" w:rsidRPr="007D2685" w14:paraId="4730D588" w14:textId="77777777" w:rsidTr="007D2685">
        <w:tc>
          <w:tcPr>
            <w:tcW w:w="1667" w:type="pct"/>
          </w:tcPr>
          <w:p w14:paraId="77ACE7CD"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w:t>
            </w:r>
          </w:p>
        </w:tc>
        <w:tc>
          <w:tcPr>
            <w:tcW w:w="1667" w:type="pct"/>
          </w:tcPr>
          <w:p w14:paraId="3F459C42" w14:textId="77777777" w:rsidR="007D2685" w:rsidRPr="007D2685" w:rsidRDefault="007D2685" w:rsidP="00A92017">
            <w:pPr>
              <w:rPr>
                <w:rFonts w:ascii="Calibri" w:hAnsi="Calibri" w:cs="Calibri"/>
                <w:noProof/>
                <w:sz w:val="18"/>
              </w:rPr>
            </w:pPr>
            <w:r w:rsidRPr="007D2685">
              <w:rPr>
                <w:rFonts w:ascii="Calibri" w:hAnsi="Calibri" w:cs="Calibri"/>
                <w:noProof/>
                <w:sz w:val="18"/>
              </w:rPr>
              <w:t>Artık gerekli değil</w:t>
            </w:r>
          </w:p>
        </w:tc>
        <w:tc>
          <w:tcPr>
            <w:tcW w:w="1667" w:type="pct"/>
          </w:tcPr>
          <w:p w14:paraId="6C886252" w14:textId="77777777" w:rsidR="007D2685" w:rsidRPr="007D2685" w:rsidRDefault="007D2685" w:rsidP="00A92017">
            <w:pPr>
              <w:rPr>
                <w:rFonts w:ascii="Calibri" w:hAnsi="Calibri" w:cs="Calibri"/>
                <w:noProof/>
                <w:sz w:val="18"/>
              </w:rPr>
            </w:pPr>
            <w:r w:rsidRPr="007D2685">
              <w:rPr>
                <w:rFonts w:ascii="Calibri" w:hAnsi="Calibri" w:cs="Calibri"/>
                <w:noProof/>
                <w:sz w:val="18"/>
              </w:rPr>
              <w:t>NoLongerNeeded</w:t>
            </w:r>
          </w:p>
        </w:tc>
      </w:tr>
      <w:tr w:rsidR="007D2685" w:rsidRPr="007D2685" w14:paraId="410FE541" w14:textId="77777777" w:rsidTr="007D2685">
        <w:tc>
          <w:tcPr>
            <w:tcW w:w="1667" w:type="pct"/>
          </w:tcPr>
          <w:p w14:paraId="377C920E" w14:textId="77777777" w:rsidR="007D2685" w:rsidRPr="007D2685" w:rsidRDefault="007D2685" w:rsidP="00A92017">
            <w:pPr>
              <w:rPr>
                <w:rFonts w:ascii="Calibri" w:hAnsi="Calibri" w:cs="Calibri"/>
                <w:noProof/>
                <w:sz w:val="18"/>
              </w:rPr>
            </w:pPr>
            <w:r w:rsidRPr="007D2685">
              <w:rPr>
                <w:rFonts w:ascii="Calibri" w:hAnsi="Calibri" w:cs="Calibri"/>
                <w:noProof/>
                <w:sz w:val="18"/>
              </w:rPr>
              <w:t>Executing</w:t>
            </w:r>
          </w:p>
        </w:tc>
        <w:tc>
          <w:tcPr>
            <w:tcW w:w="1667" w:type="pct"/>
          </w:tcPr>
          <w:p w14:paraId="40FC0026" w14:textId="77777777" w:rsidR="007D2685" w:rsidRPr="007D2685" w:rsidRDefault="007D2685" w:rsidP="00A92017">
            <w:pPr>
              <w:rPr>
                <w:rFonts w:ascii="Calibri" w:hAnsi="Calibri" w:cs="Calibri"/>
                <w:noProof/>
                <w:sz w:val="18"/>
              </w:rPr>
            </w:pPr>
            <w:r w:rsidRPr="007D2685">
              <w:rPr>
                <w:rFonts w:ascii="Calibri" w:hAnsi="Calibri" w:cs="Calibri"/>
                <w:noProof/>
                <w:sz w:val="18"/>
              </w:rPr>
              <w:t>Çalıştırmayı iptal et</w:t>
            </w:r>
          </w:p>
        </w:tc>
        <w:tc>
          <w:tcPr>
            <w:tcW w:w="1667" w:type="pct"/>
          </w:tcPr>
          <w:p w14:paraId="1E9E7C36" w14:textId="77777777" w:rsidR="007D2685" w:rsidRPr="007D2685" w:rsidRDefault="007D2685" w:rsidP="00A92017">
            <w:pPr>
              <w:rPr>
                <w:rFonts w:ascii="Calibri" w:hAnsi="Calibri" w:cs="Calibri"/>
                <w:noProof/>
                <w:sz w:val="18"/>
              </w:rPr>
            </w:pPr>
            <w:r w:rsidRPr="007D2685">
              <w:rPr>
                <w:rFonts w:ascii="Calibri" w:hAnsi="Calibri" w:cs="Calibri"/>
                <w:noProof/>
                <w:sz w:val="18"/>
              </w:rPr>
              <w:t>Approved</w:t>
            </w:r>
          </w:p>
        </w:tc>
      </w:tr>
      <w:tr w:rsidR="007D2685" w:rsidRPr="007D2685" w14:paraId="318C921C" w14:textId="77777777" w:rsidTr="007D2685">
        <w:tc>
          <w:tcPr>
            <w:tcW w:w="1667" w:type="pct"/>
          </w:tcPr>
          <w:p w14:paraId="19DACCF3" w14:textId="77777777" w:rsidR="007D2685" w:rsidRPr="007D2685" w:rsidRDefault="007D2685" w:rsidP="00A92017">
            <w:pPr>
              <w:rPr>
                <w:rFonts w:ascii="Calibri" w:hAnsi="Calibri" w:cs="Calibri"/>
                <w:noProof/>
                <w:sz w:val="18"/>
              </w:rPr>
            </w:pPr>
            <w:r w:rsidRPr="007D2685">
              <w:rPr>
                <w:rFonts w:ascii="Calibri" w:hAnsi="Calibri" w:cs="Calibri"/>
                <w:noProof/>
                <w:sz w:val="18"/>
              </w:rPr>
              <w:t>Executed</w:t>
            </w:r>
          </w:p>
        </w:tc>
        <w:tc>
          <w:tcPr>
            <w:tcW w:w="1667" w:type="pct"/>
          </w:tcPr>
          <w:p w14:paraId="79F5540D" w14:textId="77777777" w:rsidR="007D2685" w:rsidRPr="007D2685" w:rsidRDefault="007D2685" w:rsidP="00A92017">
            <w:pPr>
              <w:rPr>
                <w:rFonts w:ascii="Calibri" w:hAnsi="Calibri" w:cs="Calibri"/>
                <w:noProof/>
                <w:sz w:val="18"/>
              </w:rPr>
            </w:pPr>
            <w:r w:rsidRPr="007D2685">
              <w:rPr>
                <w:rFonts w:ascii="Calibri" w:hAnsi="Calibri" w:cs="Calibri"/>
                <w:noProof/>
                <w:sz w:val="18"/>
              </w:rPr>
              <w:t>Tamamlandı işaretle</w:t>
            </w:r>
          </w:p>
        </w:tc>
        <w:tc>
          <w:tcPr>
            <w:tcW w:w="1667" w:type="pct"/>
          </w:tcPr>
          <w:p w14:paraId="53A66564" w14:textId="77777777" w:rsidR="007D2685" w:rsidRPr="007D2685" w:rsidRDefault="007D2685" w:rsidP="00A92017">
            <w:pPr>
              <w:rPr>
                <w:rFonts w:ascii="Calibri" w:hAnsi="Calibri" w:cs="Calibri"/>
                <w:noProof/>
                <w:sz w:val="18"/>
              </w:rPr>
            </w:pPr>
            <w:r w:rsidRPr="007D2685">
              <w:rPr>
                <w:rFonts w:ascii="Calibri" w:hAnsi="Calibri" w:cs="Calibri"/>
                <w:noProof/>
                <w:sz w:val="18"/>
              </w:rPr>
              <w:t>Executed (bilgi güncellenir)</w:t>
            </w:r>
          </w:p>
        </w:tc>
      </w:tr>
      <w:tr w:rsidR="007D2685" w:rsidRPr="007D2685" w14:paraId="690EA98C" w14:textId="77777777" w:rsidTr="007D2685">
        <w:tc>
          <w:tcPr>
            <w:tcW w:w="1667" w:type="pct"/>
          </w:tcPr>
          <w:p w14:paraId="78CDFB69" w14:textId="77777777" w:rsidR="007D2685" w:rsidRPr="007D2685" w:rsidRDefault="007D2685" w:rsidP="00A92017">
            <w:pPr>
              <w:rPr>
                <w:rFonts w:ascii="Calibri" w:hAnsi="Calibri" w:cs="Calibri"/>
                <w:noProof/>
                <w:sz w:val="18"/>
              </w:rPr>
            </w:pPr>
            <w:r w:rsidRPr="007D2685">
              <w:rPr>
                <w:rFonts w:ascii="Calibri" w:hAnsi="Calibri" w:cs="Calibri"/>
                <w:noProof/>
                <w:sz w:val="18"/>
              </w:rPr>
              <w:t>Rejected, Manual, NoLongerNeeded</w:t>
            </w:r>
          </w:p>
        </w:tc>
        <w:tc>
          <w:tcPr>
            <w:tcW w:w="1667" w:type="pct"/>
          </w:tcPr>
          <w:p w14:paraId="1132D0AD" w14:textId="77777777" w:rsidR="007D2685" w:rsidRPr="007D2685" w:rsidRDefault="007D2685" w:rsidP="00A92017">
            <w:pPr>
              <w:rPr>
                <w:rFonts w:ascii="Calibri" w:hAnsi="Calibri" w:cs="Calibri"/>
                <w:noProof/>
                <w:sz w:val="18"/>
              </w:rPr>
            </w:pPr>
            <w:r w:rsidRPr="007D2685">
              <w:rPr>
                <w:rFonts w:ascii="Calibri" w:hAnsi="Calibri" w:cs="Calibri"/>
                <w:noProof/>
                <w:sz w:val="18"/>
              </w:rPr>
              <w:t>Hiçbiri</w:t>
            </w:r>
          </w:p>
        </w:tc>
        <w:tc>
          <w:tcPr>
            <w:tcW w:w="1667" w:type="pct"/>
          </w:tcPr>
          <w:p w14:paraId="657C351E" w14:textId="77777777" w:rsidR="007D2685" w:rsidRPr="007D2685" w:rsidRDefault="007D2685" w:rsidP="00A92017">
            <w:pPr>
              <w:rPr>
                <w:rFonts w:ascii="Calibri" w:hAnsi="Calibri" w:cs="Calibri"/>
                <w:noProof/>
                <w:sz w:val="18"/>
              </w:rPr>
            </w:pPr>
            <w:r w:rsidRPr="007D2685">
              <w:rPr>
                <w:rFonts w:ascii="Calibri" w:hAnsi="Calibri" w:cs="Calibri"/>
                <w:noProof/>
                <w:sz w:val="18"/>
              </w:rPr>
              <w:t>-</w:t>
            </w:r>
          </w:p>
        </w:tc>
      </w:tr>
      <w:tr w:rsidR="007F4050" w:rsidRPr="007D2685" w14:paraId="07E76D28" w14:textId="77777777" w:rsidTr="007D2685">
        <w:tc>
          <w:tcPr>
            <w:tcW w:w="1667" w:type="pct"/>
          </w:tcPr>
          <w:p w14:paraId="5A22F6CF" w14:textId="5453441D" w:rsidR="007F4050" w:rsidRPr="007D2685" w:rsidRDefault="007F4050" w:rsidP="00A92017">
            <w:pPr>
              <w:rPr>
                <w:rFonts w:ascii="Calibri" w:hAnsi="Calibri" w:cs="Calibri"/>
                <w:noProof/>
                <w:sz w:val="18"/>
              </w:rPr>
            </w:pPr>
            <w:r>
              <w:rPr>
                <w:rFonts w:ascii="Calibri" w:hAnsi="Calibri" w:cs="Calibri"/>
                <w:noProof/>
                <w:sz w:val="18"/>
              </w:rPr>
              <w:t>Executing</w:t>
            </w:r>
          </w:p>
        </w:tc>
        <w:tc>
          <w:tcPr>
            <w:tcW w:w="1667" w:type="pct"/>
          </w:tcPr>
          <w:p w14:paraId="0A6345A9" w14:textId="1968E94D" w:rsidR="007F4050" w:rsidRPr="007D2685" w:rsidRDefault="007F4050" w:rsidP="00A92017">
            <w:pPr>
              <w:rPr>
                <w:rFonts w:ascii="Calibri" w:hAnsi="Calibri" w:cs="Calibri"/>
                <w:noProof/>
                <w:sz w:val="18"/>
              </w:rPr>
            </w:pPr>
            <w:r>
              <w:rPr>
                <w:rFonts w:ascii="Calibri" w:hAnsi="Calibri" w:cs="Calibri"/>
                <w:noProof/>
                <w:sz w:val="18"/>
              </w:rPr>
              <w:t>(kurtarma) Sonucu belirsiz deneme</w:t>
            </w:r>
          </w:p>
        </w:tc>
        <w:tc>
          <w:tcPr>
            <w:tcW w:w="1667" w:type="pct"/>
          </w:tcPr>
          <w:p w14:paraId="1D740B6F" w14:textId="68CADD80" w:rsidR="007F4050" w:rsidRPr="007D2685" w:rsidRDefault="007F4050" w:rsidP="00A92017">
            <w:pPr>
              <w:rPr>
                <w:rFonts w:ascii="Calibri" w:hAnsi="Calibri" w:cs="Calibri"/>
                <w:noProof/>
                <w:sz w:val="18"/>
              </w:rPr>
            </w:pPr>
            <w:r>
              <w:rPr>
                <w:rFonts w:ascii="Calibri" w:hAnsi="Calibri" w:cs="Calibri"/>
                <w:noProof/>
                <w:sz w:val="18"/>
              </w:rPr>
              <w:t>ReconciliationRequired</w:t>
            </w:r>
          </w:p>
        </w:tc>
      </w:tr>
      <w:tr w:rsidR="007F4050" w:rsidRPr="007D2685" w14:paraId="58EBA8EA" w14:textId="77777777" w:rsidTr="007D2685">
        <w:tc>
          <w:tcPr>
            <w:tcW w:w="1667" w:type="pct"/>
          </w:tcPr>
          <w:p w14:paraId="697BED3B" w14:textId="63BBF817" w:rsidR="007F4050" w:rsidRDefault="007F4050" w:rsidP="00A92017">
            <w:pPr>
              <w:rPr>
                <w:rFonts w:ascii="Calibri" w:hAnsi="Calibri" w:cs="Calibri"/>
                <w:noProof/>
                <w:sz w:val="18"/>
              </w:rPr>
            </w:pPr>
            <w:r>
              <w:rPr>
                <w:rFonts w:ascii="Calibri" w:hAnsi="Calibri" w:cs="Calibri"/>
                <w:noProof/>
                <w:sz w:val="18"/>
              </w:rPr>
              <w:t>ReconciliationRequired</w:t>
            </w:r>
          </w:p>
        </w:tc>
        <w:tc>
          <w:tcPr>
            <w:tcW w:w="1667" w:type="pct"/>
          </w:tcPr>
          <w:p w14:paraId="5248CDA5" w14:textId="3D297774" w:rsidR="007F4050" w:rsidRDefault="007F4050" w:rsidP="00A92017">
            <w:pPr>
              <w:rPr>
                <w:rFonts w:ascii="Calibri" w:hAnsi="Calibri" w:cs="Calibri"/>
                <w:noProof/>
                <w:sz w:val="18"/>
              </w:rPr>
            </w:pPr>
            <w:r>
              <w:rPr>
                <w:rFonts w:ascii="Calibri" w:hAnsi="Calibri" w:cs="Calibri"/>
                <w:noProof/>
                <w:sz w:val="18"/>
              </w:rPr>
              <w:t>Sonucu işaretle: değişiklik hedefte var</w:t>
            </w:r>
          </w:p>
        </w:tc>
        <w:tc>
          <w:tcPr>
            <w:tcW w:w="1667" w:type="pct"/>
          </w:tcPr>
          <w:p w14:paraId="4E060B48" w14:textId="7AD86299" w:rsidR="007F4050" w:rsidRDefault="007F4050" w:rsidP="00A92017">
            <w:pPr>
              <w:rPr>
                <w:rFonts w:ascii="Calibri" w:hAnsi="Calibri" w:cs="Calibri"/>
                <w:noProof/>
                <w:sz w:val="18"/>
              </w:rPr>
            </w:pPr>
            <w:r>
              <w:rPr>
                <w:rFonts w:ascii="Calibri" w:hAnsi="Calibri" w:cs="Calibri"/>
                <w:noProof/>
                <w:sz w:val="18"/>
              </w:rPr>
              <w:t>Executed</w:t>
            </w:r>
          </w:p>
        </w:tc>
      </w:tr>
      <w:tr w:rsidR="007F4050" w:rsidRPr="007D2685" w14:paraId="3B0E2FBA" w14:textId="77777777" w:rsidTr="007D2685">
        <w:tc>
          <w:tcPr>
            <w:tcW w:w="1667" w:type="pct"/>
          </w:tcPr>
          <w:p w14:paraId="39746E08" w14:textId="2A49B795" w:rsidR="007F4050" w:rsidRDefault="007F4050" w:rsidP="00A92017">
            <w:pPr>
              <w:rPr>
                <w:rFonts w:ascii="Calibri" w:hAnsi="Calibri" w:cs="Calibri"/>
                <w:noProof/>
                <w:sz w:val="18"/>
              </w:rPr>
            </w:pPr>
            <w:r>
              <w:rPr>
                <w:rFonts w:ascii="Calibri" w:hAnsi="Calibri" w:cs="Calibri"/>
                <w:noProof/>
                <w:sz w:val="18"/>
              </w:rPr>
              <w:t>ReconciliationRequired</w:t>
            </w:r>
          </w:p>
        </w:tc>
        <w:tc>
          <w:tcPr>
            <w:tcW w:w="1667" w:type="pct"/>
          </w:tcPr>
          <w:p w14:paraId="42ADF93B" w14:textId="69148DC4" w:rsidR="007F4050" w:rsidRDefault="007F4050" w:rsidP="00A92017">
            <w:pPr>
              <w:rPr>
                <w:rFonts w:ascii="Calibri" w:hAnsi="Calibri" w:cs="Calibri"/>
                <w:noProof/>
                <w:sz w:val="18"/>
              </w:rPr>
            </w:pPr>
            <w:r>
              <w:rPr>
                <w:rFonts w:ascii="Calibri" w:hAnsi="Calibri" w:cs="Calibri"/>
                <w:noProof/>
                <w:sz w:val="18"/>
              </w:rPr>
              <w:t>Sonucu işaretle: değişiklik hedefte yok</w:t>
            </w:r>
          </w:p>
        </w:tc>
        <w:tc>
          <w:tcPr>
            <w:tcW w:w="1667" w:type="pct"/>
          </w:tcPr>
          <w:p w14:paraId="273F1B7C" w14:textId="548F92B6" w:rsidR="007F4050" w:rsidRDefault="007F4050" w:rsidP="00A92017">
            <w:pPr>
              <w:rPr>
                <w:rFonts w:ascii="Calibri" w:hAnsi="Calibri" w:cs="Calibri"/>
                <w:noProof/>
                <w:sz w:val="18"/>
              </w:rPr>
            </w:pPr>
            <w:r>
              <w:rPr>
                <w:rFonts w:ascii="Calibri" w:hAnsi="Calibri" w:cs="Calibri"/>
                <w:noProof/>
                <w:sz w:val="18"/>
              </w:rPr>
              <w:t>Approved</w:t>
            </w:r>
          </w:p>
        </w:tc>
      </w:tr>
    </w:tbl>
    <w:p w14:paraId="75AB0077" w14:textId="52D29A3F" w:rsidR="007D2685" w:rsidRDefault="007D2685" w:rsidP="007D2685">
      <w:pPr>
        <w:rPr>
          <w:rFonts w:ascii="Calibri" w:hAnsi="Calibri" w:cs="Calibri"/>
          <w:noProof/>
          <w:sz w:val="18"/>
        </w:rPr>
      </w:pPr>
    </w:p>
    <w:p w14:paraId="2A2C63A5" w14:textId="77777777" w:rsidR="007D2685" w:rsidRDefault="007D2685" w:rsidP="007D2685">
      <w:pPr>
        <w:rPr>
          <w:noProof/>
        </w:rPr>
      </w:pPr>
    </w:p>
    <w:p w14:paraId="62D81232" w14:textId="61B33166" w:rsidR="007D2685" w:rsidRDefault="007F4050" w:rsidP="007D2685">
      <w:pPr>
        <w:rPr>
          <w:rFonts w:ascii="Calibri" w:hAnsi="Calibri" w:cs="Calibri"/>
          <w:noProof/>
          <w:sz w:val="22"/>
        </w:rPr>
      </w:pPr>
      <w:r>
        <w:rPr>
          <w:rFonts w:ascii="Calibri" w:hAnsi="Calibri" w:cs="Calibri"/>
          <w:noProof/>
          <w:sz w:val="22"/>
        </w:rPr>
        <w:t>Çalıştırma hata verdiğinde ve hedefte her şey geri alındığında davranış RejectOnError parametresine bağlıdır: true ise Rejected, false ise Approved durumuna döner. Hedefte commit olmuş olabilecek her durumda (çalışan Worker kesildi, sonuç kaydedilemedi, betik ürünün transaction'ını kendisi bitirdi) talep reddedilmez ve Approved'a dönmez; Uzlaştırma Bekliyor (ReconciliationRequired) durumuna geçer. Bu durumdaki talep düzenlenemez, çalıştırılamaz, zamanlanamaz ve pakete giremez. Çalıştırma yetkisi olan kişi hedefi kontrol eder ve talep detayındaki Sonucu işaretle düğmesiyle "değişiklik hedefte var" (talep Çalıştırıldı olur, betik tekrar koşmaz) ya da "değişiklik hedefte yok" (talep Onaylandı olur) der; neyi kontrol ettiğini nota yazar. Karar, not ve karar anının oturum bilgisi denetim kaydına ChangeRequest.ReconciliationResolved olayıyla yazılır. Panodaki "Sonucu belirsiz çalıştırma" satırı bu talepleri sayar.</w:t>
      </w:r>
    </w:p>
    <w:p w14:paraId="2ACD647C" w14:textId="330C5ECF" w:rsidR="00426EE1" w:rsidRDefault="00426EE1" w:rsidP="00426EE1">
      <w:pPr>
        <w:rPr>
          <w:noProof/>
        </w:rPr>
      </w:pPr>
      <w:r>
        <w:rPr>
          <w:noProof/>
        </w:rPr>
        <w:t>Kısmi sonuç: değişikliğin yalnız bir kısmı hedefteyse (örneğin ilk blok kalıcı oldu, sonraki bloklar çalışmadı) "değişiklik hedefte var, tamamı ya da bir kısmı" seçilir; çünkü talep tekrar çalışırsa hedefe ulaşmış kısım ikinci kez yazılır. Notta neyin uygulandığı ve neyin uygulanmadığı yazılır. Kalan iş, talep detayındaki "Kalan iş için yeni talep (kopyala)" düğmesiyle açılan yeni talepte gönderilir. Yeni talep onay, risk ve denetimden yeniden geçer ve ilk talebe bağlı kaydedilir: yeni talebin detayında "Kopyalandığı talep", ilk talebin detayında "Bu talepten kopyalanan talepler" görünür.</w:t>
      </w:r>
    </w:p>
    <w:p w14:paraId="511251E5" w14:textId="1AC399EC" w:rsidR="00426EE1" w:rsidRDefault="00426EE1" w:rsidP="00426EE1">
      <w:pPr>
        <w:rPr>
          <w:noProof/>
        </w:rPr>
      </w:pPr>
      <w:r>
        <w:rPr>
          <w:noProof/>
        </w:rPr>
        <w:lastRenderedPageBreak/>
        <w:t>Karar verildikten sonra talep detayındaki Uzlaştırma Kaydı kutusu talebin neden uzlaştırmaya alındığını, verilen kararı, kararı veren kişiyi, zamanı ve hedefte neyin kontrol edildiğini gösterir. Bu bilgi kanıt defterinden okunur; denetim dosyasının Uzlaştırma bölümünde de aynı bilgi yer alır.</w:t>
      </w:r>
    </w:p>
    <w:p w14:paraId="6D6B1C90" w14:textId="7C9DE976" w:rsidR="00051B9C" w:rsidRDefault="00051B9C" w:rsidP="00051B9C">
      <w:pPr>
        <w:rPr>
          <w:noProof/>
        </w:rPr>
      </w:pPr>
      <w:r>
        <w:rPr>
          <w:noProof/>
        </w:rPr>
        <w:t>Oracle hedeflerde ek kontrol: Oracle'da her DDL ifadesi (CREATE, ALTER, DROP, TRUNCATE, GRANT gibi), betikteki bir COMMIT ve bir yordamın içindeki COMMIT o ana kadar yapılan veri değişikliklerini (INSERT, UPDATE, DELETE, MERGE) kalıcı yapar. Hata alınırsa SQL Change Guard'ın geri alması bu değişiklikleri geri getiremez. Bu yüzden ürün Oracle'da her bloktan önce ve sonra transaction kimliğini okur ve bir veri değişikliğinin kalıcı olup olmadığını izler.</w:t>
      </w:r>
    </w:p>
    <w:p w14:paraId="210FBD7D" w14:textId="0A8721A7" w:rsidR="00051B9C" w:rsidRDefault="00051B9C" w:rsidP="00051B9C">
      <w:pPr>
        <w:rPr>
          <w:noProof/>
        </w:rPr>
      </w:pPr>
      <w:r>
        <w:rPr>
          <w:noProof/>
        </w:rPr>
        <w:t>Kalıcı olmuş bir veri değişikliğinden sonra hata gelirse ya da bir blok bekleyen veri değişiklikleriyle transaction'ı kendisi bitirirse (örneğin içinde COMMIT olan bir yordam) çalıştırma durur ve talep Uzlaştırma Bekliyor durumuna geçer. Talep tekrar çalıştırılmaz; tekrar çalışsaydı aynı veri ikinci kez yazılırdı. Betik bekleyen veri değişikliklerini ROLLBACK ile geri alırsa çalıştırma durur ve talep normal hatalı çalıştırma olarak kalır. Yalnızca DDL içeren bir betik hata verirse önceki DDL ifadeleri Oracle'ın kendi davranışı gereği kalıcıdır; çalıştırma günlüğü bunu yazar ve gerekiyorsa geri alma talebi kullanılır.</w:t>
      </w:r>
    </w:p>
    <w:p w14:paraId="35F30DF8" w14:textId="3E93F370" w:rsidR="00051B9C" w:rsidRDefault="00051B9C" w:rsidP="00051B9C">
      <w:pPr>
        <w:rPr>
          <w:noProof/>
        </w:rPr>
      </w:pPr>
      <w:r>
        <w:rPr>
          <w:noProof/>
        </w:rPr>
        <w:t>Sürüm paketinde aynı kural paketin ortak transaction'ı için geçerlidir: önceki bir talebin veri değişikliği kalıcı olduysa ve sonraki talep hata verirse, paketin o ana kadar çalışan talepleri ve hata veren talep uzlaştırmaya alınır. Kayıt sırasında OracleDmlBeforeImplicitCommit kuralı aynı betikte veri değişikliğinden sonra gelen DDL'i engeller; çalışma anındaki izleme betik metninden görülemeyen durumları (yordam içindeki COMMIT, dinamik SQL, paketteki talepler arası etki) yakalar. Bilinen sınır: PRAGMA AUTONOMOUS_TRANSACTION ile işaretli bir yordamın kendi COMMIT'i ürünün transaction'ına dokunmadığı için izlenemez.</w:t>
      </w:r>
    </w:p>
    <w:p w14:paraId="00863A3E" w14:textId="7D22AA7A" w:rsidR="007D2685" w:rsidRDefault="007D2685" w:rsidP="007D2685">
      <w:pPr>
        <w:pStyle w:val="Heading2"/>
        <w:rPr>
          <w:rFonts w:ascii="Calibri" w:hAnsi="Calibri" w:cs="Calibri"/>
          <w:noProof/>
          <w:sz w:val="22"/>
        </w:rPr>
      </w:pPr>
      <w:bookmarkStart w:id="200" w:name="_Toc243553716"/>
      <w:r>
        <w:rPr>
          <w:rFonts w:ascii="Calibri" w:hAnsi="Calibri" w:cs="Calibri"/>
          <w:noProof/>
          <w:sz w:val="22"/>
        </w:rPr>
        <w:t>11.2 Talep oluşturma ekranı</w:t>
      </w:r>
      <w:bookmarkEnd w:id="200"/>
    </w:p>
    <w:p w14:paraId="3C375F18" w14:textId="3347F290" w:rsidR="007D2685" w:rsidRDefault="007D2685" w:rsidP="007D2685">
      <w:pPr>
        <w:rPr>
          <w:rFonts w:ascii="Calibri" w:hAnsi="Calibri" w:cs="Calibri"/>
          <w:noProof/>
          <w:sz w:val="22"/>
        </w:rPr>
      </w:pPr>
      <w:r>
        <w:rPr>
          <w:rFonts w:ascii="Calibri" w:hAnsi="Calibri" w:cs="Calibri"/>
          <w:noProof/>
          <w:sz w:val="22"/>
        </w:rPr>
        <w:t>Ekran: Talepler &gt; Yeni Talep</w:t>
      </w:r>
    </w:p>
    <w:p w14:paraId="7F4F6185" w14:textId="235D3749" w:rsidR="007D2685" w:rsidRDefault="007D2685" w:rsidP="007D2685">
      <w:pPr>
        <w:rPr>
          <w:rFonts w:ascii="Calibri" w:hAnsi="Calibri" w:cs="Calibri"/>
          <w:noProof/>
          <w:sz w:val="22"/>
        </w:rPr>
      </w:pPr>
      <w:r>
        <w:rPr>
          <w:rFonts w:ascii="Calibri" w:hAnsi="Calibri" w:cs="Calibri"/>
          <w:noProof/>
          <w:sz w:val="22"/>
        </w:rPr>
        <w:t>Yetki: cr.add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5C568342" w14:textId="77777777" w:rsidTr="007D2685">
        <w:trPr>
          <w:tblHeader/>
        </w:trPr>
        <w:tc>
          <w:tcPr>
            <w:tcW w:w="1250" w:type="pct"/>
          </w:tcPr>
          <w:p w14:paraId="670B7B5C" w14:textId="77777777" w:rsidR="007D2685" w:rsidRPr="007D2685" w:rsidRDefault="007D2685" w:rsidP="00E04974">
            <w:pPr>
              <w:rPr>
                <w:rFonts w:ascii="Calibri" w:hAnsi="Calibri" w:cs="Calibri"/>
                <w:b/>
                <w:noProof/>
                <w:sz w:val="18"/>
              </w:rPr>
            </w:pPr>
            <w:r w:rsidRPr="007D2685">
              <w:rPr>
                <w:rFonts w:ascii="Calibri" w:hAnsi="Calibri" w:cs="Calibri"/>
                <w:b/>
                <w:noProof/>
                <w:sz w:val="18"/>
              </w:rPr>
              <w:t>Alan</w:t>
            </w:r>
          </w:p>
        </w:tc>
        <w:tc>
          <w:tcPr>
            <w:tcW w:w="1250" w:type="pct"/>
          </w:tcPr>
          <w:p w14:paraId="3E88716E" w14:textId="77777777" w:rsidR="007D2685" w:rsidRPr="007D2685" w:rsidRDefault="007D2685" w:rsidP="00E04974">
            <w:pPr>
              <w:rPr>
                <w:rFonts w:ascii="Calibri" w:hAnsi="Calibri" w:cs="Calibri"/>
                <w:b/>
                <w:noProof/>
                <w:sz w:val="18"/>
              </w:rPr>
            </w:pPr>
            <w:r w:rsidRPr="007D2685">
              <w:rPr>
                <w:rFonts w:ascii="Calibri" w:hAnsi="Calibri" w:cs="Calibri"/>
                <w:b/>
                <w:noProof/>
                <w:sz w:val="18"/>
              </w:rPr>
              <w:t>Ne işe yarar</w:t>
            </w:r>
          </w:p>
        </w:tc>
        <w:tc>
          <w:tcPr>
            <w:tcW w:w="1250" w:type="pct"/>
          </w:tcPr>
          <w:p w14:paraId="13747037" w14:textId="77777777" w:rsidR="007D2685" w:rsidRPr="007D2685" w:rsidRDefault="007D2685" w:rsidP="00E04974">
            <w:pPr>
              <w:rPr>
                <w:rFonts w:ascii="Calibri" w:hAnsi="Calibri" w:cs="Calibri"/>
                <w:b/>
                <w:noProof/>
                <w:sz w:val="18"/>
              </w:rPr>
            </w:pPr>
            <w:r w:rsidRPr="007D2685">
              <w:rPr>
                <w:rFonts w:ascii="Calibri" w:hAnsi="Calibri" w:cs="Calibri"/>
                <w:b/>
                <w:noProof/>
                <w:sz w:val="18"/>
              </w:rPr>
              <w:t>Zorunlu</w:t>
            </w:r>
          </w:p>
        </w:tc>
        <w:tc>
          <w:tcPr>
            <w:tcW w:w="1250" w:type="pct"/>
          </w:tcPr>
          <w:p w14:paraId="7501ACFE" w14:textId="77777777" w:rsidR="007D2685" w:rsidRPr="007D2685" w:rsidRDefault="007D2685" w:rsidP="00E04974">
            <w:pPr>
              <w:rPr>
                <w:rFonts w:ascii="Calibri" w:hAnsi="Calibri" w:cs="Calibri"/>
                <w:b/>
                <w:noProof/>
                <w:sz w:val="18"/>
              </w:rPr>
            </w:pPr>
            <w:r w:rsidRPr="007D2685">
              <w:rPr>
                <w:rFonts w:ascii="Calibri" w:hAnsi="Calibri" w:cs="Calibri"/>
                <w:b/>
                <w:noProof/>
                <w:sz w:val="18"/>
              </w:rPr>
              <w:t>Notlar</w:t>
            </w:r>
          </w:p>
        </w:tc>
      </w:tr>
      <w:tr w:rsidR="007D2685" w:rsidRPr="007D2685" w14:paraId="70FF281B" w14:textId="77777777" w:rsidTr="007D2685">
        <w:tc>
          <w:tcPr>
            <w:tcW w:w="1250" w:type="pct"/>
          </w:tcPr>
          <w:p w14:paraId="7DF665E5" w14:textId="77777777" w:rsidR="007D2685" w:rsidRPr="007D2685" w:rsidRDefault="007D2685" w:rsidP="00E04974">
            <w:pPr>
              <w:rPr>
                <w:rFonts w:ascii="Calibri" w:hAnsi="Calibri" w:cs="Calibri"/>
                <w:noProof/>
                <w:sz w:val="18"/>
              </w:rPr>
            </w:pPr>
            <w:r w:rsidRPr="007D2685">
              <w:rPr>
                <w:rFonts w:ascii="Calibri" w:hAnsi="Calibri" w:cs="Calibri"/>
                <w:noProof/>
                <w:sz w:val="18"/>
              </w:rPr>
              <w:t>Açıklama</w:t>
            </w:r>
          </w:p>
        </w:tc>
        <w:tc>
          <w:tcPr>
            <w:tcW w:w="1250" w:type="pct"/>
          </w:tcPr>
          <w:p w14:paraId="70B00A1C" w14:textId="77777777" w:rsidR="007D2685" w:rsidRPr="007D2685" w:rsidRDefault="007D2685" w:rsidP="00E04974">
            <w:pPr>
              <w:rPr>
                <w:rFonts w:ascii="Calibri" w:hAnsi="Calibri" w:cs="Calibri"/>
                <w:noProof/>
                <w:sz w:val="18"/>
              </w:rPr>
            </w:pPr>
            <w:r w:rsidRPr="007D2685">
              <w:rPr>
                <w:rFonts w:ascii="Calibri" w:hAnsi="Calibri" w:cs="Calibri"/>
                <w:noProof/>
                <w:sz w:val="18"/>
              </w:rPr>
              <w:t>Talebin ne yaptığının insan diliyle özeti.</w:t>
            </w:r>
          </w:p>
        </w:tc>
        <w:tc>
          <w:tcPr>
            <w:tcW w:w="1250" w:type="pct"/>
          </w:tcPr>
          <w:p w14:paraId="2C80C132" w14:textId="77777777" w:rsidR="007D2685" w:rsidRPr="007D2685" w:rsidRDefault="007D2685" w:rsidP="00E04974">
            <w:pPr>
              <w:rPr>
                <w:rFonts w:ascii="Calibri" w:hAnsi="Calibri" w:cs="Calibri"/>
                <w:noProof/>
                <w:sz w:val="18"/>
              </w:rPr>
            </w:pPr>
            <w:r w:rsidRPr="007D2685">
              <w:rPr>
                <w:rFonts w:ascii="Calibri" w:hAnsi="Calibri" w:cs="Calibri"/>
                <w:noProof/>
                <w:sz w:val="18"/>
              </w:rPr>
              <w:t>Evet</w:t>
            </w:r>
          </w:p>
        </w:tc>
        <w:tc>
          <w:tcPr>
            <w:tcW w:w="1250" w:type="pct"/>
          </w:tcPr>
          <w:p w14:paraId="628059BA" w14:textId="77777777" w:rsidR="007D2685" w:rsidRPr="007D2685" w:rsidRDefault="007D2685" w:rsidP="00E04974">
            <w:pPr>
              <w:rPr>
                <w:rFonts w:ascii="Calibri" w:hAnsi="Calibri" w:cs="Calibri"/>
                <w:noProof/>
                <w:sz w:val="18"/>
              </w:rPr>
            </w:pPr>
            <w:r w:rsidRPr="007D2685">
              <w:rPr>
                <w:rFonts w:ascii="Calibri" w:hAnsi="Calibri" w:cs="Calibri"/>
                <w:noProof/>
                <w:sz w:val="18"/>
              </w:rPr>
              <w:t>Listelerde ve raporlarda görünür.</w:t>
            </w:r>
          </w:p>
        </w:tc>
      </w:tr>
      <w:tr w:rsidR="007D2685" w:rsidRPr="007D2685" w14:paraId="40BF5D53" w14:textId="77777777" w:rsidTr="007D2685">
        <w:tc>
          <w:tcPr>
            <w:tcW w:w="1250" w:type="pct"/>
          </w:tcPr>
          <w:p w14:paraId="07B29776" w14:textId="77777777" w:rsidR="007D2685" w:rsidRPr="007D2685" w:rsidRDefault="007D2685" w:rsidP="00E04974">
            <w:pPr>
              <w:rPr>
                <w:rFonts w:ascii="Calibri" w:hAnsi="Calibri" w:cs="Calibri"/>
                <w:noProof/>
                <w:sz w:val="18"/>
              </w:rPr>
            </w:pPr>
            <w:r w:rsidRPr="007D2685">
              <w:rPr>
                <w:rFonts w:ascii="Calibri" w:hAnsi="Calibri" w:cs="Calibri"/>
                <w:noProof/>
                <w:sz w:val="18"/>
              </w:rPr>
              <w:t>Talep Tipi</w:t>
            </w:r>
          </w:p>
        </w:tc>
        <w:tc>
          <w:tcPr>
            <w:tcW w:w="1250" w:type="pct"/>
          </w:tcPr>
          <w:p w14:paraId="696942E3" w14:textId="77777777" w:rsidR="007D2685" w:rsidRPr="007D2685" w:rsidRDefault="007D2685" w:rsidP="00E04974">
            <w:pPr>
              <w:rPr>
                <w:rFonts w:ascii="Calibri" w:hAnsi="Calibri" w:cs="Calibri"/>
                <w:noProof/>
                <w:sz w:val="18"/>
              </w:rPr>
            </w:pPr>
            <w:r w:rsidRPr="007D2685">
              <w:rPr>
                <w:rFonts w:ascii="Calibri" w:hAnsi="Calibri" w:cs="Calibri"/>
                <w:noProof/>
                <w:sz w:val="18"/>
              </w:rPr>
              <w:t>Change (değişiklik) veya QueryResult (sorgu sonucu).</w:t>
            </w:r>
          </w:p>
        </w:tc>
        <w:tc>
          <w:tcPr>
            <w:tcW w:w="1250" w:type="pct"/>
          </w:tcPr>
          <w:p w14:paraId="0637E113" w14:textId="77777777" w:rsidR="007D2685" w:rsidRPr="007D2685" w:rsidRDefault="007D2685" w:rsidP="00E04974">
            <w:pPr>
              <w:rPr>
                <w:rFonts w:ascii="Calibri" w:hAnsi="Calibri" w:cs="Calibri"/>
                <w:noProof/>
                <w:sz w:val="18"/>
              </w:rPr>
            </w:pPr>
            <w:r w:rsidRPr="007D2685">
              <w:rPr>
                <w:rFonts w:ascii="Calibri" w:hAnsi="Calibri" w:cs="Calibri"/>
                <w:noProof/>
                <w:sz w:val="18"/>
              </w:rPr>
              <w:t>Evet</w:t>
            </w:r>
          </w:p>
        </w:tc>
        <w:tc>
          <w:tcPr>
            <w:tcW w:w="1250" w:type="pct"/>
          </w:tcPr>
          <w:p w14:paraId="28C24AE1" w14:textId="77777777" w:rsidR="007D2685" w:rsidRPr="007D2685" w:rsidRDefault="007D2685" w:rsidP="00E04974">
            <w:pPr>
              <w:rPr>
                <w:rFonts w:ascii="Calibri" w:hAnsi="Calibri" w:cs="Calibri"/>
                <w:noProof/>
                <w:sz w:val="18"/>
              </w:rPr>
            </w:pPr>
            <w:r w:rsidRPr="007D2685">
              <w:rPr>
                <w:rFonts w:ascii="Calibri" w:hAnsi="Calibri" w:cs="Calibri"/>
                <w:noProof/>
                <w:sz w:val="18"/>
              </w:rPr>
              <w:t>Rollback tipi elle seçilmez, üretilir.</w:t>
            </w:r>
          </w:p>
        </w:tc>
      </w:tr>
      <w:tr w:rsidR="007D2685" w:rsidRPr="007D2685" w14:paraId="0B6F05D0" w14:textId="77777777" w:rsidTr="007D2685">
        <w:tc>
          <w:tcPr>
            <w:tcW w:w="1250" w:type="pct"/>
          </w:tcPr>
          <w:p w14:paraId="086C0CDA" w14:textId="77777777" w:rsidR="007D2685" w:rsidRPr="007D2685" w:rsidRDefault="007D2685" w:rsidP="00E04974">
            <w:pPr>
              <w:rPr>
                <w:rFonts w:ascii="Calibri" w:hAnsi="Calibri" w:cs="Calibri"/>
                <w:noProof/>
                <w:sz w:val="18"/>
              </w:rPr>
            </w:pPr>
            <w:r w:rsidRPr="007D2685">
              <w:rPr>
                <w:rFonts w:ascii="Calibri" w:hAnsi="Calibri" w:cs="Calibri"/>
                <w:noProof/>
                <w:sz w:val="18"/>
              </w:rPr>
              <w:t>Sunucular</w:t>
            </w:r>
          </w:p>
        </w:tc>
        <w:tc>
          <w:tcPr>
            <w:tcW w:w="1250" w:type="pct"/>
          </w:tcPr>
          <w:p w14:paraId="3435B68D" w14:textId="230ED280" w:rsidR="007D2685" w:rsidRPr="007D2685" w:rsidRDefault="00683622" w:rsidP="00E04974">
            <w:pPr>
              <w:rPr>
                <w:rFonts w:ascii="Calibri" w:hAnsi="Calibri" w:cs="Calibri"/>
                <w:noProof/>
                <w:sz w:val="18"/>
              </w:rPr>
            </w:pPr>
            <w:r>
              <w:rPr>
                <w:rFonts w:ascii="Calibri" w:hAnsi="Calibri" w:cs="Calibri"/>
                <w:noProof/>
                <w:sz w:val="18"/>
              </w:rPr>
              <w:t xml:space="preserve">Hedef sunucu. Değişiklik ve geri alma talebinde tek sunucu seçilir; birden çok sunucu yalnız sorgu sonucu talebinde seçilebilir, çünkü </w:t>
            </w:r>
            <w:r>
              <w:rPr>
                <w:rFonts w:ascii="Calibri" w:hAnsi="Calibri" w:cs="Calibri"/>
                <w:noProof/>
                <w:sz w:val="18"/>
              </w:rPr>
              <w:lastRenderedPageBreak/>
              <w:t>sunucular arasında dağıtık transaction yoktur.</w:t>
            </w:r>
          </w:p>
        </w:tc>
        <w:tc>
          <w:tcPr>
            <w:tcW w:w="1250" w:type="pct"/>
          </w:tcPr>
          <w:p w14:paraId="0BA91146" w14:textId="77777777" w:rsidR="007D2685" w:rsidRPr="007D2685" w:rsidRDefault="007D2685" w:rsidP="00E04974">
            <w:pPr>
              <w:rPr>
                <w:rFonts w:ascii="Calibri" w:hAnsi="Calibri" w:cs="Calibri"/>
                <w:noProof/>
                <w:sz w:val="18"/>
              </w:rPr>
            </w:pPr>
            <w:r w:rsidRPr="007D2685">
              <w:rPr>
                <w:rFonts w:ascii="Calibri" w:hAnsi="Calibri" w:cs="Calibri"/>
                <w:noProof/>
                <w:sz w:val="18"/>
              </w:rPr>
              <w:lastRenderedPageBreak/>
              <w:t>Evet</w:t>
            </w:r>
          </w:p>
        </w:tc>
        <w:tc>
          <w:tcPr>
            <w:tcW w:w="1250" w:type="pct"/>
          </w:tcPr>
          <w:p w14:paraId="700859EE" w14:textId="77777777" w:rsidR="007D2685" w:rsidRPr="007D2685" w:rsidRDefault="007D2685" w:rsidP="00E04974">
            <w:pPr>
              <w:rPr>
                <w:rFonts w:ascii="Calibri" w:hAnsi="Calibri" w:cs="Calibri"/>
                <w:noProof/>
                <w:sz w:val="18"/>
              </w:rPr>
            </w:pPr>
            <w:r w:rsidRPr="007D2685">
              <w:rPr>
                <w:rFonts w:ascii="Calibri" w:hAnsi="Calibri" w:cs="Calibri"/>
                <w:noProof/>
                <w:sz w:val="18"/>
              </w:rPr>
              <w:t>Bkz. Bölüm 6.6.</w:t>
            </w:r>
          </w:p>
        </w:tc>
      </w:tr>
      <w:tr w:rsidR="007D2685" w:rsidRPr="007D2685" w14:paraId="1DCDC33D" w14:textId="77777777" w:rsidTr="007D2685">
        <w:tc>
          <w:tcPr>
            <w:tcW w:w="1250" w:type="pct"/>
          </w:tcPr>
          <w:p w14:paraId="3D3EA3E6" w14:textId="77777777" w:rsidR="007D2685" w:rsidRPr="007D2685" w:rsidRDefault="007D2685" w:rsidP="00E04974">
            <w:pPr>
              <w:rPr>
                <w:rFonts w:ascii="Calibri" w:hAnsi="Calibri" w:cs="Calibri"/>
                <w:noProof/>
                <w:sz w:val="18"/>
              </w:rPr>
            </w:pPr>
            <w:r w:rsidRPr="007D2685">
              <w:rPr>
                <w:rFonts w:ascii="Calibri" w:hAnsi="Calibri" w:cs="Calibri"/>
                <w:noProof/>
                <w:sz w:val="18"/>
              </w:rPr>
              <w:t>Bilet Numarası</w:t>
            </w:r>
          </w:p>
        </w:tc>
        <w:tc>
          <w:tcPr>
            <w:tcW w:w="1250" w:type="pct"/>
          </w:tcPr>
          <w:p w14:paraId="27229642" w14:textId="77777777" w:rsidR="007D2685" w:rsidRPr="007D2685" w:rsidRDefault="007D2685" w:rsidP="00E04974">
            <w:pPr>
              <w:rPr>
                <w:rFonts w:ascii="Calibri" w:hAnsi="Calibri" w:cs="Calibri"/>
                <w:noProof/>
                <w:sz w:val="18"/>
              </w:rPr>
            </w:pPr>
            <w:r w:rsidRPr="007D2685">
              <w:rPr>
                <w:rFonts w:ascii="Calibri" w:hAnsi="Calibri" w:cs="Calibri"/>
                <w:noProof/>
                <w:sz w:val="18"/>
              </w:rPr>
              <w:t>ITSM bilet numarası.</w:t>
            </w:r>
          </w:p>
        </w:tc>
        <w:tc>
          <w:tcPr>
            <w:tcW w:w="1250" w:type="pct"/>
          </w:tcPr>
          <w:p w14:paraId="74EB246F" w14:textId="77777777" w:rsidR="007D2685" w:rsidRPr="007D2685" w:rsidRDefault="007D2685" w:rsidP="00E04974">
            <w:pPr>
              <w:rPr>
                <w:rFonts w:ascii="Calibri" w:hAnsi="Calibri" w:cs="Calibri"/>
                <w:noProof/>
                <w:sz w:val="18"/>
              </w:rPr>
            </w:pPr>
            <w:r w:rsidRPr="007D2685">
              <w:rPr>
                <w:rFonts w:ascii="Calibri" w:hAnsi="Calibri" w:cs="Calibri"/>
                <w:noProof/>
                <w:sz w:val="18"/>
              </w:rPr>
              <w:t>ChangeTicketRequired parametresine bağlı</w:t>
            </w:r>
          </w:p>
        </w:tc>
        <w:tc>
          <w:tcPr>
            <w:tcW w:w="1250" w:type="pct"/>
          </w:tcPr>
          <w:p w14:paraId="7BE1BAF2" w14:textId="0CE9F816" w:rsidR="007D2685" w:rsidRPr="007D2685" w:rsidRDefault="00D12C71" w:rsidP="00E04974">
            <w:pPr>
              <w:rPr>
                <w:rFonts w:ascii="Calibri" w:hAnsi="Calibri" w:cs="Calibri"/>
                <w:noProof/>
                <w:sz w:val="18"/>
              </w:rPr>
            </w:pPr>
            <w:r>
              <w:rPr>
                <w:rFonts w:ascii="Calibri" w:hAnsi="Calibri" w:cs="Calibri"/>
                <w:noProof/>
                <w:sz w:val="18"/>
              </w:rPr>
              <w:t>Biçim kontrolü ChangeTicketRegex ile yapılır; veri çıkarma talebinde RequestTicketRegex tanımlıysa o uygulanır. ITSM açıksa numara ITSM'de de doğrulanır (Bölüm 22).</w:t>
            </w:r>
          </w:p>
        </w:tc>
      </w:tr>
      <w:tr w:rsidR="007D2685" w:rsidRPr="007D2685" w14:paraId="6313E560" w14:textId="77777777" w:rsidTr="007D2685">
        <w:tc>
          <w:tcPr>
            <w:tcW w:w="1250" w:type="pct"/>
          </w:tcPr>
          <w:p w14:paraId="79C7AF3B" w14:textId="77777777" w:rsidR="007D2685" w:rsidRPr="007D2685" w:rsidRDefault="007D2685" w:rsidP="00E04974">
            <w:pPr>
              <w:rPr>
                <w:rFonts w:ascii="Calibri" w:hAnsi="Calibri" w:cs="Calibri"/>
                <w:noProof/>
                <w:sz w:val="18"/>
              </w:rPr>
            </w:pPr>
            <w:r w:rsidRPr="007D2685">
              <w:rPr>
                <w:rFonts w:ascii="Calibri" w:hAnsi="Calibri" w:cs="Calibri"/>
                <w:noProof/>
                <w:sz w:val="18"/>
              </w:rPr>
              <w:t>Sorgu Zaman Aşımı</w:t>
            </w:r>
          </w:p>
        </w:tc>
        <w:tc>
          <w:tcPr>
            <w:tcW w:w="1250" w:type="pct"/>
          </w:tcPr>
          <w:p w14:paraId="7C9A73D9" w14:textId="77777777" w:rsidR="007D2685" w:rsidRPr="007D2685" w:rsidRDefault="007D2685" w:rsidP="00E04974">
            <w:pPr>
              <w:rPr>
                <w:rFonts w:ascii="Calibri" w:hAnsi="Calibri" w:cs="Calibri"/>
                <w:noProof/>
                <w:sz w:val="18"/>
              </w:rPr>
            </w:pPr>
            <w:r w:rsidRPr="007D2685">
              <w:rPr>
                <w:rFonts w:ascii="Calibri" w:hAnsi="Calibri" w:cs="Calibri"/>
                <w:noProof/>
                <w:sz w:val="18"/>
              </w:rPr>
              <w:t>Betiğin en fazla ne kadar çalışabileceği.</w:t>
            </w:r>
          </w:p>
        </w:tc>
        <w:tc>
          <w:tcPr>
            <w:tcW w:w="1250" w:type="pct"/>
          </w:tcPr>
          <w:p w14:paraId="4C5B5121" w14:textId="77777777" w:rsidR="007D2685" w:rsidRPr="007D2685" w:rsidRDefault="007D2685" w:rsidP="00E04974">
            <w:pPr>
              <w:rPr>
                <w:rFonts w:ascii="Calibri" w:hAnsi="Calibri" w:cs="Calibri"/>
                <w:noProof/>
                <w:sz w:val="18"/>
              </w:rPr>
            </w:pPr>
            <w:r w:rsidRPr="007D2685">
              <w:rPr>
                <w:rFonts w:ascii="Calibri" w:hAnsi="Calibri" w:cs="Calibri"/>
                <w:noProof/>
                <w:sz w:val="18"/>
              </w:rPr>
              <w:t>-</w:t>
            </w:r>
          </w:p>
        </w:tc>
        <w:tc>
          <w:tcPr>
            <w:tcW w:w="1250" w:type="pct"/>
          </w:tcPr>
          <w:p w14:paraId="66443E38" w14:textId="77777777" w:rsidR="007D2685" w:rsidRPr="007D2685" w:rsidRDefault="007D2685" w:rsidP="00E04974">
            <w:pPr>
              <w:rPr>
                <w:rFonts w:ascii="Calibri" w:hAnsi="Calibri" w:cs="Calibri"/>
                <w:noProof/>
                <w:sz w:val="18"/>
              </w:rPr>
            </w:pPr>
            <w:r w:rsidRPr="007D2685">
              <w:rPr>
                <w:rFonts w:ascii="Calibri" w:hAnsi="Calibri" w:cs="Calibri"/>
                <w:noProof/>
                <w:sz w:val="18"/>
              </w:rPr>
              <w:t>Alt sınır DefaultQueryTimeout, üst sınır MaxQueryTimeout.</w:t>
            </w:r>
          </w:p>
        </w:tc>
      </w:tr>
      <w:tr w:rsidR="007D2685" w:rsidRPr="007D2685" w14:paraId="2AA2E012" w14:textId="77777777" w:rsidTr="007D2685">
        <w:tc>
          <w:tcPr>
            <w:tcW w:w="1250" w:type="pct"/>
          </w:tcPr>
          <w:p w14:paraId="0D537775" w14:textId="77777777" w:rsidR="007D2685" w:rsidRPr="007D2685" w:rsidRDefault="007D2685" w:rsidP="00E04974">
            <w:pPr>
              <w:rPr>
                <w:rFonts w:ascii="Calibri" w:hAnsi="Calibri" w:cs="Calibri"/>
                <w:noProof/>
                <w:sz w:val="18"/>
              </w:rPr>
            </w:pPr>
            <w:r w:rsidRPr="007D2685">
              <w:rPr>
                <w:rFonts w:ascii="Calibri" w:hAnsi="Calibri" w:cs="Calibri"/>
                <w:noProof/>
                <w:sz w:val="18"/>
              </w:rPr>
              <w:t>Betikler</w:t>
            </w:r>
          </w:p>
        </w:tc>
        <w:tc>
          <w:tcPr>
            <w:tcW w:w="1250" w:type="pct"/>
          </w:tcPr>
          <w:p w14:paraId="561A8657" w14:textId="77777777" w:rsidR="007D2685" w:rsidRPr="007D2685" w:rsidRDefault="007D2685" w:rsidP="00E04974">
            <w:pPr>
              <w:rPr>
                <w:rFonts w:ascii="Calibri" w:hAnsi="Calibri" w:cs="Calibri"/>
                <w:noProof/>
                <w:sz w:val="18"/>
              </w:rPr>
            </w:pPr>
            <w:r w:rsidRPr="007D2685">
              <w:rPr>
                <w:rFonts w:ascii="Calibri" w:hAnsi="Calibri" w:cs="Calibri"/>
                <w:noProof/>
                <w:sz w:val="18"/>
              </w:rPr>
              <w:t>Bir veya daha çok SQL metni.</w:t>
            </w:r>
          </w:p>
        </w:tc>
        <w:tc>
          <w:tcPr>
            <w:tcW w:w="1250" w:type="pct"/>
          </w:tcPr>
          <w:p w14:paraId="52A09258" w14:textId="77777777" w:rsidR="007D2685" w:rsidRPr="007D2685" w:rsidRDefault="007D2685" w:rsidP="00E04974">
            <w:pPr>
              <w:rPr>
                <w:rFonts w:ascii="Calibri" w:hAnsi="Calibri" w:cs="Calibri"/>
                <w:noProof/>
                <w:sz w:val="18"/>
              </w:rPr>
            </w:pPr>
            <w:r w:rsidRPr="007D2685">
              <w:rPr>
                <w:rFonts w:ascii="Calibri" w:hAnsi="Calibri" w:cs="Calibri"/>
                <w:noProof/>
                <w:sz w:val="18"/>
              </w:rPr>
              <w:t>Evet</w:t>
            </w:r>
          </w:p>
        </w:tc>
        <w:tc>
          <w:tcPr>
            <w:tcW w:w="1250" w:type="pct"/>
          </w:tcPr>
          <w:p w14:paraId="751B1288" w14:textId="77777777" w:rsidR="007D2685" w:rsidRPr="007D2685" w:rsidRDefault="007D2685" w:rsidP="00E04974">
            <w:pPr>
              <w:rPr>
                <w:rFonts w:ascii="Calibri" w:hAnsi="Calibri" w:cs="Calibri"/>
                <w:noProof/>
                <w:sz w:val="18"/>
              </w:rPr>
            </w:pPr>
            <w:r w:rsidRPr="007D2685">
              <w:rPr>
                <w:rFonts w:ascii="Calibri" w:hAnsi="Calibri" w:cs="Calibri"/>
                <w:noProof/>
                <w:sz w:val="18"/>
              </w:rPr>
              <w:t>Her betiğin adı ve sırası vardır.</w:t>
            </w:r>
          </w:p>
        </w:tc>
      </w:tr>
      <w:tr w:rsidR="007D2685" w:rsidRPr="007D2685" w14:paraId="345B3C34" w14:textId="77777777" w:rsidTr="007D2685">
        <w:tc>
          <w:tcPr>
            <w:tcW w:w="1250" w:type="pct"/>
          </w:tcPr>
          <w:p w14:paraId="457AE556" w14:textId="77777777" w:rsidR="007D2685" w:rsidRPr="007D2685" w:rsidRDefault="007D2685" w:rsidP="00E04974">
            <w:pPr>
              <w:rPr>
                <w:rFonts w:ascii="Calibri" w:hAnsi="Calibri" w:cs="Calibri"/>
                <w:noProof/>
                <w:sz w:val="18"/>
              </w:rPr>
            </w:pPr>
            <w:r w:rsidRPr="007D2685">
              <w:rPr>
                <w:rFonts w:ascii="Calibri" w:hAnsi="Calibri" w:cs="Calibri"/>
                <w:noProof/>
                <w:sz w:val="18"/>
              </w:rPr>
              <w:t>Acil Durum</w:t>
            </w:r>
          </w:p>
        </w:tc>
        <w:tc>
          <w:tcPr>
            <w:tcW w:w="1250" w:type="pct"/>
          </w:tcPr>
          <w:p w14:paraId="16BCE312" w14:textId="77777777" w:rsidR="007D2685" w:rsidRPr="007D2685" w:rsidRDefault="007D2685" w:rsidP="00E04974">
            <w:pPr>
              <w:rPr>
                <w:rFonts w:ascii="Calibri" w:hAnsi="Calibri" w:cs="Calibri"/>
                <w:noProof/>
                <w:sz w:val="18"/>
              </w:rPr>
            </w:pPr>
            <w:r w:rsidRPr="007D2685">
              <w:rPr>
                <w:rFonts w:ascii="Calibri" w:hAnsi="Calibri" w:cs="Calibri"/>
                <w:noProof/>
                <w:sz w:val="18"/>
              </w:rPr>
              <w:t>Acil durum talebi mi.</w:t>
            </w:r>
          </w:p>
        </w:tc>
        <w:tc>
          <w:tcPr>
            <w:tcW w:w="1250" w:type="pct"/>
          </w:tcPr>
          <w:p w14:paraId="675FE04F" w14:textId="77777777" w:rsidR="007D2685" w:rsidRPr="007D2685" w:rsidRDefault="007D2685" w:rsidP="00E04974">
            <w:pPr>
              <w:rPr>
                <w:rFonts w:ascii="Calibri" w:hAnsi="Calibri" w:cs="Calibri"/>
                <w:noProof/>
                <w:sz w:val="18"/>
              </w:rPr>
            </w:pPr>
            <w:r w:rsidRPr="007D2685">
              <w:rPr>
                <w:rFonts w:ascii="Calibri" w:hAnsi="Calibri" w:cs="Calibri"/>
                <w:noProof/>
                <w:sz w:val="18"/>
              </w:rPr>
              <w:t>-</w:t>
            </w:r>
          </w:p>
        </w:tc>
        <w:tc>
          <w:tcPr>
            <w:tcW w:w="1250" w:type="pct"/>
          </w:tcPr>
          <w:p w14:paraId="642D2E6F" w14:textId="77777777" w:rsidR="007D2685" w:rsidRPr="007D2685" w:rsidRDefault="007D2685" w:rsidP="00E04974">
            <w:pPr>
              <w:rPr>
                <w:rFonts w:ascii="Calibri" w:hAnsi="Calibri" w:cs="Calibri"/>
                <w:noProof/>
                <w:sz w:val="18"/>
              </w:rPr>
            </w:pPr>
            <w:r w:rsidRPr="007D2685">
              <w:rPr>
                <w:rFonts w:ascii="Calibri" w:hAnsi="Calibri" w:cs="Calibri"/>
                <w:noProof/>
                <w:sz w:val="18"/>
              </w:rPr>
              <w:t>Görünmesi için Bölüm 10.8 şartları gerekir.</w:t>
            </w:r>
          </w:p>
        </w:tc>
      </w:tr>
      <w:tr w:rsidR="007D2685" w:rsidRPr="007D2685" w14:paraId="76B34359" w14:textId="77777777" w:rsidTr="007D2685">
        <w:tc>
          <w:tcPr>
            <w:tcW w:w="1250" w:type="pct"/>
          </w:tcPr>
          <w:p w14:paraId="2B21759A" w14:textId="77777777" w:rsidR="007D2685" w:rsidRPr="007D2685" w:rsidRDefault="007D2685" w:rsidP="00E04974">
            <w:pPr>
              <w:rPr>
                <w:rFonts w:ascii="Calibri" w:hAnsi="Calibri" w:cs="Calibri"/>
                <w:noProof/>
                <w:sz w:val="18"/>
              </w:rPr>
            </w:pPr>
            <w:r w:rsidRPr="007D2685">
              <w:rPr>
                <w:rFonts w:ascii="Calibri" w:hAnsi="Calibri" w:cs="Calibri"/>
                <w:noProof/>
                <w:sz w:val="18"/>
              </w:rPr>
              <w:t>Acil Durum Gerekçesi</w:t>
            </w:r>
          </w:p>
        </w:tc>
        <w:tc>
          <w:tcPr>
            <w:tcW w:w="1250" w:type="pct"/>
          </w:tcPr>
          <w:p w14:paraId="3DA95F33" w14:textId="77777777" w:rsidR="007D2685" w:rsidRPr="007D2685" w:rsidRDefault="007D2685" w:rsidP="00E04974">
            <w:pPr>
              <w:rPr>
                <w:rFonts w:ascii="Calibri" w:hAnsi="Calibri" w:cs="Calibri"/>
                <w:noProof/>
                <w:sz w:val="18"/>
              </w:rPr>
            </w:pPr>
            <w:r w:rsidRPr="007D2685">
              <w:rPr>
                <w:rFonts w:ascii="Calibri" w:hAnsi="Calibri" w:cs="Calibri"/>
                <w:noProof/>
                <w:sz w:val="18"/>
              </w:rPr>
              <w:t>Acil durum seçildiyse zorunlu yazılı gerekçe.</w:t>
            </w:r>
          </w:p>
        </w:tc>
        <w:tc>
          <w:tcPr>
            <w:tcW w:w="1250" w:type="pct"/>
          </w:tcPr>
          <w:p w14:paraId="25B60198" w14:textId="77777777" w:rsidR="007D2685" w:rsidRPr="007D2685" w:rsidRDefault="007D2685" w:rsidP="00E04974">
            <w:pPr>
              <w:rPr>
                <w:rFonts w:ascii="Calibri" w:hAnsi="Calibri" w:cs="Calibri"/>
                <w:noProof/>
                <w:sz w:val="18"/>
              </w:rPr>
            </w:pPr>
            <w:r w:rsidRPr="007D2685">
              <w:rPr>
                <w:rFonts w:ascii="Calibri" w:hAnsi="Calibri" w:cs="Calibri"/>
                <w:noProof/>
                <w:sz w:val="18"/>
              </w:rPr>
              <w:t>Koşullu</w:t>
            </w:r>
          </w:p>
        </w:tc>
        <w:tc>
          <w:tcPr>
            <w:tcW w:w="1250" w:type="pct"/>
          </w:tcPr>
          <w:p w14:paraId="5267E46E" w14:textId="77777777" w:rsidR="007D2685" w:rsidRPr="007D2685" w:rsidRDefault="007D2685" w:rsidP="00E04974">
            <w:pPr>
              <w:rPr>
                <w:rFonts w:ascii="Calibri" w:hAnsi="Calibri" w:cs="Calibri"/>
                <w:noProof/>
                <w:sz w:val="18"/>
              </w:rPr>
            </w:pPr>
          </w:p>
        </w:tc>
      </w:tr>
      <w:tr w:rsidR="007D2685" w:rsidRPr="007D2685" w14:paraId="3DC5A317" w14:textId="77777777" w:rsidTr="007D2685">
        <w:tc>
          <w:tcPr>
            <w:tcW w:w="1250" w:type="pct"/>
          </w:tcPr>
          <w:p w14:paraId="562BA30B" w14:textId="77777777" w:rsidR="007D2685" w:rsidRPr="007D2685" w:rsidRDefault="007D2685" w:rsidP="00E04974">
            <w:pPr>
              <w:rPr>
                <w:rFonts w:ascii="Calibri" w:hAnsi="Calibri" w:cs="Calibri"/>
                <w:noProof/>
                <w:sz w:val="18"/>
              </w:rPr>
            </w:pPr>
            <w:r w:rsidRPr="007D2685">
              <w:rPr>
                <w:rFonts w:ascii="Calibri" w:hAnsi="Calibri" w:cs="Calibri"/>
                <w:noProof/>
                <w:sz w:val="18"/>
              </w:rPr>
              <w:t>Acil Durum Bileti</w:t>
            </w:r>
          </w:p>
        </w:tc>
        <w:tc>
          <w:tcPr>
            <w:tcW w:w="1250" w:type="pct"/>
          </w:tcPr>
          <w:p w14:paraId="631AC49F" w14:textId="77777777" w:rsidR="007D2685" w:rsidRPr="007D2685" w:rsidRDefault="007D2685" w:rsidP="00E04974">
            <w:pPr>
              <w:rPr>
                <w:rFonts w:ascii="Calibri" w:hAnsi="Calibri" w:cs="Calibri"/>
                <w:noProof/>
                <w:sz w:val="18"/>
              </w:rPr>
            </w:pPr>
            <w:r w:rsidRPr="007D2685">
              <w:rPr>
                <w:rFonts w:ascii="Calibri" w:hAnsi="Calibri" w:cs="Calibri"/>
                <w:noProof/>
                <w:sz w:val="18"/>
              </w:rPr>
              <w:t>Acil durum kaydının bilet numarası.</w:t>
            </w:r>
          </w:p>
        </w:tc>
        <w:tc>
          <w:tcPr>
            <w:tcW w:w="1250" w:type="pct"/>
          </w:tcPr>
          <w:p w14:paraId="14F5E99F" w14:textId="77777777" w:rsidR="007D2685" w:rsidRPr="007D2685" w:rsidRDefault="007D2685" w:rsidP="00E04974">
            <w:pPr>
              <w:rPr>
                <w:rFonts w:ascii="Calibri" w:hAnsi="Calibri" w:cs="Calibri"/>
                <w:noProof/>
                <w:sz w:val="18"/>
              </w:rPr>
            </w:pPr>
            <w:r w:rsidRPr="007D2685">
              <w:rPr>
                <w:rFonts w:ascii="Calibri" w:hAnsi="Calibri" w:cs="Calibri"/>
                <w:noProof/>
                <w:sz w:val="18"/>
              </w:rPr>
              <w:t>Koşullu</w:t>
            </w:r>
          </w:p>
        </w:tc>
        <w:tc>
          <w:tcPr>
            <w:tcW w:w="1250" w:type="pct"/>
          </w:tcPr>
          <w:p w14:paraId="391034C8" w14:textId="77777777" w:rsidR="007D2685" w:rsidRPr="007D2685" w:rsidRDefault="007D2685" w:rsidP="00E04974">
            <w:pPr>
              <w:rPr>
                <w:rFonts w:ascii="Calibri" w:hAnsi="Calibri" w:cs="Calibri"/>
                <w:noProof/>
                <w:sz w:val="18"/>
              </w:rPr>
            </w:pPr>
          </w:p>
        </w:tc>
      </w:tr>
      <w:tr w:rsidR="007D2685" w:rsidRPr="007D2685" w14:paraId="49477BCF" w14:textId="77777777" w:rsidTr="007D2685">
        <w:tc>
          <w:tcPr>
            <w:tcW w:w="1250" w:type="pct"/>
          </w:tcPr>
          <w:p w14:paraId="620E794D" w14:textId="77777777" w:rsidR="007D2685" w:rsidRPr="007D2685" w:rsidRDefault="007D2685" w:rsidP="00E04974">
            <w:pPr>
              <w:rPr>
                <w:rFonts w:ascii="Calibri" w:hAnsi="Calibri" w:cs="Calibri"/>
                <w:noProof/>
                <w:sz w:val="18"/>
              </w:rPr>
            </w:pPr>
            <w:r w:rsidRPr="007D2685">
              <w:rPr>
                <w:rFonts w:ascii="Calibri" w:hAnsi="Calibri" w:cs="Calibri"/>
                <w:noProof/>
                <w:sz w:val="18"/>
              </w:rPr>
              <w:t>İstenen Çalıştırma Tarihi</w:t>
            </w:r>
          </w:p>
        </w:tc>
        <w:tc>
          <w:tcPr>
            <w:tcW w:w="1250" w:type="pct"/>
          </w:tcPr>
          <w:p w14:paraId="605077E8" w14:textId="77777777" w:rsidR="007D2685" w:rsidRPr="007D2685" w:rsidRDefault="007D2685" w:rsidP="00E04974">
            <w:pPr>
              <w:rPr>
                <w:rFonts w:ascii="Calibri" w:hAnsi="Calibri" w:cs="Calibri"/>
                <w:noProof/>
                <w:sz w:val="18"/>
              </w:rPr>
            </w:pPr>
            <w:r w:rsidRPr="007D2685">
              <w:rPr>
                <w:rFonts w:ascii="Calibri" w:hAnsi="Calibri" w:cs="Calibri"/>
                <w:noProof/>
                <w:sz w:val="18"/>
              </w:rPr>
              <w:t>Talebin ne zaman çalışmasını istediğiniz.</w:t>
            </w:r>
          </w:p>
        </w:tc>
        <w:tc>
          <w:tcPr>
            <w:tcW w:w="1250" w:type="pct"/>
          </w:tcPr>
          <w:p w14:paraId="0A14DF91" w14:textId="77777777" w:rsidR="007D2685" w:rsidRPr="007D2685" w:rsidRDefault="007D2685" w:rsidP="00E04974">
            <w:pPr>
              <w:rPr>
                <w:rFonts w:ascii="Calibri" w:hAnsi="Calibri" w:cs="Calibri"/>
                <w:noProof/>
                <w:sz w:val="18"/>
              </w:rPr>
            </w:pPr>
            <w:r w:rsidRPr="007D2685">
              <w:rPr>
                <w:rFonts w:ascii="Calibri" w:hAnsi="Calibri" w:cs="Calibri"/>
                <w:noProof/>
                <w:sz w:val="18"/>
              </w:rPr>
              <w:t>-</w:t>
            </w:r>
          </w:p>
        </w:tc>
        <w:tc>
          <w:tcPr>
            <w:tcW w:w="1250" w:type="pct"/>
          </w:tcPr>
          <w:p w14:paraId="5DD180CF" w14:textId="77777777" w:rsidR="007D2685" w:rsidRPr="007D2685" w:rsidRDefault="007D2685" w:rsidP="00E04974">
            <w:pPr>
              <w:rPr>
                <w:rFonts w:ascii="Calibri" w:hAnsi="Calibri" w:cs="Calibri"/>
                <w:noProof/>
                <w:sz w:val="18"/>
              </w:rPr>
            </w:pPr>
            <w:r w:rsidRPr="007D2685">
              <w:rPr>
                <w:rFonts w:ascii="Calibri" w:hAnsi="Calibri" w:cs="Calibri"/>
                <w:noProof/>
                <w:sz w:val="18"/>
              </w:rPr>
              <w:t>Otomatik zamanlamada kullanılır.</w:t>
            </w:r>
          </w:p>
        </w:tc>
      </w:tr>
      <w:tr w:rsidR="007D2685" w:rsidRPr="007D2685" w14:paraId="5A6AA556" w14:textId="77777777" w:rsidTr="007D2685">
        <w:tc>
          <w:tcPr>
            <w:tcW w:w="1250" w:type="pct"/>
          </w:tcPr>
          <w:p w14:paraId="5665A2A4" w14:textId="77777777" w:rsidR="007D2685" w:rsidRPr="007D2685" w:rsidRDefault="007D2685" w:rsidP="00E04974">
            <w:pPr>
              <w:rPr>
                <w:rFonts w:ascii="Calibri" w:hAnsi="Calibri" w:cs="Calibri"/>
                <w:noProof/>
                <w:sz w:val="18"/>
              </w:rPr>
            </w:pPr>
            <w:r w:rsidRPr="007D2685">
              <w:rPr>
                <w:rFonts w:ascii="Calibri" w:hAnsi="Calibri" w:cs="Calibri"/>
                <w:noProof/>
                <w:sz w:val="18"/>
              </w:rPr>
              <w:t>Gecikme (dakika)</w:t>
            </w:r>
          </w:p>
        </w:tc>
        <w:tc>
          <w:tcPr>
            <w:tcW w:w="1250" w:type="pct"/>
          </w:tcPr>
          <w:p w14:paraId="141D63BE" w14:textId="77777777" w:rsidR="007D2685" w:rsidRPr="007D2685" w:rsidRDefault="007D2685" w:rsidP="00E04974">
            <w:pPr>
              <w:rPr>
                <w:rFonts w:ascii="Calibri" w:hAnsi="Calibri" w:cs="Calibri"/>
                <w:noProof/>
                <w:sz w:val="18"/>
              </w:rPr>
            </w:pPr>
            <w:r w:rsidRPr="007D2685">
              <w:rPr>
                <w:rFonts w:ascii="Calibri" w:hAnsi="Calibri" w:cs="Calibri"/>
                <w:noProof/>
                <w:sz w:val="18"/>
              </w:rPr>
              <w:t>Onaydan sonra kaç dakika beklensin.</w:t>
            </w:r>
          </w:p>
        </w:tc>
        <w:tc>
          <w:tcPr>
            <w:tcW w:w="1250" w:type="pct"/>
          </w:tcPr>
          <w:p w14:paraId="468834A8" w14:textId="77777777" w:rsidR="007D2685" w:rsidRPr="007D2685" w:rsidRDefault="007D2685" w:rsidP="00E04974">
            <w:pPr>
              <w:rPr>
                <w:rFonts w:ascii="Calibri" w:hAnsi="Calibri" w:cs="Calibri"/>
                <w:noProof/>
                <w:sz w:val="18"/>
              </w:rPr>
            </w:pPr>
            <w:r w:rsidRPr="007D2685">
              <w:rPr>
                <w:rFonts w:ascii="Calibri" w:hAnsi="Calibri" w:cs="Calibri"/>
                <w:noProof/>
                <w:sz w:val="18"/>
              </w:rPr>
              <w:t>-</w:t>
            </w:r>
          </w:p>
        </w:tc>
        <w:tc>
          <w:tcPr>
            <w:tcW w:w="1250" w:type="pct"/>
          </w:tcPr>
          <w:p w14:paraId="7258F98E" w14:textId="77777777" w:rsidR="007D2685" w:rsidRPr="007D2685" w:rsidRDefault="007D2685" w:rsidP="00E04974">
            <w:pPr>
              <w:rPr>
                <w:rFonts w:ascii="Calibri" w:hAnsi="Calibri" w:cs="Calibri"/>
                <w:noProof/>
                <w:sz w:val="18"/>
              </w:rPr>
            </w:pPr>
            <w:r w:rsidRPr="007D2685">
              <w:rPr>
                <w:rFonts w:ascii="Calibri" w:hAnsi="Calibri" w:cs="Calibri"/>
                <w:noProof/>
                <w:sz w:val="18"/>
              </w:rPr>
              <w:t>Tarih verilmediyse kullanılır.</w:t>
            </w:r>
          </w:p>
        </w:tc>
      </w:tr>
    </w:tbl>
    <w:p w14:paraId="394A7E73" w14:textId="3E087F61" w:rsidR="007D2685" w:rsidRDefault="007D2685" w:rsidP="007D2685">
      <w:pPr>
        <w:rPr>
          <w:rFonts w:ascii="Calibri" w:hAnsi="Calibri" w:cs="Calibri"/>
          <w:noProof/>
          <w:sz w:val="18"/>
        </w:rPr>
      </w:pPr>
    </w:p>
    <w:p w14:paraId="7903F6ED" w14:textId="77777777" w:rsidR="007D2685" w:rsidRDefault="007D2685" w:rsidP="007D2685">
      <w:pPr>
        <w:rPr>
          <w:noProof/>
        </w:rPr>
      </w:pPr>
    </w:p>
    <w:p w14:paraId="19A83171" w14:textId="647D7FDC" w:rsidR="007D2685" w:rsidRDefault="007D2685" w:rsidP="007D2685">
      <w:pPr>
        <w:rPr>
          <w:rFonts w:ascii="Calibri" w:hAnsi="Calibri" w:cs="Calibri"/>
          <w:noProof/>
          <w:sz w:val="22"/>
        </w:rPr>
      </w:pPr>
      <w:r>
        <w:rPr>
          <w:rFonts w:ascii="Calibri" w:hAnsi="Calibri" w:cs="Calibri"/>
          <w:noProof/>
          <w:sz w:val="22"/>
        </w:rPr>
        <w:t>Sorgu sonucu talepleri için ek alanlar Bölüm 13'te anlatılır.</w:t>
      </w:r>
    </w:p>
    <w:p w14:paraId="75DEEC1D" w14:textId="0414FCC4" w:rsidR="00C81044" w:rsidRDefault="00C81044" w:rsidP="00C81044">
      <w:pPr>
        <w:pStyle w:val="Heading3"/>
        <w:rPr>
          <w:noProof/>
        </w:rPr>
      </w:pPr>
      <w:bookmarkStart w:id="201" w:name="_Toc243553717"/>
      <w:r>
        <w:rPr>
          <w:noProof/>
        </w:rPr>
        <w:t>Ön koşul: sunucunun onay politikası olmalı</w:t>
      </w:r>
      <w:bookmarkEnd w:id="201"/>
    </w:p>
    <w:p w14:paraId="6CB2E120" w14:textId="59416232" w:rsidR="00C81044" w:rsidRDefault="00C81044" w:rsidP="00C81044">
      <w:pPr>
        <w:rPr>
          <w:noProof/>
        </w:rPr>
      </w:pPr>
      <w:r>
        <w:rPr>
          <w:noProof/>
        </w:rPr>
        <w:t>Bir talep açılabilmesi için seçilen sunucunun, o talep tipi için bir onay politikasının kapsamında olması gerekir. Kapsam dışı bir sunucu seçilirse talep kaydedilmez ve şu hatayı alırsınız: bu sunucu için tanımlı bir onay politikası yok, önce Ayarlar &gt; Onay Politikaları ekranından bir politika eşleştirilmelidir.</w:t>
      </w:r>
    </w:p>
    <w:p w14:paraId="71A91A12" w14:textId="3F128C6D" w:rsidR="00C81044" w:rsidRDefault="00C81044" w:rsidP="00C81044">
      <w:pPr>
        <w:rPr>
          <w:noProof/>
        </w:rPr>
      </w:pPr>
      <w:r>
        <w:rPr>
          <w:noProof/>
        </w:rPr>
        <w:t xml:space="preserve">Kuralın sebebi şudur: politika eşleşmediğinde talep hiç onay adımı üretmez. Onay adımı olmayan bir talebi kimse onaylayamaz, çünkü sorun kullanıcının rolünde değil ortada onaylanacak bir </w:t>
      </w:r>
      <w:r>
        <w:rPr>
          <w:noProof/>
        </w:rPr>
        <w:lastRenderedPageBreak/>
        <w:t>adım olmamasındadır. En yetkili kullanıcı bile onaylayamaz. Böyle bir talep açıldığı anda çıkışı olmayan bir duruma girerdi; kural bunu kaynağında keser.</w:t>
      </w:r>
    </w:p>
    <w:p w14:paraId="728131AB" w14:textId="6869B538" w:rsidR="00C81044" w:rsidRDefault="00683622" w:rsidP="00C81044">
      <w:pPr>
        <w:rPr>
          <w:noProof/>
        </w:rPr>
      </w:pPr>
      <w:r>
        <w:rPr>
          <w:noProof/>
        </w:rPr>
        <w:t>Çoklu sunucu yalnız sorgu sonucu talebinde seçilebilir. Böyle bir talepte sunucuların hepsi kapsanmış olmalıdır. Kapsanan bir sunucunun varlığı diğerlerini kurtarmaz: aksi halde kapsam dışı sunucu, kendisi için hiç yazılmamış bir politikaya binerek çalışır ve o sunucu için hiçbir onay kararı verilmemiş olurdu. Hata mesajı eksik olan sunucuların adını yazar, aramanız gerekmez.</w:t>
      </w:r>
    </w:p>
    <w:p w14:paraId="4E14132C" w14:textId="20E3674B" w:rsidR="00C81044" w:rsidRDefault="00C81044" w:rsidP="00C81044">
      <w:pPr>
        <w:rPr>
          <w:noProof/>
        </w:rPr>
      </w:pPr>
      <w:r>
        <w:rPr>
          <w:noProof/>
        </w:rPr>
        <w:t>Bu bir kerelik bir kurulum işidir. Politika bir sunucuya (ya da o sunucunun bulunduğu ortama, ya da genel olarak) bağlandıktan sonra o yol kalıcı olarak çözülmüş olur. Hangi sunucuların kapsam dışında olduğunu tek bakışta görmek için Ayarlar &gt; Tanılama ekranındaki Politikaya bağlanmamış aktif sunucular satırına bakabilirsiniz; o satır sıfır gösterdiğinde hiçbir sunucu bu kurala takılmaz.</w:t>
      </w:r>
    </w:p>
    <w:p w14:paraId="0FD51117" w14:textId="3E8DDC00" w:rsidR="00C81044" w:rsidRDefault="00C81044" w:rsidP="00C81044">
      <w:pPr>
        <w:rPr>
          <w:noProof/>
        </w:rPr>
      </w:pPr>
      <w:r>
        <w:rPr>
          <w:noProof/>
        </w:rPr>
        <w:t>İki durum bu kuralın dışındadır. Acil talepler ayrı bir kontrolden geçer: acil bir talep açılabilmesi için seçilen sunucuya bir acil durum politikası bağlı olmalıdır, aksi halde acil ilan edilemez. Geri alma talepleri ise hiç engellenmez. Geri alma bir kurtarma işlemidir; politikası olmadığı için engellenseydi, bir olay sırasında geri alınacak bir şey kalmazdı. Otomatik geri alma üretimi de aynı kaydetme yolundan geçtiği için bu muafiyet olmasaydı geri alma betiği sessizce üretilemezdi.</w:t>
      </w:r>
    </w:p>
    <w:p w14:paraId="561A80E9" w14:textId="51D057D0" w:rsidR="00C81044" w:rsidRDefault="00C81044" w:rsidP="00C81044">
      <w:pPr>
        <w:rPr>
          <w:noProof/>
        </w:rPr>
      </w:pPr>
      <w:r>
        <w:rPr>
          <w:noProof/>
        </w:rPr>
        <w:t>Bir talep açıldıktan sonra politika bağlaması kaldırılırsa o talep etkilenmez, ancak aynı sunucuya yeni bir talep açılamaz. Bağlamayı kaldırmadan önce o sunucuda bekleyen talep olup olmadığına bakmanız iyi olur.</w:t>
      </w:r>
    </w:p>
    <w:p w14:paraId="1856F50A" w14:textId="633DD4D3" w:rsidR="007D2685" w:rsidRDefault="007D2685" w:rsidP="007D2685">
      <w:pPr>
        <w:pStyle w:val="Heading2"/>
        <w:rPr>
          <w:rFonts w:ascii="Calibri" w:hAnsi="Calibri" w:cs="Calibri"/>
          <w:noProof/>
          <w:sz w:val="22"/>
        </w:rPr>
      </w:pPr>
      <w:bookmarkStart w:id="202" w:name="_Toc243553718"/>
      <w:r>
        <w:rPr>
          <w:rFonts w:ascii="Calibri" w:hAnsi="Calibri" w:cs="Calibri"/>
          <w:noProof/>
          <w:sz w:val="22"/>
        </w:rPr>
        <w:t>11.3 Betik editörü ve ayrıştırma</w:t>
      </w:r>
      <w:bookmarkEnd w:id="202"/>
    </w:p>
    <w:p w14:paraId="3F3A5297" w14:textId="3B7F3E1A" w:rsidR="007D2685" w:rsidRDefault="007D2685" w:rsidP="007D2685">
      <w:pPr>
        <w:pStyle w:val="Heading3"/>
        <w:rPr>
          <w:rFonts w:ascii="Calibri" w:hAnsi="Calibri" w:cs="Calibri"/>
          <w:noProof/>
          <w:sz w:val="22"/>
        </w:rPr>
      </w:pPr>
      <w:bookmarkStart w:id="203" w:name="_Toc243553719"/>
      <w:r>
        <w:rPr>
          <w:rFonts w:ascii="Calibri" w:hAnsi="Calibri" w:cs="Calibri"/>
          <w:noProof/>
          <w:sz w:val="22"/>
        </w:rPr>
        <w:t>Ayrıştırma ne zaman çalışır</w:t>
      </w:r>
      <w:bookmarkEnd w:id="203"/>
    </w:p>
    <w:p w14:paraId="55128041" w14:textId="41CF113C" w:rsidR="007D2685" w:rsidRDefault="007D2685" w:rsidP="007D2685">
      <w:pPr>
        <w:rPr>
          <w:rFonts w:ascii="Calibri" w:hAnsi="Calibri" w:cs="Calibri"/>
          <w:noProof/>
          <w:sz w:val="22"/>
        </w:rPr>
      </w:pPr>
      <w:r>
        <w:rPr>
          <w:rFonts w:ascii="Calibri" w:hAnsi="Calibri" w:cs="Calibri"/>
          <w:noProof/>
          <w:sz w:val="22"/>
        </w:rPr>
        <w:t>Betik yazıldıktan sonra ayrıştırma tetiklenir ve talep kaydedilirken tekrar çalışır. Kaydetme anındaki sonuç kalıcı olarak saklanır.</w:t>
      </w:r>
    </w:p>
    <w:p w14:paraId="68764606" w14:textId="1C69500A" w:rsidR="007D2685" w:rsidRDefault="007D2685" w:rsidP="007D2685">
      <w:pPr>
        <w:pStyle w:val="Heading3"/>
        <w:rPr>
          <w:rFonts w:ascii="Calibri" w:hAnsi="Calibri" w:cs="Calibri"/>
          <w:noProof/>
          <w:sz w:val="22"/>
        </w:rPr>
      </w:pPr>
      <w:bookmarkStart w:id="204" w:name="_Toc243553720"/>
      <w:r>
        <w:rPr>
          <w:rFonts w:ascii="Calibri" w:hAnsi="Calibri" w:cs="Calibri"/>
          <w:noProof/>
          <w:sz w:val="22"/>
        </w:rPr>
        <w:t>Ayrıştırma neyi üretir</w:t>
      </w:r>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C3FDFA4" w14:textId="77777777" w:rsidTr="007D2685">
        <w:trPr>
          <w:tblHeader/>
        </w:trPr>
        <w:tc>
          <w:tcPr>
            <w:tcW w:w="2500" w:type="pct"/>
          </w:tcPr>
          <w:p w14:paraId="47448CE7" w14:textId="77777777" w:rsidR="007D2685" w:rsidRPr="007D2685" w:rsidRDefault="007D2685" w:rsidP="00BD6B64">
            <w:pPr>
              <w:rPr>
                <w:rFonts w:ascii="Calibri" w:hAnsi="Calibri" w:cs="Calibri"/>
                <w:b/>
                <w:noProof/>
                <w:sz w:val="18"/>
              </w:rPr>
            </w:pPr>
            <w:r w:rsidRPr="007D2685">
              <w:rPr>
                <w:rFonts w:ascii="Calibri" w:hAnsi="Calibri" w:cs="Calibri"/>
                <w:b/>
                <w:noProof/>
                <w:sz w:val="18"/>
              </w:rPr>
              <w:t>Üretilen bilgi</w:t>
            </w:r>
          </w:p>
        </w:tc>
        <w:tc>
          <w:tcPr>
            <w:tcW w:w="2500" w:type="pct"/>
          </w:tcPr>
          <w:p w14:paraId="2BDE5A6D" w14:textId="77777777" w:rsidR="007D2685" w:rsidRPr="007D2685" w:rsidRDefault="007D2685" w:rsidP="00BD6B64">
            <w:pPr>
              <w:rPr>
                <w:rFonts w:ascii="Calibri" w:hAnsi="Calibri" w:cs="Calibri"/>
                <w:b/>
                <w:noProof/>
                <w:sz w:val="18"/>
              </w:rPr>
            </w:pPr>
            <w:r w:rsidRPr="007D2685">
              <w:rPr>
                <w:rFonts w:ascii="Calibri" w:hAnsi="Calibri" w:cs="Calibri"/>
                <w:b/>
                <w:noProof/>
                <w:sz w:val="18"/>
              </w:rPr>
              <w:t>Açıklama</w:t>
            </w:r>
          </w:p>
        </w:tc>
      </w:tr>
      <w:tr w:rsidR="007D2685" w:rsidRPr="007D2685" w14:paraId="3BB49DEC" w14:textId="77777777" w:rsidTr="007D2685">
        <w:tc>
          <w:tcPr>
            <w:tcW w:w="2500" w:type="pct"/>
          </w:tcPr>
          <w:p w14:paraId="09735A78" w14:textId="77777777" w:rsidR="007D2685" w:rsidRPr="007D2685" w:rsidRDefault="007D2685" w:rsidP="00BD6B64">
            <w:pPr>
              <w:rPr>
                <w:rFonts w:ascii="Calibri" w:hAnsi="Calibri" w:cs="Calibri"/>
                <w:noProof/>
                <w:sz w:val="18"/>
              </w:rPr>
            </w:pPr>
            <w:r w:rsidRPr="007D2685">
              <w:rPr>
                <w:rFonts w:ascii="Calibri" w:hAnsi="Calibri" w:cs="Calibri"/>
                <w:noProof/>
                <w:sz w:val="18"/>
              </w:rPr>
              <w:t>Nesne listesi</w:t>
            </w:r>
          </w:p>
        </w:tc>
        <w:tc>
          <w:tcPr>
            <w:tcW w:w="2500" w:type="pct"/>
          </w:tcPr>
          <w:p w14:paraId="29625070" w14:textId="77777777" w:rsidR="007D2685" w:rsidRPr="007D2685" w:rsidRDefault="007D2685" w:rsidP="00BD6B64">
            <w:pPr>
              <w:rPr>
                <w:rFonts w:ascii="Calibri" w:hAnsi="Calibri" w:cs="Calibri"/>
                <w:noProof/>
                <w:sz w:val="18"/>
              </w:rPr>
            </w:pPr>
            <w:r w:rsidRPr="007D2685">
              <w:rPr>
                <w:rFonts w:ascii="Calibri" w:hAnsi="Calibri" w:cs="Calibri"/>
                <w:noProof/>
                <w:sz w:val="18"/>
              </w:rPr>
              <w:t>Betiğin dokunduğu her nesne: veritabanı, şema, ad, tip.</w:t>
            </w:r>
          </w:p>
        </w:tc>
      </w:tr>
      <w:tr w:rsidR="007D2685" w:rsidRPr="007D2685" w14:paraId="1A79087B" w14:textId="77777777" w:rsidTr="007D2685">
        <w:tc>
          <w:tcPr>
            <w:tcW w:w="2500" w:type="pct"/>
          </w:tcPr>
          <w:p w14:paraId="1B1B3A48" w14:textId="77777777" w:rsidR="007D2685" w:rsidRPr="007D2685" w:rsidRDefault="007D2685" w:rsidP="00BD6B64">
            <w:pPr>
              <w:rPr>
                <w:rFonts w:ascii="Calibri" w:hAnsi="Calibri" w:cs="Calibri"/>
                <w:noProof/>
                <w:sz w:val="18"/>
              </w:rPr>
            </w:pPr>
            <w:r w:rsidRPr="007D2685">
              <w:rPr>
                <w:rFonts w:ascii="Calibri" w:hAnsi="Calibri" w:cs="Calibri"/>
                <w:noProof/>
                <w:sz w:val="18"/>
              </w:rPr>
              <w:t>İşlem türü</w:t>
            </w:r>
          </w:p>
        </w:tc>
        <w:tc>
          <w:tcPr>
            <w:tcW w:w="2500" w:type="pct"/>
          </w:tcPr>
          <w:p w14:paraId="7E97A3EF" w14:textId="77777777" w:rsidR="007D2685" w:rsidRPr="007D2685" w:rsidRDefault="007D2685" w:rsidP="00BD6B64">
            <w:pPr>
              <w:rPr>
                <w:rFonts w:ascii="Calibri" w:hAnsi="Calibri" w:cs="Calibri"/>
                <w:noProof/>
                <w:sz w:val="18"/>
              </w:rPr>
            </w:pPr>
            <w:r w:rsidRPr="007D2685">
              <w:rPr>
                <w:rFonts w:ascii="Calibri" w:hAnsi="Calibri" w:cs="Calibri"/>
                <w:noProof/>
                <w:sz w:val="18"/>
              </w:rPr>
              <w:t>CREATE, ALTER, DROP, INSERT, UPDATE, DELETE, GRANT gibi.</w:t>
            </w:r>
          </w:p>
        </w:tc>
      </w:tr>
      <w:tr w:rsidR="007D2685" w:rsidRPr="007D2685" w14:paraId="5CA526D8" w14:textId="77777777" w:rsidTr="007D2685">
        <w:tc>
          <w:tcPr>
            <w:tcW w:w="2500" w:type="pct"/>
          </w:tcPr>
          <w:p w14:paraId="30470584" w14:textId="77777777" w:rsidR="007D2685" w:rsidRPr="007D2685" w:rsidRDefault="007D2685" w:rsidP="00BD6B64">
            <w:pPr>
              <w:rPr>
                <w:rFonts w:ascii="Calibri" w:hAnsi="Calibri" w:cs="Calibri"/>
                <w:noProof/>
                <w:sz w:val="18"/>
              </w:rPr>
            </w:pPr>
            <w:r w:rsidRPr="007D2685">
              <w:rPr>
                <w:rFonts w:ascii="Calibri" w:hAnsi="Calibri" w:cs="Calibri"/>
                <w:noProof/>
                <w:sz w:val="18"/>
              </w:rPr>
              <w:t>Bulgu listesi</w:t>
            </w:r>
          </w:p>
        </w:tc>
        <w:tc>
          <w:tcPr>
            <w:tcW w:w="2500" w:type="pct"/>
          </w:tcPr>
          <w:p w14:paraId="2FAB6096" w14:textId="77777777" w:rsidR="007D2685" w:rsidRPr="007D2685" w:rsidRDefault="007D2685" w:rsidP="00BD6B64">
            <w:pPr>
              <w:rPr>
                <w:rFonts w:ascii="Calibri" w:hAnsi="Calibri" w:cs="Calibri"/>
                <w:noProof/>
                <w:sz w:val="18"/>
              </w:rPr>
            </w:pPr>
            <w:r w:rsidRPr="007D2685">
              <w:rPr>
                <w:rFonts w:ascii="Calibri" w:hAnsi="Calibri" w:cs="Calibri"/>
                <w:noProof/>
                <w:sz w:val="18"/>
              </w:rPr>
              <w:t>Tetiklenen SQL standartları, önem dereceleriyle.</w:t>
            </w:r>
          </w:p>
        </w:tc>
      </w:tr>
      <w:tr w:rsidR="007D2685" w:rsidRPr="007D2685" w14:paraId="02B044C4" w14:textId="77777777" w:rsidTr="007D2685">
        <w:tc>
          <w:tcPr>
            <w:tcW w:w="2500" w:type="pct"/>
          </w:tcPr>
          <w:p w14:paraId="46D009D4" w14:textId="77777777" w:rsidR="007D2685" w:rsidRPr="007D2685" w:rsidRDefault="007D2685" w:rsidP="00BD6B64">
            <w:pPr>
              <w:rPr>
                <w:rFonts w:ascii="Calibri" w:hAnsi="Calibri" w:cs="Calibri"/>
                <w:noProof/>
                <w:sz w:val="18"/>
              </w:rPr>
            </w:pPr>
            <w:r w:rsidRPr="007D2685">
              <w:rPr>
                <w:rFonts w:ascii="Calibri" w:hAnsi="Calibri" w:cs="Calibri"/>
                <w:noProof/>
                <w:sz w:val="18"/>
              </w:rPr>
              <w:t>Kritik nesne işareti</w:t>
            </w:r>
          </w:p>
        </w:tc>
        <w:tc>
          <w:tcPr>
            <w:tcW w:w="2500" w:type="pct"/>
          </w:tcPr>
          <w:p w14:paraId="3615F04B" w14:textId="77777777" w:rsidR="007D2685" w:rsidRPr="007D2685" w:rsidRDefault="007D2685" w:rsidP="00BD6B64">
            <w:pPr>
              <w:rPr>
                <w:rFonts w:ascii="Calibri" w:hAnsi="Calibri" w:cs="Calibri"/>
                <w:noProof/>
                <w:sz w:val="18"/>
              </w:rPr>
            </w:pPr>
            <w:r w:rsidRPr="007D2685">
              <w:rPr>
                <w:rFonts w:ascii="Calibri" w:hAnsi="Calibri" w:cs="Calibri"/>
                <w:noProof/>
                <w:sz w:val="18"/>
              </w:rPr>
              <w:t>Dokunulan nesne katalogda var mı.</w:t>
            </w:r>
          </w:p>
        </w:tc>
      </w:tr>
      <w:tr w:rsidR="007D2685" w:rsidRPr="007D2685" w14:paraId="540C2FBF" w14:textId="77777777" w:rsidTr="007D2685">
        <w:tc>
          <w:tcPr>
            <w:tcW w:w="2500" w:type="pct"/>
          </w:tcPr>
          <w:p w14:paraId="3F4ACCAC" w14:textId="77777777" w:rsidR="007D2685" w:rsidRPr="007D2685" w:rsidRDefault="007D2685" w:rsidP="00BD6B64">
            <w:pPr>
              <w:rPr>
                <w:rFonts w:ascii="Calibri" w:hAnsi="Calibri" w:cs="Calibri"/>
                <w:noProof/>
                <w:sz w:val="18"/>
              </w:rPr>
            </w:pPr>
            <w:r w:rsidRPr="007D2685">
              <w:rPr>
                <w:rFonts w:ascii="Calibri" w:hAnsi="Calibri" w:cs="Calibri"/>
                <w:noProof/>
                <w:sz w:val="18"/>
              </w:rPr>
              <w:t>Risk bandı</w:t>
            </w:r>
          </w:p>
        </w:tc>
        <w:tc>
          <w:tcPr>
            <w:tcW w:w="2500" w:type="pct"/>
          </w:tcPr>
          <w:p w14:paraId="339AC88A" w14:textId="77777777" w:rsidR="007D2685" w:rsidRPr="007D2685" w:rsidRDefault="007D2685" w:rsidP="00BD6B64">
            <w:pPr>
              <w:rPr>
                <w:rFonts w:ascii="Calibri" w:hAnsi="Calibri" w:cs="Calibri"/>
                <w:noProof/>
                <w:sz w:val="18"/>
              </w:rPr>
            </w:pPr>
            <w:r w:rsidRPr="007D2685">
              <w:rPr>
                <w:rFonts w:ascii="Calibri" w:hAnsi="Calibri" w:cs="Calibri"/>
                <w:noProof/>
                <w:sz w:val="18"/>
              </w:rPr>
              <w:t>Tüm bulguların değerlendirilmesiyle.</w:t>
            </w:r>
          </w:p>
        </w:tc>
      </w:tr>
    </w:tbl>
    <w:p w14:paraId="36FC55EF" w14:textId="2A638726" w:rsidR="007D2685" w:rsidRDefault="007D2685" w:rsidP="007D2685">
      <w:pPr>
        <w:rPr>
          <w:rFonts w:ascii="Calibri" w:hAnsi="Calibri" w:cs="Calibri"/>
          <w:noProof/>
          <w:sz w:val="18"/>
        </w:rPr>
      </w:pPr>
    </w:p>
    <w:p w14:paraId="5F8A535E" w14:textId="77777777" w:rsidR="007D2685" w:rsidRDefault="007D2685" w:rsidP="007D2685">
      <w:pPr>
        <w:rPr>
          <w:noProof/>
        </w:rPr>
      </w:pPr>
    </w:p>
    <w:p w14:paraId="2FC4CEB5" w14:textId="2C3AC302" w:rsidR="007D2685" w:rsidRDefault="007D2685" w:rsidP="007D2685">
      <w:pPr>
        <w:pStyle w:val="Heading3"/>
        <w:rPr>
          <w:rFonts w:ascii="Calibri" w:hAnsi="Calibri" w:cs="Calibri"/>
          <w:noProof/>
          <w:sz w:val="22"/>
        </w:rPr>
      </w:pPr>
      <w:bookmarkStart w:id="205" w:name="_Toc243553721"/>
      <w:r>
        <w:rPr>
          <w:rFonts w:ascii="Calibri" w:hAnsi="Calibri" w:cs="Calibri"/>
          <w:noProof/>
          <w:sz w:val="22"/>
        </w:rPr>
        <w:lastRenderedPageBreak/>
        <w:t>Ayrıştırma hatası</w:t>
      </w:r>
      <w:bookmarkEnd w:id="205"/>
    </w:p>
    <w:p w14:paraId="77774595" w14:textId="35B56781" w:rsidR="007D2685" w:rsidRDefault="007D2685" w:rsidP="007D2685">
      <w:pPr>
        <w:rPr>
          <w:rFonts w:ascii="Calibri" w:hAnsi="Calibri" w:cs="Calibri"/>
          <w:noProof/>
          <w:sz w:val="22"/>
        </w:rPr>
      </w:pPr>
      <w:r>
        <w:rPr>
          <w:rFonts w:ascii="Calibri" w:hAnsi="Calibri" w:cs="Calibri"/>
          <w:noProof/>
          <w:sz w:val="22"/>
        </w:rPr>
        <w:t>Betik çözümlenemezse (sözdizimi hatası veya desteklenmeyen yapı) bulgu listesinde ayrıştırma hatası olarak görünür. Bu durumda:</w:t>
      </w:r>
    </w:p>
    <w:p w14:paraId="2E75DC71" w14:textId="2C45E13A" w:rsidR="007D2685" w:rsidRDefault="00683622" w:rsidP="007D2685">
      <w:pPr>
        <w:rPr>
          <w:rFonts w:ascii="Calibri" w:hAnsi="Calibri" w:cs="Calibri"/>
          <w:noProof/>
          <w:sz w:val="22"/>
        </w:rPr>
      </w:pPr>
      <w:r>
        <w:rPr>
          <w:rFonts w:ascii="Calibri" w:hAnsi="Calibri" w:cs="Calibri"/>
          <w:noProof/>
          <w:sz w:val="22"/>
        </w:rPr>
        <w:t>- Söz dizimi hatası kaydı her zaman durdurur. Diğer hata düzeyindeki bulgularda talep, kullanıcı ikinci kayıtta bunu onaylarsa kaydedilir ve ChangeRequest.ParseErrorsConfirmed olayı yazılır. Kaydı engelleyen standartlar bu onayla da geçilemez.</w:t>
      </w:r>
    </w:p>
    <w:p w14:paraId="7510C4FB" w14:textId="1F61C208" w:rsidR="007D2685" w:rsidRDefault="007D2685" w:rsidP="007D2685">
      <w:pPr>
        <w:rPr>
          <w:rFonts w:ascii="Calibri" w:hAnsi="Calibri" w:cs="Calibri"/>
          <w:noProof/>
          <w:sz w:val="22"/>
        </w:rPr>
      </w:pPr>
      <w:r>
        <w:rPr>
          <w:rFonts w:ascii="Calibri" w:hAnsi="Calibri" w:cs="Calibri"/>
          <w:noProof/>
          <w:sz w:val="22"/>
        </w:rPr>
        <w:t>- Nesne listesi boş kalabilir.</w:t>
      </w:r>
    </w:p>
    <w:p w14:paraId="0E279730" w14:textId="1FDFD74B" w:rsidR="007D2685" w:rsidRDefault="007D2685" w:rsidP="007D2685">
      <w:pPr>
        <w:rPr>
          <w:rFonts w:ascii="Calibri" w:hAnsi="Calibri" w:cs="Calibri"/>
          <w:noProof/>
          <w:sz w:val="22"/>
        </w:rPr>
      </w:pPr>
      <w:r>
        <w:rPr>
          <w:rFonts w:ascii="Calibri" w:hAnsi="Calibri" w:cs="Calibri"/>
          <w:noProof/>
          <w:sz w:val="22"/>
        </w:rPr>
        <w:t>- Onay adımlarında standart anahtarına bağlı tetikleyiciler çalışmaz, çünkü hangi kuralın tetiklendiği bilinemez. Bu durumda daha temkinli davranmak için band bazlı adımlar kullanmanız önerilir.</w:t>
      </w:r>
    </w:p>
    <w:p w14:paraId="3AC2E3E2" w14:textId="77777777" w:rsidR="00947CC7" w:rsidRDefault="00947CC7" w:rsidP="00947CC7">
      <w:pPr>
        <w:pStyle w:val="Heading3"/>
        <w:rPr>
          <w:noProof/>
        </w:rPr>
      </w:pPr>
      <w:bookmarkStart w:id="206" w:name="_Toc243553722"/>
      <w:r>
        <w:rPr>
          <w:noProof/>
        </w:rPr>
        <w:t>Etkilenen nesneler ve fark karşılaştırması</w:t>
      </w:r>
      <w:bookmarkEnd w:id="206"/>
    </w:p>
    <w:p w14:paraId="0022669C" w14:textId="77777777" w:rsidR="00947CC7" w:rsidRDefault="00947CC7" w:rsidP="00947CC7">
      <w:pPr>
        <w:rPr>
          <w:noProof/>
        </w:rPr>
      </w:pPr>
      <w:r>
        <w:rPr>
          <w:noProof/>
        </w:rPr>
        <w:t>Ayrıştırma bittiğinde alt panelde iki sekme görünür: Ayrıştırma Sonuçları ve Etkilenen Nesneler. İkinci sekme betiğin dokunduğu her nesneyi satır satır listeler: nesne adı, ifade türü, şema, veritabanı ve nesnenin geldiği betik dosyası.</w:t>
      </w:r>
    </w:p>
    <w:p w14:paraId="6A25B81E" w14:textId="77777777" w:rsidR="00947CC7" w:rsidRDefault="00947CC7" w:rsidP="00947CC7">
      <w:pPr>
        <w:rPr>
          <w:noProof/>
        </w:rPr>
      </w:pPr>
      <w:r>
        <w:rPr>
          <w:noProof/>
        </w:rPr>
        <w:t>Her satırın sonundaki Fark Göster düğmesi, nesnenin hedef sunucudaki GÜNCEL hâli ile betikteki hâlini yan yana açar. Amaç tek bir soruyu cevaplamaktır: bu talep uygulanmadan önce sunucuda ne var.</w:t>
      </w:r>
    </w:p>
    <w:p w14:paraId="0AC696B8" w14:textId="77777777" w:rsidR="00947CC7" w:rsidRDefault="00947CC7" w:rsidP="00947CC7">
      <w:pPr>
        <w:rPr>
          <w:noProof/>
        </w:rPr>
      </w:pPr>
      <w:r>
        <w:rPr>
          <w:noProof/>
        </w:rPr>
        <w:t>Pencerede sol taraf sunucudaki tanımdır, sağ taraf betikten gelen karşılığıdır. Üst çubuktan sunucu değiştirebilirsiniz; liste yalnız talebin veritabanı türündeki aktif sunucuları gösterir, çünkü başka türdeki bir sunucuda aynı nesne aranamaz.</w:t>
      </w:r>
    </w:p>
    <w:p w14:paraId="452B264B" w14:textId="77777777" w:rsidR="00947CC7" w:rsidRDefault="00947CC7" w:rsidP="00947CC7">
      <w:pPr>
        <w:rPr>
          <w:noProof/>
        </w:rPr>
      </w:pPr>
      <w:r>
        <w:rPr>
          <w:noProof/>
        </w:rPr>
        <w:t>Nesne türüne göre sol tarafta ne göründüğü şöyledir:</w:t>
      </w:r>
    </w:p>
    <w:p w14:paraId="07496FC6" w14:textId="77777777" w:rsidR="00947CC7" w:rsidRDefault="00947CC7" w:rsidP="00947CC7">
      <w:pPr>
        <w:rPr>
          <w:noProof/>
        </w:rPr>
      </w:pPr>
      <w:r>
        <w:rPr>
          <w:noProof/>
        </w:rPr>
        <w:t>- Prosedür, fonksiyon, görünüm, tetikleyici: nesnenin sunucudaki kaynak metni.</w:t>
      </w:r>
    </w:p>
    <w:p w14:paraId="0704B120" w14:textId="77777777" w:rsidR="00947CC7" w:rsidRDefault="00947CC7" w:rsidP="00947CC7">
      <w:pPr>
        <w:rPr>
          <w:noProof/>
        </w:rPr>
      </w:pPr>
      <w:r>
        <w:rPr>
          <w:noProof/>
        </w:rPr>
        <w:t>- Tablo: sunucudaki kolonlardan, kısıtlardan ve index'lerden üretilen CREATE TABLE betiği. Tabloda saklanan hazır bir kaynak metin yoktur, bu yüzden tanım üretilir.</w:t>
      </w:r>
    </w:p>
    <w:p w14:paraId="218FD5E6" w14:textId="77777777" w:rsidR="00947CC7" w:rsidRDefault="00947CC7" w:rsidP="00947CC7">
      <w:pPr>
        <w:rPr>
          <w:noProof/>
        </w:rPr>
      </w:pPr>
      <w:r>
        <w:rPr>
          <w:noProof/>
        </w:rPr>
        <w:t>Sağ tarafta ne göründüğü, betiğin ne yaptığına bağlıdır. CREATE ya da ALTER PROCEDURE gibi ifadelerde betik nesnenin yeni tam hâlidir; satır satır karşılaştırma doğrudan anlamlıdır. ALTER TABLE ADD COLUMN gibi ifadelerde ise betik yalnız yapılacak değişikliği içerir; bu durumda sağ tarafın başlığı ifade olduğunu söyler ve satır satır fark beklenmez. Sol taraf yine işe yarar: kolonun zaten var olup olmadığını, tipini ve kısıtları gösterir.</w:t>
      </w:r>
    </w:p>
    <w:p w14:paraId="7FD42149" w14:textId="77777777" w:rsidR="00947CC7" w:rsidRDefault="00947CC7" w:rsidP="00947CC7">
      <w:pPr>
        <w:rPr>
          <w:noProof/>
        </w:rPr>
      </w:pPr>
      <w:r>
        <w:rPr>
          <w:noProof/>
        </w:rPr>
        <w:t>Nesne sunucuda yoksa bu bir hata değildir: yeni oluşturulan bir nesne olabilir. Bu durumda sol taraf boş kalır ve pencerede Sunucuda yok bilgisi görünür.</w:t>
      </w:r>
    </w:p>
    <w:p w14:paraId="3E5A0776" w14:textId="77777777" w:rsidR="00947CC7" w:rsidRDefault="00947CC7" w:rsidP="00947CC7">
      <w:pPr>
        <w:rPr>
          <w:noProof/>
        </w:rPr>
      </w:pPr>
      <w:r>
        <w:rPr>
          <w:noProof/>
        </w:rPr>
        <w:t xml:space="preserve">Betikte veritabanı adı belirtilmemişse (SQL Server tarafında USE ifadesi yoksa) ürün nesneyi sunucudaki veritabanlarında arar. Hangi veritabanının kullanıldığını görebilmeniz için sol sütun </w:t>
      </w:r>
      <w:r>
        <w:rPr>
          <w:noProof/>
        </w:rPr>
        <w:lastRenderedPageBreak/>
        <w:t>başlığında veritabanı bilgisi yazar. Aynı adlı nesne birden fazla yerde olabileceği için, hangi veritabanında çalışacağı önemliyse betiğe USE ifadesini yazmanız önerilir.</w:t>
      </w:r>
    </w:p>
    <w:p w14:paraId="4919374C" w14:textId="77777777" w:rsidR="00947CC7" w:rsidRDefault="00947CC7" w:rsidP="00947CC7">
      <w:pPr>
        <w:rPr>
          <w:noProof/>
        </w:rPr>
      </w:pPr>
      <w:r>
        <w:rPr>
          <w:noProof/>
        </w:rPr>
        <w:t>Şema adı yazılmadığında da benzer bir belirsizlik oluşur. Ürün önce bağlanılan kullanıcının kendi şemasını dener (PostgreSQL tarafında arama yolunun ilki, Oracle tarafında oturumun şeması); yine de kesinlik için şemayı betikte yazmak en doğrusudur.</w:t>
      </w:r>
    </w:p>
    <w:p w14:paraId="262A42AF" w14:textId="77777777" w:rsidR="00947CC7" w:rsidRDefault="00947CC7" w:rsidP="00947CC7">
      <w:pPr>
        <w:rPr>
          <w:noProof/>
        </w:rPr>
      </w:pPr>
      <w:r>
        <w:rPr>
          <w:noProof/>
        </w:rPr>
        <w:t>Karşılaştırma yapılamayan tek durum, ayrıştırıcının o satır için betik bloğunu çıkaramamasıdır. O satırda düğme kapalı gelir ve üzerine gelindiğinde sebebi yazar.</w:t>
      </w:r>
    </w:p>
    <w:p w14:paraId="690DA89F" w14:textId="77777777" w:rsidR="00947CC7" w:rsidRDefault="00947CC7" w:rsidP="00947CC7">
      <w:pPr>
        <w:rPr>
          <w:noProof/>
        </w:rPr>
      </w:pPr>
      <w:r>
        <w:rPr>
          <w:noProof/>
        </w:rPr>
        <w:t>Nasıl kontrol edilir: Sunucuda var olan bir prosedürü değiştiren bir betik yazın (ALTER PROCEDURE), ayrıştırmayı çalıştırın, Etkilenen Nesneler sekmesinden Fark Göster deyin. Solda sunucudaki mevcut gövde, sağda sizin yazdığınız gövde görünür ve değişen satırlar işaretlenir. Aynı denemeyi var olan bir tabloya kolon ekleyen bir betikle tekrarlayın: solda tablonun bugünkü CREATE TABLE karşılığı görünür.</w:t>
      </w:r>
    </w:p>
    <w:p w14:paraId="34990B7D" w14:textId="2A005019" w:rsidR="007D2685" w:rsidRDefault="007D2685" w:rsidP="007D2685">
      <w:pPr>
        <w:pStyle w:val="Heading2"/>
        <w:rPr>
          <w:rFonts w:ascii="Calibri" w:hAnsi="Calibri" w:cs="Calibri"/>
          <w:noProof/>
          <w:sz w:val="22"/>
        </w:rPr>
      </w:pPr>
      <w:bookmarkStart w:id="207" w:name="_Toc243553723"/>
      <w:r>
        <w:rPr>
          <w:rFonts w:ascii="Calibri" w:hAnsi="Calibri" w:cs="Calibri"/>
          <w:noProof/>
          <w:sz w:val="22"/>
        </w:rPr>
        <w:t>11.4 Talep detay ekranı</w:t>
      </w:r>
      <w:bookmarkEnd w:id="207"/>
    </w:p>
    <w:p w14:paraId="481E0386" w14:textId="4279F629" w:rsidR="007D2685" w:rsidRDefault="007D2685" w:rsidP="007D2685">
      <w:pPr>
        <w:rPr>
          <w:rFonts w:ascii="Calibri" w:hAnsi="Calibri" w:cs="Calibri"/>
          <w:noProof/>
          <w:sz w:val="22"/>
        </w:rPr>
      </w:pPr>
      <w:r>
        <w:rPr>
          <w:rFonts w:ascii="Calibri" w:hAnsi="Calibri" w:cs="Calibri"/>
          <w:noProof/>
          <w:sz w:val="22"/>
        </w:rPr>
        <w:t>Ekran: Talepler &gt; (bir talep seçilir)</w:t>
      </w:r>
    </w:p>
    <w:p w14:paraId="068E47B8" w14:textId="1B6205A2" w:rsidR="007D2685" w:rsidRDefault="007D2685" w:rsidP="007D2685">
      <w:pPr>
        <w:pStyle w:val="Heading3"/>
        <w:rPr>
          <w:rFonts w:ascii="Calibri" w:hAnsi="Calibri" w:cs="Calibri"/>
          <w:noProof/>
          <w:sz w:val="22"/>
        </w:rPr>
      </w:pPr>
      <w:bookmarkStart w:id="208" w:name="_Toc243553724"/>
      <w:r>
        <w:rPr>
          <w:rFonts w:ascii="Calibri" w:hAnsi="Calibri" w:cs="Calibri"/>
          <w:noProof/>
          <w:sz w:val="22"/>
        </w:rPr>
        <w:t>Üst bilgi alanları</w:t>
      </w:r>
      <w:bookmarkEnd w:id="2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500D27C" w14:textId="77777777" w:rsidTr="007D2685">
        <w:trPr>
          <w:tblHeader/>
        </w:trPr>
        <w:tc>
          <w:tcPr>
            <w:tcW w:w="2500" w:type="pct"/>
          </w:tcPr>
          <w:p w14:paraId="2B7E7F17" w14:textId="77777777" w:rsidR="007D2685" w:rsidRPr="007D2685" w:rsidRDefault="007D2685" w:rsidP="00CE406C">
            <w:pPr>
              <w:rPr>
                <w:rFonts w:ascii="Calibri" w:hAnsi="Calibri" w:cs="Calibri"/>
                <w:b/>
                <w:noProof/>
                <w:sz w:val="18"/>
              </w:rPr>
            </w:pPr>
            <w:r w:rsidRPr="007D2685">
              <w:rPr>
                <w:rFonts w:ascii="Calibri" w:hAnsi="Calibri" w:cs="Calibri"/>
                <w:b/>
                <w:noProof/>
                <w:sz w:val="18"/>
              </w:rPr>
              <w:t>Alan</w:t>
            </w:r>
          </w:p>
        </w:tc>
        <w:tc>
          <w:tcPr>
            <w:tcW w:w="2500" w:type="pct"/>
          </w:tcPr>
          <w:p w14:paraId="2EDE6621" w14:textId="77777777" w:rsidR="007D2685" w:rsidRPr="007D2685" w:rsidRDefault="007D2685" w:rsidP="00CE406C">
            <w:pPr>
              <w:rPr>
                <w:rFonts w:ascii="Calibri" w:hAnsi="Calibri" w:cs="Calibri"/>
                <w:b/>
                <w:noProof/>
                <w:sz w:val="18"/>
              </w:rPr>
            </w:pPr>
            <w:r w:rsidRPr="007D2685">
              <w:rPr>
                <w:rFonts w:ascii="Calibri" w:hAnsi="Calibri" w:cs="Calibri"/>
                <w:b/>
                <w:noProof/>
                <w:sz w:val="18"/>
              </w:rPr>
              <w:t>Ne gösterir</w:t>
            </w:r>
          </w:p>
        </w:tc>
      </w:tr>
      <w:tr w:rsidR="007D2685" w:rsidRPr="007D2685" w14:paraId="6FE468DE" w14:textId="77777777" w:rsidTr="007D2685">
        <w:tc>
          <w:tcPr>
            <w:tcW w:w="2500" w:type="pct"/>
          </w:tcPr>
          <w:p w14:paraId="2B97B85D" w14:textId="77777777" w:rsidR="007D2685" w:rsidRPr="007D2685" w:rsidRDefault="007D2685" w:rsidP="00CE406C">
            <w:pPr>
              <w:rPr>
                <w:rFonts w:ascii="Calibri" w:hAnsi="Calibri" w:cs="Calibri"/>
                <w:noProof/>
                <w:sz w:val="18"/>
              </w:rPr>
            </w:pPr>
            <w:r w:rsidRPr="007D2685">
              <w:rPr>
                <w:rFonts w:ascii="Calibri" w:hAnsi="Calibri" w:cs="Calibri"/>
                <w:noProof/>
                <w:sz w:val="18"/>
              </w:rPr>
              <w:t>Talep numarası</w:t>
            </w:r>
          </w:p>
        </w:tc>
        <w:tc>
          <w:tcPr>
            <w:tcW w:w="2500" w:type="pct"/>
          </w:tcPr>
          <w:p w14:paraId="76888F0A" w14:textId="77777777" w:rsidR="007D2685" w:rsidRPr="007D2685" w:rsidRDefault="007D2685" w:rsidP="00CE406C">
            <w:pPr>
              <w:rPr>
                <w:rFonts w:ascii="Calibri" w:hAnsi="Calibri" w:cs="Calibri"/>
                <w:noProof/>
                <w:sz w:val="18"/>
              </w:rPr>
            </w:pPr>
            <w:r w:rsidRPr="007D2685">
              <w:rPr>
                <w:rFonts w:ascii="Calibri" w:hAnsi="Calibri" w:cs="Calibri"/>
                <w:noProof/>
                <w:sz w:val="18"/>
              </w:rPr>
              <w:t>Kaydın kimliği.</w:t>
            </w:r>
          </w:p>
        </w:tc>
      </w:tr>
      <w:tr w:rsidR="007D2685" w:rsidRPr="007D2685" w14:paraId="53A6B277" w14:textId="77777777" w:rsidTr="007D2685">
        <w:tc>
          <w:tcPr>
            <w:tcW w:w="2500" w:type="pct"/>
          </w:tcPr>
          <w:p w14:paraId="2897FEC4" w14:textId="77777777" w:rsidR="007D2685" w:rsidRPr="007D2685" w:rsidRDefault="007D2685" w:rsidP="00CE406C">
            <w:pPr>
              <w:rPr>
                <w:rFonts w:ascii="Calibri" w:hAnsi="Calibri" w:cs="Calibri"/>
                <w:noProof/>
                <w:sz w:val="18"/>
              </w:rPr>
            </w:pPr>
            <w:r w:rsidRPr="007D2685">
              <w:rPr>
                <w:rFonts w:ascii="Calibri" w:hAnsi="Calibri" w:cs="Calibri"/>
                <w:noProof/>
                <w:sz w:val="18"/>
              </w:rPr>
              <w:t>Açıklama</w:t>
            </w:r>
          </w:p>
        </w:tc>
        <w:tc>
          <w:tcPr>
            <w:tcW w:w="2500" w:type="pct"/>
          </w:tcPr>
          <w:p w14:paraId="6A157141" w14:textId="77777777" w:rsidR="007D2685" w:rsidRPr="007D2685" w:rsidRDefault="007D2685" w:rsidP="00CE406C">
            <w:pPr>
              <w:rPr>
                <w:rFonts w:ascii="Calibri" w:hAnsi="Calibri" w:cs="Calibri"/>
                <w:noProof/>
                <w:sz w:val="18"/>
              </w:rPr>
            </w:pPr>
            <w:r w:rsidRPr="007D2685">
              <w:rPr>
                <w:rFonts w:ascii="Calibri" w:hAnsi="Calibri" w:cs="Calibri"/>
                <w:noProof/>
                <w:sz w:val="18"/>
              </w:rPr>
              <w:t>Talep açıklaması.</w:t>
            </w:r>
          </w:p>
        </w:tc>
      </w:tr>
      <w:tr w:rsidR="007D2685" w:rsidRPr="007D2685" w14:paraId="0D43A7C9" w14:textId="77777777" w:rsidTr="007D2685">
        <w:tc>
          <w:tcPr>
            <w:tcW w:w="2500" w:type="pct"/>
          </w:tcPr>
          <w:p w14:paraId="3D194FA1" w14:textId="77777777" w:rsidR="007D2685" w:rsidRPr="007D2685" w:rsidRDefault="007D2685" w:rsidP="00CE406C">
            <w:pPr>
              <w:rPr>
                <w:rFonts w:ascii="Calibri" w:hAnsi="Calibri" w:cs="Calibri"/>
                <w:noProof/>
                <w:sz w:val="18"/>
              </w:rPr>
            </w:pPr>
            <w:r w:rsidRPr="007D2685">
              <w:rPr>
                <w:rFonts w:ascii="Calibri" w:hAnsi="Calibri" w:cs="Calibri"/>
                <w:noProof/>
                <w:sz w:val="18"/>
              </w:rPr>
              <w:t>Durum</w:t>
            </w:r>
          </w:p>
        </w:tc>
        <w:tc>
          <w:tcPr>
            <w:tcW w:w="2500" w:type="pct"/>
          </w:tcPr>
          <w:p w14:paraId="0F10A982" w14:textId="77777777" w:rsidR="007D2685" w:rsidRPr="007D2685" w:rsidRDefault="007D2685" w:rsidP="00CE406C">
            <w:pPr>
              <w:rPr>
                <w:rFonts w:ascii="Calibri" w:hAnsi="Calibri" w:cs="Calibri"/>
                <w:noProof/>
                <w:sz w:val="18"/>
              </w:rPr>
            </w:pPr>
            <w:r w:rsidRPr="007D2685">
              <w:rPr>
                <w:rFonts w:ascii="Calibri" w:hAnsi="Calibri" w:cs="Calibri"/>
                <w:noProof/>
                <w:sz w:val="18"/>
              </w:rPr>
              <w:t>Bölüm 11.1'deki durumlardan biri.</w:t>
            </w:r>
          </w:p>
        </w:tc>
      </w:tr>
      <w:tr w:rsidR="007D2685" w:rsidRPr="007D2685" w14:paraId="0523B489" w14:textId="77777777" w:rsidTr="007D2685">
        <w:tc>
          <w:tcPr>
            <w:tcW w:w="2500" w:type="pct"/>
          </w:tcPr>
          <w:p w14:paraId="77888F66" w14:textId="77777777" w:rsidR="007D2685" w:rsidRPr="007D2685" w:rsidRDefault="007D2685" w:rsidP="00CE406C">
            <w:pPr>
              <w:rPr>
                <w:rFonts w:ascii="Calibri" w:hAnsi="Calibri" w:cs="Calibri"/>
                <w:noProof/>
                <w:sz w:val="18"/>
              </w:rPr>
            </w:pPr>
            <w:r w:rsidRPr="007D2685">
              <w:rPr>
                <w:rFonts w:ascii="Calibri" w:hAnsi="Calibri" w:cs="Calibri"/>
                <w:noProof/>
                <w:sz w:val="18"/>
              </w:rPr>
              <w:t>Talep tipi</w:t>
            </w:r>
          </w:p>
        </w:tc>
        <w:tc>
          <w:tcPr>
            <w:tcW w:w="2500" w:type="pct"/>
          </w:tcPr>
          <w:p w14:paraId="4CF243E6" w14:textId="77777777" w:rsidR="007D2685" w:rsidRPr="007D2685" w:rsidRDefault="007D2685" w:rsidP="00CE406C">
            <w:pPr>
              <w:rPr>
                <w:rFonts w:ascii="Calibri" w:hAnsi="Calibri" w:cs="Calibri"/>
                <w:noProof/>
                <w:sz w:val="18"/>
              </w:rPr>
            </w:pPr>
            <w:r w:rsidRPr="007D2685">
              <w:rPr>
                <w:rFonts w:ascii="Calibri" w:hAnsi="Calibri" w:cs="Calibri"/>
                <w:noProof/>
                <w:sz w:val="18"/>
              </w:rPr>
              <w:t>Change, QueryResult veya Rollback.</w:t>
            </w:r>
          </w:p>
        </w:tc>
      </w:tr>
      <w:tr w:rsidR="007D2685" w:rsidRPr="007D2685" w14:paraId="68F82E6B" w14:textId="77777777" w:rsidTr="007D2685">
        <w:tc>
          <w:tcPr>
            <w:tcW w:w="2500" w:type="pct"/>
          </w:tcPr>
          <w:p w14:paraId="45D1A76A" w14:textId="46096DCC" w:rsidR="007D2685" w:rsidRPr="007D2685" w:rsidRDefault="00761272" w:rsidP="00CE406C">
            <w:pPr>
              <w:rPr>
                <w:rFonts w:ascii="Calibri" w:hAnsi="Calibri" w:cs="Calibri"/>
                <w:noProof/>
                <w:sz w:val="18"/>
              </w:rPr>
            </w:pPr>
            <w:r>
              <w:rPr>
                <w:rFonts w:ascii="Calibri" w:hAnsi="Calibri" w:cs="Calibri"/>
                <w:noProof/>
                <w:sz w:val="18"/>
              </w:rPr>
              <w:t>Risk bandı</w:t>
            </w:r>
          </w:p>
        </w:tc>
        <w:tc>
          <w:tcPr>
            <w:tcW w:w="2500" w:type="pct"/>
          </w:tcPr>
          <w:p w14:paraId="17105777" w14:textId="77777777" w:rsidR="007D2685" w:rsidRPr="007D2685" w:rsidRDefault="007D2685" w:rsidP="00CE406C">
            <w:pPr>
              <w:rPr>
                <w:rFonts w:ascii="Calibri" w:hAnsi="Calibri" w:cs="Calibri"/>
                <w:noProof/>
                <w:sz w:val="18"/>
              </w:rPr>
            </w:pPr>
            <w:r w:rsidRPr="007D2685">
              <w:rPr>
                <w:rFonts w:ascii="Calibri" w:hAnsi="Calibri" w:cs="Calibri"/>
                <w:noProof/>
                <w:sz w:val="18"/>
              </w:rPr>
              <w:t>Bölüm 12.</w:t>
            </w:r>
          </w:p>
        </w:tc>
      </w:tr>
      <w:tr w:rsidR="007D2685" w:rsidRPr="007D2685" w14:paraId="00BB2323" w14:textId="77777777" w:rsidTr="007D2685">
        <w:tc>
          <w:tcPr>
            <w:tcW w:w="2500" w:type="pct"/>
          </w:tcPr>
          <w:p w14:paraId="1419B5EF" w14:textId="77777777" w:rsidR="007D2685" w:rsidRPr="007D2685" w:rsidRDefault="007D2685" w:rsidP="00CE406C">
            <w:pPr>
              <w:rPr>
                <w:rFonts w:ascii="Calibri" w:hAnsi="Calibri" w:cs="Calibri"/>
                <w:noProof/>
                <w:sz w:val="18"/>
              </w:rPr>
            </w:pPr>
            <w:r w:rsidRPr="007D2685">
              <w:rPr>
                <w:rFonts w:ascii="Calibri" w:hAnsi="Calibri" w:cs="Calibri"/>
                <w:noProof/>
                <w:sz w:val="18"/>
              </w:rPr>
              <w:t>Sunucular</w:t>
            </w:r>
          </w:p>
        </w:tc>
        <w:tc>
          <w:tcPr>
            <w:tcW w:w="2500" w:type="pct"/>
          </w:tcPr>
          <w:p w14:paraId="39655D5A" w14:textId="77777777" w:rsidR="007D2685" w:rsidRPr="007D2685" w:rsidRDefault="007D2685" w:rsidP="00CE406C">
            <w:pPr>
              <w:rPr>
                <w:rFonts w:ascii="Calibri" w:hAnsi="Calibri" w:cs="Calibri"/>
                <w:noProof/>
                <w:sz w:val="18"/>
              </w:rPr>
            </w:pPr>
            <w:r w:rsidRPr="007D2685">
              <w:rPr>
                <w:rFonts w:ascii="Calibri" w:hAnsi="Calibri" w:cs="Calibri"/>
                <w:noProof/>
                <w:sz w:val="18"/>
              </w:rPr>
              <w:t>Noktalı virgülle ayrılmış hedef listesi.</w:t>
            </w:r>
          </w:p>
        </w:tc>
      </w:tr>
      <w:tr w:rsidR="007D2685" w:rsidRPr="007D2685" w14:paraId="12B1F683" w14:textId="77777777" w:rsidTr="007D2685">
        <w:tc>
          <w:tcPr>
            <w:tcW w:w="2500" w:type="pct"/>
          </w:tcPr>
          <w:p w14:paraId="263F963C" w14:textId="77777777" w:rsidR="007D2685" w:rsidRPr="007D2685" w:rsidRDefault="007D2685" w:rsidP="00CE406C">
            <w:pPr>
              <w:rPr>
                <w:rFonts w:ascii="Calibri" w:hAnsi="Calibri" w:cs="Calibri"/>
                <w:noProof/>
                <w:sz w:val="18"/>
              </w:rPr>
            </w:pPr>
            <w:r w:rsidRPr="007D2685">
              <w:rPr>
                <w:rFonts w:ascii="Calibri" w:hAnsi="Calibri" w:cs="Calibri"/>
                <w:noProof/>
                <w:sz w:val="18"/>
              </w:rPr>
              <w:t>Bilet numarası</w:t>
            </w:r>
          </w:p>
        </w:tc>
        <w:tc>
          <w:tcPr>
            <w:tcW w:w="2500" w:type="pct"/>
          </w:tcPr>
          <w:p w14:paraId="70734F31" w14:textId="77777777" w:rsidR="007D2685" w:rsidRPr="007D2685" w:rsidRDefault="007D2685" w:rsidP="00CE406C">
            <w:pPr>
              <w:rPr>
                <w:rFonts w:ascii="Calibri" w:hAnsi="Calibri" w:cs="Calibri"/>
                <w:noProof/>
                <w:sz w:val="18"/>
              </w:rPr>
            </w:pPr>
            <w:r w:rsidRPr="007D2685">
              <w:rPr>
                <w:rFonts w:ascii="Calibri" w:hAnsi="Calibri" w:cs="Calibri"/>
                <w:noProof/>
                <w:sz w:val="18"/>
              </w:rPr>
              <w:t>ITSM bileti.</w:t>
            </w:r>
          </w:p>
        </w:tc>
      </w:tr>
      <w:tr w:rsidR="007D2685" w:rsidRPr="007D2685" w14:paraId="5B2EC01B" w14:textId="77777777" w:rsidTr="007D2685">
        <w:tc>
          <w:tcPr>
            <w:tcW w:w="2500" w:type="pct"/>
          </w:tcPr>
          <w:p w14:paraId="504ACA71" w14:textId="77777777" w:rsidR="007D2685" w:rsidRPr="007D2685" w:rsidRDefault="007D2685" w:rsidP="00CE406C">
            <w:pPr>
              <w:rPr>
                <w:rFonts w:ascii="Calibri" w:hAnsi="Calibri" w:cs="Calibri"/>
                <w:noProof/>
                <w:sz w:val="18"/>
              </w:rPr>
            </w:pPr>
            <w:r w:rsidRPr="007D2685">
              <w:rPr>
                <w:rFonts w:ascii="Calibri" w:hAnsi="Calibri" w:cs="Calibri"/>
                <w:noProof/>
                <w:sz w:val="18"/>
              </w:rPr>
              <w:t>Acil durum</w:t>
            </w:r>
          </w:p>
        </w:tc>
        <w:tc>
          <w:tcPr>
            <w:tcW w:w="2500" w:type="pct"/>
          </w:tcPr>
          <w:p w14:paraId="60453C7F" w14:textId="77777777" w:rsidR="007D2685" w:rsidRPr="007D2685" w:rsidRDefault="007D2685" w:rsidP="00CE406C">
            <w:pPr>
              <w:rPr>
                <w:rFonts w:ascii="Calibri" w:hAnsi="Calibri" w:cs="Calibri"/>
                <w:noProof/>
                <w:sz w:val="18"/>
              </w:rPr>
            </w:pPr>
            <w:r w:rsidRPr="007D2685">
              <w:rPr>
                <w:rFonts w:ascii="Calibri" w:hAnsi="Calibri" w:cs="Calibri"/>
                <w:noProof/>
                <w:sz w:val="18"/>
              </w:rPr>
              <w:t>Acil durum talebi ise işaret ve gerekçe.</w:t>
            </w:r>
          </w:p>
        </w:tc>
      </w:tr>
      <w:tr w:rsidR="007D2685" w:rsidRPr="007D2685" w14:paraId="5133C28D" w14:textId="77777777" w:rsidTr="007D2685">
        <w:tc>
          <w:tcPr>
            <w:tcW w:w="2500" w:type="pct"/>
          </w:tcPr>
          <w:p w14:paraId="2B8CC232" w14:textId="77777777" w:rsidR="007D2685" w:rsidRPr="007D2685" w:rsidRDefault="007D2685" w:rsidP="00CE406C">
            <w:pPr>
              <w:rPr>
                <w:rFonts w:ascii="Calibri" w:hAnsi="Calibri" w:cs="Calibri"/>
                <w:noProof/>
                <w:sz w:val="18"/>
              </w:rPr>
            </w:pPr>
            <w:r w:rsidRPr="007D2685">
              <w:rPr>
                <w:rFonts w:ascii="Calibri" w:hAnsi="Calibri" w:cs="Calibri"/>
                <w:noProof/>
                <w:sz w:val="18"/>
              </w:rPr>
              <w:t>Uygulanan politika</w:t>
            </w:r>
          </w:p>
        </w:tc>
        <w:tc>
          <w:tcPr>
            <w:tcW w:w="2500" w:type="pct"/>
          </w:tcPr>
          <w:p w14:paraId="5202D1B4" w14:textId="77777777" w:rsidR="007D2685" w:rsidRPr="007D2685" w:rsidRDefault="007D2685" w:rsidP="00CE406C">
            <w:pPr>
              <w:rPr>
                <w:rFonts w:ascii="Calibri" w:hAnsi="Calibri" w:cs="Calibri"/>
                <w:noProof/>
                <w:sz w:val="18"/>
              </w:rPr>
            </w:pPr>
            <w:r w:rsidRPr="007D2685">
              <w:rPr>
                <w:rFonts w:ascii="Calibri" w:hAnsi="Calibri" w:cs="Calibri"/>
                <w:noProof/>
                <w:sz w:val="18"/>
              </w:rPr>
              <w:t>Onay akışı kurulurken eşleşen politika adı. Boş ise politika eşleşmemiştir.</w:t>
            </w:r>
          </w:p>
        </w:tc>
      </w:tr>
      <w:tr w:rsidR="007D2685" w:rsidRPr="007D2685" w14:paraId="753CCB09" w14:textId="77777777" w:rsidTr="007D2685">
        <w:tc>
          <w:tcPr>
            <w:tcW w:w="2500" w:type="pct"/>
          </w:tcPr>
          <w:p w14:paraId="49BB8519" w14:textId="77777777" w:rsidR="007D2685" w:rsidRPr="007D2685" w:rsidRDefault="007D2685" w:rsidP="00CE406C">
            <w:pPr>
              <w:rPr>
                <w:rFonts w:ascii="Calibri" w:hAnsi="Calibri" w:cs="Calibri"/>
                <w:noProof/>
                <w:sz w:val="18"/>
              </w:rPr>
            </w:pPr>
            <w:r w:rsidRPr="007D2685">
              <w:rPr>
                <w:rFonts w:ascii="Calibri" w:hAnsi="Calibri" w:cs="Calibri"/>
                <w:noProof/>
                <w:sz w:val="18"/>
              </w:rPr>
              <w:t>Oluşturan / Oluşturma zamanı</w:t>
            </w:r>
          </w:p>
        </w:tc>
        <w:tc>
          <w:tcPr>
            <w:tcW w:w="2500" w:type="pct"/>
          </w:tcPr>
          <w:p w14:paraId="39EDDCCF" w14:textId="77777777" w:rsidR="007D2685" w:rsidRPr="007D2685" w:rsidRDefault="007D2685" w:rsidP="00CE406C">
            <w:pPr>
              <w:rPr>
                <w:rFonts w:ascii="Calibri" w:hAnsi="Calibri" w:cs="Calibri"/>
                <w:noProof/>
                <w:sz w:val="18"/>
              </w:rPr>
            </w:pPr>
          </w:p>
        </w:tc>
      </w:tr>
      <w:tr w:rsidR="007D2685" w:rsidRPr="007D2685" w14:paraId="7040C289" w14:textId="77777777" w:rsidTr="007D2685">
        <w:tc>
          <w:tcPr>
            <w:tcW w:w="2500" w:type="pct"/>
          </w:tcPr>
          <w:p w14:paraId="3846104E" w14:textId="77777777" w:rsidR="007D2685" w:rsidRPr="007D2685" w:rsidRDefault="007D2685" w:rsidP="00CE406C">
            <w:pPr>
              <w:rPr>
                <w:rFonts w:ascii="Calibri" w:hAnsi="Calibri" w:cs="Calibri"/>
                <w:noProof/>
                <w:sz w:val="18"/>
              </w:rPr>
            </w:pPr>
            <w:r w:rsidRPr="007D2685">
              <w:rPr>
                <w:rFonts w:ascii="Calibri" w:hAnsi="Calibri" w:cs="Calibri"/>
                <w:noProof/>
                <w:sz w:val="18"/>
              </w:rPr>
              <w:t>Çalıştırmayı başlatan / Zamanı</w:t>
            </w:r>
          </w:p>
        </w:tc>
        <w:tc>
          <w:tcPr>
            <w:tcW w:w="2500" w:type="pct"/>
          </w:tcPr>
          <w:p w14:paraId="72EC59DF" w14:textId="77777777" w:rsidR="007D2685" w:rsidRPr="007D2685" w:rsidRDefault="007D2685" w:rsidP="00CE406C">
            <w:pPr>
              <w:rPr>
                <w:rFonts w:ascii="Calibri" w:hAnsi="Calibri" w:cs="Calibri"/>
                <w:noProof/>
                <w:sz w:val="18"/>
              </w:rPr>
            </w:pPr>
            <w:r w:rsidRPr="007D2685">
              <w:rPr>
                <w:rFonts w:ascii="Calibri" w:hAnsi="Calibri" w:cs="Calibri"/>
                <w:noProof/>
                <w:sz w:val="18"/>
              </w:rPr>
              <w:t>Düğmeye basan kişi. Otomatik zamanlamada SYSTEM.</w:t>
            </w:r>
          </w:p>
        </w:tc>
      </w:tr>
      <w:tr w:rsidR="007D2685" w:rsidRPr="007D2685" w14:paraId="61BE5EAF" w14:textId="77777777" w:rsidTr="007D2685">
        <w:tc>
          <w:tcPr>
            <w:tcW w:w="2500" w:type="pct"/>
          </w:tcPr>
          <w:p w14:paraId="7F73EBCA" w14:textId="77777777" w:rsidR="007D2685" w:rsidRPr="007D2685" w:rsidRDefault="007D2685" w:rsidP="00CE406C">
            <w:pPr>
              <w:rPr>
                <w:rFonts w:ascii="Calibri" w:hAnsi="Calibri" w:cs="Calibri"/>
                <w:noProof/>
                <w:sz w:val="18"/>
              </w:rPr>
            </w:pPr>
            <w:r w:rsidRPr="007D2685">
              <w:rPr>
                <w:rFonts w:ascii="Calibri" w:hAnsi="Calibri" w:cs="Calibri"/>
                <w:noProof/>
                <w:sz w:val="18"/>
              </w:rPr>
              <w:t>Çalıştıran / Çalıştırma zamanı</w:t>
            </w:r>
          </w:p>
        </w:tc>
        <w:tc>
          <w:tcPr>
            <w:tcW w:w="2500" w:type="pct"/>
          </w:tcPr>
          <w:p w14:paraId="1D29A57D" w14:textId="77777777" w:rsidR="007D2685" w:rsidRPr="007D2685" w:rsidRDefault="007D2685" w:rsidP="00CE406C">
            <w:pPr>
              <w:rPr>
                <w:rFonts w:ascii="Calibri" w:hAnsi="Calibri" w:cs="Calibri"/>
                <w:noProof/>
                <w:sz w:val="18"/>
              </w:rPr>
            </w:pPr>
            <w:r w:rsidRPr="007D2685">
              <w:rPr>
                <w:rFonts w:ascii="Calibri" w:hAnsi="Calibri" w:cs="Calibri"/>
                <w:noProof/>
                <w:sz w:val="18"/>
              </w:rPr>
              <w:t>İşi yürüten servis veya kullanıcı.</w:t>
            </w:r>
          </w:p>
        </w:tc>
      </w:tr>
      <w:tr w:rsidR="007D2685" w:rsidRPr="007D2685" w14:paraId="71226FC9" w14:textId="77777777" w:rsidTr="007D2685">
        <w:tc>
          <w:tcPr>
            <w:tcW w:w="2500" w:type="pct"/>
          </w:tcPr>
          <w:p w14:paraId="5F435B34" w14:textId="77777777" w:rsidR="007D2685" w:rsidRPr="007D2685" w:rsidRDefault="007D2685" w:rsidP="00CE406C">
            <w:pPr>
              <w:rPr>
                <w:rFonts w:ascii="Calibri" w:hAnsi="Calibri" w:cs="Calibri"/>
                <w:noProof/>
                <w:sz w:val="18"/>
              </w:rPr>
            </w:pPr>
            <w:r w:rsidRPr="007D2685">
              <w:rPr>
                <w:rFonts w:ascii="Calibri" w:hAnsi="Calibri" w:cs="Calibri"/>
                <w:noProof/>
                <w:sz w:val="18"/>
              </w:rPr>
              <w:t>Etkilenen satır sayısı</w:t>
            </w:r>
          </w:p>
        </w:tc>
        <w:tc>
          <w:tcPr>
            <w:tcW w:w="2500" w:type="pct"/>
          </w:tcPr>
          <w:p w14:paraId="360ECEDB" w14:textId="77777777" w:rsidR="007D2685" w:rsidRPr="007D2685" w:rsidRDefault="007D2685" w:rsidP="00CE406C">
            <w:pPr>
              <w:rPr>
                <w:rFonts w:ascii="Calibri" w:hAnsi="Calibri" w:cs="Calibri"/>
                <w:noProof/>
                <w:sz w:val="18"/>
              </w:rPr>
            </w:pPr>
            <w:r w:rsidRPr="007D2685">
              <w:rPr>
                <w:rFonts w:ascii="Calibri" w:hAnsi="Calibri" w:cs="Calibri"/>
                <w:noProof/>
                <w:sz w:val="18"/>
              </w:rPr>
              <w:t>Çalıştırma sonucunda değişen satır sayısı.</w:t>
            </w:r>
          </w:p>
        </w:tc>
      </w:tr>
    </w:tbl>
    <w:p w14:paraId="537E4CA8" w14:textId="2FB41B0D" w:rsidR="007D2685" w:rsidRDefault="007D2685" w:rsidP="007D2685">
      <w:pPr>
        <w:rPr>
          <w:rFonts w:ascii="Calibri" w:hAnsi="Calibri" w:cs="Calibri"/>
          <w:noProof/>
          <w:sz w:val="18"/>
        </w:rPr>
      </w:pPr>
    </w:p>
    <w:p w14:paraId="7C94FE56" w14:textId="77777777" w:rsidR="007D2685" w:rsidRDefault="007D2685" w:rsidP="007D2685">
      <w:pPr>
        <w:rPr>
          <w:noProof/>
        </w:rPr>
      </w:pPr>
    </w:p>
    <w:p w14:paraId="71EB3FBA" w14:textId="68F8B2D0" w:rsidR="007D2685" w:rsidRDefault="007D2685" w:rsidP="007D2685">
      <w:pPr>
        <w:pStyle w:val="Heading3"/>
        <w:rPr>
          <w:rFonts w:ascii="Calibri" w:hAnsi="Calibri" w:cs="Calibri"/>
          <w:noProof/>
          <w:sz w:val="22"/>
        </w:rPr>
      </w:pPr>
      <w:bookmarkStart w:id="209" w:name="_Toc243553725"/>
      <w:r>
        <w:rPr>
          <w:rFonts w:ascii="Calibri" w:hAnsi="Calibri" w:cs="Calibri"/>
          <w:noProof/>
          <w:sz w:val="22"/>
        </w:rPr>
        <w:lastRenderedPageBreak/>
        <w:t>Betikler ve nesneler tablosu</w:t>
      </w:r>
      <w:bookmarkEnd w:id="209"/>
    </w:p>
    <w:p w14:paraId="581B4D5D" w14:textId="2A73D210" w:rsidR="007D2685" w:rsidRDefault="007D2685" w:rsidP="007D2685">
      <w:pPr>
        <w:rPr>
          <w:rFonts w:ascii="Calibri" w:hAnsi="Calibri" w:cs="Calibri"/>
          <w:noProof/>
          <w:sz w:val="22"/>
        </w:rPr>
      </w:pPr>
      <w:r>
        <w:rPr>
          <w:rFonts w:ascii="Calibri" w:hAnsi="Calibri" w:cs="Calibri"/>
          <w:noProof/>
          <w:sz w:val="22"/>
        </w:rPr>
        <w:t>Bu tablo kılavuzun en çok sorulan kolonlarını içerir.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4617A006" w14:textId="77777777" w:rsidTr="007D2685">
        <w:trPr>
          <w:tblHeader/>
        </w:trPr>
        <w:tc>
          <w:tcPr>
            <w:tcW w:w="1250" w:type="pct"/>
          </w:tcPr>
          <w:p w14:paraId="7F12F812" w14:textId="77777777" w:rsidR="007D2685" w:rsidRPr="007D2685" w:rsidRDefault="007D2685" w:rsidP="009C740E">
            <w:pPr>
              <w:rPr>
                <w:rFonts w:ascii="Calibri" w:hAnsi="Calibri" w:cs="Calibri"/>
                <w:b/>
                <w:noProof/>
                <w:sz w:val="18"/>
              </w:rPr>
            </w:pPr>
            <w:r w:rsidRPr="007D2685">
              <w:rPr>
                <w:rFonts w:ascii="Calibri" w:hAnsi="Calibri" w:cs="Calibri"/>
                <w:b/>
                <w:noProof/>
                <w:sz w:val="18"/>
              </w:rPr>
              <w:t>Kolon</w:t>
            </w:r>
          </w:p>
        </w:tc>
        <w:tc>
          <w:tcPr>
            <w:tcW w:w="1250" w:type="pct"/>
          </w:tcPr>
          <w:p w14:paraId="15C3C8DF" w14:textId="77777777" w:rsidR="007D2685" w:rsidRPr="007D2685" w:rsidRDefault="007D2685" w:rsidP="009C740E">
            <w:pPr>
              <w:rPr>
                <w:rFonts w:ascii="Calibri" w:hAnsi="Calibri" w:cs="Calibri"/>
                <w:b/>
                <w:noProof/>
                <w:sz w:val="18"/>
              </w:rPr>
            </w:pPr>
            <w:r w:rsidRPr="007D2685">
              <w:rPr>
                <w:rFonts w:ascii="Calibri" w:hAnsi="Calibri" w:cs="Calibri"/>
                <w:b/>
                <w:noProof/>
                <w:sz w:val="18"/>
              </w:rPr>
              <w:t>Ne gösterir</w:t>
            </w:r>
          </w:p>
        </w:tc>
        <w:tc>
          <w:tcPr>
            <w:tcW w:w="1250" w:type="pct"/>
          </w:tcPr>
          <w:p w14:paraId="12FDD015" w14:textId="77777777" w:rsidR="007D2685" w:rsidRPr="007D2685" w:rsidRDefault="007D2685" w:rsidP="009C740E">
            <w:pPr>
              <w:rPr>
                <w:rFonts w:ascii="Calibri" w:hAnsi="Calibri" w:cs="Calibri"/>
                <w:b/>
                <w:noProof/>
                <w:sz w:val="18"/>
              </w:rPr>
            </w:pPr>
            <w:r w:rsidRPr="007D2685">
              <w:rPr>
                <w:rFonts w:ascii="Calibri" w:hAnsi="Calibri" w:cs="Calibri"/>
                <w:b/>
                <w:noProof/>
                <w:sz w:val="18"/>
              </w:rPr>
              <w:t>Nasıl hesaplanır</w:t>
            </w:r>
          </w:p>
        </w:tc>
        <w:tc>
          <w:tcPr>
            <w:tcW w:w="1250" w:type="pct"/>
          </w:tcPr>
          <w:p w14:paraId="2E246A88" w14:textId="77777777" w:rsidR="007D2685" w:rsidRPr="007D2685" w:rsidRDefault="007D2685" w:rsidP="009C740E">
            <w:pPr>
              <w:rPr>
                <w:rFonts w:ascii="Calibri" w:hAnsi="Calibri" w:cs="Calibri"/>
                <w:b/>
                <w:noProof/>
                <w:sz w:val="18"/>
              </w:rPr>
            </w:pPr>
            <w:r w:rsidRPr="007D2685">
              <w:rPr>
                <w:rFonts w:ascii="Calibri" w:hAnsi="Calibri" w:cs="Calibri"/>
                <w:b/>
                <w:noProof/>
                <w:sz w:val="18"/>
              </w:rPr>
              <w:t>Örnek</w:t>
            </w:r>
          </w:p>
        </w:tc>
      </w:tr>
      <w:tr w:rsidR="007D2685" w:rsidRPr="007D2685" w14:paraId="04587ED2" w14:textId="77777777" w:rsidTr="007D2685">
        <w:tc>
          <w:tcPr>
            <w:tcW w:w="1250" w:type="pct"/>
          </w:tcPr>
          <w:p w14:paraId="1362DE00" w14:textId="77777777" w:rsidR="007D2685" w:rsidRPr="007D2685" w:rsidRDefault="007D2685" w:rsidP="009C740E">
            <w:pPr>
              <w:rPr>
                <w:rFonts w:ascii="Calibri" w:hAnsi="Calibri" w:cs="Calibri"/>
                <w:noProof/>
                <w:sz w:val="18"/>
              </w:rPr>
            </w:pPr>
            <w:r w:rsidRPr="007D2685">
              <w:rPr>
                <w:rFonts w:ascii="Calibri" w:hAnsi="Calibri" w:cs="Calibri"/>
                <w:noProof/>
                <w:sz w:val="18"/>
              </w:rPr>
              <w:t>Betik</w:t>
            </w:r>
          </w:p>
        </w:tc>
        <w:tc>
          <w:tcPr>
            <w:tcW w:w="1250" w:type="pct"/>
          </w:tcPr>
          <w:p w14:paraId="52EB54FB" w14:textId="77777777" w:rsidR="007D2685" w:rsidRPr="007D2685" w:rsidRDefault="007D2685" w:rsidP="009C740E">
            <w:pPr>
              <w:rPr>
                <w:rFonts w:ascii="Calibri" w:hAnsi="Calibri" w:cs="Calibri"/>
                <w:noProof/>
                <w:sz w:val="18"/>
              </w:rPr>
            </w:pPr>
            <w:r w:rsidRPr="007D2685">
              <w:rPr>
                <w:rFonts w:ascii="Calibri" w:hAnsi="Calibri" w:cs="Calibri"/>
                <w:noProof/>
                <w:sz w:val="18"/>
              </w:rPr>
              <w:t>Hangi betiğe ait.</w:t>
            </w:r>
          </w:p>
        </w:tc>
        <w:tc>
          <w:tcPr>
            <w:tcW w:w="1250" w:type="pct"/>
          </w:tcPr>
          <w:p w14:paraId="2927F6C1" w14:textId="77777777" w:rsidR="007D2685" w:rsidRPr="007D2685" w:rsidRDefault="007D2685" w:rsidP="009C740E">
            <w:pPr>
              <w:rPr>
                <w:rFonts w:ascii="Calibri" w:hAnsi="Calibri" w:cs="Calibri"/>
                <w:noProof/>
                <w:sz w:val="18"/>
              </w:rPr>
            </w:pPr>
            <w:r w:rsidRPr="007D2685">
              <w:rPr>
                <w:rFonts w:ascii="Calibri" w:hAnsi="Calibri" w:cs="Calibri"/>
                <w:noProof/>
                <w:sz w:val="18"/>
              </w:rPr>
              <w:t>Betiğin adı.</w:t>
            </w:r>
          </w:p>
        </w:tc>
        <w:tc>
          <w:tcPr>
            <w:tcW w:w="1250" w:type="pct"/>
          </w:tcPr>
          <w:p w14:paraId="7D320E38" w14:textId="77777777" w:rsidR="007D2685" w:rsidRPr="007D2685" w:rsidRDefault="007D2685" w:rsidP="009C740E">
            <w:pPr>
              <w:rPr>
                <w:rFonts w:ascii="Calibri" w:hAnsi="Calibri" w:cs="Calibri"/>
                <w:noProof/>
                <w:sz w:val="18"/>
              </w:rPr>
            </w:pPr>
            <w:r w:rsidRPr="007D2685">
              <w:rPr>
                <w:rFonts w:ascii="Calibri" w:hAnsi="Calibri" w:cs="Calibri"/>
                <w:noProof/>
                <w:sz w:val="18"/>
              </w:rPr>
              <w:t>01_tablo_ekle.sql</w:t>
            </w:r>
          </w:p>
        </w:tc>
      </w:tr>
      <w:tr w:rsidR="007D2685" w:rsidRPr="007D2685" w14:paraId="53311E48" w14:textId="77777777" w:rsidTr="007D2685">
        <w:tc>
          <w:tcPr>
            <w:tcW w:w="1250" w:type="pct"/>
          </w:tcPr>
          <w:p w14:paraId="5205F729" w14:textId="77777777" w:rsidR="007D2685" w:rsidRPr="007D2685" w:rsidRDefault="007D2685" w:rsidP="009C740E">
            <w:pPr>
              <w:rPr>
                <w:rFonts w:ascii="Calibri" w:hAnsi="Calibri" w:cs="Calibri"/>
                <w:noProof/>
                <w:sz w:val="18"/>
              </w:rPr>
            </w:pPr>
            <w:r w:rsidRPr="007D2685">
              <w:rPr>
                <w:rFonts w:ascii="Calibri" w:hAnsi="Calibri" w:cs="Calibri"/>
                <w:noProof/>
                <w:sz w:val="18"/>
              </w:rPr>
              <w:t>Şema</w:t>
            </w:r>
          </w:p>
        </w:tc>
        <w:tc>
          <w:tcPr>
            <w:tcW w:w="1250" w:type="pct"/>
          </w:tcPr>
          <w:p w14:paraId="49E7B490" w14:textId="77777777" w:rsidR="007D2685" w:rsidRPr="007D2685" w:rsidRDefault="007D2685" w:rsidP="009C740E">
            <w:pPr>
              <w:rPr>
                <w:rFonts w:ascii="Calibri" w:hAnsi="Calibri" w:cs="Calibri"/>
                <w:noProof/>
                <w:sz w:val="18"/>
              </w:rPr>
            </w:pPr>
            <w:r w:rsidRPr="007D2685">
              <w:rPr>
                <w:rFonts w:ascii="Calibri" w:hAnsi="Calibri" w:cs="Calibri"/>
                <w:noProof/>
                <w:sz w:val="18"/>
              </w:rPr>
              <w:t>Nesnenin şeması.</w:t>
            </w:r>
          </w:p>
        </w:tc>
        <w:tc>
          <w:tcPr>
            <w:tcW w:w="1250" w:type="pct"/>
          </w:tcPr>
          <w:p w14:paraId="5906DBE4" w14:textId="77777777" w:rsidR="007D2685" w:rsidRPr="007D2685" w:rsidRDefault="007D2685" w:rsidP="009C740E">
            <w:pPr>
              <w:rPr>
                <w:rFonts w:ascii="Calibri" w:hAnsi="Calibri" w:cs="Calibri"/>
                <w:noProof/>
                <w:sz w:val="18"/>
              </w:rPr>
            </w:pPr>
            <w:r w:rsidRPr="007D2685">
              <w:rPr>
                <w:rFonts w:ascii="Calibri" w:hAnsi="Calibri" w:cs="Calibri"/>
                <w:noProof/>
                <w:sz w:val="18"/>
              </w:rPr>
              <w:t>Ayrıştırmadan.</w:t>
            </w:r>
          </w:p>
        </w:tc>
        <w:tc>
          <w:tcPr>
            <w:tcW w:w="1250" w:type="pct"/>
          </w:tcPr>
          <w:p w14:paraId="772EA306" w14:textId="77777777" w:rsidR="007D2685" w:rsidRPr="007D2685" w:rsidRDefault="007D2685" w:rsidP="009C740E">
            <w:pPr>
              <w:rPr>
                <w:rFonts w:ascii="Calibri" w:hAnsi="Calibri" w:cs="Calibri"/>
                <w:noProof/>
                <w:sz w:val="18"/>
              </w:rPr>
            </w:pPr>
            <w:r w:rsidRPr="007D2685">
              <w:rPr>
                <w:rFonts w:ascii="Calibri" w:hAnsi="Calibri" w:cs="Calibri"/>
                <w:noProof/>
                <w:sz w:val="18"/>
              </w:rPr>
              <w:t>dbo</w:t>
            </w:r>
          </w:p>
        </w:tc>
      </w:tr>
      <w:tr w:rsidR="007D2685" w:rsidRPr="007D2685" w14:paraId="3972FAD9" w14:textId="77777777" w:rsidTr="007D2685">
        <w:tc>
          <w:tcPr>
            <w:tcW w:w="1250" w:type="pct"/>
          </w:tcPr>
          <w:p w14:paraId="1E6388CC" w14:textId="77777777" w:rsidR="007D2685" w:rsidRPr="007D2685" w:rsidRDefault="007D2685" w:rsidP="009C740E">
            <w:pPr>
              <w:rPr>
                <w:rFonts w:ascii="Calibri" w:hAnsi="Calibri" w:cs="Calibri"/>
                <w:noProof/>
                <w:sz w:val="18"/>
              </w:rPr>
            </w:pPr>
            <w:r w:rsidRPr="007D2685">
              <w:rPr>
                <w:rFonts w:ascii="Calibri" w:hAnsi="Calibri" w:cs="Calibri"/>
                <w:noProof/>
                <w:sz w:val="18"/>
              </w:rPr>
              <w:t>Nesne Adı</w:t>
            </w:r>
          </w:p>
        </w:tc>
        <w:tc>
          <w:tcPr>
            <w:tcW w:w="1250" w:type="pct"/>
          </w:tcPr>
          <w:p w14:paraId="6B83CF60" w14:textId="77777777" w:rsidR="007D2685" w:rsidRPr="007D2685" w:rsidRDefault="007D2685" w:rsidP="009C740E">
            <w:pPr>
              <w:rPr>
                <w:rFonts w:ascii="Calibri" w:hAnsi="Calibri" w:cs="Calibri"/>
                <w:noProof/>
                <w:sz w:val="18"/>
              </w:rPr>
            </w:pPr>
            <w:r w:rsidRPr="007D2685">
              <w:rPr>
                <w:rFonts w:ascii="Calibri" w:hAnsi="Calibri" w:cs="Calibri"/>
                <w:noProof/>
                <w:sz w:val="18"/>
              </w:rPr>
              <w:t>Dokunulan nesne.</w:t>
            </w:r>
          </w:p>
        </w:tc>
        <w:tc>
          <w:tcPr>
            <w:tcW w:w="1250" w:type="pct"/>
          </w:tcPr>
          <w:p w14:paraId="3AB78AD7" w14:textId="77777777" w:rsidR="007D2685" w:rsidRPr="007D2685" w:rsidRDefault="007D2685" w:rsidP="009C740E">
            <w:pPr>
              <w:rPr>
                <w:rFonts w:ascii="Calibri" w:hAnsi="Calibri" w:cs="Calibri"/>
                <w:noProof/>
                <w:sz w:val="18"/>
              </w:rPr>
            </w:pPr>
            <w:r w:rsidRPr="007D2685">
              <w:rPr>
                <w:rFonts w:ascii="Calibri" w:hAnsi="Calibri" w:cs="Calibri"/>
                <w:noProof/>
                <w:sz w:val="18"/>
              </w:rPr>
              <w:t>Ayrıştırmadan.</w:t>
            </w:r>
          </w:p>
        </w:tc>
        <w:tc>
          <w:tcPr>
            <w:tcW w:w="1250" w:type="pct"/>
          </w:tcPr>
          <w:p w14:paraId="2E56226A" w14:textId="77777777" w:rsidR="007D2685" w:rsidRPr="007D2685" w:rsidRDefault="007D2685" w:rsidP="009C740E">
            <w:pPr>
              <w:rPr>
                <w:rFonts w:ascii="Calibri" w:hAnsi="Calibri" w:cs="Calibri"/>
                <w:noProof/>
                <w:sz w:val="18"/>
              </w:rPr>
            </w:pPr>
            <w:r w:rsidRPr="007D2685">
              <w:rPr>
                <w:rFonts w:ascii="Calibri" w:hAnsi="Calibri" w:cs="Calibri"/>
                <w:noProof/>
                <w:sz w:val="18"/>
              </w:rPr>
              <w:t>Musteri</w:t>
            </w:r>
          </w:p>
        </w:tc>
      </w:tr>
      <w:tr w:rsidR="007D2685" w:rsidRPr="007D2685" w14:paraId="103516BD" w14:textId="77777777" w:rsidTr="007D2685">
        <w:tc>
          <w:tcPr>
            <w:tcW w:w="1250" w:type="pct"/>
          </w:tcPr>
          <w:p w14:paraId="0B0E3578" w14:textId="77777777" w:rsidR="007D2685" w:rsidRPr="007D2685" w:rsidRDefault="007D2685" w:rsidP="009C740E">
            <w:pPr>
              <w:rPr>
                <w:rFonts w:ascii="Calibri" w:hAnsi="Calibri" w:cs="Calibri"/>
                <w:noProof/>
                <w:sz w:val="18"/>
              </w:rPr>
            </w:pPr>
            <w:r w:rsidRPr="007D2685">
              <w:rPr>
                <w:rFonts w:ascii="Calibri" w:hAnsi="Calibri" w:cs="Calibri"/>
                <w:noProof/>
                <w:sz w:val="18"/>
              </w:rPr>
              <w:t>Nesne Tipi (Object Type)</w:t>
            </w:r>
          </w:p>
        </w:tc>
        <w:tc>
          <w:tcPr>
            <w:tcW w:w="1250" w:type="pct"/>
          </w:tcPr>
          <w:p w14:paraId="3B25FFE1" w14:textId="77777777" w:rsidR="007D2685" w:rsidRPr="007D2685" w:rsidRDefault="007D2685" w:rsidP="009C740E">
            <w:pPr>
              <w:rPr>
                <w:rFonts w:ascii="Calibri" w:hAnsi="Calibri" w:cs="Calibri"/>
                <w:noProof/>
                <w:sz w:val="18"/>
              </w:rPr>
            </w:pPr>
            <w:r w:rsidRPr="007D2685">
              <w:rPr>
                <w:rFonts w:ascii="Calibri" w:hAnsi="Calibri" w:cs="Calibri"/>
                <w:noProof/>
                <w:sz w:val="18"/>
              </w:rPr>
              <w:t>Nesnenin türü.</w:t>
            </w:r>
          </w:p>
        </w:tc>
        <w:tc>
          <w:tcPr>
            <w:tcW w:w="1250" w:type="pct"/>
          </w:tcPr>
          <w:p w14:paraId="3BD638EC" w14:textId="77777777" w:rsidR="007D2685" w:rsidRPr="007D2685" w:rsidRDefault="007D2685" w:rsidP="009C740E">
            <w:pPr>
              <w:rPr>
                <w:rFonts w:ascii="Calibri" w:hAnsi="Calibri" w:cs="Calibri"/>
                <w:noProof/>
                <w:sz w:val="18"/>
              </w:rPr>
            </w:pPr>
            <w:r w:rsidRPr="007D2685">
              <w:rPr>
                <w:rFonts w:ascii="Calibri" w:hAnsi="Calibri" w:cs="Calibri"/>
                <w:noProof/>
                <w:sz w:val="18"/>
              </w:rPr>
              <w:t>Ayrıştırmadan.</w:t>
            </w:r>
          </w:p>
        </w:tc>
        <w:tc>
          <w:tcPr>
            <w:tcW w:w="1250" w:type="pct"/>
          </w:tcPr>
          <w:p w14:paraId="24529BF0" w14:textId="77777777" w:rsidR="007D2685" w:rsidRPr="007D2685" w:rsidRDefault="007D2685" w:rsidP="009C740E">
            <w:pPr>
              <w:rPr>
                <w:rFonts w:ascii="Calibri" w:hAnsi="Calibri" w:cs="Calibri"/>
                <w:noProof/>
                <w:sz w:val="18"/>
              </w:rPr>
            </w:pPr>
            <w:r w:rsidRPr="007D2685">
              <w:rPr>
                <w:rFonts w:ascii="Calibri" w:hAnsi="Calibri" w:cs="Calibri"/>
                <w:noProof/>
                <w:sz w:val="18"/>
              </w:rPr>
              <w:t>Table, Procedure, View</w:t>
            </w:r>
          </w:p>
        </w:tc>
      </w:tr>
      <w:tr w:rsidR="007D2685" w:rsidRPr="007D2685" w14:paraId="5C495716" w14:textId="77777777" w:rsidTr="007D2685">
        <w:tc>
          <w:tcPr>
            <w:tcW w:w="1250" w:type="pct"/>
          </w:tcPr>
          <w:p w14:paraId="5FB60E40" w14:textId="77777777" w:rsidR="007D2685" w:rsidRPr="007D2685" w:rsidRDefault="007D2685" w:rsidP="009C740E">
            <w:pPr>
              <w:rPr>
                <w:rFonts w:ascii="Calibri" w:hAnsi="Calibri" w:cs="Calibri"/>
                <w:noProof/>
                <w:sz w:val="18"/>
              </w:rPr>
            </w:pPr>
            <w:r w:rsidRPr="007D2685">
              <w:rPr>
                <w:rFonts w:ascii="Calibri" w:hAnsi="Calibri" w:cs="Calibri"/>
                <w:noProof/>
                <w:sz w:val="18"/>
              </w:rPr>
              <w:t>İşlem (Operation)</w:t>
            </w:r>
          </w:p>
        </w:tc>
        <w:tc>
          <w:tcPr>
            <w:tcW w:w="1250" w:type="pct"/>
          </w:tcPr>
          <w:p w14:paraId="664D92ED" w14:textId="77777777" w:rsidR="007D2685" w:rsidRPr="007D2685" w:rsidRDefault="007D2685" w:rsidP="009C740E">
            <w:pPr>
              <w:rPr>
                <w:rFonts w:ascii="Calibri" w:hAnsi="Calibri" w:cs="Calibri"/>
                <w:noProof/>
                <w:sz w:val="18"/>
              </w:rPr>
            </w:pPr>
            <w:r w:rsidRPr="007D2685">
              <w:rPr>
                <w:rFonts w:ascii="Calibri" w:hAnsi="Calibri" w:cs="Calibri"/>
                <w:noProof/>
                <w:sz w:val="18"/>
              </w:rPr>
              <w:t>Nesneye yapılan işlem.</w:t>
            </w:r>
          </w:p>
        </w:tc>
        <w:tc>
          <w:tcPr>
            <w:tcW w:w="1250" w:type="pct"/>
          </w:tcPr>
          <w:p w14:paraId="490A7A98" w14:textId="77777777" w:rsidR="007D2685" w:rsidRPr="007D2685" w:rsidRDefault="007D2685" w:rsidP="009C740E">
            <w:pPr>
              <w:rPr>
                <w:rFonts w:ascii="Calibri" w:hAnsi="Calibri" w:cs="Calibri"/>
                <w:noProof/>
                <w:sz w:val="18"/>
              </w:rPr>
            </w:pPr>
            <w:r w:rsidRPr="007D2685">
              <w:rPr>
                <w:rFonts w:ascii="Calibri" w:hAnsi="Calibri" w:cs="Calibri"/>
                <w:noProof/>
                <w:sz w:val="18"/>
              </w:rPr>
              <w:t>Ayrıştırmadan.</w:t>
            </w:r>
          </w:p>
        </w:tc>
        <w:tc>
          <w:tcPr>
            <w:tcW w:w="1250" w:type="pct"/>
          </w:tcPr>
          <w:p w14:paraId="320DF3A9" w14:textId="77777777" w:rsidR="007D2685" w:rsidRPr="007D2685" w:rsidRDefault="007D2685" w:rsidP="009C740E">
            <w:pPr>
              <w:rPr>
                <w:rFonts w:ascii="Calibri" w:hAnsi="Calibri" w:cs="Calibri"/>
                <w:noProof/>
                <w:sz w:val="18"/>
              </w:rPr>
            </w:pPr>
            <w:r w:rsidRPr="007D2685">
              <w:rPr>
                <w:rFonts w:ascii="Calibri" w:hAnsi="Calibri" w:cs="Calibri"/>
                <w:noProof/>
                <w:sz w:val="18"/>
              </w:rPr>
              <w:t>ALTER, DROP, INSERT</w:t>
            </w:r>
          </w:p>
        </w:tc>
      </w:tr>
      <w:tr w:rsidR="007D2685" w:rsidRPr="007D2685" w14:paraId="781CF5F1" w14:textId="77777777" w:rsidTr="007D2685">
        <w:tc>
          <w:tcPr>
            <w:tcW w:w="1250" w:type="pct"/>
          </w:tcPr>
          <w:p w14:paraId="049EC5C8" w14:textId="77777777" w:rsidR="007D2685" w:rsidRPr="007D2685" w:rsidRDefault="007D2685" w:rsidP="009C740E">
            <w:pPr>
              <w:rPr>
                <w:rFonts w:ascii="Calibri" w:hAnsi="Calibri" w:cs="Calibri"/>
                <w:noProof/>
                <w:sz w:val="18"/>
              </w:rPr>
            </w:pPr>
            <w:r w:rsidRPr="007D2685">
              <w:rPr>
                <w:rFonts w:ascii="Calibri" w:hAnsi="Calibri" w:cs="Calibri"/>
                <w:noProof/>
                <w:sz w:val="18"/>
              </w:rPr>
              <w:t>İfade (Statement)</w:t>
            </w:r>
          </w:p>
        </w:tc>
        <w:tc>
          <w:tcPr>
            <w:tcW w:w="1250" w:type="pct"/>
          </w:tcPr>
          <w:p w14:paraId="5A163484" w14:textId="77777777" w:rsidR="007D2685" w:rsidRPr="007D2685" w:rsidRDefault="007D2685" w:rsidP="009C740E">
            <w:pPr>
              <w:rPr>
                <w:rFonts w:ascii="Calibri" w:hAnsi="Calibri" w:cs="Calibri"/>
                <w:noProof/>
                <w:sz w:val="18"/>
              </w:rPr>
            </w:pPr>
            <w:r w:rsidRPr="007D2685">
              <w:rPr>
                <w:rFonts w:ascii="Calibri" w:hAnsi="Calibri" w:cs="Calibri"/>
                <w:noProof/>
                <w:sz w:val="18"/>
              </w:rPr>
              <w:t>Betikteki ilgili SQL parçası veya satır bilgisi.</w:t>
            </w:r>
          </w:p>
        </w:tc>
        <w:tc>
          <w:tcPr>
            <w:tcW w:w="1250" w:type="pct"/>
          </w:tcPr>
          <w:p w14:paraId="20E981E6" w14:textId="77777777" w:rsidR="007D2685" w:rsidRPr="007D2685" w:rsidRDefault="007D2685" w:rsidP="009C740E">
            <w:pPr>
              <w:rPr>
                <w:rFonts w:ascii="Calibri" w:hAnsi="Calibri" w:cs="Calibri"/>
                <w:noProof/>
                <w:sz w:val="18"/>
              </w:rPr>
            </w:pPr>
            <w:r w:rsidRPr="007D2685">
              <w:rPr>
                <w:rFonts w:ascii="Calibri" w:hAnsi="Calibri" w:cs="Calibri"/>
                <w:noProof/>
                <w:sz w:val="18"/>
              </w:rPr>
              <w:t>Ayrıştırmadan, satır ve sütun numarasıyla.</w:t>
            </w:r>
          </w:p>
        </w:tc>
        <w:tc>
          <w:tcPr>
            <w:tcW w:w="1250" w:type="pct"/>
          </w:tcPr>
          <w:p w14:paraId="39291525" w14:textId="77777777" w:rsidR="007D2685" w:rsidRPr="007D2685" w:rsidRDefault="007D2685" w:rsidP="009C740E">
            <w:pPr>
              <w:rPr>
                <w:rFonts w:ascii="Calibri" w:hAnsi="Calibri" w:cs="Calibri"/>
                <w:noProof/>
                <w:sz w:val="18"/>
              </w:rPr>
            </w:pPr>
            <w:r w:rsidRPr="007D2685">
              <w:rPr>
                <w:rFonts w:ascii="Calibri" w:hAnsi="Calibri" w:cs="Calibri"/>
                <w:noProof/>
                <w:sz w:val="18"/>
              </w:rPr>
              <w:t>satır 12</w:t>
            </w:r>
          </w:p>
        </w:tc>
      </w:tr>
      <w:tr w:rsidR="007D2685" w:rsidRPr="007D2685" w14:paraId="46B2AC0F" w14:textId="77777777" w:rsidTr="007D2685">
        <w:tc>
          <w:tcPr>
            <w:tcW w:w="1250" w:type="pct"/>
          </w:tcPr>
          <w:p w14:paraId="0A142606" w14:textId="77777777" w:rsidR="007D2685" w:rsidRPr="007D2685" w:rsidRDefault="007D2685" w:rsidP="009C740E">
            <w:pPr>
              <w:rPr>
                <w:rFonts w:ascii="Calibri" w:hAnsi="Calibri" w:cs="Calibri"/>
                <w:noProof/>
                <w:sz w:val="18"/>
              </w:rPr>
            </w:pPr>
            <w:r w:rsidRPr="007D2685">
              <w:rPr>
                <w:rFonts w:ascii="Calibri" w:hAnsi="Calibri" w:cs="Calibri"/>
                <w:noProof/>
                <w:sz w:val="18"/>
              </w:rPr>
              <w:t>Kritik Nesne (Critical Object)</w:t>
            </w:r>
          </w:p>
        </w:tc>
        <w:tc>
          <w:tcPr>
            <w:tcW w:w="1250" w:type="pct"/>
          </w:tcPr>
          <w:p w14:paraId="4203773E" w14:textId="77777777" w:rsidR="007D2685" w:rsidRPr="007D2685" w:rsidRDefault="007D2685" w:rsidP="009C740E">
            <w:pPr>
              <w:rPr>
                <w:rFonts w:ascii="Calibri" w:hAnsi="Calibri" w:cs="Calibri"/>
                <w:noProof/>
                <w:sz w:val="18"/>
              </w:rPr>
            </w:pPr>
            <w:r w:rsidRPr="007D2685">
              <w:rPr>
                <w:rFonts w:ascii="Calibri" w:hAnsi="Calibri" w:cs="Calibri"/>
                <w:noProof/>
                <w:sz w:val="18"/>
              </w:rPr>
              <w:t>Bu nesne kritik nesne kataloğunda mı.</w:t>
            </w:r>
          </w:p>
        </w:tc>
        <w:tc>
          <w:tcPr>
            <w:tcW w:w="1250" w:type="pct"/>
          </w:tcPr>
          <w:p w14:paraId="1A024ECE" w14:textId="77777777" w:rsidR="007D2685" w:rsidRPr="007D2685" w:rsidRDefault="007D2685" w:rsidP="009C740E">
            <w:pPr>
              <w:rPr>
                <w:rFonts w:ascii="Calibri" w:hAnsi="Calibri" w:cs="Calibri"/>
                <w:noProof/>
                <w:sz w:val="18"/>
              </w:rPr>
            </w:pPr>
            <w:r w:rsidRPr="007D2685">
              <w:rPr>
                <w:rFonts w:ascii="Calibri" w:hAnsi="Calibri" w:cs="Calibri"/>
                <w:noProof/>
                <w:sz w:val="18"/>
              </w:rPr>
              <w:t>Talep ayrıştırıldığı anda katalogla karşılaştırılır ve karar kaydedilir. Katalog sonradan değişse bile bu işaret değişmez.</w:t>
            </w:r>
          </w:p>
        </w:tc>
        <w:tc>
          <w:tcPr>
            <w:tcW w:w="1250" w:type="pct"/>
          </w:tcPr>
          <w:p w14:paraId="65960109" w14:textId="77777777" w:rsidR="007D2685" w:rsidRPr="007D2685" w:rsidRDefault="007D2685" w:rsidP="009C740E">
            <w:pPr>
              <w:rPr>
                <w:rFonts w:ascii="Calibri" w:hAnsi="Calibri" w:cs="Calibri"/>
                <w:noProof/>
                <w:sz w:val="18"/>
              </w:rPr>
            </w:pPr>
            <w:r w:rsidRPr="007D2685">
              <w:rPr>
                <w:rFonts w:ascii="Calibri" w:hAnsi="Calibri" w:cs="Calibri"/>
                <w:noProof/>
                <w:sz w:val="18"/>
              </w:rPr>
              <w:t>İşaretli / Boş</w:t>
            </w:r>
          </w:p>
        </w:tc>
      </w:tr>
      <w:tr w:rsidR="007D2685" w:rsidRPr="007D2685" w14:paraId="7E876B07" w14:textId="77777777" w:rsidTr="007D2685">
        <w:tc>
          <w:tcPr>
            <w:tcW w:w="1250" w:type="pct"/>
          </w:tcPr>
          <w:p w14:paraId="4F7F839B" w14:textId="77777777" w:rsidR="007D2685" w:rsidRPr="007D2685" w:rsidRDefault="007D2685" w:rsidP="009C740E">
            <w:pPr>
              <w:rPr>
                <w:rFonts w:ascii="Calibri" w:hAnsi="Calibri" w:cs="Calibri"/>
                <w:noProof/>
                <w:sz w:val="18"/>
              </w:rPr>
            </w:pPr>
            <w:r w:rsidRPr="007D2685">
              <w:rPr>
                <w:rFonts w:ascii="Calibri" w:hAnsi="Calibri" w:cs="Calibri"/>
                <w:noProof/>
                <w:sz w:val="18"/>
              </w:rPr>
              <w:t>Riskli İşlem (Risky Operation)</w:t>
            </w:r>
          </w:p>
        </w:tc>
        <w:tc>
          <w:tcPr>
            <w:tcW w:w="1250" w:type="pct"/>
          </w:tcPr>
          <w:p w14:paraId="69E8A813" w14:textId="5B62DF5F" w:rsidR="007D2685" w:rsidRPr="007D2685" w:rsidRDefault="00683622" w:rsidP="009C740E">
            <w:pPr>
              <w:rPr>
                <w:rFonts w:ascii="Calibri" w:hAnsi="Calibri" w:cs="Calibri"/>
                <w:noProof/>
                <w:sz w:val="18"/>
              </w:rPr>
            </w:pPr>
            <w:r>
              <w:rPr>
                <w:rFonts w:ascii="Calibri" w:hAnsi="Calibri" w:cs="Calibri"/>
                <w:noProof/>
                <w:sz w:val="18"/>
              </w:rPr>
              <w:t>Nesneye yapılan işlem yıkıcı mı.</w:t>
            </w:r>
          </w:p>
        </w:tc>
        <w:tc>
          <w:tcPr>
            <w:tcW w:w="1250" w:type="pct"/>
          </w:tcPr>
          <w:p w14:paraId="1D84C7C8" w14:textId="194B6570" w:rsidR="007D2685" w:rsidRPr="007D2685" w:rsidRDefault="00683622" w:rsidP="009C740E">
            <w:pPr>
              <w:rPr>
                <w:rFonts w:ascii="Calibri" w:hAnsi="Calibri" w:cs="Calibri"/>
                <w:noProof/>
                <w:sz w:val="18"/>
              </w:rPr>
            </w:pPr>
            <w:r>
              <w:rPr>
                <w:rFonts w:ascii="Calibri" w:hAnsi="Calibri" w:cs="Calibri"/>
                <w:noProof/>
                <w:sz w:val="18"/>
              </w:rPr>
              <w:t>İşlem DROP ya da TRUNCATE ise riskli sayılır. Standart bulgularından ve önem derecesinden bağımsızdır.</w:t>
            </w:r>
          </w:p>
        </w:tc>
        <w:tc>
          <w:tcPr>
            <w:tcW w:w="1250" w:type="pct"/>
          </w:tcPr>
          <w:p w14:paraId="09F10632" w14:textId="77777777" w:rsidR="007D2685" w:rsidRPr="007D2685" w:rsidRDefault="007D2685" w:rsidP="009C740E">
            <w:pPr>
              <w:rPr>
                <w:rFonts w:ascii="Calibri" w:hAnsi="Calibri" w:cs="Calibri"/>
                <w:noProof/>
                <w:sz w:val="18"/>
              </w:rPr>
            </w:pPr>
            <w:r w:rsidRPr="007D2685">
              <w:rPr>
                <w:rFonts w:ascii="Calibri" w:hAnsi="Calibri" w:cs="Calibri"/>
                <w:noProof/>
                <w:sz w:val="18"/>
              </w:rPr>
              <w:t>İşaretli / Boş</w:t>
            </w:r>
          </w:p>
        </w:tc>
      </w:tr>
      <w:tr w:rsidR="007D2685" w:rsidRPr="007D2685" w14:paraId="13B44A05" w14:textId="77777777" w:rsidTr="007D2685">
        <w:tc>
          <w:tcPr>
            <w:tcW w:w="1250" w:type="pct"/>
          </w:tcPr>
          <w:p w14:paraId="2C21D498" w14:textId="77777777" w:rsidR="007D2685" w:rsidRPr="007D2685" w:rsidRDefault="007D2685" w:rsidP="009C740E">
            <w:pPr>
              <w:rPr>
                <w:rFonts w:ascii="Calibri" w:hAnsi="Calibri" w:cs="Calibri"/>
                <w:noProof/>
                <w:sz w:val="18"/>
              </w:rPr>
            </w:pPr>
            <w:r w:rsidRPr="007D2685">
              <w:rPr>
                <w:rFonts w:ascii="Calibri" w:hAnsi="Calibri" w:cs="Calibri"/>
                <w:noProof/>
                <w:sz w:val="18"/>
              </w:rPr>
              <w:t>Mesaj</w:t>
            </w:r>
          </w:p>
        </w:tc>
        <w:tc>
          <w:tcPr>
            <w:tcW w:w="1250" w:type="pct"/>
          </w:tcPr>
          <w:p w14:paraId="28E5982C" w14:textId="77777777" w:rsidR="007D2685" w:rsidRPr="007D2685" w:rsidRDefault="007D2685" w:rsidP="009C740E">
            <w:pPr>
              <w:rPr>
                <w:rFonts w:ascii="Calibri" w:hAnsi="Calibri" w:cs="Calibri"/>
                <w:noProof/>
                <w:sz w:val="18"/>
              </w:rPr>
            </w:pPr>
            <w:r w:rsidRPr="007D2685">
              <w:rPr>
                <w:rFonts w:ascii="Calibri" w:hAnsi="Calibri" w:cs="Calibri"/>
                <w:noProof/>
                <w:sz w:val="18"/>
              </w:rPr>
              <w:t>Tetiklenen standardın açıklaması.</w:t>
            </w:r>
          </w:p>
        </w:tc>
        <w:tc>
          <w:tcPr>
            <w:tcW w:w="1250" w:type="pct"/>
          </w:tcPr>
          <w:p w14:paraId="0B0B985E" w14:textId="77777777" w:rsidR="007D2685" w:rsidRPr="007D2685" w:rsidRDefault="007D2685" w:rsidP="009C740E">
            <w:pPr>
              <w:rPr>
                <w:rFonts w:ascii="Calibri" w:hAnsi="Calibri" w:cs="Calibri"/>
                <w:noProof/>
                <w:sz w:val="18"/>
              </w:rPr>
            </w:pPr>
            <w:r w:rsidRPr="007D2685">
              <w:rPr>
                <w:rFonts w:ascii="Calibri" w:hAnsi="Calibri" w:cs="Calibri"/>
                <w:noProof/>
                <w:sz w:val="18"/>
              </w:rPr>
              <w:t>Standart tanımındaki hata mesajı.</w:t>
            </w:r>
          </w:p>
        </w:tc>
        <w:tc>
          <w:tcPr>
            <w:tcW w:w="1250" w:type="pct"/>
          </w:tcPr>
          <w:p w14:paraId="56E11375" w14:textId="77777777" w:rsidR="007D2685" w:rsidRPr="007D2685" w:rsidRDefault="007D2685" w:rsidP="009C740E">
            <w:pPr>
              <w:rPr>
                <w:rFonts w:ascii="Calibri" w:hAnsi="Calibri" w:cs="Calibri"/>
                <w:noProof/>
                <w:sz w:val="18"/>
              </w:rPr>
            </w:pPr>
            <w:r w:rsidRPr="007D2685">
              <w:rPr>
                <w:rFonts w:ascii="Calibri" w:hAnsi="Calibri" w:cs="Calibri"/>
                <w:noProof/>
                <w:sz w:val="18"/>
              </w:rPr>
              <w:t>"Dinamik SQL kullanımı tespit edildi."</w:t>
            </w:r>
          </w:p>
        </w:tc>
      </w:tr>
      <w:tr w:rsidR="007D2685" w:rsidRPr="007D2685" w14:paraId="3E88D5A2" w14:textId="77777777" w:rsidTr="007D2685">
        <w:tc>
          <w:tcPr>
            <w:tcW w:w="1250" w:type="pct"/>
          </w:tcPr>
          <w:p w14:paraId="0688657B" w14:textId="77777777" w:rsidR="007D2685" w:rsidRPr="007D2685" w:rsidRDefault="007D2685" w:rsidP="009C740E">
            <w:pPr>
              <w:rPr>
                <w:rFonts w:ascii="Calibri" w:hAnsi="Calibri" w:cs="Calibri"/>
                <w:noProof/>
                <w:sz w:val="18"/>
              </w:rPr>
            </w:pPr>
            <w:r w:rsidRPr="007D2685">
              <w:rPr>
                <w:rFonts w:ascii="Calibri" w:hAnsi="Calibri" w:cs="Calibri"/>
                <w:noProof/>
                <w:sz w:val="18"/>
              </w:rPr>
              <w:t>Önem</w:t>
            </w:r>
          </w:p>
        </w:tc>
        <w:tc>
          <w:tcPr>
            <w:tcW w:w="1250" w:type="pct"/>
          </w:tcPr>
          <w:p w14:paraId="39A9D3FC" w14:textId="77777777" w:rsidR="007D2685" w:rsidRPr="007D2685" w:rsidRDefault="007D2685" w:rsidP="009C740E">
            <w:pPr>
              <w:rPr>
                <w:rFonts w:ascii="Calibri" w:hAnsi="Calibri" w:cs="Calibri"/>
                <w:noProof/>
                <w:sz w:val="18"/>
              </w:rPr>
            </w:pPr>
            <w:r w:rsidRPr="007D2685">
              <w:rPr>
                <w:rFonts w:ascii="Calibri" w:hAnsi="Calibri" w:cs="Calibri"/>
                <w:noProof/>
                <w:sz w:val="18"/>
              </w:rPr>
              <w:t>Bulgunun risk seviyesi.</w:t>
            </w:r>
          </w:p>
        </w:tc>
        <w:tc>
          <w:tcPr>
            <w:tcW w:w="1250" w:type="pct"/>
          </w:tcPr>
          <w:p w14:paraId="43363C25" w14:textId="77777777" w:rsidR="007D2685" w:rsidRPr="007D2685" w:rsidRDefault="007D2685" w:rsidP="009C740E">
            <w:pPr>
              <w:rPr>
                <w:rFonts w:ascii="Calibri" w:hAnsi="Calibri" w:cs="Calibri"/>
                <w:noProof/>
                <w:sz w:val="18"/>
              </w:rPr>
            </w:pPr>
            <w:r w:rsidRPr="007D2685">
              <w:rPr>
                <w:rFonts w:ascii="Calibri" w:hAnsi="Calibri" w:cs="Calibri"/>
                <w:noProof/>
                <w:sz w:val="18"/>
              </w:rPr>
              <w:t>Standart tanımındaki Tier.</w:t>
            </w:r>
          </w:p>
        </w:tc>
        <w:tc>
          <w:tcPr>
            <w:tcW w:w="1250" w:type="pct"/>
          </w:tcPr>
          <w:p w14:paraId="12AE29DE" w14:textId="77777777" w:rsidR="007D2685" w:rsidRPr="007D2685" w:rsidRDefault="007D2685" w:rsidP="009C740E">
            <w:pPr>
              <w:rPr>
                <w:rFonts w:ascii="Calibri" w:hAnsi="Calibri" w:cs="Calibri"/>
                <w:noProof/>
                <w:sz w:val="18"/>
              </w:rPr>
            </w:pPr>
            <w:r w:rsidRPr="007D2685">
              <w:rPr>
                <w:rFonts w:ascii="Calibri" w:hAnsi="Calibri" w:cs="Calibri"/>
                <w:noProof/>
                <w:sz w:val="18"/>
              </w:rPr>
              <w:t>High</w:t>
            </w:r>
          </w:p>
        </w:tc>
      </w:tr>
    </w:tbl>
    <w:p w14:paraId="02BE50D5" w14:textId="1273C9D7" w:rsidR="007D2685" w:rsidRDefault="007D2685" w:rsidP="007D2685">
      <w:pPr>
        <w:rPr>
          <w:rFonts w:ascii="Calibri" w:hAnsi="Calibri" w:cs="Calibri"/>
          <w:noProof/>
          <w:sz w:val="18"/>
        </w:rPr>
      </w:pPr>
    </w:p>
    <w:p w14:paraId="7E15204F" w14:textId="77777777" w:rsidR="007D2685" w:rsidRDefault="007D2685" w:rsidP="007D2685">
      <w:pPr>
        <w:rPr>
          <w:noProof/>
        </w:rPr>
      </w:pPr>
    </w:p>
    <w:p w14:paraId="01E96DF0" w14:textId="732B38F2" w:rsidR="007D2685" w:rsidRDefault="007D2685" w:rsidP="007D2685">
      <w:pPr>
        <w:rPr>
          <w:rFonts w:ascii="Calibri" w:hAnsi="Calibri" w:cs="Calibri"/>
          <w:noProof/>
          <w:sz w:val="22"/>
        </w:rPr>
      </w:pPr>
      <w:r>
        <w:rPr>
          <w:rFonts w:ascii="Calibri" w:hAnsi="Calibri" w:cs="Calibri"/>
          <w:noProof/>
          <w:sz w:val="22"/>
        </w:rPr>
        <w:t>Critical Object ve Risky Operation farkı:</w:t>
      </w:r>
    </w:p>
    <w:p w14:paraId="68421FFD" w14:textId="4BD20939" w:rsidR="007D2685" w:rsidRDefault="007D2685" w:rsidP="007D2685">
      <w:pPr>
        <w:rPr>
          <w:rFonts w:ascii="Calibri" w:hAnsi="Calibri" w:cs="Calibri"/>
          <w:noProof/>
          <w:sz w:val="22"/>
        </w:rPr>
      </w:pPr>
      <w:r>
        <w:rPr>
          <w:rFonts w:ascii="Calibri" w:hAnsi="Calibri" w:cs="Calibri"/>
          <w:noProof/>
          <w:sz w:val="22"/>
        </w:rPr>
        <w:t>- Critical Object, *neye* dokunulduğu ile ilgilidir. Kurum o nesneyi önemli ilan etmiştir.</w:t>
      </w:r>
    </w:p>
    <w:p w14:paraId="6D0B4003" w14:textId="3A0AC6DB" w:rsidR="007D2685" w:rsidRDefault="00683622" w:rsidP="007D2685">
      <w:pPr>
        <w:rPr>
          <w:rFonts w:ascii="Calibri" w:hAnsi="Calibri" w:cs="Calibri"/>
          <w:noProof/>
          <w:sz w:val="22"/>
        </w:rPr>
      </w:pPr>
      <w:r>
        <w:rPr>
          <w:rFonts w:ascii="Calibri" w:hAnsi="Calibri" w:cs="Calibri"/>
          <w:noProof/>
          <w:sz w:val="22"/>
        </w:rPr>
        <w:t>- Risky Operation, *ne yapıldığı* ile ilgilidir. İşlem doğası gereği yıkıcıdır (DROP, TRUNCATE).</w:t>
      </w:r>
    </w:p>
    <w:p w14:paraId="7772B489" w14:textId="0684DFFD" w:rsidR="007D2685" w:rsidRDefault="007D2685" w:rsidP="007D2685">
      <w:pPr>
        <w:rPr>
          <w:rFonts w:ascii="Calibri" w:hAnsi="Calibri" w:cs="Calibri"/>
          <w:noProof/>
          <w:sz w:val="22"/>
        </w:rPr>
      </w:pPr>
      <w:r>
        <w:rPr>
          <w:rFonts w:ascii="Calibri" w:hAnsi="Calibri" w:cs="Calibri"/>
          <w:noProof/>
          <w:sz w:val="22"/>
        </w:rPr>
        <w:t>Bir talep sıradan bir tabloya tehlikeli bir işlem yapıyorsa Risky Operation işaretli, Critical Object boş olur. Kritik bir tabloya zararsız bir SELECT yapıyorsa tersi olur. İkisi birden işaretliyse talep en yüksek dikkati hak eder.</w:t>
      </w:r>
    </w:p>
    <w:p w14:paraId="163059BF" w14:textId="57EFA8E9" w:rsidR="007D2685" w:rsidRDefault="007D2685" w:rsidP="007D2685">
      <w:pPr>
        <w:pStyle w:val="Heading3"/>
        <w:rPr>
          <w:rFonts w:ascii="Calibri" w:hAnsi="Calibri" w:cs="Calibri"/>
          <w:noProof/>
          <w:sz w:val="22"/>
        </w:rPr>
      </w:pPr>
      <w:bookmarkStart w:id="210" w:name="_Toc243553726"/>
      <w:r>
        <w:rPr>
          <w:rFonts w:ascii="Calibri" w:hAnsi="Calibri" w:cs="Calibri"/>
          <w:noProof/>
          <w:sz w:val="22"/>
        </w:rPr>
        <w:t>Onay adımları tablosu</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7D88AF6" w14:textId="77777777" w:rsidTr="007D2685">
        <w:trPr>
          <w:tblHeader/>
        </w:trPr>
        <w:tc>
          <w:tcPr>
            <w:tcW w:w="2500" w:type="pct"/>
          </w:tcPr>
          <w:p w14:paraId="6404FDE5" w14:textId="77777777" w:rsidR="007D2685" w:rsidRPr="007D2685" w:rsidRDefault="007D2685" w:rsidP="00764FEB">
            <w:pPr>
              <w:rPr>
                <w:rFonts w:ascii="Calibri" w:hAnsi="Calibri" w:cs="Calibri"/>
                <w:b/>
                <w:noProof/>
                <w:sz w:val="18"/>
              </w:rPr>
            </w:pPr>
            <w:r w:rsidRPr="007D2685">
              <w:rPr>
                <w:rFonts w:ascii="Calibri" w:hAnsi="Calibri" w:cs="Calibri"/>
                <w:b/>
                <w:noProof/>
                <w:sz w:val="18"/>
              </w:rPr>
              <w:t>Kolon</w:t>
            </w:r>
          </w:p>
        </w:tc>
        <w:tc>
          <w:tcPr>
            <w:tcW w:w="2500" w:type="pct"/>
          </w:tcPr>
          <w:p w14:paraId="2E8D2531" w14:textId="77777777" w:rsidR="007D2685" w:rsidRPr="007D2685" w:rsidRDefault="007D2685" w:rsidP="00764FEB">
            <w:pPr>
              <w:rPr>
                <w:rFonts w:ascii="Calibri" w:hAnsi="Calibri" w:cs="Calibri"/>
                <w:b/>
                <w:noProof/>
                <w:sz w:val="18"/>
              </w:rPr>
            </w:pPr>
            <w:r w:rsidRPr="007D2685">
              <w:rPr>
                <w:rFonts w:ascii="Calibri" w:hAnsi="Calibri" w:cs="Calibri"/>
                <w:b/>
                <w:noProof/>
                <w:sz w:val="18"/>
              </w:rPr>
              <w:t>Ne gösterir</w:t>
            </w:r>
          </w:p>
        </w:tc>
      </w:tr>
      <w:tr w:rsidR="007D2685" w:rsidRPr="007D2685" w14:paraId="17774879" w14:textId="77777777" w:rsidTr="007D2685">
        <w:tc>
          <w:tcPr>
            <w:tcW w:w="2500" w:type="pct"/>
          </w:tcPr>
          <w:p w14:paraId="4957E81E" w14:textId="77777777" w:rsidR="007D2685" w:rsidRPr="007D2685" w:rsidRDefault="007D2685" w:rsidP="00764FEB">
            <w:pPr>
              <w:rPr>
                <w:rFonts w:ascii="Calibri" w:hAnsi="Calibri" w:cs="Calibri"/>
                <w:noProof/>
                <w:sz w:val="18"/>
              </w:rPr>
            </w:pPr>
            <w:r w:rsidRPr="007D2685">
              <w:rPr>
                <w:rFonts w:ascii="Calibri" w:hAnsi="Calibri" w:cs="Calibri"/>
                <w:noProof/>
                <w:sz w:val="18"/>
              </w:rPr>
              <w:t>Sıra</w:t>
            </w:r>
          </w:p>
        </w:tc>
        <w:tc>
          <w:tcPr>
            <w:tcW w:w="2500" w:type="pct"/>
          </w:tcPr>
          <w:p w14:paraId="4C709E57" w14:textId="77777777" w:rsidR="007D2685" w:rsidRPr="007D2685" w:rsidRDefault="007D2685" w:rsidP="00764FEB">
            <w:pPr>
              <w:rPr>
                <w:rFonts w:ascii="Calibri" w:hAnsi="Calibri" w:cs="Calibri"/>
                <w:noProof/>
                <w:sz w:val="18"/>
              </w:rPr>
            </w:pPr>
            <w:r w:rsidRPr="007D2685">
              <w:rPr>
                <w:rFonts w:ascii="Calibri" w:hAnsi="Calibri" w:cs="Calibri"/>
                <w:noProof/>
                <w:sz w:val="18"/>
              </w:rPr>
              <w:t>Adımın sırası.</w:t>
            </w:r>
          </w:p>
        </w:tc>
      </w:tr>
      <w:tr w:rsidR="007D2685" w:rsidRPr="007D2685" w14:paraId="32F8A831" w14:textId="77777777" w:rsidTr="007D2685">
        <w:tc>
          <w:tcPr>
            <w:tcW w:w="2500" w:type="pct"/>
          </w:tcPr>
          <w:p w14:paraId="56240DC4" w14:textId="77777777" w:rsidR="007D2685" w:rsidRPr="007D2685" w:rsidRDefault="007D2685" w:rsidP="00764FEB">
            <w:pPr>
              <w:rPr>
                <w:rFonts w:ascii="Calibri" w:hAnsi="Calibri" w:cs="Calibri"/>
                <w:noProof/>
                <w:sz w:val="18"/>
              </w:rPr>
            </w:pPr>
            <w:r w:rsidRPr="007D2685">
              <w:rPr>
                <w:rFonts w:ascii="Calibri" w:hAnsi="Calibri" w:cs="Calibri"/>
                <w:noProof/>
                <w:sz w:val="18"/>
              </w:rPr>
              <w:t>Adım Adı</w:t>
            </w:r>
          </w:p>
        </w:tc>
        <w:tc>
          <w:tcPr>
            <w:tcW w:w="2500" w:type="pct"/>
          </w:tcPr>
          <w:p w14:paraId="403100CE" w14:textId="77777777" w:rsidR="007D2685" w:rsidRPr="007D2685" w:rsidRDefault="007D2685" w:rsidP="00764FEB">
            <w:pPr>
              <w:rPr>
                <w:rFonts w:ascii="Calibri" w:hAnsi="Calibri" w:cs="Calibri"/>
                <w:noProof/>
                <w:sz w:val="18"/>
              </w:rPr>
            </w:pPr>
            <w:r w:rsidRPr="007D2685">
              <w:rPr>
                <w:rFonts w:ascii="Calibri" w:hAnsi="Calibri" w:cs="Calibri"/>
                <w:noProof/>
                <w:sz w:val="18"/>
              </w:rPr>
              <w:t>Politikadan gelen ad.</w:t>
            </w:r>
          </w:p>
        </w:tc>
      </w:tr>
      <w:tr w:rsidR="007D2685" w:rsidRPr="007D2685" w14:paraId="2252125F" w14:textId="77777777" w:rsidTr="007D2685">
        <w:tc>
          <w:tcPr>
            <w:tcW w:w="2500" w:type="pct"/>
          </w:tcPr>
          <w:p w14:paraId="085932FA" w14:textId="77777777" w:rsidR="007D2685" w:rsidRPr="007D2685" w:rsidRDefault="007D2685" w:rsidP="00764FEB">
            <w:pPr>
              <w:rPr>
                <w:rFonts w:ascii="Calibri" w:hAnsi="Calibri" w:cs="Calibri"/>
                <w:noProof/>
                <w:sz w:val="18"/>
              </w:rPr>
            </w:pPr>
            <w:r w:rsidRPr="007D2685">
              <w:rPr>
                <w:rFonts w:ascii="Calibri" w:hAnsi="Calibri" w:cs="Calibri"/>
                <w:noProof/>
                <w:sz w:val="18"/>
              </w:rPr>
              <w:lastRenderedPageBreak/>
              <w:t>Gereken Rol</w:t>
            </w:r>
          </w:p>
        </w:tc>
        <w:tc>
          <w:tcPr>
            <w:tcW w:w="2500" w:type="pct"/>
          </w:tcPr>
          <w:p w14:paraId="610545C2" w14:textId="77777777" w:rsidR="007D2685" w:rsidRPr="007D2685" w:rsidRDefault="007D2685" w:rsidP="00764FEB">
            <w:pPr>
              <w:rPr>
                <w:rFonts w:ascii="Calibri" w:hAnsi="Calibri" w:cs="Calibri"/>
                <w:noProof/>
                <w:sz w:val="18"/>
              </w:rPr>
            </w:pPr>
            <w:r w:rsidRPr="007D2685">
              <w:rPr>
                <w:rFonts w:ascii="Calibri" w:hAnsi="Calibri" w:cs="Calibri"/>
                <w:noProof/>
                <w:sz w:val="18"/>
              </w:rPr>
              <w:t>Adımı kapatabilecek en düşük rol.</w:t>
            </w:r>
          </w:p>
        </w:tc>
      </w:tr>
      <w:tr w:rsidR="007D2685" w:rsidRPr="007D2685" w14:paraId="44357F29" w14:textId="77777777" w:rsidTr="007D2685">
        <w:tc>
          <w:tcPr>
            <w:tcW w:w="2500" w:type="pct"/>
          </w:tcPr>
          <w:p w14:paraId="419799C2" w14:textId="77777777" w:rsidR="007D2685" w:rsidRPr="007D2685" w:rsidRDefault="007D2685" w:rsidP="00764FEB">
            <w:pPr>
              <w:rPr>
                <w:rFonts w:ascii="Calibri" w:hAnsi="Calibri" w:cs="Calibri"/>
                <w:noProof/>
                <w:sz w:val="18"/>
              </w:rPr>
            </w:pPr>
            <w:r w:rsidRPr="007D2685">
              <w:rPr>
                <w:rFonts w:ascii="Calibri" w:hAnsi="Calibri" w:cs="Calibri"/>
                <w:noProof/>
                <w:sz w:val="18"/>
              </w:rPr>
              <w:t>Durum</w:t>
            </w:r>
          </w:p>
        </w:tc>
        <w:tc>
          <w:tcPr>
            <w:tcW w:w="2500" w:type="pct"/>
          </w:tcPr>
          <w:p w14:paraId="6FF279BF" w14:textId="77777777" w:rsidR="007D2685" w:rsidRPr="007D2685" w:rsidRDefault="007D2685" w:rsidP="00764FEB">
            <w:pPr>
              <w:rPr>
                <w:rFonts w:ascii="Calibri" w:hAnsi="Calibri" w:cs="Calibri"/>
                <w:noProof/>
                <w:sz w:val="18"/>
              </w:rPr>
            </w:pPr>
            <w:r w:rsidRPr="007D2685">
              <w:rPr>
                <w:rFonts w:ascii="Calibri" w:hAnsi="Calibri" w:cs="Calibri"/>
                <w:noProof/>
                <w:sz w:val="18"/>
              </w:rPr>
              <w:t>Bekliyor, Onaylandı, Reddedildi, Atlandı.</w:t>
            </w:r>
          </w:p>
        </w:tc>
      </w:tr>
      <w:tr w:rsidR="007D2685" w:rsidRPr="007D2685" w14:paraId="52C8EA73" w14:textId="77777777" w:rsidTr="007D2685">
        <w:tc>
          <w:tcPr>
            <w:tcW w:w="2500" w:type="pct"/>
          </w:tcPr>
          <w:p w14:paraId="535C1B97" w14:textId="77777777" w:rsidR="007D2685" w:rsidRPr="007D2685" w:rsidRDefault="007D2685" w:rsidP="00764FEB">
            <w:pPr>
              <w:rPr>
                <w:rFonts w:ascii="Calibri" w:hAnsi="Calibri" w:cs="Calibri"/>
                <w:noProof/>
                <w:sz w:val="18"/>
              </w:rPr>
            </w:pPr>
            <w:r w:rsidRPr="007D2685">
              <w:rPr>
                <w:rFonts w:ascii="Calibri" w:hAnsi="Calibri" w:cs="Calibri"/>
                <w:noProof/>
                <w:sz w:val="18"/>
              </w:rPr>
              <w:t>Karar Veren</w:t>
            </w:r>
          </w:p>
        </w:tc>
        <w:tc>
          <w:tcPr>
            <w:tcW w:w="2500" w:type="pct"/>
          </w:tcPr>
          <w:p w14:paraId="0F9B4594" w14:textId="77777777" w:rsidR="007D2685" w:rsidRPr="007D2685" w:rsidRDefault="007D2685" w:rsidP="00764FEB">
            <w:pPr>
              <w:rPr>
                <w:rFonts w:ascii="Calibri" w:hAnsi="Calibri" w:cs="Calibri"/>
                <w:noProof/>
                <w:sz w:val="18"/>
              </w:rPr>
            </w:pPr>
            <w:r w:rsidRPr="007D2685">
              <w:rPr>
                <w:rFonts w:ascii="Calibri" w:hAnsi="Calibri" w:cs="Calibri"/>
                <w:noProof/>
                <w:sz w:val="18"/>
              </w:rPr>
              <w:t>Adımı kapatan kullanıcı. Atlanan adımlarda "System".</w:t>
            </w:r>
          </w:p>
        </w:tc>
      </w:tr>
      <w:tr w:rsidR="007D2685" w:rsidRPr="007D2685" w14:paraId="2B73D1BA" w14:textId="77777777" w:rsidTr="007D2685">
        <w:tc>
          <w:tcPr>
            <w:tcW w:w="2500" w:type="pct"/>
          </w:tcPr>
          <w:p w14:paraId="00D713A6" w14:textId="77777777" w:rsidR="007D2685" w:rsidRPr="007D2685" w:rsidRDefault="007D2685" w:rsidP="00764FEB">
            <w:pPr>
              <w:rPr>
                <w:rFonts w:ascii="Calibri" w:hAnsi="Calibri" w:cs="Calibri"/>
                <w:noProof/>
                <w:sz w:val="18"/>
              </w:rPr>
            </w:pPr>
            <w:r w:rsidRPr="007D2685">
              <w:rPr>
                <w:rFonts w:ascii="Calibri" w:hAnsi="Calibri" w:cs="Calibri"/>
                <w:noProof/>
                <w:sz w:val="18"/>
              </w:rPr>
              <w:t>Karar Zamanı</w:t>
            </w:r>
          </w:p>
        </w:tc>
        <w:tc>
          <w:tcPr>
            <w:tcW w:w="2500" w:type="pct"/>
          </w:tcPr>
          <w:p w14:paraId="561980EC" w14:textId="77777777" w:rsidR="007D2685" w:rsidRPr="007D2685" w:rsidRDefault="007D2685" w:rsidP="00764FEB">
            <w:pPr>
              <w:rPr>
                <w:rFonts w:ascii="Calibri" w:hAnsi="Calibri" w:cs="Calibri"/>
                <w:noProof/>
                <w:sz w:val="18"/>
              </w:rPr>
            </w:pPr>
          </w:p>
        </w:tc>
      </w:tr>
      <w:tr w:rsidR="007D2685" w:rsidRPr="007D2685" w14:paraId="30224982" w14:textId="77777777" w:rsidTr="007D2685">
        <w:tc>
          <w:tcPr>
            <w:tcW w:w="2500" w:type="pct"/>
          </w:tcPr>
          <w:p w14:paraId="15419268" w14:textId="77777777" w:rsidR="007D2685" w:rsidRPr="007D2685" w:rsidRDefault="007D2685" w:rsidP="00764FEB">
            <w:pPr>
              <w:rPr>
                <w:rFonts w:ascii="Calibri" w:hAnsi="Calibri" w:cs="Calibri"/>
                <w:noProof/>
                <w:sz w:val="18"/>
              </w:rPr>
            </w:pPr>
            <w:r w:rsidRPr="007D2685">
              <w:rPr>
                <w:rFonts w:ascii="Calibri" w:hAnsi="Calibri" w:cs="Calibri"/>
                <w:noProof/>
                <w:sz w:val="18"/>
              </w:rPr>
              <w:t>Açıklama / Gerekçe</w:t>
            </w:r>
          </w:p>
        </w:tc>
        <w:tc>
          <w:tcPr>
            <w:tcW w:w="2500" w:type="pct"/>
          </w:tcPr>
          <w:p w14:paraId="0F9A5E5A" w14:textId="77777777" w:rsidR="007D2685" w:rsidRPr="007D2685" w:rsidRDefault="007D2685" w:rsidP="00764FEB">
            <w:pPr>
              <w:rPr>
                <w:rFonts w:ascii="Calibri" w:hAnsi="Calibri" w:cs="Calibri"/>
                <w:noProof/>
                <w:sz w:val="18"/>
              </w:rPr>
            </w:pPr>
            <w:r w:rsidRPr="007D2685">
              <w:rPr>
                <w:rFonts w:ascii="Calibri" w:hAnsi="Calibri" w:cs="Calibri"/>
                <w:noProof/>
                <w:sz w:val="18"/>
              </w:rPr>
              <w:t>Onay yorumu veya atlama gerekçesi.</w:t>
            </w:r>
          </w:p>
        </w:tc>
      </w:tr>
      <w:tr w:rsidR="007D2685" w:rsidRPr="007D2685" w14:paraId="030E5832" w14:textId="77777777" w:rsidTr="007D2685">
        <w:tc>
          <w:tcPr>
            <w:tcW w:w="2500" w:type="pct"/>
          </w:tcPr>
          <w:p w14:paraId="2E6ADD84" w14:textId="77777777" w:rsidR="007D2685" w:rsidRPr="007D2685" w:rsidRDefault="007D2685" w:rsidP="00764FEB">
            <w:pPr>
              <w:rPr>
                <w:rFonts w:ascii="Calibri" w:hAnsi="Calibri" w:cs="Calibri"/>
                <w:noProof/>
                <w:sz w:val="18"/>
              </w:rPr>
            </w:pPr>
            <w:r w:rsidRPr="007D2685">
              <w:rPr>
                <w:rFonts w:ascii="Calibri" w:hAnsi="Calibri" w:cs="Calibri"/>
                <w:noProof/>
                <w:sz w:val="18"/>
              </w:rPr>
              <w:t>Geçersiz Kılma</w:t>
            </w:r>
          </w:p>
        </w:tc>
        <w:tc>
          <w:tcPr>
            <w:tcW w:w="2500" w:type="pct"/>
          </w:tcPr>
          <w:p w14:paraId="54C0C9E6" w14:textId="77777777" w:rsidR="007D2685" w:rsidRPr="007D2685" w:rsidRDefault="007D2685" w:rsidP="00764FEB">
            <w:pPr>
              <w:rPr>
                <w:rFonts w:ascii="Calibri" w:hAnsi="Calibri" w:cs="Calibri"/>
                <w:noProof/>
                <w:sz w:val="18"/>
              </w:rPr>
            </w:pPr>
            <w:r w:rsidRPr="007D2685">
              <w:rPr>
                <w:rFonts w:ascii="Calibri" w:hAnsi="Calibri" w:cs="Calibri"/>
                <w:noProof/>
                <w:sz w:val="18"/>
              </w:rPr>
              <w:t>Adım acil durum yetkisiyle geçildiyse işaretlidir.</w:t>
            </w:r>
          </w:p>
        </w:tc>
      </w:tr>
      <w:tr w:rsidR="007D2685" w:rsidRPr="007D2685" w14:paraId="595A6F71" w14:textId="77777777" w:rsidTr="007D2685">
        <w:tc>
          <w:tcPr>
            <w:tcW w:w="2500" w:type="pct"/>
          </w:tcPr>
          <w:p w14:paraId="585A2F42" w14:textId="77777777" w:rsidR="007D2685" w:rsidRPr="007D2685" w:rsidRDefault="007D2685" w:rsidP="00764FEB">
            <w:pPr>
              <w:rPr>
                <w:rFonts w:ascii="Calibri" w:hAnsi="Calibri" w:cs="Calibri"/>
                <w:noProof/>
                <w:sz w:val="18"/>
              </w:rPr>
            </w:pPr>
            <w:r w:rsidRPr="007D2685">
              <w:rPr>
                <w:rFonts w:ascii="Calibri" w:hAnsi="Calibri" w:cs="Calibri"/>
                <w:noProof/>
                <w:sz w:val="18"/>
              </w:rPr>
              <w:t>Atanan Kişi</w:t>
            </w:r>
          </w:p>
        </w:tc>
        <w:tc>
          <w:tcPr>
            <w:tcW w:w="2500" w:type="pct"/>
          </w:tcPr>
          <w:p w14:paraId="16D3E08E" w14:textId="77777777" w:rsidR="007D2685" w:rsidRPr="007D2685" w:rsidRDefault="007D2685" w:rsidP="00764FEB">
            <w:pPr>
              <w:rPr>
                <w:rFonts w:ascii="Calibri" w:hAnsi="Calibri" w:cs="Calibri"/>
                <w:noProof/>
                <w:sz w:val="18"/>
              </w:rPr>
            </w:pPr>
            <w:r w:rsidRPr="007D2685">
              <w:rPr>
                <w:rFonts w:ascii="Calibri" w:hAnsi="Calibri" w:cs="Calibri"/>
                <w:noProof/>
                <w:sz w:val="18"/>
              </w:rPr>
              <w:t>Talep sahibinin doğrudan yöneticisi adım rolünü karşılıyorsa adım ona atanır.</w:t>
            </w:r>
          </w:p>
        </w:tc>
      </w:tr>
    </w:tbl>
    <w:p w14:paraId="4FF2632F" w14:textId="3448B2ED" w:rsidR="007D2685" w:rsidRDefault="007D2685" w:rsidP="007D2685">
      <w:pPr>
        <w:rPr>
          <w:rFonts w:ascii="Calibri" w:hAnsi="Calibri" w:cs="Calibri"/>
          <w:noProof/>
          <w:sz w:val="18"/>
        </w:rPr>
      </w:pPr>
    </w:p>
    <w:p w14:paraId="520196A0" w14:textId="77777777" w:rsidR="007D2685" w:rsidRDefault="007D2685" w:rsidP="007D2685">
      <w:pPr>
        <w:rPr>
          <w:noProof/>
        </w:rPr>
      </w:pPr>
    </w:p>
    <w:p w14:paraId="1EC15EB3" w14:textId="7B5ABA23" w:rsidR="007D2685" w:rsidRDefault="007D2685" w:rsidP="007D2685">
      <w:pPr>
        <w:pStyle w:val="Heading3"/>
        <w:rPr>
          <w:rFonts w:ascii="Calibri" w:hAnsi="Calibri" w:cs="Calibri"/>
          <w:noProof/>
          <w:sz w:val="22"/>
        </w:rPr>
      </w:pPr>
      <w:bookmarkStart w:id="211" w:name="_Toc243553727"/>
      <w:r>
        <w:rPr>
          <w:rFonts w:ascii="Calibri" w:hAnsi="Calibri" w:cs="Calibri"/>
          <w:noProof/>
          <w:sz w:val="22"/>
        </w:rPr>
        <w:t>Çalıştırma sonucu</w:t>
      </w:r>
      <w:bookmarkEnd w:id="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9673983" w14:textId="77777777" w:rsidTr="007D2685">
        <w:trPr>
          <w:tblHeader/>
        </w:trPr>
        <w:tc>
          <w:tcPr>
            <w:tcW w:w="2500" w:type="pct"/>
          </w:tcPr>
          <w:p w14:paraId="7DEDBB3B" w14:textId="77777777" w:rsidR="007D2685" w:rsidRPr="007D2685" w:rsidRDefault="007D2685" w:rsidP="00550AFA">
            <w:pPr>
              <w:rPr>
                <w:rFonts w:ascii="Calibri" w:hAnsi="Calibri" w:cs="Calibri"/>
                <w:b/>
                <w:noProof/>
                <w:sz w:val="18"/>
              </w:rPr>
            </w:pPr>
            <w:r w:rsidRPr="007D2685">
              <w:rPr>
                <w:rFonts w:ascii="Calibri" w:hAnsi="Calibri" w:cs="Calibri"/>
                <w:b/>
                <w:noProof/>
                <w:sz w:val="18"/>
              </w:rPr>
              <w:t>Alan</w:t>
            </w:r>
          </w:p>
        </w:tc>
        <w:tc>
          <w:tcPr>
            <w:tcW w:w="2500" w:type="pct"/>
          </w:tcPr>
          <w:p w14:paraId="2434D1F4" w14:textId="77777777" w:rsidR="007D2685" w:rsidRPr="007D2685" w:rsidRDefault="007D2685" w:rsidP="00550AFA">
            <w:pPr>
              <w:rPr>
                <w:rFonts w:ascii="Calibri" w:hAnsi="Calibri" w:cs="Calibri"/>
                <w:b/>
                <w:noProof/>
                <w:sz w:val="18"/>
              </w:rPr>
            </w:pPr>
            <w:r w:rsidRPr="007D2685">
              <w:rPr>
                <w:rFonts w:ascii="Calibri" w:hAnsi="Calibri" w:cs="Calibri"/>
                <w:b/>
                <w:noProof/>
                <w:sz w:val="18"/>
              </w:rPr>
              <w:t>Ne gösterir</w:t>
            </w:r>
          </w:p>
        </w:tc>
      </w:tr>
      <w:tr w:rsidR="007D2685" w:rsidRPr="007D2685" w14:paraId="48ADB7E5" w14:textId="77777777" w:rsidTr="007D2685">
        <w:tc>
          <w:tcPr>
            <w:tcW w:w="2500" w:type="pct"/>
          </w:tcPr>
          <w:p w14:paraId="28160F16" w14:textId="77777777" w:rsidR="007D2685" w:rsidRPr="007D2685" w:rsidRDefault="007D2685" w:rsidP="00550AFA">
            <w:pPr>
              <w:rPr>
                <w:rFonts w:ascii="Calibri" w:hAnsi="Calibri" w:cs="Calibri"/>
                <w:noProof/>
                <w:sz w:val="18"/>
              </w:rPr>
            </w:pPr>
            <w:r w:rsidRPr="007D2685">
              <w:rPr>
                <w:rFonts w:ascii="Calibri" w:hAnsi="Calibri" w:cs="Calibri"/>
                <w:noProof/>
                <w:sz w:val="18"/>
              </w:rPr>
              <w:t>Çalıştırma günlüğü</w:t>
            </w:r>
          </w:p>
        </w:tc>
        <w:tc>
          <w:tcPr>
            <w:tcW w:w="2500" w:type="pct"/>
          </w:tcPr>
          <w:p w14:paraId="714D972E" w14:textId="77777777" w:rsidR="007D2685" w:rsidRPr="007D2685" w:rsidRDefault="007D2685" w:rsidP="00550AFA">
            <w:pPr>
              <w:rPr>
                <w:rFonts w:ascii="Calibri" w:hAnsi="Calibri" w:cs="Calibri"/>
                <w:noProof/>
                <w:sz w:val="18"/>
              </w:rPr>
            </w:pPr>
            <w:r w:rsidRPr="007D2685">
              <w:rPr>
                <w:rFonts w:ascii="Calibri" w:hAnsi="Calibri" w:cs="Calibri"/>
                <w:noProof/>
                <w:sz w:val="18"/>
              </w:rPr>
              <w:t>Hangi betiğin hangi bloğu çalıştı, kaç satır etkilendi, hata varsa hangi blokta oluştu.</w:t>
            </w:r>
          </w:p>
        </w:tc>
      </w:tr>
      <w:tr w:rsidR="007D2685" w:rsidRPr="007D2685" w14:paraId="44794579" w14:textId="77777777" w:rsidTr="007D2685">
        <w:tc>
          <w:tcPr>
            <w:tcW w:w="2500" w:type="pct"/>
          </w:tcPr>
          <w:p w14:paraId="4B74B384" w14:textId="77777777" w:rsidR="007D2685" w:rsidRPr="007D2685" w:rsidRDefault="007D2685" w:rsidP="00550AFA">
            <w:pPr>
              <w:rPr>
                <w:rFonts w:ascii="Calibri" w:hAnsi="Calibri" w:cs="Calibri"/>
                <w:noProof/>
                <w:sz w:val="18"/>
              </w:rPr>
            </w:pPr>
            <w:r w:rsidRPr="007D2685">
              <w:rPr>
                <w:rFonts w:ascii="Calibri" w:hAnsi="Calibri" w:cs="Calibri"/>
                <w:noProof/>
                <w:sz w:val="18"/>
              </w:rPr>
              <w:t>Etkilenen satır</w:t>
            </w:r>
          </w:p>
        </w:tc>
        <w:tc>
          <w:tcPr>
            <w:tcW w:w="2500" w:type="pct"/>
          </w:tcPr>
          <w:p w14:paraId="5717BB4C" w14:textId="77777777" w:rsidR="007D2685" w:rsidRPr="007D2685" w:rsidRDefault="007D2685" w:rsidP="00550AFA">
            <w:pPr>
              <w:rPr>
                <w:rFonts w:ascii="Calibri" w:hAnsi="Calibri" w:cs="Calibri"/>
                <w:noProof/>
                <w:sz w:val="18"/>
              </w:rPr>
            </w:pPr>
            <w:r w:rsidRPr="007D2685">
              <w:rPr>
                <w:rFonts w:ascii="Calibri" w:hAnsi="Calibri" w:cs="Calibri"/>
                <w:noProof/>
                <w:sz w:val="18"/>
              </w:rPr>
              <w:t>Toplam.</w:t>
            </w:r>
          </w:p>
        </w:tc>
      </w:tr>
      <w:tr w:rsidR="007D2685" w:rsidRPr="007D2685" w14:paraId="2B9E95A6" w14:textId="77777777" w:rsidTr="007D2685">
        <w:tc>
          <w:tcPr>
            <w:tcW w:w="2500" w:type="pct"/>
          </w:tcPr>
          <w:p w14:paraId="7B6B1E40" w14:textId="77777777" w:rsidR="007D2685" w:rsidRPr="007D2685" w:rsidRDefault="007D2685" w:rsidP="00550AFA">
            <w:pPr>
              <w:rPr>
                <w:rFonts w:ascii="Calibri" w:hAnsi="Calibri" w:cs="Calibri"/>
                <w:noProof/>
                <w:sz w:val="18"/>
              </w:rPr>
            </w:pPr>
            <w:r w:rsidRPr="007D2685">
              <w:rPr>
                <w:rFonts w:ascii="Calibri" w:hAnsi="Calibri" w:cs="Calibri"/>
                <w:noProof/>
                <w:sz w:val="18"/>
              </w:rPr>
              <w:t>Hata mesajı</w:t>
            </w:r>
          </w:p>
        </w:tc>
        <w:tc>
          <w:tcPr>
            <w:tcW w:w="2500" w:type="pct"/>
          </w:tcPr>
          <w:p w14:paraId="577481A6" w14:textId="77777777" w:rsidR="007D2685" w:rsidRPr="007D2685" w:rsidRDefault="007D2685" w:rsidP="00550AFA">
            <w:pPr>
              <w:rPr>
                <w:rFonts w:ascii="Calibri" w:hAnsi="Calibri" w:cs="Calibri"/>
                <w:noProof/>
                <w:sz w:val="18"/>
              </w:rPr>
            </w:pPr>
            <w:r w:rsidRPr="007D2685">
              <w:rPr>
                <w:rFonts w:ascii="Calibri" w:hAnsi="Calibri" w:cs="Calibri"/>
                <w:noProof/>
                <w:sz w:val="18"/>
              </w:rPr>
              <w:t>Varsa.</w:t>
            </w:r>
          </w:p>
        </w:tc>
      </w:tr>
      <w:tr w:rsidR="007D2685" w:rsidRPr="007D2685" w14:paraId="23E3D358" w14:textId="77777777" w:rsidTr="007D2685">
        <w:tc>
          <w:tcPr>
            <w:tcW w:w="2500" w:type="pct"/>
          </w:tcPr>
          <w:p w14:paraId="7DDFBAB2" w14:textId="77777777" w:rsidR="007D2685" w:rsidRPr="007D2685" w:rsidRDefault="007D2685" w:rsidP="00550AFA">
            <w:pPr>
              <w:rPr>
                <w:rFonts w:ascii="Calibri" w:hAnsi="Calibri" w:cs="Calibri"/>
                <w:noProof/>
                <w:sz w:val="18"/>
              </w:rPr>
            </w:pPr>
            <w:r w:rsidRPr="007D2685">
              <w:rPr>
                <w:rFonts w:ascii="Calibri" w:hAnsi="Calibri" w:cs="Calibri"/>
                <w:noProof/>
                <w:sz w:val="18"/>
              </w:rPr>
              <w:t>Kısmi çalıştırma uyarısı</w:t>
            </w:r>
          </w:p>
        </w:tc>
        <w:tc>
          <w:tcPr>
            <w:tcW w:w="2500" w:type="pct"/>
          </w:tcPr>
          <w:p w14:paraId="0B0A441D" w14:textId="77777777" w:rsidR="007D2685" w:rsidRPr="007D2685" w:rsidRDefault="007D2685" w:rsidP="00550AFA">
            <w:pPr>
              <w:rPr>
                <w:rFonts w:ascii="Calibri" w:hAnsi="Calibri" w:cs="Calibri"/>
                <w:noProof/>
                <w:sz w:val="18"/>
              </w:rPr>
            </w:pPr>
            <w:r w:rsidRPr="007D2685">
              <w:rPr>
                <w:rFonts w:ascii="Calibri" w:hAnsi="Calibri" w:cs="Calibri"/>
                <w:noProof/>
                <w:sz w:val="18"/>
              </w:rPr>
              <w:t>Oracle hedeflerde, hata öncesi çalışan blokların geri alınmamış olabileceği uyarısı.</w:t>
            </w:r>
          </w:p>
        </w:tc>
      </w:tr>
    </w:tbl>
    <w:p w14:paraId="19FF78A8" w14:textId="5329995F" w:rsidR="007D2685" w:rsidRDefault="007D2685" w:rsidP="007D2685">
      <w:pPr>
        <w:rPr>
          <w:rFonts w:ascii="Calibri" w:hAnsi="Calibri" w:cs="Calibri"/>
          <w:noProof/>
          <w:sz w:val="18"/>
        </w:rPr>
      </w:pPr>
    </w:p>
    <w:p w14:paraId="52FCC463" w14:textId="77777777" w:rsidR="007D2685" w:rsidRDefault="007D2685" w:rsidP="007D2685">
      <w:pPr>
        <w:rPr>
          <w:noProof/>
        </w:rPr>
      </w:pPr>
    </w:p>
    <w:p w14:paraId="1C9C3E06" w14:textId="3104280C" w:rsidR="007D2685" w:rsidRDefault="007D2685" w:rsidP="007D2685">
      <w:pPr>
        <w:pStyle w:val="Heading3"/>
        <w:rPr>
          <w:rFonts w:ascii="Calibri" w:hAnsi="Calibri" w:cs="Calibri"/>
          <w:noProof/>
          <w:sz w:val="22"/>
        </w:rPr>
      </w:pPr>
      <w:bookmarkStart w:id="212" w:name="_Toc243553728"/>
      <w:r>
        <w:rPr>
          <w:rFonts w:ascii="Calibri" w:hAnsi="Calibri" w:cs="Calibri"/>
          <w:noProof/>
          <w:sz w:val="22"/>
        </w:rPr>
        <w:t>Denetim / olay listesi</w:t>
      </w:r>
      <w:bookmarkEnd w:id="212"/>
    </w:p>
    <w:p w14:paraId="0296C38A" w14:textId="6CD83097" w:rsidR="007D2685" w:rsidRDefault="007D2685" w:rsidP="007D2685">
      <w:pPr>
        <w:rPr>
          <w:rFonts w:ascii="Calibri" w:hAnsi="Calibri" w:cs="Calibri"/>
          <w:noProof/>
          <w:sz w:val="22"/>
        </w:rPr>
      </w:pPr>
      <w:r>
        <w:rPr>
          <w:rFonts w:ascii="Calibri" w:hAnsi="Calibri" w:cs="Calibri"/>
          <w:noProof/>
          <w:sz w:val="22"/>
        </w:rPr>
        <w:t>Talebe ait denetim kayıtları burada listelenir: oluşturma, düzenleme, onay, red, zamanlama, çalıştırma, iptal.</w:t>
      </w:r>
    </w:p>
    <w:p w14:paraId="1E5A0010" w14:textId="7DC1293F" w:rsidR="007D2685" w:rsidRDefault="007D2685" w:rsidP="007D2685">
      <w:pPr>
        <w:pStyle w:val="Heading2"/>
        <w:rPr>
          <w:rFonts w:ascii="Calibri" w:hAnsi="Calibri" w:cs="Calibri"/>
          <w:noProof/>
          <w:sz w:val="22"/>
        </w:rPr>
      </w:pPr>
      <w:bookmarkStart w:id="213" w:name="_Toc243553729"/>
      <w:r>
        <w:rPr>
          <w:rFonts w:ascii="Calibri" w:hAnsi="Calibri" w:cs="Calibri"/>
          <w:noProof/>
          <w:sz w:val="22"/>
        </w:rPr>
        <w:t>11.5 Düğmeler ve aktiflik koşulları</w:t>
      </w:r>
      <w:bookmarkEnd w:id="213"/>
    </w:p>
    <w:p w14:paraId="32E924C3" w14:textId="3534252E" w:rsidR="007D2685" w:rsidRDefault="007D2685" w:rsidP="007D2685">
      <w:pPr>
        <w:rPr>
          <w:rFonts w:ascii="Calibri" w:hAnsi="Calibri" w:cs="Calibri"/>
          <w:noProof/>
          <w:sz w:val="22"/>
        </w:rPr>
      </w:pPr>
      <w:r>
        <w:rPr>
          <w:rFonts w:ascii="Calibri" w:hAnsi="Calibri" w:cs="Calibri"/>
          <w:noProof/>
          <w:sz w:val="22"/>
        </w:rPr>
        <w:t>Her düğme için iki farklı davranış vardır:</w:t>
      </w:r>
    </w:p>
    <w:p w14:paraId="40A71BAE" w14:textId="65DDA8F1" w:rsidR="007D2685" w:rsidRDefault="007D2685" w:rsidP="007D2685">
      <w:pPr>
        <w:rPr>
          <w:rFonts w:ascii="Calibri" w:hAnsi="Calibri" w:cs="Calibri"/>
          <w:noProof/>
          <w:sz w:val="22"/>
        </w:rPr>
      </w:pPr>
      <w:r>
        <w:rPr>
          <w:rFonts w:ascii="Calibri" w:hAnsi="Calibri" w:cs="Calibri"/>
          <w:noProof/>
          <w:sz w:val="22"/>
        </w:rPr>
        <w:t>- Gizli: Kullanıcı bu işlemi hiçbir zaman yapamaz (rol yetkisi yok, talep tipi uygun değil, sahibi değil, modül lisanslı değil).</w:t>
      </w:r>
    </w:p>
    <w:p w14:paraId="3B5251F6" w14:textId="601F2C26" w:rsidR="007D2685" w:rsidRDefault="007D2685" w:rsidP="007D2685">
      <w:pPr>
        <w:rPr>
          <w:rFonts w:ascii="Calibri" w:hAnsi="Calibri" w:cs="Calibri"/>
          <w:noProof/>
          <w:sz w:val="22"/>
        </w:rPr>
      </w:pPr>
      <w:r>
        <w:rPr>
          <w:rFonts w:ascii="Calibri" w:hAnsi="Calibri" w:cs="Calibri"/>
          <w:noProof/>
          <w:sz w:val="22"/>
        </w:rPr>
        <w:t>- Pasif (gri): Kullanıcı yapabilir ama şu anda yapılamaz (yanlış durum, aktif paket, kendi talebi, kaynak henüz uygulanmadı). Fare üzerine gelince sebep görünür.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03BCC94" w14:textId="77777777" w:rsidTr="007D2685">
        <w:trPr>
          <w:tblHeader/>
        </w:trPr>
        <w:tc>
          <w:tcPr>
            <w:tcW w:w="1667" w:type="pct"/>
          </w:tcPr>
          <w:p w14:paraId="7CC08763" w14:textId="77777777" w:rsidR="007D2685" w:rsidRPr="007D2685" w:rsidRDefault="007D2685" w:rsidP="00B161EF">
            <w:pPr>
              <w:rPr>
                <w:rFonts w:ascii="Calibri" w:hAnsi="Calibri" w:cs="Calibri"/>
                <w:b/>
                <w:noProof/>
                <w:sz w:val="18"/>
              </w:rPr>
            </w:pPr>
            <w:r w:rsidRPr="007D2685">
              <w:rPr>
                <w:rFonts w:ascii="Calibri" w:hAnsi="Calibri" w:cs="Calibri"/>
                <w:b/>
                <w:noProof/>
                <w:sz w:val="18"/>
              </w:rPr>
              <w:lastRenderedPageBreak/>
              <w:t>Düğme</w:t>
            </w:r>
          </w:p>
        </w:tc>
        <w:tc>
          <w:tcPr>
            <w:tcW w:w="1667" w:type="pct"/>
          </w:tcPr>
          <w:p w14:paraId="0116ED76" w14:textId="77777777" w:rsidR="007D2685" w:rsidRPr="007D2685" w:rsidRDefault="007D2685" w:rsidP="00B161EF">
            <w:pPr>
              <w:rPr>
                <w:rFonts w:ascii="Calibri" w:hAnsi="Calibri" w:cs="Calibri"/>
                <w:b/>
                <w:noProof/>
                <w:sz w:val="18"/>
              </w:rPr>
            </w:pPr>
            <w:r w:rsidRPr="007D2685">
              <w:rPr>
                <w:rFonts w:ascii="Calibri" w:hAnsi="Calibri" w:cs="Calibri"/>
                <w:b/>
                <w:noProof/>
                <w:sz w:val="18"/>
              </w:rPr>
              <w:t>Görünme koşulu</w:t>
            </w:r>
          </w:p>
        </w:tc>
        <w:tc>
          <w:tcPr>
            <w:tcW w:w="1667" w:type="pct"/>
          </w:tcPr>
          <w:p w14:paraId="67A06B28" w14:textId="77777777" w:rsidR="007D2685" w:rsidRPr="007D2685" w:rsidRDefault="007D2685" w:rsidP="00B161EF">
            <w:pPr>
              <w:rPr>
                <w:rFonts w:ascii="Calibri" w:hAnsi="Calibri" w:cs="Calibri"/>
                <w:b/>
                <w:noProof/>
                <w:sz w:val="18"/>
              </w:rPr>
            </w:pPr>
            <w:r w:rsidRPr="007D2685">
              <w:rPr>
                <w:rFonts w:ascii="Calibri" w:hAnsi="Calibri" w:cs="Calibri"/>
                <w:b/>
                <w:noProof/>
                <w:sz w:val="18"/>
              </w:rPr>
              <w:t>Aktif olma koşulu</w:t>
            </w:r>
          </w:p>
        </w:tc>
      </w:tr>
      <w:tr w:rsidR="007D2685" w:rsidRPr="007D2685" w14:paraId="37A640B5" w14:textId="77777777" w:rsidTr="007D2685">
        <w:tc>
          <w:tcPr>
            <w:tcW w:w="1667" w:type="pct"/>
          </w:tcPr>
          <w:p w14:paraId="6124100C" w14:textId="77777777" w:rsidR="007D2685" w:rsidRPr="007D2685" w:rsidRDefault="007D2685" w:rsidP="00B161EF">
            <w:pPr>
              <w:rPr>
                <w:rFonts w:ascii="Calibri" w:hAnsi="Calibri" w:cs="Calibri"/>
                <w:noProof/>
                <w:sz w:val="18"/>
              </w:rPr>
            </w:pPr>
            <w:r w:rsidRPr="007D2685">
              <w:rPr>
                <w:rFonts w:ascii="Calibri" w:hAnsi="Calibri" w:cs="Calibri"/>
                <w:noProof/>
                <w:sz w:val="18"/>
              </w:rPr>
              <w:t>Düzenle</w:t>
            </w:r>
          </w:p>
        </w:tc>
        <w:tc>
          <w:tcPr>
            <w:tcW w:w="1667" w:type="pct"/>
          </w:tcPr>
          <w:p w14:paraId="3F8884BC" w14:textId="77777777" w:rsidR="007D2685" w:rsidRPr="007D2685" w:rsidRDefault="007D2685" w:rsidP="00B161EF">
            <w:pPr>
              <w:rPr>
                <w:rFonts w:ascii="Calibri" w:hAnsi="Calibri" w:cs="Calibri"/>
                <w:noProof/>
                <w:sz w:val="18"/>
              </w:rPr>
            </w:pPr>
            <w:r w:rsidRPr="007D2685">
              <w:rPr>
                <w:rFonts w:ascii="Calibri" w:hAnsi="Calibri" w:cs="Calibri"/>
                <w:noProof/>
                <w:sz w:val="18"/>
              </w:rPr>
              <w:t>Talebin sahibi olmak</w:t>
            </w:r>
          </w:p>
        </w:tc>
        <w:tc>
          <w:tcPr>
            <w:tcW w:w="1667" w:type="pct"/>
          </w:tcPr>
          <w:p w14:paraId="7358FB1B" w14:textId="77777777" w:rsidR="007D2685" w:rsidRPr="007D2685" w:rsidRDefault="007D2685" w:rsidP="00B161EF">
            <w:pPr>
              <w:rPr>
                <w:rFonts w:ascii="Calibri" w:hAnsi="Calibri" w:cs="Calibri"/>
                <w:noProof/>
                <w:sz w:val="18"/>
              </w:rPr>
            </w:pPr>
            <w:r w:rsidRPr="007D2685">
              <w:rPr>
                <w:rFonts w:ascii="Calibri" w:hAnsi="Calibri" w:cs="Calibri"/>
                <w:noProof/>
                <w:sz w:val="18"/>
              </w:rPr>
              <w:t>Talep ölü durumda değil, aktif pakette değil</w:t>
            </w:r>
          </w:p>
        </w:tc>
      </w:tr>
      <w:tr w:rsidR="007D2685" w:rsidRPr="007D2685" w14:paraId="15B4FF0D" w14:textId="77777777" w:rsidTr="007D2685">
        <w:tc>
          <w:tcPr>
            <w:tcW w:w="1667" w:type="pct"/>
          </w:tcPr>
          <w:p w14:paraId="000D2A03" w14:textId="77777777" w:rsidR="007D2685" w:rsidRPr="007D2685" w:rsidRDefault="007D2685" w:rsidP="00B161EF">
            <w:pPr>
              <w:rPr>
                <w:rFonts w:ascii="Calibri" w:hAnsi="Calibri" w:cs="Calibri"/>
                <w:noProof/>
                <w:sz w:val="18"/>
              </w:rPr>
            </w:pPr>
            <w:r w:rsidRPr="007D2685">
              <w:rPr>
                <w:rFonts w:ascii="Calibri" w:hAnsi="Calibri" w:cs="Calibri"/>
                <w:noProof/>
                <w:sz w:val="18"/>
              </w:rPr>
              <w:t>Onayla</w:t>
            </w:r>
          </w:p>
        </w:tc>
        <w:tc>
          <w:tcPr>
            <w:tcW w:w="1667" w:type="pct"/>
          </w:tcPr>
          <w:p w14:paraId="141168CB" w14:textId="77777777" w:rsidR="007D2685" w:rsidRPr="007D2685" w:rsidRDefault="007D2685" w:rsidP="00B161EF">
            <w:pPr>
              <w:rPr>
                <w:rFonts w:ascii="Calibri" w:hAnsi="Calibri" w:cs="Calibri"/>
                <w:noProof/>
                <w:sz w:val="18"/>
              </w:rPr>
            </w:pPr>
            <w:r w:rsidRPr="007D2685">
              <w:rPr>
                <w:rFonts w:ascii="Calibri" w:hAnsi="Calibri" w:cs="Calibri"/>
                <w:noProof/>
                <w:sz w:val="18"/>
              </w:rPr>
              <w:t>Onay yetkisi</w:t>
            </w:r>
          </w:p>
        </w:tc>
        <w:tc>
          <w:tcPr>
            <w:tcW w:w="1667" w:type="pct"/>
          </w:tcPr>
          <w:p w14:paraId="7AEDF3F5" w14:textId="77777777" w:rsidR="007D2685" w:rsidRPr="007D2685" w:rsidRDefault="007D2685" w:rsidP="00B161EF">
            <w:pPr>
              <w:rPr>
                <w:rFonts w:ascii="Calibri" w:hAnsi="Calibri" w:cs="Calibri"/>
                <w:noProof/>
                <w:sz w:val="18"/>
              </w:rPr>
            </w:pPr>
            <w:r w:rsidRPr="007D2685">
              <w:rPr>
                <w:rFonts w:ascii="Calibri" w:hAnsi="Calibri" w:cs="Calibri"/>
                <w:noProof/>
                <w:sz w:val="18"/>
              </w:rPr>
              <w:t>Durum Pending, aktif pakette değil, kendi talebi değilse veya izin varsa, uygun bekleyen adım var</w:t>
            </w:r>
          </w:p>
        </w:tc>
      </w:tr>
      <w:tr w:rsidR="007D2685" w:rsidRPr="007D2685" w14:paraId="7189DE05" w14:textId="77777777" w:rsidTr="007D2685">
        <w:tc>
          <w:tcPr>
            <w:tcW w:w="1667" w:type="pct"/>
          </w:tcPr>
          <w:p w14:paraId="5BA95F87" w14:textId="77777777" w:rsidR="007D2685" w:rsidRPr="007D2685" w:rsidRDefault="007D2685" w:rsidP="00B161EF">
            <w:pPr>
              <w:rPr>
                <w:rFonts w:ascii="Calibri" w:hAnsi="Calibri" w:cs="Calibri"/>
                <w:noProof/>
                <w:sz w:val="18"/>
              </w:rPr>
            </w:pPr>
            <w:r w:rsidRPr="007D2685">
              <w:rPr>
                <w:rFonts w:ascii="Calibri" w:hAnsi="Calibri" w:cs="Calibri"/>
                <w:noProof/>
                <w:sz w:val="18"/>
              </w:rPr>
              <w:t>Reddet</w:t>
            </w:r>
          </w:p>
        </w:tc>
        <w:tc>
          <w:tcPr>
            <w:tcW w:w="1667" w:type="pct"/>
          </w:tcPr>
          <w:p w14:paraId="0BC294AA" w14:textId="77777777" w:rsidR="007D2685" w:rsidRPr="007D2685" w:rsidRDefault="007D2685" w:rsidP="00B161EF">
            <w:pPr>
              <w:rPr>
                <w:rFonts w:ascii="Calibri" w:hAnsi="Calibri" w:cs="Calibri"/>
                <w:noProof/>
                <w:sz w:val="18"/>
              </w:rPr>
            </w:pPr>
            <w:r w:rsidRPr="007D2685">
              <w:rPr>
                <w:rFonts w:ascii="Calibri" w:hAnsi="Calibri" w:cs="Calibri"/>
                <w:noProof/>
                <w:sz w:val="18"/>
              </w:rPr>
              <w:t>Onay yetkisi</w:t>
            </w:r>
          </w:p>
        </w:tc>
        <w:tc>
          <w:tcPr>
            <w:tcW w:w="1667" w:type="pct"/>
          </w:tcPr>
          <w:p w14:paraId="42CDF056" w14:textId="77777777" w:rsidR="007D2685" w:rsidRPr="007D2685" w:rsidRDefault="007D2685" w:rsidP="00B161EF">
            <w:pPr>
              <w:rPr>
                <w:rFonts w:ascii="Calibri" w:hAnsi="Calibri" w:cs="Calibri"/>
                <w:noProof/>
                <w:sz w:val="18"/>
              </w:rPr>
            </w:pPr>
            <w:r w:rsidRPr="007D2685">
              <w:rPr>
                <w:rFonts w:ascii="Calibri" w:hAnsi="Calibri" w:cs="Calibri"/>
                <w:noProof/>
                <w:sz w:val="18"/>
              </w:rPr>
              <w:t>Durum Pending veya Approved</w:t>
            </w:r>
          </w:p>
        </w:tc>
      </w:tr>
      <w:tr w:rsidR="007D2685" w:rsidRPr="007D2685" w14:paraId="2F6FA091" w14:textId="77777777" w:rsidTr="007D2685">
        <w:tc>
          <w:tcPr>
            <w:tcW w:w="1667" w:type="pct"/>
          </w:tcPr>
          <w:p w14:paraId="51174A4B" w14:textId="77777777" w:rsidR="007D2685" w:rsidRPr="007D2685" w:rsidRDefault="007D2685" w:rsidP="00B161EF">
            <w:pPr>
              <w:rPr>
                <w:rFonts w:ascii="Calibri" w:hAnsi="Calibri" w:cs="Calibri"/>
                <w:noProof/>
                <w:sz w:val="18"/>
              </w:rPr>
            </w:pPr>
            <w:r w:rsidRPr="007D2685">
              <w:rPr>
                <w:rFonts w:ascii="Calibri" w:hAnsi="Calibri" w:cs="Calibri"/>
                <w:noProof/>
                <w:sz w:val="18"/>
              </w:rPr>
              <w:t>Çalıştır</w:t>
            </w:r>
          </w:p>
        </w:tc>
        <w:tc>
          <w:tcPr>
            <w:tcW w:w="1667" w:type="pct"/>
          </w:tcPr>
          <w:p w14:paraId="058A0F6B" w14:textId="77777777" w:rsidR="007D2685" w:rsidRPr="007D2685" w:rsidRDefault="007D2685" w:rsidP="00B161EF">
            <w:pPr>
              <w:rPr>
                <w:rFonts w:ascii="Calibri" w:hAnsi="Calibri" w:cs="Calibri"/>
                <w:noProof/>
                <w:sz w:val="18"/>
              </w:rPr>
            </w:pPr>
            <w:r w:rsidRPr="007D2685">
              <w:rPr>
                <w:rFonts w:ascii="Calibri" w:hAnsi="Calibri" w:cs="Calibri"/>
                <w:noProof/>
                <w:sz w:val="18"/>
              </w:rPr>
              <w:t>Çalıştırma yetkisi, QueryGovernance kapalıysa QR için gizli</w:t>
            </w:r>
          </w:p>
        </w:tc>
        <w:tc>
          <w:tcPr>
            <w:tcW w:w="1667" w:type="pct"/>
          </w:tcPr>
          <w:p w14:paraId="1C7E2C21" w14:textId="0217B6F9" w:rsidR="007D2685" w:rsidRPr="007D2685" w:rsidRDefault="00683622" w:rsidP="00B161EF">
            <w:pPr>
              <w:rPr>
                <w:rFonts w:ascii="Calibri" w:hAnsi="Calibri" w:cs="Calibri"/>
                <w:noProof/>
                <w:sz w:val="18"/>
              </w:rPr>
            </w:pPr>
            <w:r>
              <w:rPr>
                <w:rFonts w:ascii="Calibri" w:hAnsi="Calibri" w:cs="Calibri"/>
                <w:noProof/>
                <w:sz w:val="18"/>
              </w:rPr>
              <w:t>Durum Approved, aktif pakette değil, sunucu geri alma istiyorsa eksiksiz geri alma var, sunucu izole deneme istiyorsa güncel ve başarılı sandbox var, görevler ayrılığı kuralları engellemiyor</w:t>
            </w:r>
          </w:p>
        </w:tc>
      </w:tr>
      <w:tr w:rsidR="007D2685" w:rsidRPr="007D2685" w14:paraId="0743E96D" w14:textId="77777777" w:rsidTr="007D2685">
        <w:tc>
          <w:tcPr>
            <w:tcW w:w="1667" w:type="pct"/>
          </w:tcPr>
          <w:p w14:paraId="686FA574" w14:textId="77777777" w:rsidR="007D2685" w:rsidRPr="007D2685" w:rsidRDefault="007D2685" w:rsidP="00B161EF">
            <w:pPr>
              <w:rPr>
                <w:rFonts w:ascii="Calibri" w:hAnsi="Calibri" w:cs="Calibri"/>
                <w:noProof/>
                <w:sz w:val="18"/>
              </w:rPr>
            </w:pPr>
            <w:r w:rsidRPr="007D2685">
              <w:rPr>
                <w:rFonts w:ascii="Calibri" w:hAnsi="Calibri" w:cs="Calibri"/>
                <w:noProof/>
                <w:sz w:val="18"/>
              </w:rPr>
              <w:t>Zamanla</w:t>
            </w:r>
          </w:p>
        </w:tc>
        <w:tc>
          <w:tcPr>
            <w:tcW w:w="1667" w:type="pct"/>
          </w:tcPr>
          <w:p w14:paraId="1E2B379F" w14:textId="77777777" w:rsidR="007D2685" w:rsidRPr="007D2685" w:rsidRDefault="007D2685" w:rsidP="00B161EF">
            <w:pPr>
              <w:rPr>
                <w:rFonts w:ascii="Calibri" w:hAnsi="Calibri" w:cs="Calibri"/>
                <w:noProof/>
                <w:sz w:val="18"/>
              </w:rPr>
            </w:pPr>
            <w:r w:rsidRPr="007D2685">
              <w:rPr>
                <w:rFonts w:ascii="Calibri" w:hAnsi="Calibri" w:cs="Calibri"/>
                <w:noProof/>
                <w:sz w:val="18"/>
              </w:rPr>
              <w:t>Onay yetkisi ve zamanlama modülü</w:t>
            </w:r>
          </w:p>
        </w:tc>
        <w:tc>
          <w:tcPr>
            <w:tcW w:w="1667" w:type="pct"/>
          </w:tcPr>
          <w:p w14:paraId="7B01987D" w14:textId="58CF5F3D" w:rsidR="007D2685" w:rsidRPr="007D2685" w:rsidRDefault="00683622" w:rsidP="00B161EF">
            <w:pPr>
              <w:rPr>
                <w:rFonts w:ascii="Calibri" w:hAnsi="Calibri" w:cs="Calibri"/>
                <w:noProof/>
                <w:sz w:val="18"/>
              </w:rPr>
            </w:pPr>
            <w:r>
              <w:rPr>
                <w:rFonts w:ascii="Calibri" w:hAnsi="Calibri" w:cs="Calibri"/>
                <w:noProof/>
                <w:sz w:val="18"/>
              </w:rPr>
              <w:t>Durum Approved; Çalıştır ile aynı geri alma, sandbox ve görevler ayrılığı koşulları</w:t>
            </w:r>
          </w:p>
        </w:tc>
      </w:tr>
      <w:tr w:rsidR="007D2685" w:rsidRPr="007D2685" w14:paraId="5DCC42F7" w14:textId="77777777" w:rsidTr="007D2685">
        <w:tc>
          <w:tcPr>
            <w:tcW w:w="1667" w:type="pct"/>
          </w:tcPr>
          <w:p w14:paraId="535EB15F" w14:textId="77777777" w:rsidR="007D2685" w:rsidRPr="007D2685" w:rsidRDefault="007D2685" w:rsidP="00B161EF">
            <w:pPr>
              <w:rPr>
                <w:rFonts w:ascii="Calibri" w:hAnsi="Calibri" w:cs="Calibri"/>
                <w:noProof/>
                <w:sz w:val="18"/>
              </w:rPr>
            </w:pPr>
            <w:r w:rsidRPr="007D2685">
              <w:rPr>
                <w:rFonts w:ascii="Calibri" w:hAnsi="Calibri" w:cs="Calibri"/>
                <w:noProof/>
                <w:sz w:val="18"/>
              </w:rPr>
              <w:t>Zamanlamayı iptal et</w:t>
            </w:r>
          </w:p>
        </w:tc>
        <w:tc>
          <w:tcPr>
            <w:tcW w:w="1667" w:type="pct"/>
          </w:tcPr>
          <w:p w14:paraId="72C75AE2" w14:textId="77777777" w:rsidR="007D2685" w:rsidRPr="007D2685" w:rsidRDefault="007D2685" w:rsidP="00B161EF">
            <w:pPr>
              <w:rPr>
                <w:rFonts w:ascii="Calibri" w:hAnsi="Calibri" w:cs="Calibri"/>
                <w:noProof/>
                <w:sz w:val="18"/>
              </w:rPr>
            </w:pPr>
            <w:r w:rsidRPr="007D2685">
              <w:rPr>
                <w:rFonts w:ascii="Calibri" w:hAnsi="Calibri" w:cs="Calibri"/>
                <w:noProof/>
                <w:sz w:val="18"/>
              </w:rPr>
              <w:t>Onay yetkisi</w:t>
            </w:r>
          </w:p>
        </w:tc>
        <w:tc>
          <w:tcPr>
            <w:tcW w:w="1667" w:type="pct"/>
          </w:tcPr>
          <w:p w14:paraId="64F673FB" w14:textId="77777777" w:rsidR="007D2685" w:rsidRPr="007D2685" w:rsidRDefault="007D2685" w:rsidP="00B161EF">
            <w:pPr>
              <w:rPr>
                <w:rFonts w:ascii="Calibri" w:hAnsi="Calibri" w:cs="Calibri"/>
                <w:noProof/>
                <w:sz w:val="18"/>
              </w:rPr>
            </w:pPr>
            <w:r w:rsidRPr="007D2685">
              <w:rPr>
                <w:rFonts w:ascii="Calibri" w:hAnsi="Calibri" w:cs="Calibri"/>
                <w:noProof/>
                <w:sz w:val="18"/>
              </w:rPr>
              <w:t>Durum Approved ve zamanlama var</w:t>
            </w:r>
          </w:p>
        </w:tc>
      </w:tr>
      <w:tr w:rsidR="007D2685" w:rsidRPr="007D2685" w14:paraId="6A3EF051" w14:textId="77777777" w:rsidTr="007D2685">
        <w:tc>
          <w:tcPr>
            <w:tcW w:w="1667" w:type="pct"/>
          </w:tcPr>
          <w:p w14:paraId="0031F552" w14:textId="77777777" w:rsidR="007D2685" w:rsidRPr="007D2685" w:rsidRDefault="007D2685" w:rsidP="00B161EF">
            <w:pPr>
              <w:rPr>
                <w:rFonts w:ascii="Calibri" w:hAnsi="Calibri" w:cs="Calibri"/>
                <w:noProof/>
                <w:sz w:val="18"/>
              </w:rPr>
            </w:pPr>
            <w:r w:rsidRPr="007D2685">
              <w:rPr>
                <w:rFonts w:ascii="Calibri" w:hAnsi="Calibri" w:cs="Calibri"/>
                <w:noProof/>
                <w:sz w:val="18"/>
              </w:rPr>
              <w:t>Tamamlandı işaretle</w:t>
            </w:r>
          </w:p>
        </w:tc>
        <w:tc>
          <w:tcPr>
            <w:tcW w:w="1667" w:type="pct"/>
          </w:tcPr>
          <w:p w14:paraId="179CFA5F" w14:textId="77777777" w:rsidR="007D2685" w:rsidRPr="007D2685" w:rsidRDefault="007D2685" w:rsidP="00B161EF">
            <w:pPr>
              <w:rPr>
                <w:rFonts w:ascii="Calibri" w:hAnsi="Calibri" w:cs="Calibri"/>
                <w:noProof/>
                <w:sz w:val="18"/>
              </w:rPr>
            </w:pPr>
            <w:r w:rsidRPr="007D2685">
              <w:rPr>
                <w:rFonts w:ascii="Calibri" w:hAnsi="Calibri" w:cs="Calibri"/>
                <w:noProof/>
                <w:sz w:val="18"/>
              </w:rPr>
              <w:t>Onay yetkisi</w:t>
            </w:r>
          </w:p>
        </w:tc>
        <w:tc>
          <w:tcPr>
            <w:tcW w:w="1667" w:type="pct"/>
          </w:tcPr>
          <w:p w14:paraId="7C3DCF19" w14:textId="77777777" w:rsidR="007D2685" w:rsidRPr="007D2685" w:rsidRDefault="007D2685" w:rsidP="00B161EF">
            <w:pPr>
              <w:rPr>
                <w:rFonts w:ascii="Calibri" w:hAnsi="Calibri" w:cs="Calibri"/>
                <w:noProof/>
                <w:sz w:val="18"/>
              </w:rPr>
            </w:pPr>
            <w:r w:rsidRPr="007D2685">
              <w:rPr>
                <w:rFonts w:ascii="Calibri" w:hAnsi="Calibri" w:cs="Calibri"/>
                <w:noProof/>
                <w:sz w:val="18"/>
              </w:rPr>
              <w:t>Durum Executed</w:t>
            </w:r>
          </w:p>
        </w:tc>
      </w:tr>
      <w:tr w:rsidR="007D2685" w:rsidRPr="007D2685" w14:paraId="29A879E9" w14:textId="77777777" w:rsidTr="007D2685">
        <w:tc>
          <w:tcPr>
            <w:tcW w:w="1667" w:type="pct"/>
          </w:tcPr>
          <w:p w14:paraId="0B96379C" w14:textId="77777777" w:rsidR="007D2685" w:rsidRPr="007D2685" w:rsidRDefault="007D2685" w:rsidP="00B161EF">
            <w:pPr>
              <w:rPr>
                <w:rFonts w:ascii="Calibri" w:hAnsi="Calibri" w:cs="Calibri"/>
                <w:noProof/>
                <w:sz w:val="18"/>
              </w:rPr>
            </w:pPr>
            <w:r w:rsidRPr="007D2685">
              <w:rPr>
                <w:rFonts w:ascii="Calibri" w:hAnsi="Calibri" w:cs="Calibri"/>
                <w:noProof/>
                <w:sz w:val="18"/>
              </w:rPr>
              <w:t>Manuel işaretle</w:t>
            </w:r>
          </w:p>
        </w:tc>
        <w:tc>
          <w:tcPr>
            <w:tcW w:w="1667" w:type="pct"/>
          </w:tcPr>
          <w:p w14:paraId="1CE00988" w14:textId="77777777" w:rsidR="007D2685" w:rsidRPr="007D2685" w:rsidRDefault="007D2685" w:rsidP="00B161EF">
            <w:pPr>
              <w:rPr>
                <w:rFonts w:ascii="Calibri" w:hAnsi="Calibri" w:cs="Calibri"/>
                <w:noProof/>
                <w:sz w:val="18"/>
              </w:rPr>
            </w:pPr>
            <w:r w:rsidRPr="007D2685">
              <w:rPr>
                <w:rFonts w:ascii="Calibri" w:hAnsi="Calibri" w:cs="Calibri"/>
                <w:noProof/>
                <w:sz w:val="18"/>
              </w:rPr>
              <w:t>Onay yetkisi</w:t>
            </w:r>
          </w:p>
        </w:tc>
        <w:tc>
          <w:tcPr>
            <w:tcW w:w="1667" w:type="pct"/>
          </w:tcPr>
          <w:p w14:paraId="59DA602D" w14:textId="77777777" w:rsidR="007D2685" w:rsidRPr="007D2685" w:rsidRDefault="007D2685" w:rsidP="00B161EF">
            <w:pPr>
              <w:rPr>
                <w:rFonts w:ascii="Calibri" w:hAnsi="Calibri" w:cs="Calibri"/>
                <w:noProof/>
                <w:sz w:val="18"/>
              </w:rPr>
            </w:pPr>
            <w:r w:rsidRPr="007D2685">
              <w:rPr>
                <w:rFonts w:ascii="Calibri" w:hAnsi="Calibri" w:cs="Calibri"/>
                <w:noProof/>
                <w:sz w:val="18"/>
              </w:rPr>
              <w:t>Durum Pending veya Approved</w:t>
            </w:r>
          </w:p>
        </w:tc>
      </w:tr>
      <w:tr w:rsidR="007D2685" w:rsidRPr="007D2685" w14:paraId="21AD1773" w14:textId="77777777" w:rsidTr="007D2685">
        <w:tc>
          <w:tcPr>
            <w:tcW w:w="1667" w:type="pct"/>
          </w:tcPr>
          <w:p w14:paraId="3F59B823" w14:textId="77777777" w:rsidR="007D2685" w:rsidRPr="007D2685" w:rsidRDefault="007D2685" w:rsidP="00B161EF">
            <w:pPr>
              <w:rPr>
                <w:rFonts w:ascii="Calibri" w:hAnsi="Calibri" w:cs="Calibri"/>
                <w:noProof/>
                <w:sz w:val="18"/>
              </w:rPr>
            </w:pPr>
            <w:r w:rsidRPr="007D2685">
              <w:rPr>
                <w:rFonts w:ascii="Calibri" w:hAnsi="Calibri" w:cs="Calibri"/>
                <w:noProof/>
                <w:sz w:val="18"/>
              </w:rPr>
              <w:t>Artık gerekli değil</w:t>
            </w:r>
          </w:p>
        </w:tc>
        <w:tc>
          <w:tcPr>
            <w:tcW w:w="1667" w:type="pct"/>
          </w:tcPr>
          <w:p w14:paraId="6FF9DE0B" w14:textId="77777777" w:rsidR="007D2685" w:rsidRPr="007D2685" w:rsidRDefault="007D2685" w:rsidP="00B161EF">
            <w:pPr>
              <w:rPr>
                <w:rFonts w:ascii="Calibri" w:hAnsi="Calibri" w:cs="Calibri"/>
                <w:noProof/>
                <w:sz w:val="18"/>
              </w:rPr>
            </w:pPr>
            <w:r w:rsidRPr="007D2685">
              <w:rPr>
                <w:rFonts w:ascii="Calibri" w:hAnsi="Calibri" w:cs="Calibri"/>
                <w:noProof/>
                <w:sz w:val="18"/>
              </w:rPr>
              <w:t>Sahibi veya onay yetkisi</w:t>
            </w:r>
          </w:p>
        </w:tc>
        <w:tc>
          <w:tcPr>
            <w:tcW w:w="1667" w:type="pct"/>
          </w:tcPr>
          <w:p w14:paraId="5FC84933" w14:textId="77777777" w:rsidR="007D2685" w:rsidRPr="007D2685" w:rsidRDefault="007D2685" w:rsidP="00B161EF">
            <w:pPr>
              <w:rPr>
                <w:rFonts w:ascii="Calibri" w:hAnsi="Calibri" w:cs="Calibri"/>
                <w:noProof/>
                <w:sz w:val="18"/>
              </w:rPr>
            </w:pPr>
            <w:r w:rsidRPr="007D2685">
              <w:rPr>
                <w:rFonts w:ascii="Calibri" w:hAnsi="Calibri" w:cs="Calibri"/>
                <w:noProof/>
                <w:sz w:val="18"/>
              </w:rPr>
              <w:t>Durum Pending veya Approved</w:t>
            </w:r>
          </w:p>
        </w:tc>
      </w:tr>
      <w:tr w:rsidR="007D2685" w:rsidRPr="007D2685" w14:paraId="16105755" w14:textId="77777777" w:rsidTr="007D2685">
        <w:tc>
          <w:tcPr>
            <w:tcW w:w="1667" w:type="pct"/>
          </w:tcPr>
          <w:p w14:paraId="08695C2A" w14:textId="77777777" w:rsidR="007D2685" w:rsidRPr="007D2685" w:rsidRDefault="007D2685" w:rsidP="00B161EF">
            <w:pPr>
              <w:rPr>
                <w:rFonts w:ascii="Calibri" w:hAnsi="Calibri" w:cs="Calibri"/>
                <w:noProof/>
                <w:sz w:val="18"/>
              </w:rPr>
            </w:pPr>
            <w:r w:rsidRPr="007D2685">
              <w:rPr>
                <w:rFonts w:ascii="Calibri" w:hAnsi="Calibri" w:cs="Calibri"/>
                <w:noProof/>
                <w:sz w:val="18"/>
              </w:rPr>
              <w:t>Geri alma üret</w:t>
            </w:r>
          </w:p>
        </w:tc>
        <w:tc>
          <w:tcPr>
            <w:tcW w:w="1667" w:type="pct"/>
          </w:tcPr>
          <w:p w14:paraId="4D017260" w14:textId="77777777" w:rsidR="007D2685" w:rsidRPr="007D2685" w:rsidRDefault="007D2685" w:rsidP="00B161EF">
            <w:pPr>
              <w:rPr>
                <w:rFonts w:ascii="Calibri" w:hAnsi="Calibri" w:cs="Calibri"/>
                <w:noProof/>
                <w:sz w:val="18"/>
              </w:rPr>
            </w:pPr>
            <w:r w:rsidRPr="007D2685">
              <w:rPr>
                <w:rFonts w:ascii="Calibri" w:hAnsi="Calibri" w:cs="Calibri"/>
                <w:noProof/>
                <w:sz w:val="18"/>
              </w:rPr>
              <w:t>Talep tipi Change, sahibi, ekleme yetkisi, geri alma modülü</w:t>
            </w:r>
          </w:p>
        </w:tc>
        <w:tc>
          <w:tcPr>
            <w:tcW w:w="1667" w:type="pct"/>
          </w:tcPr>
          <w:p w14:paraId="4B8DB2C7" w14:textId="77777777" w:rsidR="007D2685" w:rsidRPr="007D2685" w:rsidRDefault="007D2685" w:rsidP="00B161EF">
            <w:pPr>
              <w:rPr>
                <w:rFonts w:ascii="Calibri" w:hAnsi="Calibri" w:cs="Calibri"/>
                <w:noProof/>
                <w:sz w:val="18"/>
              </w:rPr>
            </w:pPr>
            <w:r w:rsidRPr="007D2685">
              <w:rPr>
                <w:rFonts w:ascii="Calibri" w:hAnsi="Calibri" w:cs="Calibri"/>
                <w:noProof/>
                <w:sz w:val="18"/>
              </w:rPr>
              <w:t>Ölü durumda değil (çalıştırma sırasında düşmüş talepler istisnadır), aktif geri alma yok</w:t>
            </w:r>
          </w:p>
        </w:tc>
      </w:tr>
      <w:tr w:rsidR="007D2685" w:rsidRPr="007D2685" w14:paraId="259FC45D" w14:textId="77777777" w:rsidTr="007D2685">
        <w:tc>
          <w:tcPr>
            <w:tcW w:w="1667" w:type="pct"/>
          </w:tcPr>
          <w:p w14:paraId="0BF325F5" w14:textId="77777777" w:rsidR="007D2685" w:rsidRPr="007D2685" w:rsidRDefault="007D2685" w:rsidP="00B161EF">
            <w:pPr>
              <w:rPr>
                <w:rFonts w:ascii="Calibri" w:hAnsi="Calibri" w:cs="Calibri"/>
                <w:noProof/>
                <w:sz w:val="18"/>
              </w:rPr>
            </w:pPr>
            <w:r w:rsidRPr="007D2685">
              <w:rPr>
                <w:rFonts w:ascii="Calibri" w:hAnsi="Calibri" w:cs="Calibri"/>
                <w:noProof/>
                <w:sz w:val="18"/>
              </w:rPr>
              <w:t>Kopyala</w:t>
            </w:r>
          </w:p>
        </w:tc>
        <w:tc>
          <w:tcPr>
            <w:tcW w:w="1667" w:type="pct"/>
          </w:tcPr>
          <w:p w14:paraId="0A03E5D3" w14:textId="77777777" w:rsidR="007D2685" w:rsidRPr="007D2685" w:rsidRDefault="007D2685" w:rsidP="00B161EF">
            <w:pPr>
              <w:rPr>
                <w:rFonts w:ascii="Calibri" w:hAnsi="Calibri" w:cs="Calibri"/>
                <w:noProof/>
                <w:sz w:val="18"/>
              </w:rPr>
            </w:pPr>
            <w:r w:rsidRPr="007D2685">
              <w:rPr>
                <w:rFonts w:ascii="Calibri" w:hAnsi="Calibri" w:cs="Calibri"/>
                <w:noProof/>
                <w:sz w:val="18"/>
              </w:rPr>
              <w:t>Ekleme yetkisi, talep tipi Rollback değil</w:t>
            </w:r>
          </w:p>
        </w:tc>
        <w:tc>
          <w:tcPr>
            <w:tcW w:w="1667" w:type="pct"/>
          </w:tcPr>
          <w:p w14:paraId="52947D82" w14:textId="77777777" w:rsidR="007D2685" w:rsidRPr="007D2685" w:rsidRDefault="007D2685" w:rsidP="00B161EF">
            <w:pPr>
              <w:rPr>
                <w:rFonts w:ascii="Calibri" w:hAnsi="Calibri" w:cs="Calibri"/>
                <w:noProof/>
                <w:sz w:val="18"/>
              </w:rPr>
            </w:pPr>
            <w:r w:rsidRPr="007D2685">
              <w:rPr>
                <w:rFonts w:ascii="Calibri" w:hAnsi="Calibri" w:cs="Calibri"/>
                <w:noProof/>
                <w:sz w:val="18"/>
              </w:rPr>
              <w:t>Her zaman</w:t>
            </w:r>
          </w:p>
        </w:tc>
      </w:tr>
      <w:tr w:rsidR="007D2685" w:rsidRPr="007D2685" w14:paraId="2CA0DC72" w14:textId="77777777" w:rsidTr="007D2685">
        <w:tc>
          <w:tcPr>
            <w:tcW w:w="1667" w:type="pct"/>
          </w:tcPr>
          <w:p w14:paraId="7D3CD8FB" w14:textId="77777777" w:rsidR="007D2685" w:rsidRPr="007D2685" w:rsidRDefault="007D2685" w:rsidP="00B161EF">
            <w:pPr>
              <w:rPr>
                <w:rFonts w:ascii="Calibri" w:hAnsi="Calibri" w:cs="Calibri"/>
                <w:noProof/>
                <w:sz w:val="18"/>
              </w:rPr>
            </w:pPr>
            <w:r w:rsidRPr="007D2685">
              <w:rPr>
                <w:rFonts w:ascii="Calibri" w:hAnsi="Calibri" w:cs="Calibri"/>
                <w:noProof/>
                <w:sz w:val="18"/>
              </w:rPr>
              <w:t>Sandbox</w:t>
            </w:r>
          </w:p>
        </w:tc>
        <w:tc>
          <w:tcPr>
            <w:tcW w:w="1667" w:type="pct"/>
          </w:tcPr>
          <w:p w14:paraId="225D140A" w14:textId="77777777" w:rsidR="007D2685" w:rsidRPr="007D2685" w:rsidRDefault="007D2685" w:rsidP="00B161EF">
            <w:pPr>
              <w:rPr>
                <w:rFonts w:ascii="Calibri" w:hAnsi="Calibri" w:cs="Calibri"/>
                <w:noProof/>
                <w:sz w:val="18"/>
              </w:rPr>
            </w:pPr>
            <w:r w:rsidRPr="007D2685">
              <w:rPr>
                <w:rFonts w:ascii="Calibri" w:hAnsi="Calibri" w:cs="Calibri"/>
                <w:noProof/>
                <w:sz w:val="18"/>
              </w:rPr>
              <w:t>Talep tipi Change, sandbox yetkisi ve modülü</w:t>
            </w:r>
          </w:p>
        </w:tc>
        <w:tc>
          <w:tcPr>
            <w:tcW w:w="1667" w:type="pct"/>
          </w:tcPr>
          <w:p w14:paraId="67D68B0A" w14:textId="77777777" w:rsidR="007D2685" w:rsidRPr="007D2685" w:rsidRDefault="007D2685" w:rsidP="00B161EF">
            <w:pPr>
              <w:rPr>
                <w:rFonts w:ascii="Calibri" w:hAnsi="Calibri" w:cs="Calibri"/>
                <w:noProof/>
                <w:sz w:val="18"/>
              </w:rPr>
            </w:pPr>
            <w:r w:rsidRPr="007D2685">
              <w:rPr>
                <w:rFonts w:ascii="Calibri" w:hAnsi="Calibri" w:cs="Calibri"/>
                <w:noProof/>
                <w:sz w:val="18"/>
              </w:rPr>
              <w:t>Ölü durumda değil</w:t>
            </w:r>
          </w:p>
        </w:tc>
      </w:tr>
      <w:tr w:rsidR="007D2685" w:rsidRPr="007D2685" w14:paraId="49AA4F0A" w14:textId="77777777" w:rsidTr="007D2685">
        <w:tc>
          <w:tcPr>
            <w:tcW w:w="1667" w:type="pct"/>
          </w:tcPr>
          <w:p w14:paraId="3235C4C7" w14:textId="77777777" w:rsidR="007D2685" w:rsidRPr="007D2685" w:rsidRDefault="007D2685" w:rsidP="00B161EF">
            <w:pPr>
              <w:rPr>
                <w:rFonts w:ascii="Calibri" w:hAnsi="Calibri" w:cs="Calibri"/>
                <w:noProof/>
                <w:sz w:val="18"/>
              </w:rPr>
            </w:pPr>
            <w:r w:rsidRPr="007D2685">
              <w:rPr>
                <w:rFonts w:ascii="Calibri" w:hAnsi="Calibri" w:cs="Calibri"/>
                <w:noProof/>
                <w:sz w:val="18"/>
              </w:rPr>
              <w:t>Çalıştırmayı iptal et</w:t>
            </w:r>
          </w:p>
        </w:tc>
        <w:tc>
          <w:tcPr>
            <w:tcW w:w="1667" w:type="pct"/>
          </w:tcPr>
          <w:p w14:paraId="53CAC515" w14:textId="77777777" w:rsidR="007D2685" w:rsidRPr="007D2685" w:rsidRDefault="007D2685" w:rsidP="00B161EF">
            <w:pPr>
              <w:rPr>
                <w:rFonts w:ascii="Calibri" w:hAnsi="Calibri" w:cs="Calibri"/>
                <w:noProof/>
                <w:sz w:val="18"/>
              </w:rPr>
            </w:pPr>
            <w:r w:rsidRPr="007D2685">
              <w:rPr>
                <w:rFonts w:ascii="Calibri" w:hAnsi="Calibri" w:cs="Calibri"/>
                <w:noProof/>
                <w:sz w:val="18"/>
              </w:rPr>
              <w:t>Çalıştırma yetkisi</w:t>
            </w:r>
          </w:p>
        </w:tc>
        <w:tc>
          <w:tcPr>
            <w:tcW w:w="1667" w:type="pct"/>
          </w:tcPr>
          <w:p w14:paraId="24F798B6" w14:textId="77777777" w:rsidR="007D2685" w:rsidRPr="007D2685" w:rsidRDefault="007D2685" w:rsidP="00B161EF">
            <w:pPr>
              <w:rPr>
                <w:rFonts w:ascii="Calibri" w:hAnsi="Calibri" w:cs="Calibri"/>
                <w:noProof/>
                <w:sz w:val="18"/>
              </w:rPr>
            </w:pPr>
            <w:r w:rsidRPr="007D2685">
              <w:rPr>
                <w:rFonts w:ascii="Calibri" w:hAnsi="Calibri" w:cs="Calibri"/>
                <w:noProof/>
                <w:sz w:val="18"/>
              </w:rPr>
              <w:t>Durum Executing</w:t>
            </w:r>
          </w:p>
        </w:tc>
      </w:tr>
      <w:tr w:rsidR="007D2685" w:rsidRPr="007D2685" w14:paraId="2A2593CF" w14:textId="77777777" w:rsidTr="007D2685">
        <w:tc>
          <w:tcPr>
            <w:tcW w:w="1667" w:type="pct"/>
          </w:tcPr>
          <w:p w14:paraId="25A71311" w14:textId="77777777" w:rsidR="007D2685" w:rsidRPr="007D2685" w:rsidRDefault="007D2685" w:rsidP="00B161EF">
            <w:pPr>
              <w:rPr>
                <w:rFonts w:ascii="Calibri" w:hAnsi="Calibri" w:cs="Calibri"/>
                <w:noProof/>
                <w:sz w:val="18"/>
              </w:rPr>
            </w:pPr>
            <w:r w:rsidRPr="007D2685">
              <w:rPr>
                <w:rFonts w:ascii="Calibri" w:hAnsi="Calibri" w:cs="Calibri"/>
                <w:noProof/>
                <w:sz w:val="18"/>
              </w:rPr>
              <w:t>Sonucu indir</w:t>
            </w:r>
          </w:p>
        </w:tc>
        <w:tc>
          <w:tcPr>
            <w:tcW w:w="1667" w:type="pct"/>
          </w:tcPr>
          <w:p w14:paraId="15934440" w14:textId="77777777" w:rsidR="007D2685" w:rsidRPr="007D2685" w:rsidRDefault="007D2685" w:rsidP="00B161EF">
            <w:pPr>
              <w:rPr>
                <w:rFonts w:ascii="Calibri" w:hAnsi="Calibri" w:cs="Calibri"/>
                <w:noProof/>
                <w:sz w:val="18"/>
              </w:rPr>
            </w:pPr>
            <w:r w:rsidRPr="007D2685">
              <w:rPr>
                <w:rFonts w:ascii="Calibri" w:hAnsi="Calibri" w:cs="Calibri"/>
                <w:noProof/>
                <w:sz w:val="18"/>
              </w:rPr>
              <w:t>QueryGovernance modülü, indirme kuralları</w:t>
            </w:r>
          </w:p>
        </w:tc>
        <w:tc>
          <w:tcPr>
            <w:tcW w:w="1667" w:type="pct"/>
          </w:tcPr>
          <w:p w14:paraId="4DAE1341" w14:textId="77777777" w:rsidR="007D2685" w:rsidRPr="007D2685" w:rsidRDefault="007D2685" w:rsidP="00B161EF">
            <w:pPr>
              <w:rPr>
                <w:rFonts w:ascii="Calibri" w:hAnsi="Calibri" w:cs="Calibri"/>
                <w:noProof/>
                <w:sz w:val="18"/>
              </w:rPr>
            </w:pPr>
            <w:r w:rsidRPr="007D2685">
              <w:rPr>
                <w:rFonts w:ascii="Calibri" w:hAnsi="Calibri" w:cs="Calibri"/>
                <w:noProof/>
                <w:sz w:val="18"/>
              </w:rPr>
              <w:t>Sonuç dosyası var</w:t>
            </w:r>
          </w:p>
        </w:tc>
      </w:tr>
    </w:tbl>
    <w:p w14:paraId="59BFDEB3" w14:textId="5D6EBFCA" w:rsidR="007D2685" w:rsidRDefault="007D2685" w:rsidP="007D2685">
      <w:pPr>
        <w:rPr>
          <w:rFonts w:ascii="Calibri" w:hAnsi="Calibri" w:cs="Calibri"/>
          <w:noProof/>
          <w:sz w:val="18"/>
        </w:rPr>
      </w:pPr>
    </w:p>
    <w:p w14:paraId="4063C699" w14:textId="77777777" w:rsidR="007D2685" w:rsidRDefault="007D2685" w:rsidP="007D2685">
      <w:pPr>
        <w:rPr>
          <w:noProof/>
        </w:rPr>
      </w:pPr>
    </w:p>
    <w:p w14:paraId="7C905CCA" w14:textId="2A6CD6FE" w:rsidR="007D2685" w:rsidRDefault="00683622" w:rsidP="007D2685">
      <w:pPr>
        <w:rPr>
          <w:rFonts w:ascii="Calibri" w:hAnsi="Calibri" w:cs="Calibri"/>
          <w:noProof/>
          <w:sz w:val="22"/>
        </w:rPr>
      </w:pPr>
      <w:r>
        <w:rPr>
          <w:rFonts w:ascii="Calibri" w:hAnsi="Calibri" w:cs="Calibri"/>
          <w:noProof/>
          <w:sz w:val="22"/>
        </w:rPr>
        <w:t>Düğme ve arka uç tutarlılığı: Düğmenin aktif olup olmadığına karar veren kural ile arka ucun isteği kabul edip etmediğine karar veren kural aynı koddur. Bu, "düğme aktifti ama işlem hata verdi" durumunu büyük ölçüde önler. Onay zinciri, ITSM ve kanıt yazma sınırı gibi işlem anında yapılan kontroller ise düğme aktifken de işlemi durdurabilir; sebep mesajda yazar.</w:t>
      </w:r>
    </w:p>
    <w:p w14:paraId="482F6662" w14:textId="5D7797E4" w:rsidR="007D2685" w:rsidRDefault="007D2685" w:rsidP="007D2685">
      <w:pPr>
        <w:pStyle w:val="Heading2"/>
        <w:rPr>
          <w:rFonts w:ascii="Calibri" w:hAnsi="Calibri" w:cs="Calibri"/>
          <w:noProof/>
          <w:sz w:val="22"/>
        </w:rPr>
      </w:pPr>
      <w:bookmarkStart w:id="214" w:name="_Toc243553730"/>
      <w:r>
        <w:rPr>
          <w:rFonts w:ascii="Calibri" w:hAnsi="Calibri" w:cs="Calibri"/>
          <w:noProof/>
          <w:sz w:val="22"/>
        </w:rPr>
        <w:t>11.6 Çalıştırma akışı</w:t>
      </w:r>
      <w:bookmarkEnd w:id="214"/>
    </w:p>
    <w:p w14:paraId="4B7E5CF1" w14:textId="49C05A06" w:rsidR="007D2685" w:rsidRDefault="007D2685" w:rsidP="007D2685">
      <w:pPr>
        <w:rPr>
          <w:rFonts w:ascii="Courier New" w:hAnsi="Courier New" w:cs="Courier New"/>
          <w:noProof/>
          <w:sz w:val="18"/>
        </w:rPr>
      </w:pPr>
      <w:r>
        <w:rPr>
          <w:rFonts w:ascii="Courier New" w:hAnsi="Courier New" w:cs="Courier New"/>
          <w:noProof/>
          <w:sz w:val="18"/>
        </w:rPr>
        <w:t xml:space="preserve"> Kullanici "Calistir" der</w:t>
      </w:r>
    </w:p>
    <w:p w14:paraId="0A7DB60F" w14:textId="13BE2336"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w:t>
      </w:r>
    </w:p>
    <w:p w14:paraId="057EBD48" w14:textId="6A3029B4"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6A74CECF" w14:textId="1E2EDE2D" w:rsidR="007D2685" w:rsidRDefault="007D2685" w:rsidP="007D2685">
      <w:pPr>
        <w:rPr>
          <w:rFonts w:ascii="Courier New" w:hAnsi="Courier New" w:cs="Courier New"/>
          <w:noProof/>
          <w:sz w:val="18"/>
        </w:rPr>
      </w:pPr>
      <w:r>
        <w:rPr>
          <w:rFonts w:ascii="Courier New" w:hAnsi="Courier New" w:cs="Courier New"/>
          <w:noProof/>
          <w:sz w:val="18"/>
        </w:rPr>
        <w:t xml:space="preserve"> Yetki ve durum kontrolleri (CrPolicy)</w:t>
      </w:r>
    </w:p>
    <w:p w14:paraId="45A029B3" w14:textId="2C6C941E"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5A662E5" w14:textId="0B2CEB06"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37E39E77" w14:textId="3242FF57" w:rsidR="007D2685" w:rsidRDefault="007D2685" w:rsidP="007D2685">
      <w:pPr>
        <w:rPr>
          <w:rFonts w:ascii="Courier New" w:hAnsi="Courier New" w:cs="Courier New"/>
          <w:noProof/>
          <w:sz w:val="18"/>
        </w:rPr>
      </w:pPr>
      <w:r>
        <w:rPr>
          <w:rFonts w:ascii="Courier New" w:hAnsi="Courier New" w:cs="Courier New"/>
          <w:noProof/>
          <w:sz w:val="18"/>
        </w:rPr>
        <w:t xml:space="preserve"> Talep "Executing" durumuna alinir, kuyruga girer</w:t>
      </w:r>
    </w:p>
    <w:p w14:paraId="79B86DB6" w14:textId="3355DA27" w:rsidR="007D2685" w:rsidRDefault="007D2685" w:rsidP="007D2685">
      <w:pPr>
        <w:rPr>
          <w:rFonts w:ascii="Courier New" w:hAnsi="Courier New" w:cs="Courier New"/>
          <w:noProof/>
          <w:sz w:val="18"/>
        </w:rPr>
      </w:pPr>
      <w:r>
        <w:rPr>
          <w:rFonts w:ascii="Courier New" w:hAnsi="Courier New" w:cs="Courier New"/>
          <w:noProof/>
          <w:sz w:val="18"/>
        </w:rPr>
        <w:t xml:space="preserve"> ExecutionRequestedBy = dugmeye basan kisi</w:t>
      </w:r>
    </w:p>
    <w:p w14:paraId="0959A38C" w14:textId="4EE3DE24"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5D665E4" w14:textId="3D0FD2D1"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52DD569A" w14:textId="10503ED2" w:rsidR="007D2685" w:rsidRDefault="007D2685" w:rsidP="007D2685">
      <w:pPr>
        <w:rPr>
          <w:rFonts w:ascii="Courier New" w:hAnsi="Courier New" w:cs="Courier New"/>
          <w:noProof/>
          <w:sz w:val="18"/>
        </w:rPr>
      </w:pPr>
      <w:r>
        <w:rPr>
          <w:rFonts w:ascii="Courier New" w:hAnsi="Courier New" w:cs="Courier New"/>
          <w:noProof/>
          <w:sz w:val="18"/>
        </w:rPr>
        <w:t xml:space="preserve"> Worker kuyruktaki talebi sahiplenir</w:t>
      </w:r>
    </w:p>
    <w:p w14:paraId="56EE62EB" w14:textId="1255B21B"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6716E636" w14:textId="748A9662"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8219348" w14:textId="4B1BFEEE" w:rsidR="007D2685" w:rsidRDefault="007D2685" w:rsidP="007D2685">
      <w:pPr>
        <w:rPr>
          <w:rFonts w:ascii="Courier New" w:hAnsi="Courier New" w:cs="Courier New"/>
          <w:noProof/>
          <w:sz w:val="18"/>
        </w:rPr>
      </w:pPr>
      <w:r>
        <w:rPr>
          <w:rFonts w:ascii="Courier New" w:hAnsi="Courier New" w:cs="Courier New"/>
          <w:noProof/>
          <w:sz w:val="18"/>
        </w:rPr>
        <w:t xml:space="preserve"> Hedef sunucuda transaction acilir</w:t>
      </w:r>
    </w:p>
    <w:p w14:paraId="57EFD9B1" w14:textId="277F39F0"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E675325" w14:textId="4CED7248"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352F5159" w14:textId="735082A5" w:rsidR="007D2685" w:rsidRDefault="007D2685" w:rsidP="007D2685">
      <w:pPr>
        <w:rPr>
          <w:rFonts w:ascii="Courier New" w:hAnsi="Courier New" w:cs="Courier New"/>
          <w:noProof/>
          <w:sz w:val="18"/>
        </w:rPr>
      </w:pPr>
      <w:r>
        <w:rPr>
          <w:rFonts w:ascii="Courier New" w:hAnsi="Courier New" w:cs="Courier New"/>
          <w:noProof/>
          <w:sz w:val="18"/>
        </w:rPr>
        <w:t xml:space="preserve"> Betikler sirayla, blok blok calistirilir</w:t>
      </w:r>
    </w:p>
    <w:p w14:paraId="069F0321" w14:textId="1D47C5C2"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32FABC0" w14:textId="76DCBB10"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08973BA6" w14:textId="2CD812E4"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1DD75266" w14:textId="6880E519" w:rsidR="007D2685" w:rsidRDefault="007D2685" w:rsidP="007D2685">
      <w:pPr>
        <w:rPr>
          <w:rFonts w:ascii="Courier New" w:hAnsi="Courier New" w:cs="Courier New"/>
          <w:noProof/>
          <w:sz w:val="18"/>
        </w:rPr>
      </w:pPr>
      <w:r>
        <w:rPr>
          <w:rFonts w:ascii="Courier New" w:hAnsi="Courier New" w:cs="Courier New"/>
          <w:noProof/>
          <w:sz w:val="18"/>
        </w:rPr>
        <w:t xml:space="preserve"> Hepsi basarili              Hata olustu</w:t>
      </w:r>
    </w:p>
    <w:p w14:paraId="7D33990B" w14:textId="3F832EFC"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09CA42BE" w14:textId="2F6F2A8C" w:rsidR="007D2685" w:rsidRDefault="007D2685" w:rsidP="007D2685">
      <w:pPr>
        <w:rPr>
          <w:rFonts w:ascii="Courier New" w:hAnsi="Courier New" w:cs="Courier New"/>
          <w:noProof/>
          <w:sz w:val="18"/>
        </w:rPr>
      </w:pPr>
      <w:r>
        <w:rPr>
          <w:rFonts w:ascii="Courier New" w:hAnsi="Courier New" w:cs="Courier New"/>
          <w:noProof/>
          <w:sz w:val="18"/>
        </w:rPr>
        <w:t xml:space="preserve"> Hedef commit                Hedef rollback</w:t>
      </w:r>
    </w:p>
    <w:p w14:paraId="1FE09D79" w14:textId="0705E70E" w:rsidR="007D2685" w:rsidRDefault="007D2685" w:rsidP="007D2685">
      <w:pPr>
        <w:rPr>
          <w:rFonts w:ascii="Courier New" w:hAnsi="Courier New" w:cs="Courier New"/>
          <w:noProof/>
          <w:sz w:val="18"/>
        </w:rPr>
      </w:pPr>
      <w:r>
        <w:rPr>
          <w:rFonts w:ascii="Courier New" w:hAnsi="Courier New" w:cs="Courier New"/>
          <w:noProof/>
          <w:sz w:val="18"/>
        </w:rPr>
        <w:t xml:space="preserve"> Uygulama kaydi commit       Talep Rejected veya Approved</w:t>
      </w:r>
    </w:p>
    <w:p w14:paraId="581AB674" w14:textId="13D65317" w:rsidR="007D2685" w:rsidRDefault="007D2685" w:rsidP="007D2685">
      <w:pPr>
        <w:rPr>
          <w:rFonts w:ascii="Courier New" w:hAnsi="Courier New" w:cs="Courier New"/>
          <w:noProof/>
          <w:sz w:val="18"/>
        </w:rPr>
      </w:pPr>
      <w:r>
        <w:rPr>
          <w:rFonts w:ascii="Courier New" w:hAnsi="Courier New" w:cs="Courier New"/>
          <w:noProof/>
          <w:sz w:val="18"/>
        </w:rPr>
        <w:t xml:space="preserve"> Durum Executed              (RejectOnError parametresine gore)</w:t>
      </w:r>
    </w:p>
    <w:p w14:paraId="11867403" w14:textId="6E1D42D8" w:rsidR="007D2685" w:rsidRDefault="007D2685" w:rsidP="007D2685">
      <w:pPr>
        <w:rPr>
          <w:rFonts w:ascii="Courier New" w:hAnsi="Courier New" w:cs="Courier New"/>
          <w:noProof/>
          <w:sz w:val="18"/>
        </w:rPr>
      </w:pPr>
      <w:r>
        <w:rPr>
          <w:rFonts w:ascii="Courier New" w:hAnsi="Courier New" w:cs="Courier New"/>
          <w:noProof/>
          <w:sz w:val="18"/>
        </w:rPr>
        <w:t xml:space="preserve">   |                            |</w:t>
      </w:r>
    </w:p>
    <w:p w14:paraId="03BB8B10" w14:textId="4CD2937E" w:rsidR="007D2685" w:rsidRDefault="007D2685" w:rsidP="007D2685">
      <w:pPr>
        <w:rPr>
          <w:rFonts w:ascii="Courier New" w:hAnsi="Courier New" w:cs="Courier New"/>
          <w:noProof/>
          <w:sz w:val="18"/>
        </w:rPr>
      </w:pPr>
      <w:r>
        <w:rPr>
          <w:rFonts w:ascii="Courier New" w:hAnsi="Courier New" w:cs="Courier New"/>
          <w:noProof/>
          <w:sz w:val="18"/>
        </w:rPr>
        <w:t xml:space="preserve">   v                            v</w:t>
      </w:r>
    </w:p>
    <w:p w14:paraId="213847FA" w14:textId="072DF812" w:rsidR="007D2685" w:rsidRDefault="007D2685" w:rsidP="007D2685">
      <w:pPr>
        <w:rPr>
          <w:rFonts w:ascii="Courier New" w:hAnsi="Courier New" w:cs="Courier New"/>
          <w:noProof/>
          <w:sz w:val="18"/>
        </w:rPr>
      </w:pPr>
      <w:r>
        <w:rPr>
          <w:rFonts w:ascii="Courier New" w:hAnsi="Courier New" w:cs="Courier New"/>
          <w:noProof/>
          <w:sz w:val="18"/>
        </w:rPr>
        <w:t xml:space="preserve"> Bildirim gonderilir       Bildirim gonderilir</w:t>
      </w:r>
    </w:p>
    <w:p w14:paraId="56E48F80" w14:textId="1961FD97" w:rsidR="007D2685" w:rsidRDefault="007D2685" w:rsidP="007D2685">
      <w:pPr>
        <w:pStyle w:val="Heading3"/>
        <w:rPr>
          <w:rFonts w:ascii="Calibri" w:hAnsi="Calibri" w:cs="Calibri"/>
          <w:noProof/>
          <w:sz w:val="22"/>
        </w:rPr>
      </w:pPr>
      <w:bookmarkStart w:id="215" w:name="_Toc243553731"/>
      <w:r>
        <w:rPr>
          <w:rFonts w:ascii="Calibri" w:hAnsi="Calibri" w:cs="Calibri"/>
          <w:noProof/>
          <w:sz w:val="22"/>
        </w:rPr>
        <w:t>Zamanlanmış çalıştırma</w:t>
      </w:r>
      <w:bookmarkEnd w:id="215"/>
    </w:p>
    <w:p w14:paraId="3F7B87E7" w14:textId="5C3A4F2D" w:rsidR="007D2685" w:rsidRDefault="00683622" w:rsidP="007D2685">
      <w:pPr>
        <w:rPr>
          <w:rFonts w:ascii="Calibri" w:hAnsi="Calibri" w:cs="Calibri"/>
          <w:noProof/>
          <w:sz w:val="22"/>
        </w:rPr>
      </w:pPr>
      <w:r>
        <w:rPr>
          <w:rFonts w:ascii="Calibri" w:hAnsi="Calibri" w:cs="Calibri"/>
          <w:noProof/>
          <w:sz w:val="22"/>
        </w:rPr>
        <w:t>Elle zamanlamada kullanıcı bir tarih seçer. Bu tarih en az ExecutionDelaySeconds kadar ileride olmalıdır (kurulum değeri 300 saniye; parametre daha küçük girilse de en az 30 saniye uygulanır). Zamanı gelince worker talebi alır.</w:t>
      </w:r>
    </w:p>
    <w:p w14:paraId="39C35FBE" w14:textId="173CD3D8" w:rsidR="007D2685" w:rsidRDefault="007D2685" w:rsidP="007D2685">
      <w:pPr>
        <w:rPr>
          <w:rFonts w:ascii="Calibri" w:hAnsi="Calibri" w:cs="Calibri"/>
          <w:noProof/>
          <w:sz w:val="22"/>
        </w:rPr>
      </w:pPr>
      <w:r>
        <w:rPr>
          <w:rFonts w:ascii="Calibri" w:hAnsi="Calibri" w:cs="Calibri"/>
          <w:noProof/>
          <w:sz w:val="22"/>
        </w:rPr>
        <w:t>Otomatik zamanlamada tarih sistem tarafından hesaplanır. Bkz. Bölüm 6.4.</w:t>
      </w:r>
    </w:p>
    <w:p w14:paraId="3DF27559" w14:textId="198C9B72" w:rsidR="007D2685" w:rsidRDefault="007D2685" w:rsidP="007D2685">
      <w:pPr>
        <w:pStyle w:val="Heading3"/>
        <w:rPr>
          <w:rFonts w:ascii="Calibri" w:hAnsi="Calibri" w:cs="Calibri"/>
          <w:noProof/>
          <w:sz w:val="22"/>
        </w:rPr>
      </w:pPr>
      <w:bookmarkStart w:id="216" w:name="_Toc243553732"/>
      <w:r>
        <w:rPr>
          <w:rFonts w:ascii="Calibri" w:hAnsi="Calibri" w:cs="Calibri"/>
          <w:noProof/>
          <w:sz w:val="22"/>
        </w:rPr>
        <w:lastRenderedPageBreak/>
        <w:t>Çalıştırmayı iptal etme</w:t>
      </w:r>
      <w:bookmarkEnd w:id="216"/>
    </w:p>
    <w:p w14:paraId="64293020" w14:textId="3AB8AC15" w:rsidR="007D2685" w:rsidRDefault="00AB11F3" w:rsidP="007D2685">
      <w:pPr>
        <w:rPr>
          <w:rFonts w:ascii="Calibri" w:hAnsi="Calibri" w:cs="Calibri"/>
          <w:noProof/>
          <w:sz w:val="22"/>
        </w:rPr>
      </w:pPr>
      <w:r>
        <w:rPr>
          <w:rFonts w:ascii="Calibri" w:hAnsi="Calibri" w:cs="Calibri"/>
          <w:noProof/>
          <w:sz w:val="22"/>
        </w:rPr>
        <w:t>Talep çalışırken iptal istenebilir. Sistem iki saniyede bir iptal isteğini kontrol eder. İptal geldiğinde çalışan işlem durdurulur, hedefteki transaction geri alınır ve talep Approved durumuna döner. İptali kim isteyebilir: çalıştırma yetkisi olan her kullanıcıdır, çalıştırmayı başlatan kişi olma şartı yoktur. Bunun sebebi iptalin bir sahiplik işlemi değil, fren olmasıdır. Üretimde yanlış giden bir çalıştırmayı durdurmak, düğmeye basan kişinin o an başında olmasına bağlanamaz: o kişi toplantıda olabilir, oturumu düşmüş olabilir ya da yetkisi bu arada çekilmiş olabilir. Kendi talebini çalıştırma kısıtı da iptal için geçerli değildir; talep sahibi kendi talebini çalıştıramıyor olsa bile, çalıştırma yetkisi varsa çalışan bir işlemi durdurabilir. Hesap verebilirlik korunur, çünkü çalıştırmayı başlatan kişi ile iptali isteyen kişi ayrı ayrı tutulur ve ikisi de denetim kaydında görünür.</w:t>
      </w:r>
    </w:p>
    <w:p w14:paraId="6AC87FDE" w14:textId="28DE68C0" w:rsidR="007D2685" w:rsidRDefault="007D2685" w:rsidP="007D2685">
      <w:pPr>
        <w:pStyle w:val="Heading3"/>
        <w:rPr>
          <w:rFonts w:ascii="Calibri" w:hAnsi="Calibri" w:cs="Calibri"/>
          <w:noProof/>
          <w:sz w:val="22"/>
        </w:rPr>
      </w:pPr>
      <w:bookmarkStart w:id="217" w:name="_Toc243553733"/>
      <w:r>
        <w:rPr>
          <w:rFonts w:ascii="Calibri" w:hAnsi="Calibri" w:cs="Calibri"/>
          <w:noProof/>
          <w:sz w:val="22"/>
        </w:rPr>
        <w:t>Çökme kurtarma</w:t>
      </w:r>
      <w:bookmarkEnd w:id="217"/>
    </w:p>
    <w:p w14:paraId="0815DF9A" w14:textId="3664C6B8" w:rsidR="007D2685" w:rsidRDefault="00683622" w:rsidP="007D2685">
      <w:pPr>
        <w:rPr>
          <w:rFonts w:ascii="Calibri" w:hAnsi="Calibri" w:cs="Calibri"/>
          <w:noProof/>
          <w:sz w:val="22"/>
        </w:rPr>
      </w:pPr>
      <w:r>
        <w:rPr>
          <w:rFonts w:ascii="Calibri" w:hAnsi="Calibri" w:cs="Calibri"/>
          <w:noProof/>
          <w:sz w:val="22"/>
        </w:rPr>
        <w:t>Worker servisi çalışma ortasında durursa talep Executing durumunda kalır. Bu talepler bir zaman eşiğine göre tespit edilir. Hedefte commit olmadığı kesin olan talep Approved durumuna döner; hedefte commit olmuş olabilecek talep ise Uzlaştırma Bekliyor (ReconciliationRequired) durumuna alınır ve yeniden çalıştırılmaz (Bölüm 11.1). Eşik Workers:StaleExecutionRecoveryMinutes ayarındadır ve varsayılanı 120 dakikadır. Ayrıntı ve eşiğin nasıl seçileceği: Bölüm 25.7.</w:t>
      </w:r>
    </w:p>
    <w:p w14:paraId="1B6DEE3F" w14:textId="6359A141" w:rsidR="00B92CD8" w:rsidRDefault="00B92CD8" w:rsidP="00B92CD8">
      <w:pPr>
        <w:pStyle w:val="Heading3"/>
        <w:rPr>
          <w:noProof/>
        </w:rPr>
      </w:pPr>
      <w:bookmarkStart w:id="218" w:name="_Toc243553734"/>
      <w:r>
        <w:rPr>
          <w:noProof/>
        </w:rPr>
        <w:t>Onay zinciri: kaydedilen, onaylanan ve çalışan aynıdır</w:t>
      </w:r>
      <w:bookmarkEnd w:id="218"/>
    </w:p>
    <w:p w14:paraId="1BD676D6" w14:textId="3A279C03" w:rsidR="00B92CD8" w:rsidRDefault="00683622" w:rsidP="00B92CD8">
      <w:pPr>
        <w:rPr>
          <w:noProof/>
        </w:rPr>
      </w:pPr>
      <w:r>
        <w:rPr>
          <w:noProof/>
        </w:rPr>
        <w:t>Talep her kaydedildiğinde, içeriğini belirleyen her şey tek bir parmak izinde toplanır: betiklerin sırası ve metni, hedef sunucuların adresi, veritabanı ve bağlantı hesabı, talep türü ve sorgu sonucu talebinde alıcılar, teslim biçimi ve maskesiz kolonlar. Açıklama, bilet ve zamanlama parmak izine girmez. Betik metinleri ayrıca dbo.ScriptContents tablosuna yazılır; bu tablo append-only ledger tablosudur ve veritabanı motoru bu tabloda UPDATE ve DELETE işlemlerini reddeder.</w:t>
      </w:r>
    </w:p>
    <w:p w14:paraId="55FD37B7" w14:textId="7C45E45A" w:rsidR="00B92CD8" w:rsidRDefault="00683622" w:rsidP="00B92CD8">
      <w:pPr>
        <w:rPr>
          <w:noProof/>
        </w:rPr>
      </w:pPr>
      <w:r>
        <w:rPr>
          <w:noProof/>
        </w:rPr>
        <w:t>Kayıt, onay planı, her onay adımı, son onay ve çalıştırma olayları bu parmak izini taşır. Her olay dayandığı önceki olaya numarasıyla bağlanır; kanıt imzası açıksa (Evidence:Signing:Enabled, kod varsayılanı kapalı) ürünün kanıt anahtarıyla imzalanır. Onay planı, onay anındaki adımları ve kurum kurallarının özetini taşır. Zincir uygulamanın olayı kabul edip kaydettiğini gösterir; onaylayanın niyetini ya da hedefte gerçekte ne olduğunu tek başına kanıtlamaz.</w:t>
      </w:r>
    </w:p>
    <w:p w14:paraId="0BED5DDD" w14:textId="75C2B7CC" w:rsidR="00B92CD8" w:rsidRDefault="00B92CD8" w:rsidP="00B92CD8">
      <w:pPr>
        <w:rPr>
          <w:noProof/>
        </w:rPr>
      </w:pPr>
      <w:r>
        <w:rPr>
          <w:noProof/>
        </w:rPr>
        <w:t>Worker hedefe bağlanmadan önce zinciri kontrol eder. Onaydan sonra betik, hedef sunucu, alıcı ya da onay adımları uygulamanın dışından (doğrudan tablodan) değiştirildiyse parmak izi tutmaz. Onay planı ya da imzalı bir onay adımı eksikse veya bir imza geçersizse zincir kopar. Bu durumlarda hedefe hiç bağlanılmaz, deneme gerekçesiyle ChangeRequest.ExecutionBlocked olayı olarak kayda geçer ve talep reddedilmeden Approved durumuna döner. Talep uygulamadan yeniden kaydedilirse onaylar sıfırlanır ve yeni içerik yeniden onaylanır.</w:t>
      </w:r>
    </w:p>
    <w:p w14:paraId="303F7720" w14:textId="0DC9D7B3" w:rsidR="00B92CD8" w:rsidRDefault="00B92CD8" w:rsidP="00B92CD8">
      <w:pPr>
        <w:rPr>
          <w:noProof/>
        </w:rPr>
      </w:pPr>
      <w:r>
        <w:rPr>
          <w:noProof/>
        </w:rPr>
        <w:t>Onay öncesinde de aynı kontrol yapılır: onaylayanın gördüğü içerik son kayıtla tutmuyorsa onay verilmez ve ChangeRequest.ApprovalBlocked olayı yazılır.</w:t>
      </w:r>
    </w:p>
    <w:p w14:paraId="19A8401A" w14:textId="6328E875" w:rsidR="00B92CD8" w:rsidRDefault="00683622" w:rsidP="00B92CD8">
      <w:pPr>
        <w:rPr>
          <w:noProof/>
        </w:rPr>
      </w:pPr>
      <w:r>
        <w:rPr>
          <w:noProof/>
        </w:rPr>
        <w:lastRenderedPageBreak/>
        <w:t>Onay politikaları, onayı etkileyen parametreler, atlanamaz standartlar ve kullanıcı rolleri her yetkili değişiklikten sonra mühürlenir. Bu tablolar uygulamanın dışından değiştirilirse yeni onay planı kurulmaz ve rolü farklı görünen kullanıcı onay veremez; deneme gerekçesiyle ChangeRequest.ApprovalBlocked olayı olarak kayda geçer ve SIEM açıksa SOC'a gider. Bu sırada ayar ekranlarından yapılan bir değişiklik tablodaki hali kabul etmez, Governance.StateMismatch alarmı yazar. SystemManager farkı inceledikten sonra Ayarlar &gt; Tanılama &gt; Yönetişim Kurulum Kontrolü ekranından gerekçe yazarak yeniden temellendirir. Bu işlem Governance.Rebaselined olayıyla kayda geçer ve SIEM açıksa SOC'a alarm olarak gider. Plan kurulamayan talep yeniden kaydedilince yeni plan kurulur.</w:t>
      </w:r>
    </w:p>
    <w:p w14:paraId="441A482A" w14:textId="3F4F50EB" w:rsidR="00B92CD8" w:rsidRDefault="00B92CD8" w:rsidP="00B92CD8">
      <w:pPr>
        <w:rPr>
          <w:noProof/>
        </w:rPr>
      </w:pPr>
      <w:r>
        <w:rPr>
          <w:noProof/>
        </w:rPr>
        <w:t>Sürüm paketinin içeriği (talepler, sıra, bağımlılıklar, çalıştırma biçimi, sunucu) da kayıt ve kuyruğa alma anında mühürlenir. Paket uygulamanın dışından değiştirilmişse çalıştırılmaz ve ReleasePackage.ExecutionBlocked olayı yazılır.</w:t>
      </w:r>
    </w:p>
    <w:p w14:paraId="11B1A2EE" w14:textId="5AD1F4BC" w:rsidR="00B92CD8" w:rsidRDefault="00683622" w:rsidP="00B92CD8">
      <w:pPr>
        <w:rPr>
          <w:noProof/>
        </w:rPr>
      </w:pPr>
      <w:r>
        <w:rPr>
          <w:noProof/>
        </w:rPr>
        <w:t>Üretim sunucusunda imzasız zincirle çalıştırma varsayılan olarak kapalıdır (Evidence:Signing:AllowUnsignedProductionExecution = false). Zincirin durumu talep detayındaki Script Bütünlüğünü Doğrula düğmesinde ve denetim dosyasının 5b bölümünde görünür. İmza kapalıyken Production hedefte çalıştırma reddedilir (SIGNING_DISABLED_PRODUCTION); bu yüzden üretim kullanımında kanıt imzası açılmalıdır. Production dışı hedeflerde imzasız zincir kabul edilir.</w:t>
      </w:r>
    </w:p>
    <w:p w14:paraId="1E2631B4" w14:textId="60E02328" w:rsidR="007D2685" w:rsidRDefault="007D2685" w:rsidP="007D2685">
      <w:pPr>
        <w:pStyle w:val="Heading2"/>
        <w:rPr>
          <w:rFonts w:ascii="Calibri" w:hAnsi="Calibri" w:cs="Calibri"/>
          <w:noProof/>
          <w:sz w:val="22"/>
        </w:rPr>
      </w:pPr>
      <w:bookmarkStart w:id="219" w:name="_Toc243553735"/>
      <w:r>
        <w:rPr>
          <w:rFonts w:ascii="Calibri" w:hAnsi="Calibri" w:cs="Calibri"/>
          <w:noProof/>
          <w:sz w:val="22"/>
        </w:rPr>
        <w:t>11.7 Kısmi başarı ve geri alma</w:t>
      </w:r>
      <w:bookmarkEnd w:id="219"/>
    </w:p>
    <w:p w14:paraId="511275EF" w14:textId="4C4323A5" w:rsidR="007D2685" w:rsidRDefault="007D2685" w:rsidP="007D2685">
      <w:pPr>
        <w:rPr>
          <w:rFonts w:ascii="Calibri" w:hAnsi="Calibri" w:cs="Calibri"/>
          <w:noProof/>
          <w:sz w:val="22"/>
        </w:rPr>
      </w:pPr>
      <w:r>
        <w:rPr>
          <w:rFonts w:ascii="Calibri" w:hAnsi="Calibri" w:cs="Calibri"/>
          <w:noProof/>
          <w:sz w:val="22"/>
        </w:rPr>
        <w:t>Bir talep birden çok blok içerir. Hata oluşursa: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3C05C51" w14:textId="77777777" w:rsidTr="007D2685">
        <w:trPr>
          <w:tblHeader/>
        </w:trPr>
        <w:tc>
          <w:tcPr>
            <w:tcW w:w="2500" w:type="pct"/>
          </w:tcPr>
          <w:p w14:paraId="7CE3BC5C" w14:textId="77777777" w:rsidR="007D2685" w:rsidRPr="007D2685" w:rsidRDefault="007D2685" w:rsidP="005038EC">
            <w:pPr>
              <w:rPr>
                <w:rFonts w:ascii="Calibri" w:hAnsi="Calibri" w:cs="Calibri"/>
                <w:b/>
                <w:noProof/>
                <w:sz w:val="18"/>
              </w:rPr>
            </w:pPr>
            <w:r w:rsidRPr="007D2685">
              <w:rPr>
                <w:rFonts w:ascii="Calibri" w:hAnsi="Calibri" w:cs="Calibri"/>
                <w:b/>
                <w:noProof/>
                <w:sz w:val="18"/>
              </w:rPr>
              <w:t>Veritabanı</w:t>
            </w:r>
          </w:p>
        </w:tc>
        <w:tc>
          <w:tcPr>
            <w:tcW w:w="2500" w:type="pct"/>
          </w:tcPr>
          <w:p w14:paraId="47BE1F37" w14:textId="77777777" w:rsidR="007D2685" w:rsidRPr="007D2685" w:rsidRDefault="007D2685" w:rsidP="005038EC">
            <w:pPr>
              <w:rPr>
                <w:rFonts w:ascii="Calibri" w:hAnsi="Calibri" w:cs="Calibri"/>
                <w:b/>
                <w:noProof/>
                <w:sz w:val="18"/>
              </w:rPr>
            </w:pPr>
            <w:r w:rsidRPr="007D2685">
              <w:rPr>
                <w:rFonts w:ascii="Calibri" w:hAnsi="Calibri" w:cs="Calibri"/>
                <w:b/>
                <w:noProof/>
                <w:sz w:val="18"/>
              </w:rPr>
              <w:t>Davranış</w:t>
            </w:r>
          </w:p>
        </w:tc>
      </w:tr>
      <w:tr w:rsidR="007D2685" w:rsidRPr="007D2685" w14:paraId="04EF55C3" w14:textId="77777777" w:rsidTr="007D2685">
        <w:tc>
          <w:tcPr>
            <w:tcW w:w="2500" w:type="pct"/>
          </w:tcPr>
          <w:p w14:paraId="65A2795F" w14:textId="77777777" w:rsidR="007D2685" w:rsidRPr="007D2685" w:rsidRDefault="007D2685" w:rsidP="005038EC">
            <w:pPr>
              <w:rPr>
                <w:rFonts w:ascii="Calibri" w:hAnsi="Calibri" w:cs="Calibri"/>
                <w:noProof/>
                <w:sz w:val="18"/>
              </w:rPr>
            </w:pPr>
            <w:r w:rsidRPr="007D2685">
              <w:rPr>
                <w:rFonts w:ascii="Calibri" w:hAnsi="Calibri" w:cs="Calibri"/>
                <w:noProof/>
                <w:sz w:val="18"/>
              </w:rPr>
              <w:t>SQL Server, PostgreSQL</w:t>
            </w:r>
          </w:p>
        </w:tc>
        <w:tc>
          <w:tcPr>
            <w:tcW w:w="2500" w:type="pct"/>
          </w:tcPr>
          <w:p w14:paraId="25172B92" w14:textId="6B5E37F2" w:rsidR="007D2685" w:rsidRPr="007D2685" w:rsidRDefault="00683622" w:rsidP="005038EC">
            <w:pPr>
              <w:rPr>
                <w:rFonts w:ascii="Calibri" w:hAnsi="Calibri" w:cs="Calibri"/>
                <w:noProof/>
                <w:sz w:val="18"/>
              </w:rPr>
            </w:pPr>
            <w:r>
              <w:rPr>
                <w:rFonts w:ascii="Calibri" w:hAnsi="Calibri" w:cs="Calibri"/>
                <w:noProof/>
                <w:sz w:val="18"/>
              </w:rPr>
              <w:t>Ürünün transaction'ı geri alınır; betik transaction'ı kendisi bitirmediyse değişiklik kalmaz.</w:t>
            </w:r>
          </w:p>
        </w:tc>
      </w:tr>
      <w:tr w:rsidR="007D2685" w:rsidRPr="007D2685" w14:paraId="581F89FE" w14:textId="77777777" w:rsidTr="007D2685">
        <w:tc>
          <w:tcPr>
            <w:tcW w:w="2500" w:type="pct"/>
          </w:tcPr>
          <w:p w14:paraId="6CB9C585" w14:textId="77777777" w:rsidR="007D2685" w:rsidRPr="007D2685" w:rsidRDefault="007D2685" w:rsidP="005038EC">
            <w:pPr>
              <w:rPr>
                <w:rFonts w:ascii="Calibri" w:hAnsi="Calibri" w:cs="Calibri"/>
                <w:noProof/>
                <w:sz w:val="18"/>
              </w:rPr>
            </w:pPr>
            <w:r w:rsidRPr="007D2685">
              <w:rPr>
                <w:rFonts w:ascii="Calibri" w:hAnsi="Calibri" w:cs="Calibri"/>
                <w:noProof/>
                <w:sz w:val="18"/>
              </w:rPr>
              <w:t>Oracle</w:t>
            </w:r>
          </w:p>
        </w:tc>
        <w:tc>
          <w:tcPr>
            <w:tcW w:w="2500" w:type="pct"/>
          </w:tcPr>
          <w:p w14:paraId="2DDB7B8D" w14:textId="77777777" w:rsidR="007D2685" w:rsidRPr="007D2685" w:rsidRDefault="007D2685" w:rsidP="005038EC">
            <w:pPr>
              <w:rPr>
                <w:rFonts w:ascii="Calibri" w:hAnsi="Calibri" w:cs="Calibri"/>
                <w:noProof/>
                <w:sz w:val="18"/>
              </w:rPr>
            </w:pPr>
            <w:r w:rsidRPr="007D2685">
              <w:rPr>
                <w:rFonts w:ascii="Calibri" w:hAnsi="Calibri" w:cs="Calibri"/>
                <w:noProof/>
                <w:sz w:val="18"/>
              </w:rPr>
              <w:t>DDL ifadeleri örtük olarak kaydedilir (implicit commit). Hatadan önce çalışan DDL blokları geri alınamaz. Çalıştırma günlüğüne bu durum açıkça yazılır.</w:t>
            </w:r>
          </w:p>
        </w:tc>
      </w:tr>
    </w:tbl>
    <w:p w14:paraId="26669DF9" w14:textId="757AA39D" w:rsidR="007D2685" w:rsidRDefault="007D2685" w:rsidP="007D2685">
      <w:pPr>
        <w:rPr>
          <w:rFonts w:ascii="Calibri" w:hAnsi="Calibri" w:cs="Calibri"/>
          <w:noProof/>
          <w:sz w:val="18"/>
        </w:rPr>
      </w:pPr>
    </w:p>
    <w:p w14:paraId="164B63FA" w14:textId="77777777" w:rsidR="007D2685" w:rsidRDefault="007D2685" w:rsidP="007D2685">
      <w:pPr>
        <w:rPr>
          <w:noProof/>
        </w:rPr>
      </w:pPr>
    </w:p>
    <w:p w14:paraId="3B75DA3C" w14:textId="247D308A" w:rsidR="007D2685" w:rsidRDefault="00166811" w:rsidP="007D2685">
      <w:pPr>
        <w:rPr>
          <w:rFonts w:ascii="Calibri" w:hAnsi="Calibri" w:cs="Calibri"/>
          <w:noProof/>
          <w:sz w:val="22"/>
        </w:rPr>
      </w:pPr>
      <w:r>
        <w:rPr>
          <w:rFonts w:ascii="Calibri" w:hAnsi="Calibri" w:cs="Calibri"/>
          <w:noProof/>
          <w:sz w:val="22"/>
        </w:rPr>
        <w:t>Bu yüzden Oracle hedeflerde DDL, DCL ya da TRUNCATE içeren taleplerde etkin ve eksiksiz bir geri alma talebi zorunludur; sunucuda geri alma zorunluluğu kapalı olsa da böyle bir talep geri alma olmadan çalıştırılmaz.</w:t>
      </w:r>
    </w:p>
    <w:p w14:paraId="4F7849DC" w14:textId="54B661B3" w:rsidR="007D2685" w:rsidRDefault="007D2685" w:rsidP="007D2685">
      <w:pPr>
        <w:rPr>
          <w:rFonts w:ascii="Calibri" w:hAnsi="Calibri" w:cs="Calibri"/>
          <w:noProof/>
          <w:sz w:val="22"/>
        </w:rPr>
      </w:pPr>
      <w:r>
        <w:rPr>
          <w:rFonts w:ascii="Calibri" w:hAnsi="Calibri" w:cs="Calibri"/>
          <w:noProof/>
          <w:sz w:val="22"/>
        </w:rPr>
        <w:t>Hata mesajında kaçıncı bloğa kadar çalışıldığı ve hangi blokta durulduğu yazılır.</w:t>
      </w:r>
    </w:p>
    <w:p w14:paraId="65B20704" w14:textId="79C40316" w:rsidR="007D2685" w:rsidRDefault="007D2685" w:rsidP="007D2685">
      <w:pPr>
        <w:pStyle w:val="Heading2"/>
        <w:rPr>
          <w:rFonts w:ascii="Calibri" w:hAnsi="Calibri" w:cs="Calibri"/>
          <w:noProof/>
          <w:sz w:val="22"/>
        </w:rPr>
      </w:pPr>
      <w:bookmarkStart w:id="220" w:name="_Toc243553736"/>
      <w:r>
        <w:rPr>
          <w:rFonts w:ascii="Calibri" w:hAnsi="Calibri" w:cs="Calibri"/>
          <w:noProof/>
          <w:sz w:val="22"/>
        </w:rPr>
        <w:t>11.8 Geri alma (rollback) talepleri</w:t>
      </w:r>
      <w:bookmarkEnd w:id="220"/>
    </w:p>
    <w:p w14:paraId="66040DE9" w14:textId="449697DC" w:rsidR="007D2685" w:rsidRDefault="007D2685" w:rsidP="007D2685">
      <w:pPr>
        <w:rPr>
          <w:rFonts w:ascii="Calibri" w:hAnsi="Calibri" w:cs="Calibri"/>
          <w:noProof/>
          <w:sz w:val="22"/>
        </w:rPr>
      </w:pPr>
      <w:r>
        <w:rPr>
          <w:rFonts w:ascii="Calibri" w:hAnsi="Calibri" w:cs="Calibri"/>
          <w:noProof/>
          <w:sz w:val="22"/>
        </w:rPr>
        <w:t>- Geri alma talebi, bir değişiklik talebine bağlı olarak açılır.</w:t>
      </w:r>
    </w:p>
    <w:p w14:paraId="76F738BE" w14:textId="0548D666" w:rsidR="007D2685" w:rsidRDefault="007D2685" w:rsidP="007D2685">
      <w:pPr>
        <w:rPr>
          <w:rFonts w:ascii="Calibri" w:hAnsi="Calibri" w:cs="Calibri"/>
          <w:noProof/>
          <w:sz w:val="22"/>
        </w:rPr>
      </w:pPr>
      <w:r>
        <w:rPr>
          <w:rFonts w:ascii="Calibri" w:hAnsi="Calibri" w:cs="Calibri"/>
          <w:noProof/>
          <w:sz w:val="22"/>
        </w:rPr>
        <w:lastRenderedPageBreak/>
        <w:t>- Yalnızca talebin sahibi üretebilir.</w:t>
      </w:r>
    </w:p>
    <w:p w14:paraId="33B92FDF" w14:textId="626E3FB9" w:rsidR="007D2685" w:rsidRDefault="007D2685" w:rsidP="007D2685">
      <w:pPr>
        <w:rPr>
          <w:rFonts w:ascii="Calibri" w:hAnsi="Calibri" w:cs="Calibri"/>
          <w:noProof/>
          <w:sz w:val="22"/>
        </w:rPr>
      </w:pPr>
      <w:r>
        <w:rPr>
          <w:rFonts w:ascii="Calibri" w:hAnsi="Calibri" w:cs="Calibri"/>
          <w:noProof/>
          <w:sz w:val="22"/>
        </w:rPr>
        <w:t>- Bir talebin aynı anda birden çok aktif geri alma talebi olamaz.</w:t>
      </w:r>
    </w:p>
    <w:p w14:paraId="2E68483F" w14:textId="71A86191" w:rsidR="007D2685" w:rsidRDefault="007D2685" w:rsidP="007D2685">
      <w:pPr>
        <w:rPr>
          <w:rFonts w:ascii="Calibri" w:hAnsi="Calibri" w:cs="Calibri"/>
          <w:noProof/>
          <w:sz w:val="22"/>
        </w:rPr>
      </w:pPr>
      <w:r>
        <w:rPr>
          <w:rFonts w:ascii="Calibri" w:hAnsi="Calibri" w:cs="Calibri"/>
          <w:noProof/>
          <w:sz w:val="22"/>
        </w:rPr>
        <w:t>- Geri alma talebi normal onay akışına girer. Politikadan adım çıkmazsa kaynak talebin onay gereksinimi yansıtılır: değişikliği onaylamaya yetkili rol, geri almayı da onaylar.</w:t>
      </w:r>
    </w:p>
    <w:p w14:paraId="05933A08" w14:textId="3F6A2D5D" w:rsidR="007D2685" w:rsidRDefault="00BC2527" w:rsidP="007D2685">
      <w:pPr>
        <w:rPr>
          <w:rFonts w:ascii="Calibri" w:hAnsi="Calibri" w:cs="Calibri"/>
          <w:noProof/>
          <w:sz w:val="22"/>
        </w:rPr>
      </w:pPr>
      <w:r>
        <w:rPr>
          <w:rFonts w:ascii="Calibri" w:hAnsi="Calibri" w:cs="Calibri"/>
          <w:noProof/>
          <w:sz w:val="22"/>
        </w:rPr>
        <w:t>- Geri alma yalnızca kaynak talep uygulandıktan sonra üretilebilir ve çalıştırılabilir. İstisna Oracle hedeflere özeldir: Oracle tarafında DDL ifadeleri örtük olarak kaydedildiği için hatadan önce çalışan bloklar üretimde kalmış olabilir; bu yüzden çalıştırması düşmüş kapanmış bir talepte bile geri alma üretilebilir ve çalıştırılabilir. SQL Server ve PostgreSQL hedeflerde bu istisna yoktur: çalıştırma tek transaction içinde yapılır, hata alındığında çalışan blokların tamamı geri alınır ve geri alınacak bir değişiklik kalmaz. Bu hedeflerde düğme kapalı gelir ve ipucunda sebebi yazar. Kural böyle daraltılmıştır çünkü aksi halde üretilen geri alma betiği, aynı nesneyi oluşturmuş başka bir talebin değişikliğini düşürebilirdi.</w:t>
      </w:r>
    </w:p>
    <w:p w14:paraId="3ECD39E7" w14:textId="62333047" w:rsidR="007D2685" w:rsidRDefault="007D2685" w:rsidP="007D2685">
      <w:pPr>
        <w:rPr>
          <w:rFonts w:ascii="Calibri" w:hAnsi="Calibri" w:cs="Calibri"/>
          <w:noProof/>
          <w:sz w:val="22"/>
        </w:rPr>
      </w:pPr>
      <w:r>
        <w:rPr>
          <w:rFonts w:ascii="Calibri" w:hAnsi="Calibri" w:cs="Calibri"/>
          <w:noProof/>
          <w:sz w:val="22"/>
        </w:rPr>
        <w:t>- Geri alma talepleri otomatik zamanlanmaz. Her zaman bir insanın çalıştırması gerekir.</w:t>
      </w:r>
    </w:p>
    <w:p w14:paraId="22DE4D4B" w14:textId="4547EF31" w:rsidR="000D6388" w:rsidRDefault="000D6388" w:rsidP="00A30048">
      <w:pPr>
        <w:pStyle w:val="Heading3"/>
        <w:rPr>
          <w:noProof/>
        </w:rPr>
      </w:pPr>
      <w:bookmarkStart w:id="221" w:name="_Toc243553737"/>
      <w:r>
        <w:rPr>
          <w:noProof/>
        </w:rPr>
        <w:t>Geri alma betiği nasıl üretilir</w:t>
      </w:r>
      <w:bookmarkEnd w:id="221"/>
    </w:p>
    <w:p w14:paraId="42F3D625" w14:textId="1DC2C237" w:rsidR="000D6388" w:rsidRDefault="00683622" w:rsidP="000D6388">
      <w:pPr>
        <w:rPr>
          <w:noProof/>
        </w:rPr>
      </w:pPr>
      <w:r>
        <w:rPr>
          <w:noProof/>
        </w:rPr>
        <w:t>Ürün geri alma betiğini, değişikliğin ne yaptığına bakarak üretir. Kolon ekleyen bir değişikliğin geri alması kolonu düşürür, kolon düşüren bir değişikliğin geri alması kolonu geri ekler. Bu işlemlerin çoğu betiğin kendisinden çıkarılabilir. Veri değiştiren ifadeler (INSERT, UPDATE, DELETE, TRUNCATE, MERGE) ve EXEC için ise betik üretilmez: ürün o noktaya TODO işaretli bir elle müdahale notu yazar ve geri alma eksik sayılır. Veri geri alması gerekiyorsa betiği talep sahibi yazar. Bu davranış üç hedef motorda aynıdır.</w:t>
      </w:r>
    </w:p>
    <w:p w14:paraId="2707193A" w14:textId="2C334E94" w:rsidR="000D6388" w:rsidRDefault="000D6388" w:rsidP="000D6388">
      <w:pPr>
        <w:rPr>
          <w:noProof/>
        </w:rPr>
      </w:pPr>
      <w:r>
        <w:rPr>
          <w:noProof/>
        </w:rPr>
        <w:t>Tablo düşüren (DROP TABLE) bir değişiklikte durum farklıdır. Veritabanında düşürülen bir tabloyu geri getiren bir komut yoktur. Bu yüzden ürün, tabloyu düşürmeden önce hedef sunucuya bağlanır, tablonun tanımını okur ve ondan bir CREATE TABLE betiği üretir. Yani geri alma burada bir geri sarma değil, yeniden kurmadır.</w:t>
      </w:r>
    </w:p>
    <w:p w14:paraId="6ED76B39" w14:textId="59395561" w:rsidR="000D6388" w:rsidRDefault="000D6388" w:rsidP="000D6388">
      <w:pPr>
        <w:rPr>
          <w:noProof/>
        </w:rPr>
      </w:pPr>
      <w:r>
        <w:rPr>
          <w:noProof/>
        </w:rPr>
        <w:t>Bu ayrım önemlidir, çünkü yeniden kurma yalnızca sunucudan okunabilen şeyleri kapsar.</w:t>
      </w:r>
    </w:p>
    <w:p w14:paraId="519643A5" w14:textId="0CADE77D" w:rsidR="000D6388" w:rsidRDefault="000D6388" w:rsidP="00A30048">
      <w:pPr>
        <w:pStyle w:val="Heading3"/>
        <w:rPr>
          <w:noProof/>
        </w:rPr>
      </w:pPr>
      <w:bookmarkStart w:id="222" w:name="_Toc243553738"/>
      <w:r>
        <w:rPr>
          <w:noProof/>
        </w:rPr>
        <w:t>Yeniden kurmanın kapsamı</w:t>
      </w:r>
      <w:bookmarkEnd w:id="222"/>
    </w:p>
    <w:p w14:paraId="4FD558B7" w14:textId="4D226FBE" w:rsidR="000D6388" w:rsidRDefault="000D6388" w:rsidP="000D6388">
      <w:pPr>
        <w:rPr>
          <w:noProof/>
        </w:rPr>
      </w:pPr>
      <w:r>
        <w:rPr>
          <w:noProof/>
        </w:rPr>
        <w:t>Geri gelenler: kolonlar ve veri tipleri, otomatik artan (IDENTITY) ayarı, boş geçilebilirlik, varsayılan değer kısıtları, birincil anahtar, benzersizlik kısıtları, kontrol (CHECK) kısıtları, yabancı anahtarlar (silme ve güncelleme davranışlarıyla birlikte) ve index'ler.</w:t>
      </w:r>
    </w:p>
    <w:p w14:paraId="69E86EFA" w14:textId="75C638F0" w:rsidR="000D6388" w:rsidRDefault="00683622" w:rsidP="000D6388">
      <w:pPr>
        <w:rPr>
          <w:noProof/>
        </w:rPr>
      </w:pPr>
      <w:r>
        <w:rPr>
          <w:noProof/>
        </w:rPr>
        <w:t>Geri gelmeyenler: hesaplanan kolonun formülü (SQL Server ve PostgreSQL hedeflerde; Oracle'da formül korunur). SQL Server hedeflerde ayrıca tablonun üzerindeki tetikleyiciler, uzantı özellikleri (açıklama alanları), bölümleme şeması ve dosya grubu yerleşimi geri gelmez.</w:t>
      </w:r>
    </w:p>
    <w:p w14:paraId="2D41936A" w14:textId="6CF7EA03" w:rsidR="000D6388" w:rsidRDefault="00683622" w:rsidP="000D6388">
      <w:pPr>
        <w:rPr>
          <w:noProof/>
        </w:rPr>
      </w:pPr>
      <w:r>
        <w:rPr>
          <w:noProof/>
        </w:rPr>
        <w:t xml:space="preserve">Hesaplanan kolon özel bir durumdur ve sonucu bilinmeden onaylanmamalıdır. SQL Server ve PostgreSQL hedeflerde kolon geri gelir, ama düz bir kolon olarak gelir: formülü yoktur, kendini </w:t>
      </w:r>
      <w:r>
        <w:rPr>
          <w:noProof/>
        </w:rPr>
        <w:lastRenderedPageBreak/>
        <w:t>hesaplamayı bırakır ve boş kalır. Ayrıca o kolona veri yazılmasını engelleyen koruma da kalkar, yani daha önce hata veren bir kayıt işlemi artık hata vermez ve kolona istenen değer yazılabilir.</w:t>
      </w:r>
    </w:p>
    <w:p w14:paraId="4DF0524F" w14:textId="17928FAC" w:rsidR="000D6388" w:rsidRDefault="000D6388" w:rsidP="000D6388">
      <w:pPr>
        <w:rPr>
          <w:noProof/>
        </w:rPr>
      </w:pPr>
      <w:r>
        <w:rPr>
          <w:noProof/>
        </w:rPr>
        <w:t>Bu liste bir eksiklik değil, yöntemin sınırıdır. Betik çalışır ve tablo geri gelir. Ürün bu sınırı gizlemez: üretilen betiğin sonuna bir not satırı koyar ve aynı bilgiyi talep ekranında da gösterir.</w:t>
      </w:r>
    </w:p>
    <w:p w14:paraId="14D54A65" w14:textId="5593C98D" w:rsidR="000D6388" w:rsidRDefault="000D6388" w:rsidP="00A30048">
      <w:pPr>
        <w:pStyle w:val="Heading3"/>
        <w:rPr>
          <w:noProof/>
        </w:rPr>
      </w:pPr>
      <w:bookmarkStart w:id="223" w:name="_Toc243553739"/>
      <w:r>
        <w:rPr>
          <w:noProof/>
        </w:rPr>
        <w:t>Ekranda gördüğünüz iki farklı uyarı</w:t>
      </w:r>
      <w:bookmarkEnd w:id="223"/>
    </w:p>
    <w:p w14:paraId="44ACDC45" w14:textId="368B1B7C" w:rsidR="000D6388" w:rsidRDefault="000D6388" w:rsidP="000D6388">
      <w:pPr>
        <w:rPr>
          <w:noProof/>
        </w:rPr>
      </w:pPr>
      <w:r>
        <w:rPr>
          <w:noProof/>
        </w:rPr>
        <w:t>Geri alma betikleriyle ilgili iki ayrı uyarı vardır. İkisi farklı şeyler söyler ve karıştırılmamalıdır.</w:t>
      </w:r>
    </w:p>
    <w:p w14:paraId="4743AB1B" w14:textId="33792091" w:rsidR="000D6388" w:rsidRDefault="000D6388" w:rsidP="000D6388">
      <w:pPr>
        <w:rPr>
          <w:noProof/>
        </w:rPr>
      </w:pPr>
      <w:r>
        <w:rPr>
          <w:noProof/>
        </w:rPr>
        <w:t>Birincisi mavi renkli bilgi şerididir ve kapsam sınırını anlatır. Talep detay ekranının üst kısmında çıkar. Anlamı şudur: geri alma betiği hazır ve çalışır durumda, ancak yukarıdaki listedeki nesneleri geri getirmez. Bu şerit çalıştırmayı engellemez; onaylayan kişinin neyi onayladığını bilmesi için vardır. Şerit, betiğin içinde kapsam notu bulunduğunda çıkar ve pratikte tablo yeniden kurulduğunda, yani tablo düşüren bir değişikliğin geri almasında görülür. Kolon ekleyen bir değişikliğin geri almasında çıkmaz, çünkü orada tablo yeniden kurulmaz.</w:t>
      </w:r>
    </w:p>
    <w:p w14:paraId="4B1E2EC5" w14:textId="37DEA6FB" w:rsidR="000D6388" w:rsidRDefault="00683622" w:rsidP="000D6388">
      <w:pPr>
        <w:rPr>
          <w:noProof/>
        </w:rPr>
      </w:pPr>
      <w:r>
        <w:rPr>
          <w:noProof/>
        </w:rPr>
        <w:t>İkincisi sarı renkli Yapılması gereken ama yapılmayan adımlar panelidir ve gerçek bir eksiği anlatır. Geri alma planı var ama betiği eksik satırı, betikte TODO işaretli bir elle müdahale notu kaldığı anlamına gelir. İki sebebi vardır: değişiklik veri değiştiren bir ifade içeriyordur (INSERT, UPDATE, DELETE, TRUNCATE, MERGE ya da EXEC; bunlar için betik üretilmez) ya da ürün hedef sunucuya bağlanıp nesnenin tanımını okuyamamıştır. Sunucuya erişilemiyor olabilir, nesne o sunucuda bulunmuyor olabilir ya da kullanıcının okuma yetkisi yetmiyor olabilir. Bu durumlarda ürün betiğe çalışacak bir komut yazamaz, yerine bir açıklama satırı bırakır ve elde yalnız o açıklama kalır.</w:t>
      </w:r>
    </w:p>
    <w:p w14:paraId="703132C2" w14:textId="2A752E72" w:rsidR="000D6388" w:rsidRDefault="000D6388" w:rsidP="000D6388">
      <w:pPr>
        <w:rPr>
          <w:noProof/>
        </w:rPr>
      </w:pPr>
      <w:r>
        <w:rPr>
          <w:noProof/>
        </w:rPr>
        <w:t>Aradaki fark şudur: mavi şeritte betik çalışır ve işin bir bölümünü yapar, sarı panelde betik hiçbir şey yapmaz.</w:t>
      </w:r>
    </w:p>
    <w:p w14:paraId="0D3FF024" w14:textId="68EC3E5D" w:rsidR="000D6388" w:rsidRDefault="000D6388" w:rsidP="00A30048">
      <w:pPr>
        <w:pStyle w:val="Heading3"/>
        <w:rPr>
          <w:noProof/>
        </w:rPr>
      </w:pPr>
      <w:bookmarkStart w:id="224" w:name="_Toc243553740"/>
      <w:r>
        <w:rPr>
          <w:noProof/>
        </w:rPr>
        <w:t>Eksik geri alma betiğinin sonuçları</w:t>
      </w:r>
      <w:bookmarkEnd w:id="224"/>
    </w:p>
    <w:p w14:paraId="7B74193C" w14:textId="7DBA4271" w:rsidR="000D6388" w:rsidRDefault="000D6388" w:rsidP="000D6388">
      <w:pPr>
        <w:rPr>
          <w:noProof/>
        </w:rPr>
      </w:pPr>
      <w:r>
        <w:rPr>
          <w:noProof/>
        </w:rPr>
        <w:t>Sunucu ayarlarında geri alma zorunlu kılınmışsa, betiği eksik olan bir talep çalıştırılamaz. Çalıştır düğmesi kapalı gelir ve sebebi ekranda yazar. Geri alma zorunlu değilse çalıştırma engellenmez, ama uyarı yine görünür. Zorunlu olmaması, sorun olmadığı anlamına gelmez.</w:t>
      </w:r>
    </w:p>
    <w:p w14:paraId="5C996941" w14:textId="1E6FD4E1" w:rsidR="000D6388" w:rsidRDefault="000D6388" w:rsidP="000D6388">
      <w:pPr>
        <w:rPr>
          <w:noProof/>
        </w:rPr>
      </w:pPr>
      <w:r>
        <w:rPr>
          <w:noProof/>
        </w:rPr>
        <w:t>Uyarıyı kaldırmanın yolu betiği tamamlamaktır. Geri alma talebini düzenleyip eksik kalan yere gerçek komutu yazın ve kaydedin. Uyarı kayıtlı bir durum değildir, her açılışta betiğin o anki içeriğine bakılarak hesaplanır; betik tamamlandığı anda uyarı kendiliğinden kalkar.</w:t>
      </w:r>
    </w:p>
    <w:p w14:paraId="02028D30" w14:textId="0F416157" w:rsidR="000D6388" w:rsidRDefault="000D6388" w:rsidP="000D6388">
      <w:pPr>
        <w:rPr>
          <w:noProof/>
        </w:rPr>
      </w:pPr>
      <w:r>
        <w:rPr>
          <w:noProof/>
        </w:rPr>
        <w:t>Bir noktaya dikkat edin: ürün betikte eksik işareti olup olmadığına bakar, betiğin doğru iş yapıp yapmadığına bakamaz. Açıklama satırını silip yerine hiçbir şey yazmamak da uyarıyı kaldırır. Betiğin gerçekten geri alma yaptığından emin olmak inceleyen kişinin sorumluluğundadır.</w:t>
      </w:r>
    </w:p>
    <w:p w14:paraId="636129B0" w14:textId="21892AB1" w:rsidR="000D6388" w:rsidRDefault="000D6388" w:rsidP="000D6388">
      <w:pPr>
        <w:rPr>
          <w:noProof/>
        </w:rPr>
      </w:pPr>
      <w:r>
        <w:rPr>
          <w:noProof/>
        </w:rPr>
        <w:lastRenderedPageBreak/>
        <w:t>Geri alma betiği değiştirildiğinde talebin onayı sıfırlanır ve kaydetme sırasında bunun teyidi istenir. Değişmiş bir geri alma, eski onayı taşıyamaz.</w:t>
      </w:r>
    </w:p>
    <w:p w14:paraId="25B95C0F" w14:textId="5A3FF9DB" w:rsidR="007D2685" w:rsidRDefault="007D2685" w:rsidP="007D2685">
      <w:pPr>
        <w:pStyle w:val="Heading2"/>
        <w:rPr>
          <w:rFonts w:ascii="Calibri" w:hAnsi="Calibri" w:cs="Calibri"/>
          <w:noProof/>
          <w:sz w:val="22"/>
        </w:rPr>
      </w:pPr>
      <w:bookmarkStart w:id="225" w:name="_Toc243553741"/>
      <w:r>
        <w:rPr>
          <w:rFonts w:ascii="Calibri" w:hAnsi="Calibri" w:cs="Calibri"/>
          <w:noProof/>
          <w:sz w:val="22"/>
        </w:rPr>
        <w:t>11.9 Çalıştırmayı başlatan kişi (attribution)</w:t>
      </w:r>
      <w:bookmarkEnd w:id="225"/>
    </w:p>
    <w:p w14:paraId="543D2535" w14:textId="48C94E73" w:rsidR="007D2685" w:rsidRDefault="007D2685" w:rsidP="007D2685">
      <w:pPr>
        <w:rPr>
          <w:rFonts w:ascii="Calibri" w:hAnsi="Calibri" w:cs="Calibri"/>
          <w:noProof/>
          <w:sz w:val="22"/>
        </w:rPr>
      </w:pPr>
      <w:r>
        <w:rPr>
          <w:rFonts w:ascii="Calibri" w:hAnsi="Calibri" w:cs="Calibri"/>
          <w:noProof/>
          <w:sz w:val="22"/>
        </w:rPr>
        <w:t>Worker çalıştırdığında "çalıştıran" alanına servis adı yazılır. Bu, denetim için yeterli değildir: asıl soru düğmeye kimin bastığıdır.</w:t>
      </w:r>
    </w:p>
    <w:p w14:paraId="647DCAEE" w14:textId="48DEE9E5" w:rsidR="007D2685" w:rsidRDefault="007D2685" w:rsidP="007D2685">
      <w:pPr>
        <w:rPr>
          <w:rFonts w:ascii="Calibri" w:hAnsi="Calibri" w:cs="Calibri"/>
          <w:noProof/>
          <w:sz w:val="22"/>
        </w:rPr>
      </w:pPr>
      <w:r>
        <w:rPr>
          <w:rFonts w:ascii="Calibri" w:hAnsi="Calibri" w:cs="Calibri"/>
          <w:noProof/>
          <w:sz w:val="22"/>
        </w:rPr>
        <w:t>Bu yüzden ayrı bir alan tutulur: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57CB7F3" w14:textId="77777777" w:rsidTr="007D2685">
        <w:trPr>
          <w:tblHeader/>
        </w:trPr>
        <w:tc>
          <w:tcPr>
            <w:tcW w:w="2500" w:type="pct"/>
          </w:tcPr>
          <w:p w14:paraId="2AA07D60" w14:textId="77777777" w:rsidR="007D2685" w:rsidRPr="007D2685" w:rsidRDefault="007D2685" w:rsidP="008C4CEF">
            <w:pPr>
              <w:rPr>
                <w:rFonts w:ascii="Calibri" w:hAnsi="Calibri" w:cs="Calibri"/>
                <w:b/>
                <w:noProof/>
                <w:sz w:val="18"/>
              </w:rPr>
            </w:pPr>
            <w:r w:rsidRPr="007D2685">
              <w:rPr>
                <w:rFonts w:ascii="Calibri" w:hAnsi="Calibri" w:cs="Calibri"/>
                <w:b/>
                <w:noProof/>
                <w:sz w:val="18"/>
              </w:rPr>
              <w:t>Durum</w:t>
            </w:r>
          </w:p>
        </w:tc>
        <w:tc>
          <w:tcPr>
            <w:tcW w:w="2500" w:type="pct"/>
          </w:tcPr>
          <w:p w14:paraId="69F6A09E" w14:textId="77777777" w:rsidR="007D2685" w:rsidRPr="007D2685" w:rsidRDefault="007D2685" w:rsidP="008C4CEF">
            <w:pPr>
              <w:rPr>
                <w:rFonts w:ascii="Calibri" w:hAnsi="Calibri" w:cs="Calibri"/>
                <w:b/>
                <w:noProof/>
                <w:sz w:val="18"/>
              </w:rPr>
            </w:pPr>
            <w:r w:rsidRPr="007D2685">
              <w:rPr>
                <w:rFonts w:ascii="Calibri" w:hAnsi="Calibri" w:cs="Calibri"/>
                <w:b/>
                <w:noProof/>
                <w:sz w:val="18"/>
              </w:rPr>
              <w:t>ExecutionRequestedBy</w:t>
            </w:r>
          </w:p>
        </w:tc>
      </w:tr>
      <w:tr w:rsidR="007D2685" w:rsidRPr="007D2685" w14:paraId="57050502" w14:textId="77777777" w:rsidTr="007D2685">
        <w:tc>
          <w:tcPr>
            <w:tcW w:w="2500" w:type="pct"/>
          </w:tcPr>
          <w:p w14:paraId="0CA9A3FF" w14:textId="77777777" w:rsidR="007D2685" w:rsidRPr="007D2685" w:rsidRDefault="007D2685" w:rsidP="008C4CEF">
            <w:pPr>
              <w:rPr>
                <w:rFonts w:ascii="Calibri" w:hAnsi="Calibri" w:cs="Calibri"/>
                <w:noProof/>
                <w:sz w:val="18"/>
              </w:rPr>
            </w:pPr>
            <w:r w:rsidRPr="007D2685">
              <w:rPr>
                <w:rFonts w:ascii="Calibri" w:hAnsi="Calibri" w:cs="Calibri"/>
                <w:noProof/>
                <w:sz w:val="18"/>
              </w:rPr>
              <w:t>Kullanıcı elle çalıştırdı</w:t>
            </w:r>
          </w:p>
        </w:tc>
        <w:tc>
          <w:tcPr>
            <w:tcW w:w="2500" w:type="pct"/>
          </w:tcPr>
          <w:p w14:paraId="63052262" w14:textId="77777777" w:rsidR="007D2685" w:rsidRPr="007D2685" w:rsidRDefault="007D2685" w:rsidP="008C4CEF">
            <w:pPr>
              <w:rPr>
                <w:rFonts w:ascii="Calibri" w:hAnsi="Calibri" w:cs="Calibri"/>
                <w:noProof/>
                <w:sz w:val="18"/>
              </w:rPr>
            </w:pPr>
            <w:r w:rsidRPr="007D2685">
              <w:rPr>
                <w:rFonts w:ascii="Calibri" w:hAnsi="Calibri" w:cs="Calibri"/>
                <w:noProof/>
                <w:sz w:val="18"/>
              </w:rPr>
              <w:t>Kullanıcı adı</w:t>
            </w:r>
          </w:p>
        </w:tc>
      </w:tr>
      <w:tr w:rsidR="007D2685" w:rsidRPr="007D2685" w14:paraId="62A54FB8" w14:textId="77777777" w:rsidTr="007D2685">
        <w:tc>
          <w:tcPr>
            <w:tcW w:w="2500" w:type="pct"/>
          </w:tcPr>
          <w:p w14:paraId="769DFDC8" w14:textId="77777777" w:rsidR="007D2685" w:rsidRPr="007D2685" w:rsidRDefault="007D2685" w:rsidP="008C4CEF">
            <w:pPr>
              <w:rPr>
                <w:rFonts w:ascii="Calibri" w:hAnsi="Calibri" w:cs="Calibri"/>
                <w:noProof/>
                <w:sz w:val="18"/>
              </w:rPr>
            </w:pPr>
            <w:r w:rsidRPr="007D2685">
              <w:rPr>
                <w:rFonts w:ascii="Calibri" w:hAnsi="Calibri" w:cs="Calibri"/>
                <w:noProof/>
                <w:sz w:val="18"/>
              </w:rPr>
              <w:t>Kullanıcı elle zamanladı</w:t>
            </w:r>
          </w:p>
        </w:tc>
        <w:tc>
          <w:tcPr>
            <w:tcW w:w="2500" w:type="pct"/>
          </w:tcPr>
          <w:p w14:paraId="261DDC9E" w14:textId="77777777" w:rsidR="007D2685" w:rsidRPr="007D2685" w:rsidRDefault="007D2685" w:rsidP="008C4CEF">
            <w:pPr>
              <w:rPr>
                <w:rFonts w:ascii="Calibri" w:hAnsi="Calibri" w:cs="Calibri"/>
                <w:noProof/>
                <w:sz w:val="18"/>
              </w:rPr>
            </w:pPr>
            <w:r w:rsidRPr="007D2685">
              <w:rPr>
                <w:rFonts w:ascii="Calibri" w:hAnsi="Calibri" w:cs="Calibri"/>
                <w:noProof/>
                <w:sz w:val="18"/>
              </w:rPr>
              <w:t>Kullanıcı adı</w:t>
            </w:r>
          </w:p>
        </w:tc>
      </w:tr>
      <w:tr w:rsidR="007D2685" w:rsidRPr="007D2685" w14:paraId="416AA3C1" w14:textId="77777777" w:rsidTr="007D2685">
        <w:tc>
          <w:tcPr>
            <w:tcW w:w="2500" w:type="pct"/>
          </w:tcPr>
          <w:p w14:paraId="7AF03A21" w14:textId="77777777" w:rsidR="007D2685" w:rsidRPr="007D2685" w:rsidRDefault="007D2685" w:rsidP="008C4CEF">
            <w:pPr>
              <w:rPr>
                <w:rFonts w:ascii="Calibri" w:hAnsi="Calibri" w:cs="Calibri"/>
                <w:noProof/>
                <w:sz w:val="18"/>
              </w:rPr>
            </w:pPr>
            <w:r w:rsidRPr="007D2685">
              <w:rPr>
                <w:rFonts w:ascii="Calibri" w:hAnsi="Calibri" w:cs="Calibri"/>
                <w:noProof/>
                <w:sz w:val="18"/>
              </w:rPr>
              <w:t>Sistem otomatik zamanladı</w:t>
            </w:r>
          </w:p>
        </w:tc>
        <w:tc>
          <w:tcPr>
            <w:tcW w:w="2500" w:type="pct"/>
          </w:tcPr>
          <w:p w14:paraId="6CF30097" w14:textId="77777777" w:rsidR="007D2685" w:rsidRPr="007D2685" w:rsidRDefault="007D2685" w:rsidP="008C4CEF">
            <w:pPr>
              <w:rPr>
                <w:rFonts w:ascii="Calibri" w:hAnsi="Calibri" w:cs="Calibri"/>
                <w:noProof/>
                <w:sz w:val="18"/>
              </w:rPr>
            </w:pPr>
            <w:r w:rsidRPr="007D2685">
              <w:rPr>
                <w:rFonts w:ascii="Calibri" w:hAnsi="Calibri" w:cs="Calibri"/>
                <w:noProof/>
                <w:sz w:val="18"/>
              </w:rPr>
              <w:t>SYSTEM</w:t>
            </w:r>
          </w:p>
        </w:tc>
      </w:tr>
      <w:tr w:rsidR="007D2685" w:rsidRPr="007D2685" w14:paraId="4374CA15" w14:textId="77777777" w:rsidTr="007D2685">
        <w:tc>
          <w:tcPr>
            <w:tcW w:w="2500" w:type="pct"/>
          </w:tcPr>
          <w:p w14:paraId="3319098B" w14:textId="77777777" w:rsidR="007D2685" w:rsidRPr="007D2685" w:rsidRDefault="007D2685" w:rsidP="008C4CEF">
            <w:pPr>
              <w:rPr>
                <w:rFonts w:ascii="Calibri" w:hAnsi="Calibri" w:cs="Calibri"/>
                <w:noProof/>
                <w:sz w:val="18"/>
              </w:rPr>
            </w:pPr>
            <w:r w:rsidRPr="007D2685">
              <w:rPr>
                <w:rFonts w:ascii="Calibri" w:hAnsi="Calibri" w:cs="Calibri"/>
                <w:noProof/>
                <w:sz w:val="18"/>
              </w:rPr>
              <w:t>Sürüm paketi içinde çalıştı</w:t>
            </w:r>
          </w:p>
        </w:tc>
        <w:tc>
          <w:tcPr>
            <w:tcW w:w="2500" w:type="pct"/>
          </w:tcPr>
          <w:p w14:paraId="628FD895" w14:textId="77777777" w:rsidR="007D2685" w:rsidRPr="007D2685" w:rsidRDefault="007D2685" w:rsidP="008C4CEF">
            <w:pPr>
              <w:rPr>
                <w:rFonts w:ascii="Calibri" w:hAnsi="Calibri" w:cs="Calibri"/>
                <w:noProof/>
                <w:sz w:val="18"/>
              </w:rPr>
            </w:pPr>
            <w:r w:rsidRPr="007D2685">
              <w:rPr>
                <w:rFonts w:ascii="Calibri" w:hAnsi="Calibri" w:cs="Calibri"/>
                <w:noProof/>
                <w:sz w:val="18"/>
              </w:rPr>
              <w:t>Paketi çalıştıran kişi</w:t>
            </w:r>
          </w:p>
        </w:tc>
      </w:tr>
    </w:tbl>
    <w:p w14:paraId="337E574B" w14:textId="24995D64" w:rsidR="007D2685" w:rsidRDefault="007D2685" w:rsidP="007D2685">
      <w:pPr>
        <w:rPr>
          <w:rFonts w:ascii="Calibri" w:hAnsi="Calibri" w:cs="Calibri"/>
          <w:noProof/>
          <w:sz w:val="18"/>
        </w:rPr>
      </w:pPr>
    </w:p>
    <w:p w14:paraId="498EE081" w14:textId="77777777" w:rsidR="007D2685" w:rsidRDefault="007D2685" w:rsidP="007D2685">
      <w:pPr>
        <w:rPr>
          <w:noProof/>
        </w:rPr>
      </w:pPr>
    </w:p>
    <w:p w14:paraId="378E53E5" w14:textId="6A353B40" w:rsidR="007D2685" w:rsidRDefault="007D2685" w:rsidP="007D2685">
      <w:pPr>
        <w:rPr>
          <w:rFonts w:ascii="Calibri" w:hAnsi="Calibri" w:cs="Calibri"/>
          <w:noProof/>
          <w:sz w:val="22"/>
        </w:rPr>
      </w:pPr>
      <w:r>
        <w:rPr>
          <w:rFonts w:ascii="Calibri" w:hAnsi="Calibri" w:cs="Calibri"/>
          <w:noProof/>
          <w:sz w:val="22"/>
        </w:rPr>
        <w:t>Zamanlama iptal edilirse bu alan temizlenir. Aksi halde iptal edilmiş bir işlem için "şu kişi başlattı" yazılı kalırdı.</w:t>
      </w:r>
    </w:p>
    <w:p w14:paraId="7F9C1E64" w14:textId="2346D81E" w:rsidR="007D2685" w:rsidRDefault="007D2685" w:rsidP="007D2685">
      <w:pPr>
        <w:pStyle w:val="Heading2"/>
        <w:rPr>
          <w:rFonts w:ascii="Calibri" w:hAnsi="Calibri" w:cs="Calibri"/>
          <w:noProof/>
          <w:sz w:val="22"/>
        </w:rPr>
      </w:pPr>
      <w:bookmarkStart w:id="226" w:name="_Toc243553742"/>
      <w:r>
        <w:rPr>
          <w:rFonts w:ascii="Calibri" w:hAnsi="Calibri" w:cs="Calibri"/>
          <w:noProof/>
          <w:sz w:val="22"/>
        </w:rPr>
        <w:t>11.10 Acil durum geçersiz kılma (Emergency Override)</w:t>
      </w:r>
      <w:bookmarkEnd w:id="226"/>
    </w:p>
    <w:p w14:paraId="28F752DB" w14:textId="33325C39" w:rsidR="007D2685" w:rsidRDefault="007D2685" w:rsidP="007D2685">
      <w:pPr>
        <w:rPr>
          <w:rFonts w:ascii="Calibri" w:hAnsi="Calibri" w:cs="Calibri"/>
          <w:noProof/>
          <w:sz w:val="22"/>
        </w:rPr>
      </w:pPr>
      <w:r>
        <w:rPr>
          <w:rFonts w:ascii="Calibri" w:hAnsi="Calibri" w:cs="Calibri"/>
          <w:noProof/>
          <w:sz w:val="22"/>
        </w:rPr>
        <w:t>Acil durum talebinde, kilitli olmayan onay adımları yetkili kişi tarafından geçilebilir. Bu işlem:</w:t>
      </w:r>
    </w:p>
    <w:p w14:paraId="21CE0CB3" w14:textId="78C9F276" w:rsidR="007D2685" w:rsidRDefault="007D2685" w:rsidP="007D2685">
      <w:pPr>
        <w:rPr>
          <w:rFonts w:ascii="Calibri" w:hAnsi="Calibri" w:cs="Calibri"/>
          <w:noProof/>
          <w:sz w:val="22"/>
        </w:rPr>
      </w:pPr>
      <w:r>
        <w:rPr>
          <w:rFonts w:ascii="Calibri" w:hAnsi="Calibri" w:cs="Calibri"/>
          <w:noProof/>
          <w:sz w:val="22"/>
        </w:rPr>
        <w:t>- Yazılı gerekçe ister.</w:t>
      </w:r>
    </w:p>
    <w:p w14:paraId="7C65BBF1" w14:textId="65E80B41" w:rsidR="007D2685" w:rsidRDefault="007D2685" w:rsidP="007D2685">
      <w:pPr>
        <w:rPr>
          <w:rFonts w:ascii="Calibri" w:hAnsi="Calibri" w:cs="Calibri"/>
          <w:noProof/>
          <w:sz w:val="22"/>
        </w:rPr>
      </w:pPr>
      <w:r>
        <w:rPr>
          <w:rFonts w:ascii="Calibri" w:hAnsi="Calibri" w:cs="Calibri"/>
          <w:noProof/>
          <w:sz w:val="22"/>
        </w:rPr>
        <w:t>- Adım kaydına "geçersiz kılındı" işareti ve gerekçe yazar.</w:t>
      </w:r>
    </w:p>
    <w:p w14:paraId="55F2A777" w14:textId="590F6934" w:rsidR="007D2685" w:rsidRDefault="007D2685" w:rsidP="007D2685">
      <w:pPr>
        <w:rPr>
          <w:rFonts w:ascii="Calibri" w:hAnsi="Calibri" w:cs="Calibri"/>
          <w:noProof/>
          <w:sz w:val="22"/>
        </w:rPr>
      </w:pPr>
      <w:r>
        <w:rPr>
          <w:rFonts w:ascii="Calibri" w:hAnsi="Calibri" w:cs="Calibri"/>
          <w:noProof/>
          <w:sz w:val="22"/>
        </w:rPr>
        <w:t>- Denetim kaydına ayrı bir olay olarak geçer.</w:t>
      </w:r>
    </w:p>
    <w:p w14:paraId="295F1CEC" w14:textId="40E556E9" w:rsidR="007D2685" w:rsidRDefault="007D2685" w:rsidP="007D2685">
      <w:pPr>
        <w:rPr>
          <w:rFonts w:ascii="Calibri" w:hAnsi="Calibri" w:cs="Calibri"/>
          <w:noProof/>
          <w:sz w:val="22"/>
        </w:rPr>
      </w:pPr>
      <w:r>
        <w:rPr>
          <w:rFonts w:ascii="Calibri" w:hAnsi="Calibri" w:cs="Calibri"/>
          <w:noProof/>
          <w:sz w:val="22"/>
        </w:rPr>
        <w:t>- Kontrol İstisnaları raporunda listelenir.</w:t>
      </w:r>
    </w:p>
    <w:p w14:paraId="01A45AC6" w14:textId="193B1335" w:rsidR="007D2685" w:rsidRDefault="007D2685" w:rsidP="007D2685">
      <w:pPr>
        <w:rPr>
          <w:rFonts w:ascii="Calibri" w:hAnsi="Calibri" w:cs="Calibri"/>
          <w:noProof/>
          <w:sz w:val="22"/>
        </w:rPr>
      </w:pPr>
      <w:r>
        <w:rPr>
          <w:rFonts w:ascii="Calibri" w:hAnsi="Calibri" w:cs="Calibri"/>
          <w:noProof/>
          <w:sz w:val="22"/>
        </w:rPr>
        <w:t>- Kontrol panelindeki istisna sayacına yansır.</w:t>
      </w:r>
    </w:p>
    <w:p w14:paraId="1C40F869" w14:textId="038693A6" w:rsidR="007D2685" w:rsidRDefault="007D2685" w:rsidP="007D2685">
      <w:pPr>
        <w:rPr>
          <w:rFonts w:ascii="Calibri" w:hAnsi="Calibri" w:cs="Calibri"/>
          <w:noProof/>
          <w:sz w:val="22"/>
        </w:rPr>
      </w:pPr>
      <w:r>
        <w:rPr>
          <w:rFonts w:ascii="Calibri" w:hAnsi="Calibri" w:cs="Calibri"/>
          <w:noProof/>
          <w:sz w:val="22"/>
        </w:rPr>
        <w:t>Kilitli adımlar acil durumda bile geçilemez. Acil durum onayı kaldırmaz, kısaltır.</w:t>
      </w:r>
    </w:p>
    <w:p w14:paraId="5A5BCF2A" w14:textId="0F01702B" w:rsidR="007D2685" w:rsidRDefault="00683622" w:rsidP="007D2685">
      <w:pPr>
        <w:rPr>
          <w:rFonts w:ascii="Calibri" w:hAnsi="Calibri" w:cs="Calibri"/>
          <w:noProof/>
          <w:sz w:val="22"/>
        </w:rPr>
      </w:pPr>
      <w:r>
        <w:rPr>
          <w:rFonts w:ascii="Calibri" w:hAnsi="Calibri" w:cs="Calibri"/>
          <w:noProof/>
          <w:sz w:val="22"/>
        </w:rPr>
        <w:t>Acil durum ilan edebilmek için kullanıcının rolü en az EmergencyMinimumRole seviyesinde olmalıdır (kurulum değeri Requester).</w:t>
      </w:r>
    </w:p>
    <w:p w14:paraId="268C04BE" w14:textId="649EC776" w:rsidR="007D2685" w:rsidRDefault="007D2685" w:rsidP="007D2685">
      <w:pPr>
        <w:pStyle w:val="Heading2"/>
        <w:rPr>
          <w:rFonts w:ascii="Calibri" w:hAnsi="Calibri" w:cs="Calibri"/>
          <w:noProof/>
          <w:sz w:val="22"/>
        </w:rPr>
      </w:pPr>
      <w:bookmarkStart w:id="227" w:name="_Toc243553743"/>
      <w:r>
        <w:rPr>
          <w:rFonts w:ascii="Calibri" w:hAnsi="Calibri" w:cs="Calibri"/>
          <w:noProof/>
          <w:sz w:val="22"/>
        </w:rPr>
        <w:t>11.11 Talep listesi ekranı</w:t>
      </w:r>
      <w:bookmarkEnd w:id="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72C2030" w14:textId="77777777" w:rsidTr="007D2685">
        <w:trPr>
          <w:tblHeader/>
        </w:trPr>
        <w:tc>
          <w:tcPr>
            <w:tcW w:w="2500" w:type="pct"/>
          </w:tcPr>
          <w:p w14:paraId="51C48AC5" w14:textId="77777777" w:rsidR="007D2685" w:rsidRPr="007D2685" w:rsidRDefault="007D2685" w:rsidP="004407DB">
            <w:pPr>
              <w:rPr>
                <w:rFonts w:ascii="Calibri" w:hAnsi="Calibri" w:cs="Calibri"/>
                <w:b/>
                <w:noProof/>
                <w:sz w:val="18"/>
              </w:rPr>
            </w:pPr>
            <w:r w:rsidRPr="007D2685">
              <w:rPr>
                <w:rFonts w:ascii="Calibri" w:hAnsi="Calibri" w:cs="Calibri"/>
                <w:b/>
                <w:noProof/>
                <w:sz w:val="18"/>
              </w:rPr>
              <w:t>Kolon</w:t>
            </w:r>
          </w:p>
        </w:tc>
        <w:tc>
          <w:tcPr>
            <w:tcW w:w="2500" w:type="pct"/>
          </w:tcPr>
          <w:p w14:paraId="7C0C83E0" w14:textId="77777777" w:rsidR="007D2685" w:rsidRPr="007D2685" w:rsidRDefault="007D2685" w:rsidP="004407DB">
            <w:pPr>
              <w:rPr>
                <w:rFonts w:ascii="Calibri" w:hAnsi="Calibri" w:cs="Calibri"/>
                <w:b/>
                <w:noProof/>
                <w:sz w:val="18"/>
              </w:rPr>
            </w:pPr>
            <w:r w:rsidRPr="007D2685">
              <w:rPr>
                <w:rFonts w:ascii="Calibri" w:hAnsi="Calibri" w:cs="Calibri"/>
                <w:b/>
                <w:noProof/>
                <w:sz w:val="18"/>
              </w:rPr>
              <w:t>Ne gösterir</w:t>
            </w:r>
          </w:p>
        </w:tc>
      </w:tr>
      <w:tr w:rsidR="007D2685" w:rsidRPr="007D2685" w14:paraId="589CF9AC" w14:textId="77777777" w:rsidTr="007D2685">
        <w:tc>
          <w:tcPr>
            <w:tcW w:w="2500" w:type="pct"/>
          </w:tcPr>
          <w:p w14:paraId="42DB95FF" w14:textId="77777777" w:rsidR="007D2685" w:rsidRPr="007D2685" w:rsidRDefault="007D2685" w:rsidP="004407DB">
            <w:pPr>
              <w:rPr>
                <w:rFonts w:ascii="Calibri" w:hAnsi="Calibri" w:cs="Calibri"/>
                <w:noProof/>
                <w:sz w:val="18"/>
              </w:rPr>
            </w:pPr>
            <w:r w:rsidRPr="007D2685">
              <w:rPr>
                <w:rFonts w:ascii="Calibri" w:hAnsi="Calibri" w:cs="Calibri"/>
                <w:noProof/>
                <w:sz w:val="18"/>
              </w:rPr>
              <w:t>Numara</w:t>
            </w:r>
          </w:p>
        </w:tc>
        <w:tc>
          <w:tcPr>
            <w:tcW w:w="2500" w:type="pct"/>
          </w:tcPr>
          <w:p w14:paraId="7D163931" w14:textId="77777777" w:rsidR="007D2685" w:rsidRPr="007D2685" w:rsidRDefault="007D2685" w:rsidP="004407DB">
            <w:pPr>
              <w:rPr>
                <w:rFonts w:ascii="Calibri" w:hAnsi="Calibri" w:cs="Calibri"/>
                <w:noProof/>
                <w:sz w:val="18"/>
              </w:rPr>
            </w:pPr>
            <w:r w:rsidRPr="007D2685">
              <w:rPr>
                <w:rFonts w:ascii="Calibri" w:hAnsi="Calibri" w:cs="Calibri"/>
                <w:noProof/>
                <w:sz w:val="18"/>
              </w:rPr>
              <w:t>Talep kimliği.</w:t>
            </w:r>
          </w:p>
        </w:tc>
      </w:tr>
      <w:tr w:rsidR="007D2685" w:rsidRPr="007D2685" w14:paraId="2297DA33" w14:textId="77777777" w:rsidTr="007D2685">
        <w:tc>
          <w:tcPr>
            <w:tcW w:w="2500" w:type="pct"/>
          </w:tcPr>
          <w:p w14:paraId="1923127B" w14:textId="77777777" w:rsidR="007D2685" w:rsidRPr="007D2685" w:rsidRDefault="007D2685" w:rsidP="004407DB">
            <w:pPr>
              <w:rPr>
                <w:rFonts w:ascii="Calibri" w:hAnsi="Calibri" w:cs="Calibri"/>
                <w:noProof/>
                <w:sz w:val="18"/>
              </w:rPr>
            </w:pPr>
            <w:r w:rsidRPr="007D2685">
              <w:rPr>
                <w:rFonts w:ascii="Calibri" w:hAnsi="Calibri" w:cs="Calibri"/>
                <w:noProof/>
                <w:sz w:val="18"/>
              </w:rPr>
              <w:t>Açıklama</w:t>
            </w:r>
          </w:p>
        </w:tc>
        <w:tc>
          <w:tcPr>
            <w:tcW w:w="2500" w:type="pct"/>
          </w:tcPr>
          <w:p w14:paraId="7188A7BC" w14:textId="77777777" w:rsidR="007D2685" w:rsidRPr="007D2685" w:rsidRDefault="007D2685" w:rsidP="004407DB">
            <w:pPr>
              <w:rPr>
                <w:rFonts w:ascii="Calibri" w:hAnsi="Calibri" w:cs="Calibri"/>
                <w:noProof/>
                <w:sz w:val="18"/>
              </w:rPr>
            </w:pPr>
            <w:r w:rsidRPr="007D2685">
              <w:rPr>
                <w:rFonts w:ascii="Calibri" w:hAnsi="Calibri" w:cs="Calibri"/>
                <w:noProof/>
                <w:sz w:val="18"/>
              </w:rPr>
              <w:t>Talep açıklaması.</w:t>
            </w:r>
          </w:p>
        </w:tc>
      </w:tr>
      <w:tr w:rsidR="007D2685" w:rsidRPr="007D2685" w14:paraId="2702224B" w14:textId="77777777" w:rsidTr="007D2685">
        <w:tc>
          <w:tcPr>
            <w:tcW w:w="2500" w:type="pct"/>
          </w:tcPr>
          <w:p w14:paraId="369A9698" w14:textId="77777777" w:rsidR="007D2685" w:rsidRPr="007D2685" w:rsidRDefault="007D2685" w:rsidP="004407DB">
            <w:pPr>
              <w:rPr>
                <w:rFonts w:ascii="Calibri" w:hAnsi="Calibri" w:cs="Calibri"/>
                <w:noProof/>
                <w:sz w:val="18"/>
              </w:rPr>
            </w:pPr>
            <w:r w:rsidRPr="007D2685">
              <w:rPr>
                <w:rFonts w:ascii="Calibri" w:hAnsi="Calibri" w:cs="Calibri"/>
                <w:noProof/>
                <w:sz w:val="18"/>
              </w:rPr>
              <w:t>Tip</w:t>
            </w:r>
          </w:p>
        </w:tc>
        <w:tc>
          <w:tcPr>
            <w:tcW w:w="2500" w:type="pct"/>
          </w:tcPr>
          <w:p w14:paraId="6390044E" w14:textId="77777777" w:rsidR="007D2685" w:rsidRPr="007D2685" w:rsidRDefault="007D2685" w:rsidP="004407DB">
            <w:pPr>
              <w:rPr>
                <w:rFonts w:ascii="Calibri" w:hAnsi="Calibri" w:cs="Calibri"/>
                <w:noProof/>
                <w:sz w:val="18"/>
              </w:rPr>
            </w:pPr>
            <w:r w:rsidRPr="007D2685">
              <w:rPr>
                <w:rFonts w:ascii="Calibri" w:hAnsi="Calibri" w:cs="Calibri"/>
                <w:noProof/>
                <w:sz w:val="18"/>
              </w:rPr>
              <w:t>Change, QueryResult, Rollback.</w:t>
            </w:r>
          </w:p>
        </w:tc>
      </w:tr>
      <w:tr w:rsidR="007D2685" w:rsidRPr="007D2685" w14:paraId="78905C36" w14:textId="77777777" w:rsidTr="007D2685">
        <w:tc>
          <w:tcPr>
            <w:tcW w:w="2500" w:type="pct"/>
          </w:tcPr>
          <w:p w14:paraId="17EA57B0" w14:textId="77777777" w:rsidR="007D2685" w:rsidRPr="007D2685" w:rsidRDefault="007D2685" w:rsidP="004407DB">
            <w:pPr>
              <w:rPr>
                <w:rFonts w:ascii="Calibri" w:hAnsi="Calibri" w:cs="Calibri"/>
                <w:noProof/>
                <w:sz w:val="18"/>
              </w:rPr>
            </w:pPr>
            <w:r w:rsidRPr="007D2685">
              <w:rPr>
                <w:rFonts w:ascii="Calibri" w:hAnsi="Calibri" w:cs="Calibri"/>
                <w:noProof/>
                <w:sz w:val="18"/>
              </w:rPr>
              <w:lastRenderedPageBreak/>
              <w:t>Durum</w:t>
            </w:r>
          </w:p>
        </w:tc>
        <w:tc>
          <w:tcPr>
            <w:tcW w:w="2500" w:type="pct"/>
          </w:tcPr>
          <w:p w14:paraId="1432B682" w14:textId="77777777" w:rsidR="007D2685" w:rsidRPr="007D2685" w:rsidRDefault="007D2685" w:rsidP="004407DB">
            <w:pPr>
              <w:rPr>
                <w:rFonts w:ascii="Calibri" w:hAnsi="Calibri" w:cs="Calibri"/>
                <w:noProof/>
                <w:sz w:val="18"/>
              </w:rPr>
            </w:pPr>
            <w:r w:rsidRPr="007D2685">
              <w:rPr>
                <w:rFonts w:ascii="Calibri" w:hAnsi="Calibri" w:cs="Calibri"/>
                <w:noProof/>
                <w:sz w:val="18"/>
              </w:rPr>
              <w:t>Bölüm 11.1.</w:t>
            </w:r>
          </w:p>
        </w:tc>
      </w:tr>
      <w:tr w:rsidR="007D2685" w:rsidRPr="007D2685" w14:paraId="3FFF14F6" w14:textId="77777777" w:rsidTr="007D2685">
        <w:tc>
          <w:tcPr>
            <w:tcW w:w="2500" w:type="pct"/>
          </w:tcPr>
          <w:p w14:paraId="552E6C4B" w14:textId="77777777" w:rsidR="007D2685" w:rsidRPr="007D2685" w:rsidRDefault="007D2685" w:rsidP="004407DB">
            <w:pPr>
              <w:rPr>
                <w:rFonts w:ascii="Calibri" w:hAnsi="Calibri" w:cs="Calibri"/>
                <w:noProof/>
                <w:sz w:val="18"/>
              </w:rPr>
            </w:pPr>
            <w:r w:rsidRPr="007D2685">
              <w:rPr>
                <w:rFonts w:ascii="Calibri" w:hAnsi="Calibri" w:cs="Calibri"/>
                <w:noProof/>
                <w:sz w:val="18"/>
              </w:rPr>
              <w:t>Risk</w:t>
            </w:r>
          </w:p>
        </w:tc>
        <w:tc>
          <w:tcPr>
            <w:tcW w:w="2500" w:type="pct"/>
          </w:tcPr>
          <w:p w14:paraId="70FD49A4" w14:textId="340E46D2" w:rsidR="007D2685" w:rsidRPr="007D2685" w:rsidRDefault="00683622" w:rsidP="004407DB">
            <w:pPr>
              <w:rPr>
                <w:rFonts w:ascii="Calibri" w:hAnsi="Calibri" w:cs="Calibri"/>
                <w:noProof/>
                <w:sz w:val="18"/>
              </w:rPr>
            </w:pPr>
            <w:r>
              <w:rPr>
                <w:rFonts w:ascii="Calibri" w:hAnsi="Calibri" w:cs="Calibri"/>
                <w:noProof/>
                <w:sz w:val="18"/>
              </w:rPr>
              <w:t>Band.</w:t>
            </w:r>
          </w:p>
        </w:tc>
      </w:tr>
      <w:tr w:rsidR="007D2685" w:rsidRPr="007D2685" w14:paraId="0628FD2B" w14:textId="77777777" w:rsidTr="007D2685">
        <w:tc>
          <w:tcPr>
            <w:tcW w:w="2500" w:type="pct"/>
          </w:tcPr>
          <w:p w14:paraId="37D3E8ED" w14:textId="77777777" w:rsidR="007D2685" w:rsidRPr="007D2685" w:rsidRDefault="007D2685" w:rsidP="004407DB">
            <w:pPr>
              <w:rPr>
                <w:rFonts w:ascii="Calibri" w:hAnsi="Calibri" w:cs="Calibri"/>
                <w:noProof/>
                <w:sz w:val="18"/>
              </w:rPr>
            </w:pPr>
            <w:r w:rsidRPr="007D2685">
              <w:rPr>
                <w:rFonts w:ascii="Calibri" w:hAnsi="Calibri" w:cs="Calibri"/>
                <w:noProof/>
                <w:sz w:val="18"/>
              </w:rPr>
              <w:t>Sunucular</w:t>
            </w:r>
          </w:p>
        </w:tc>
        <w:tc>
          <w:tcPr>
            <w:tcW w:w="2500" w:type="pct"/>
          </w:tcPr>
          <w:p w14:paraId="579B917B" w14:textId="77777777" w:rsidR="007D2685" w:rsidRPr="007D2685" w:rsidRDefault="007D2685" w:rsidP="004407DB">
            <w:pPr>
              <w:rPr>
                <w:rFonts w:ascii="Calibri" w:hAnsi="Calibri" w:cs="Calibri"/>
                <w:noProof/>
                <w:sz w:val="18"/>
              </w:rPr>
            </w:pPr>
            <w:r w:rsidRPr="007D2685">
              <w:rPr>
                <w:rFonts w:ascii="Calibri" w:hAnsi="Calibri" w:cs="Calibri"/>
                <w:noProof/>
                <w:sz w:val="18"/>
              </w:rPr>
              <w:t>Noktalı virgülle ayrılmış.</w:t>
            </w:r>
          </w:p>
        </w:tc>
      </w:tr>
      <w:tr w:rsidR="007D2685" w:rsidRPr="007D2685" w14:paraId="6AA4ABF9" w14:textId="77777777" w:rsidTr="007D2685">
        <w:tc>
          <w:tcPr>
            <w:tcW w:w="2500" w:type="pct"/>
          </w:tcPr>
          <w:p w14:paraId="6D851A28" w14:textId="77777777" w:rsidR="007D2685" w:rsidRPr="007D2685" w:rsidRDefault="007D2685" w:rsidP="004407DB">
            <w:pPr>
              <w:rPr>
                <w:rFonts w:ascii="Calibri" w:hAnsi="Calibri" w:cs="Calibri"/>
                <w:noProof/>
                <w:sz w:val="18"/>
              </w:rPr>
            </w:pPr>
            <w:r w:rsidRPr="007D2685">
              <w:rPr>
                <w:rFonts w:ascii="Calibri" w:hAnsi="Calibri" w:cs="Calibri"/>
                <w:noProof/>
                <w:sz w:val="18"/>
              </w:rPr>
              <w:t>Bilet</w:t>
            </w:r>
          </w:p>
        </w:tc>
        <w:tc>
          <w:tcPr>
            <w:tcW w:w="2500" w:type="pct"/>
          </w:tcPr>
          <w:p w14:paraId="264971EF" w14:textId="77777777" w:rsidR="007D2685" w:rsidRPr="007D2685" w:rsidRDefault="007D2685" w:rsidP="004407DB">
            <w:pPr>
              <w:rPr>
                <w:rFonts w:ascii="Calibri" w:hAnsi="Calibri" w:cs="Calibri"/>
                <w:noProof/>
                <w:sz w:val="18"/>
              </w:rPr>
            </w:pPr>
            <w:r w:rsidRPr="007D2685">
              <w:rPr>
                <w:rFonts w:ascii="Calibri" w:hAnsi="Calibri" w:cs="Calibri"/>
                <w:noProof/>
                <w:sz w:val="18"/>
              </w:rPr>
              <w:t>ITSM bileti.</w:t>
            </w:r>
          </w:p>
        </w:tc>
      </w:tr>
      <w:tr w:rsidR="007D2685" w:rsidRPr="007D2685" w14:paraId="717EC249" w14:textId="77777777" w:rsidTr="007D2685">
        <w:tc>
          <w:tcPr>
            <w:tcW w:w="2500" w:type="pct"/>
          </w:tcPr>
          <w:p w14:paraId="4A665A9B" w14:textId="77777777" w:rsidR="007D2685" w:rsidRPr="007D2685" w:rsidRDefault="007D2685" w:rsidP="004407DB">
            <w:pPr>
              <w:rPr>
                <w:rFonts w:ascii="Calibri" w:hAnsi="Calibri" w:cs="Calibri"/>
                <w:noProof/>
                <w:sz w:val="18"/>
              </w:rPr>
            </w:pPr>
            <w:r w:rsidRPr="007D2685">
              <w:rPr>
                <w:rFonts w:ascii="Calibri" w:hAnsi="Calibri" w:cs="Calibri"/>
                <w:noProof/>
                <w:sz w:val="18"/>
              </w:rPr>
              <w:t>Oluşturan</w:t>
            </w:r>
          </w:p>
        </w:tc>
        <w:tc>
          <w:tcPr>
            <w:tcW w:w="2500" w:type="pct"/>
          </w:tcPr>
          <w:p w14:paraId="53AEBC68" w14:textId="77777777" w:rsidR="007D2685" w:rsidRPr="007D2685" w:rsidRDefault="007D2685" w:rsidP="004407DB">
            <w:pPr>
              <w:rPr>
                <w:rFonts w:ascii="Calibri" w:hAnsi="Calibri" w:cs="Calibri"/>
                <w:noProof/>
                <w:sz w:val="18"/>
              </w:rPr>
            </w:pPr>
          </w:p>
        </w:tc>
      </w:tr>
      <w:tr w:rsidR="007D2685" w:rsidRPr="007D2685" w14:paraId="4DD2DF9F" w14:textId="77777777" w:rsidTr="007D2685">
        <w:tc>
          <w:tcPr>
            <w:tcW w:w="2500" w:type="pct"/>
          </w:tcPr>
          <w:p w14:paraId="26F068ED" w14:textId="77777777" w:rsidR="007D2685" w:rsidRPr="007D2685" w:rsidRDefault="007D2685" w:rsidP="004407DB">
            <w:pPr>
              <w:rPr>
                <w:rFonts w:ascii="Calibri" w:hAnsi="Calibri" w:cs="Calibri"/>
                <w:noProof/>
                <w:sz w:val="18"/>
              </w:rPr>
            </w:pPr>
            <w:r w:rsidRPr="007D2685">
              <w:rPr>
                <w:rFonts w:ascii="Calibri" w:hAnsi="Calibri" w:cs="Calibri"/>
                <w:noProof/>
                <w:sz w:val="18"/>
              </w:rPr>
              <w:t>Oluşturma zamanı</w:t>
            </w:r>
          </w:p>
        </w:tc>
        <w:tc>
          <w:tcPr>
            <w:tcW w:w="2500" w:type="pct"/>
          </w:tcPr>
          <w:p w14:paraId="6FF6100E" w14:textId="77777777" w:rsidR="007D2685" w:rsidRPr="007D2685" w:rsidRDefault="007D2685" w:rsidP="004407DB">
            <w:pPr>
              <w:rPr>
                <w:rFonts w:ascii="Calibri" w:hAnsi="Calibri" w:cs="Calibri"/>
                <w:noProof/>
                <w:sz w:val="18"/>
              </w:rPr>
            </w:pPr>
            <w:r w:rsidRPr="007D2685">
              <w:rPr>
                <w:rFonts w:ascii="Calibri" w:hAnsi="Calibri" w:cs="Calibri"/>
                <w:noProof/>
                <w:sz w:val="18"/>
              </w:rPr>
              <w:t>Tarayıcınızın yerel saatiyle.</w:t>
            </w:r>
          </w:p>
        </w:tc>
      </w:tr>
      <w:tr w:rsidR="007D2685" w:rsidRPr="007D2685" w14:paraId="14A403AC" w14:textId="77777777" w:rsidTr="007D2685">
        <w:tc>
          <w:tcPr>
            <w:tcW w:w="2500" w:type="pct"/>
          </w:tcPr>
          <w:p w14:paraId="2DD9BE64" w14:textId="77777777" w:rsidR="007D2685" w:rsidRPr="007D2685" w:rsidRDefault="007D2685" w:rsidP="004407DB">
            <w:pPr>
              <w:rPr>
                <w:rFonts w:ascii="Calibri" w:hAnsi="Calibri" w:cs="Calibri"/>
                <w:noProof/>
                <w:sz w:val="18"/>
              </w:rPr>
            </w:pPr>
            <w:r w:rsidRPr="007D2685">
              <w:rPr>
                <w:rFonts w:ascii="Calibri" w:hAnsi="Calibri" w:cs="Calibri"/>
                <w:noProof/>
                <w:sz w:val="18"/>
              </w:rPr>
              <w:t>Onay durumu</w:t>
            </w:r>
          </w:p>
        </w:tc>
        <w:tc>
          <w:tcPr>
            <w:tcW w:w="2500" w:type="pct"/>
          </w:tcPr>
          <w:p w14:paraId="1569BDD3" w14:textId="77777777" w:rsidR="007D2685" w:rsidRPr="007D2685" w:rsidRDefault="007D2685" w:rsidP="004407DB">
            <w:pPr>
              <w:rPr>
                <w:rFonts w:ascii="Calibri" w:hAnsi="Calibri" w:cs="Calibri"/>
                <w:noProof/>
                <w:sz w:val="18"/>
              </w:rPr>
            </w:pPr>
            <w:r w:rsidRPr="007D2685">
              <w:rPr>
                <w:rFonts w:ascii="Calibri" w:hAnsi="Calibri" w:cs="Calibri"/>
                <w:noProof/>
                <w:sz w:val="18"/>
              </w:rPr>
              <w:t>Bekleyen adım varsa hangi rolün beklendiği.</w:t>
            </w:r>
          </w:p>
        </w:tc>
      </w:tr>
      <w:tr w:rsidR="007D2685" w:rsidRPr="007D2685" w14:paraId="59C1A26F" w14:textId="77777777" w:rsidTr="007D2685">
        <w:tc>
          <w:tcPr>
            <w:tcW w:w="2500" w:type="pct"/>
          </w:tcPr>
          <w:p w14:paraId="732DA3EA" w14:textId="77777777" w:rsidR="007D2685" w:rsidRPr="007D2685" w:rsidRDefault="007D2685" w:rsidP="004407DB">
            <w:pPr>
              <w:rPr>
                <w:rFonts w:ascii="Calibri" w:hAnsi="Calibri" w:cs="Calibri"/>
                <w:noProof/>
                <w:sz w:val="18"/>
              </w:rPr>
            </w:pPr>
            <w:r w:rsidRPr="007D2685">
              <w:rPr>
                <w:rFonts w:ascii="Calibri" w:hAnsi="Calibri" w:cs="Calibri"/>
                <w:noProof/>
                <w:sz w:val="18"/>
              </w:rPr>
              <w:t>Zamanlama</w:t>
            </w:r>
          </w:p>
        </w:tc>
        <w:tc>
          <w:tcPr>
            <w:tcW w:w="2500" w:type="pct"/>
          </w:tcPr>
          <w:p w14:paraId="38F63E52" w14:textId="77777777" w:rsidR="007D2685" w:rsidRPr="007D2685" w:rsidRDefault="007D2685" w:rsidP="004407DB">
            <w:pPr>
              <w:rPr>
                <w:rFonts w:ascii="Calibri" w:hAnsi="Calibri" w:cs="Calibri"/>
                <w:noProof/>
                <w:sz w:val="18"/>
              </w:rPr>
            </w:pPr>
            <w:r w:rsidRPr="007D2685">
              <w:rPr>
                <w:rFonts w:ascii="Calibri" w:hAnsi="Calibri" w:cs="Calibri"/>
                <w:noProof/>
                <w:sz w:val="18"/>
              </w:rPr>
              <w:t>Varsa çalıştırma zamanı.</w:t>
            </w:r>
          </w:p>
        </w:tc>
      </w:tr>
    </w:tbl>
    <w:p w14:paraId="41A6B5F7" w14:textId="1DFB6E56" w:rsidR="007D2685" w:rsidRDefault="007D2685" w:rsidP="007D2685">
      <w:pPr>
        <w:rPr>
          <w:rFonts w:ascii="Calibri" w:hAnsi="Calibri" w:cs="Calibri"/>
          <w:noProof/>
          <w:sz w:val="18"/>
        </w:rPr>
      </w:pPr>
    </w:p>
    <w:p w14:paraId="1679B81D" w14:textId="77777777" w:rsidR="007D2685" w:rsidRDefault="007D2685" w:rsidP="007D2685">
      <w:pPr>
        <w:rPr>
          <w:noProof/>
        </w:rPr>
      </w:pPr>
    </w:p>
    <w:p w14:paraId="22D5E3C8" w14:textId="4D64A176" w:rsidR="007D2685" w:rsidRDefault="003D2A58" w:rsidP="007D2685">
      <w:pPr>
        <w:rPr>
          <w:rFonts w:ascii="Calibri" w:hAnsi="Calibri" w:cs="Calibri"/>
          <w:noProof/>
          <w:sz w:val="22"/>
        </w:rPr>
      </w:pPr>
      <w:r>
        <w:rPr>
          <w:rFonts w:ascii="Calibri" w:hAnsi="Calibri" w:cs="Calibri"/>
          <w:noProof/>
          <w:sz w:val="22"/>
        </w:rPr>
        <w:t>Filtreler: durum, tip, sunucu, tarih aralığı, oluşturan, bilet numarası, metin arama, favoriler, yalnız benim taleplerim ve gözden geçirilmemiş acil değişiklikler. Son üçü iki durumlu düğmelerdir: basılıysa filtre açıktır, tekrar basınca kapanır. Alev simgeli düğme, uygulanmış ama olay sonrası gözden geçirilmemiş acil talepleri gösterir; kontrol panelindeki sayaç da tıklandığında bu düğmeyi açar. Panodan gelindiğinde diğer filtreler devreye alınmaz, böylece panodaki sayı ile listedeki satır sayısı aynı olur.</w:t>
      </w:r>
    </w:p>
    <w:p w14:paraId="22938DEF" w14:textId="11B8C159" w:rsidR="007D2685" w:rsidRDefault="007D2685" w:rsidP="007D2685">
      <w:pPr>
        <w:rPr>
          <w:rFonts w:ascii="Calibri" w:hAnsi="Calibri" w:cs="Calibri"/>
          <w:noProof/>
          <w:sz w:val="22"/>
        </w:rPr>
      </w:pPr>
      <w:r>
        <w:rPr>
          <w:rFonts w:ascii="Calibri" w:hAnsi="Calibri" w:cs="Calibri"/>
          <w:noProof/>
          <w:sz w:val="22"/>
        </w:rPr>
        <w:t>cr.seeall yetkisi olmayan kullanıcı yalnızca kendi taleplerini görür.</w:t>
      </w:r>
    </w:p>
    <w:p w14:paraId="3D6B66BC" w14:textId="2EEE43D6" w:rsidR="000D6388" w:rsidRDefault="000D6388" w:rsidP="000D6388">
      <w:pPr>
        <w:rPr>
          <w:noProof/>
        </w:rPr>
      </w:pPr>
      <w:r>
        <w:rPr>
          <w:noProof/>
        </w:rPr>
        <w:t>Satırlarda kolonlara ek olarak küçük rozetler görünür. RB rozeti, talebin bir geri alma planı olduğunu gösterir. Gri renkli RB, planın hazır olduğu anlamına gelir. Turuncu renkli RB, planın var ama betiğinin eksik olduğu anlamına gelir; rozetin üzerine gelindiğinde sebebi okunur. Geri alma planı hiç yoksa rozet çıkmaz.</w:t>
      </w:r>
    </w:p>
    <w:p w14:paraId="5E7F123C" w14:textId="4BEB8381" w:rsidR="000D6388" w:rsidRDefault="000D6388" w:rsidP="000D6388">
      <w:pPr>
        <w:rPr>
          <w:noProof/>
        </w:rPr>
      </w:pPr>
      <w:r>
        <w:rPr>
          <w:noProof/>
        </w:rPr>
        <w:t>RB rozeti yalnız değişiklik taleplerinde bulunur. Sorgu sonucu taleplerinde geri alma kavramı yoktur.</w:t>
      </w:r>
    </w:p>
    <w:p w14:paraId="23F05D6E" w14:textId="05AD255D" w:rsidR="007D2685" w:rsidRDefault="007D2685">
      <w:pPr>
        <w:rPr>
          <w:noProof/>
        </w:rPr>
      </w:pPr>
      <w:r>
        <w:rPr>
          <w:noProof/>
        </w:rPr>
        <w:br w:type="page"/>
      </w:r>
    </w:p>
    <w:p w14:paraId="5A61235B" w14:textId="179AD77A" w:rsidR="007D2685" w:rsidRDefault="00761272" w:rsidP="007D2685">
      <w:pPr>
        <w:pStyle w:val="Heading1"/>
        <w:rPr>
          <w:rFonts w:ascii="Calibri" w:hAnsi="Calibri" w:cs="Calibri"/>
          <w:noProof/>
          <w:sz w:val="22"/>
        </w:rPr>
      </w:pPr>
      <w:bookmarkStart w:id="228" w:name="_Toc243553744"/>
      <w:r>
        <w:rPr>
          <w:rFonts w:ascii="Calibri" w:hAnsi="Calibri" w:cs="Calibri"/>
          <w:noProof/>
          <w:sz w:val="22"/>
        </w:rPr>
        <w:lastRenderedPageBreak/>
        <w:t>Bölüm 12. Risk Bandı</w:t>
      </w:r>
      <w:bookmarkEnd w:id="228"/>
    </w:p>
    <w:p w14:paraId="27F1C8F1" w14:textId="01B685D8" w:rsidR="007D2685" w:rsidRDefault="007D2685" w:rsidP="007D2685">
      <w:pPr>
        <w:pStyle w:val="Heading2"/>
        <w:rPr>
          <w:rFonts w:ascii="Calibri" w:hAnsi="Calibri" w:cs="Calibri"/>
          <w:noProof/>
          <w:sz w:val="22"/>
        </w:rPr>
      </w:pPr>
      <w:bookmarkStart w:id="229" w:name="_Toc243553745"/>
      <w:r>
        <w:rPr>
          <w:rFonts w:ascii="Calibri" w:hAnsi="Calibri" w:cs="Calibri"/>
          <w:noProof/>
          <w:sz w:val="22"/>
        </w:rPr>
        <w:t>12.1 Amaç ve ilke</w:t>
      </w:r>
      <w:bookmarkEnd w:id="229"/>
    </w:p>
    <w:p w14:paraId="7DB579AC" w14:textId="3609BA6A" w:rsidR="007D2685" w:rsidRDefault="007D2685" w:rsidP="007D2685">
      <w:pPr>
        <w:rPr>
          <w:rFonts w:ascii="Calibri" w:hAnsi="Calibri" w:cs="Calibri"/>
          <w:noProof/>
          <w:sz w:val="22"/>
        </w:rPr>
      </w:pPr>
      <w:r>
        <w:rPr>
          <w:rFonts w:ascii="Calibri" w:hAnsi="Calibri" w:cs="Calibri"/>
          <w:noProof/>
          <w:sz w:val="22"/>
        </w:rPr>
        <w:t>Risk modeli tek bir soruya cevap verir: "Bu talep ne kadar dikkat gerektiriyor?"</w:t>
      </w:r>
    </w:p>
    <w:p w14:paraId="18B291AA" w14:textId="158AE660" w:rsidR="007D2685" w:rsidRDefault="007D2685" w:rsidP="007D2685">
      <w:pPr>
        <w:rPr>
          <w:rFonts w:ascii="Calibri" w:hAnsi="Calibri" w:cs="Calibri"/>
          <w:noProof/>
          <w:sz w:val="22"/>
        </w:rPr>
      </w:pPr>
      <w:r>
        <w:rPr>
          <w:rFonts w:ascii="Calibri" w:hAnsi="Calibri" w:cs="Calibri"/>
          <w:noProof/>
          <w:sz w:val="22"/>
        </w:rPr>
        <w:t>Modelin üç temel ilkesi vardır:</w:t>
      </w:r>
    </w:p>
    <w:p w14:paraId="0A4B3446" w14:textId="02211FA0" w:rsidR="007D2685" w:rsidRDefault="007D2685" w:rsidP="007D2685">
      <w:pPr>
        <w:rPr>
          <w:rFonts w:ascii="Calibri" w:hAnsi="Calibri" w:cs="Calibri"/>
          <w:noProof/>
          <w:sz w:val="22"/>
        </w:rPr>
      </w:pPr>
      <w:r>
        <w:rPr>
          <w:rFonts w:ascii="Calibri" w:hAnsi="Calibri" w:cs="Calibri"/>
          <w:noProof/>
          <w:sz w:val="22"/>
        </w:rPr>
        <w:t>1. En kötü durum belirleyicidir. Ortalama, toplam veya çarpan yoktur. Bulguların en yükseği bandı belirler.</w:t>
      </w:r>
    </w:p>
    <w:p w14:paraId="28AA6566" w14:textId="1D79F889" w:rsidR="007D2685" w:rsidRDefault="00761272" w:rsidP="007D2685">
      <w:pPr>
        <w:rPr>
          <w:rFonts w:ascii="Calibri" w:hAnsi="Calibri" w:cs="Calibri"/>
          <w:noProof/>
          <w:sz w:val="22"/>
        </w:rPr>
      </w:pPr>
      <w:r>
        <w:rPr>
          <w:rFonts w:ascii="Calibri" w:hAnsi="Calibri" w:cs="Calibri"/>
          <w:noProof/>
          <w:sz w:val="22"/>
        </w:rPr>
        <w:t>2. Karar bandla verilir, sayıyla değil. Onay adımlarının açılması, otomatik çalıştırmanın kapanması gibi kararlar banda bakar. Sayısal skor hesaplanır ve kayıtta saklanır, ancak hiçbir ekranda, raporda veya kanıt dosyasında gösterilmez: aynı kavramı anlatan iki sayı okuyan kişide soru işareti bırakır.</w:t>
      </w:r>
    </w:p>
    <w:p w14:paraId="6E970BD7" w14:textId="33AE173D" w:rsidR="007D2685" w:rsidRDefault="007D2685" w:rsidP="007D2685">
      <w:pPr>
        <w:rPr>
          <w:rFonts w:ascii="Calibri" w:hAnsi="Calibri" w:cs="Calibri"/>
          <w:noProof/>
          <w:sz w:val="22"/>
        </w:rPr>
      </w:pPr>
      <w:r>
        <w:rPr>
          <w:rFonts w:ascii="Calibri" w:hAnsi="Calibri" w:cs="Calibri"/>
          <w:noProof/>
          <w:sz w:val="22"/>
        </w:rPr>
        <w:t>3. Sonuç deterministiktir. Aynı bulgular her zaman aynı bandı ve aynı skoru üretir.</w:t>
      </w:r>
    </w:p>
    <w:p w14:paraId="79AE2391" w14:textId="28975B40" w:rsidR="007D2685" w:rsidRDefault="007D2685" w:rsidP="007D2685">
      <w:pPr>
        <w:pStyle w:val="Heading2"/>
        <w:rPr>
          <w:rFonts w:ascii="Calibri" w:hAnsi="Calibri" w:cs="Calibri"/>
          <w:noProof/>
          <w:sz w:val="22"/>
        </w:rPr>
      </w:pPr>
      <w:bookmarkStart w:id="230" w:name="_Toc243553746"/>
      <w:r>
        <w:rPr>
          <w:rFonts w:ascii="Calibri" w:hAnsi="Calibri" w:cs="Calibri"/>
          <w:noProof/>
          <w:sz w:val="22"/>
        </w:rPr>
        <w:t>12.2 Band nedir</w:t>
      </w:r>
      <w:bookmarkEnd w:id="230"/>
    </w:p>
    <w:p w14:paraId="48A1086D" w14:textId="64CD09A6" w:rsidR="007D2685" w:rsidRDefault="007D2685" w:rsidP="007D2685">
      <w:pPr>
        <w:rPr>
          <w:rFonts w:ascii="Calibri" w:hAnsi="Calibri" w:cs="Calibri"/>
          <w:noProof/>
          <w:sz w:val="22"/>
        </w:rPr>
      </w:pPr>
      <w:r>
        <w:rPr>
          <w:rFonts w:ascii="Calibri" w:hAnsi="Calibri" w:cs="Calibri"/>
          <w:noProof/>
          <w:sz w:val="22"/>
        </w:rPr>
        <w:t>Band, talebin risk seviyesidir. Beş kademe vardır: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AA7A8E1" w14:textId="77777777" w:rsidTr="007D2685">
        <w:trPr>
          <w:tblHeader/>
        </w:trPr>
        <w:tc>
          <w:tcPr>
            <w:tcW w:w="1667" w:type="pct"/>
          </w:tcPr>
          <w:p w14:paraId="19626F30" w14:textId="77777777" w:rsidR="007D2685" w:rsidRPr="007D2685" w:rsidRDefault="007D2685" w:rsidP="009157B5">
            <w:pPr>
              <w:rPr>
                <w:rFonts w:ascii="Calibri" w:hAnsi="Calibri" w:cs="Calibri"/>
                <w:b/>
                <w:noProof/>
                <w:sz w:val="18"/>
              </w:rPr>
            </w:pPr>
            <w:r w:rsidRPr="007D2685">
              <w:rPr>
                <w:rFonts w:ascii="Calibri" w:hAnsi="Calibri" w:cs="Calibri"/>
                <w:b/>
                <w:noProof/>
                <w:sz w:val="18"/>
              </w:rPr>
              <w:t>Band</w:t>
            </w:r>
          </w:p>
        </w:tc>
        <w:tc>
          <w:tcPr>
            <w:tcW w:w="1667" w:type="pct"/>
          </w:tcPr>
          <w:p w14:paraId="70503716" w14:textId="77777777" w:rsidR="007D2685" w:rsidRPr="007D2685" w:rsidRDefault="007D2685" w:rsidP="009157B5">
            <w:pPr>
              <w:rPr>
                <w:rFonts w:ascii="Calibri" w:hAnsi="Calibri" w:cs="Calibri"/>
                <w:b/>
                <w:noProof/>
                <w:sz w:val="18"/>
              </w:rPr>
            </w:pPr>
            <w:r w:rsidRPr="007D2685">
              <w:rPr>
                <w:rFonts w:ascii="Calibri" w:hAnsi="Calibri" w:cs="Calibri"/>
                <w:b/>
                <w:noProof/>
                <w:sz w:val="18"/>
              </w:rPr>
              <w:t>Sayısal değer</w:t>
            </w:r>
          </w:p>
        </w:tc>
        <w:tc>
          <w:tcPr>
            <w:tcW w:w="1667" w:type="pct"/>
          </w:tcPr>
          <w:p w14:paraId="505E3F1A" w14:textId="77777777" w:rsidR="007D2685" w:rsidRPr="007D2685" w:rsidRDefault="007D2685" w:rsidP="009157B5">
            <w:pPr>
              <w:rPr>
                <w:rFonts w:ascii="Calibri" w:hAnsi="Calibri" w:cs="Calibri"/>
                <w:b/>
                <w:noProof/>
                <w:sz w:val="18"/>
              </w:rPr>
            </w:pPr>
            <w:r w:rsidRPr="007D2685">
              <w:rPr>
                <w:rFonts w:ascii="Calibri" w:hAnsi="Calibri" w:cs="Calibri"/>
                <w:b/>
                <w:noProof/>
                <w:sz w:val="18"/>
              </w:rPr>
              <w:t>Anlamı</w:t>
            </w:r>
          </w:p>
        </w:tc>
      </w:tr>
      <w:tr w:rsidR="007D2685" w:rsidRPr="007D2685" w14:paraId="126533C5" w14:textId="77777777" w:rsidTr="007D2685">
        <w:tc>
          <w:tcPr>
            <w:tcW w:w="1667" w:type="pct"/>
          </w:tcPr>
          <w:p w14:paraId="1D0690D0" w14:textId="77777777" w:rsidR="007D2685" w:rsidRPr="007D2685" w:rsidRDefault="007D2685" w:rsidP="009157B5">
            <w:pPr>
              <w:rPr>
                <w:rFonts w:ascii="Calibri" w:hAnsi="Calibri" w:cs="Calibri"/>
                <w:noProof/>
                <w:sz w:val="18"/>
              </w:rPr>
            </w:pPr>
            <w:r w:rsidRPr="007D2685">
              <w:rPr>
                <w:rFonts w:ascii="Calibri" w:hAnsi="Calibri" w:cs="Calibri"/>
                <w:noProof/>
                <w:sz w:val="18"/>
              </w:rPr>
              <w:t>Info</w:t>
            </w:r>
          </w:p>
        </w:tc>
        <w:tc>
          <w:tcPr>
            <w:tcW w:w="1667" w:type="pct"/>
          </w:tcPr>
          <w:p w14:paraId="1FEE4392" w14:textId="77777777" w:rsidR="007D2685" w:rsidRPr="007D2685" w:rsidRDefault="007D2685" w:rsidP="009157B5">
            <w:pPr>
              <w:rPr>
                <w:rFonts w:ascii="Calibri" w:hAnsi="Calibri" w:cs="Calibri"/>
                <w:noProof/>
                <w:sz w:val="18"/>
              </w:rPr>
            </w:pPr>
            <w:r w:rsidRPr="007D2685">
              <w:rPr>
                <w:rFonts w:ascii="Calibri" w:hAnsi="Calibri" w:cs="Calibri"/>
                <w:noProof/>
                <w:sz w:val="18"/>
              </w:rPr>
              <w:t>0</w:t>
            </w:r>
          </w:p>
        </w:tc>
        <w:tc>
          <w:tcPr>
            <w:tcW w:w="1667" w:type="pct"/>
          </w:tcPr>
          <w:p w14:paraId="12A300DF" w14:textId="77777777" w:rsidR="007D2685" w:rsidRPr="007D2685" w:rsidRDefault="007D2685" w:rsidP="009157B5">
            <w:pPr>
              <w:rPr>
                <w:rFonts w:ascii="Calibri" w:hAnsi="Calibri" w:cs="Calibri"/>
                <w:noProof/>
                <w:sz w:val="18"/>
              </w:rPr>
            </w:pPr>
            <w:r w:rsidRPr="007D2685">
              <w:rPr>
                <w:rFonts w:ascii="Calibri" w:hAnsi="Calibri" w:cs="Calibri"/>
                <w:noProof/>
                <w:sz w:val="18"/>
              </w:rPr>
              <w:t>Bilgilendirme. Risk sayılmaz.</w:t>
            </w:r>
          </w:p>
        </w:tc>
      </w:tr>
      <w:tr w:rsidR="007D2685" w:rsidRPr="007D2685" w14:paraId="74B56A8A" w14:textId="77777777" w:rsidTr="007D2685">
        <w:tc>
          <w:tcPr>
            <w:tcW w:w="1667" w:type="pct"/>
          </w:tcPr>
          <w:p w14:paraId="4F7FCE5A" w14:textId="77777777" w:rsidR="007D2685" w:rsidRPr="007D2685" w:rsidRDefault="007D2685" w:rsidP="009157B5">
            <w:pPr>
              <w:rPr>
                <w:rFonts w:ascii="Calibri" w:hAnsi="Calibri" w:cs="Calibri"/>
                <w:noProof/>
                <w:sz w:val="18"/>
              </w:rPr>
            </w:pPr>
            <w:r w:rsidRPr="007D2685">
              <w:rPr>
                <w:rFonts w:ascii="Calibri" w:hAnsi="Calibri" w:cs="Calibri"/>
                <w:noProof/>
                <w:sz w:val="18"/>
              </w:rPr>
              <w:t>Low</w:t>
            </w:r>
          </w:p>
        </w:tc>
        <w:tc>
          <w:tcPr>
            <w:tcW w:w="1667" w:type="pct"/>
          </w:tcPr>
          <w:p w14:paraId="751C3EF7" w14:textId="77777777" w:rsidR="007D2685" w:rsidRPr="007D2685" w:rsidRDefault="007D2685" w:rsidP="009157B5">
            <w:pPr>
              <w:rPr>
                <w:rFonts w:ascii="Calibri" w:hAnsi="Calibri" w:cs="Calibri"/>
                <w:noProof/>
                <w:sz w:val="18"/>
              </w:rPr>
            </w:pPr>
            <w:r w:rsidRPr="007D2685">
              <w:rPr>
                <w:rFonts w:ascii="Calibri" w:hAnsi="Calibri" w:cs="Calibri"/>
                <w:noProof/>
                <w:sz w:val="18"/>
              </w:rPr>
              <w:t>1</w:t>
            </w:r>
          </w:p>
        </w:tc>
        <w:tc>
          <w:tcPr>
            <w:tcW w:w="1667" w:type="pct"/>
          </w:tcPr>
          <w:p w14:paraId="57A875A0" w14:textId="77777777" w:rsidR="007D2685" w:rsidRPr="007D2685" w:rsidRDefault="007D2685" w:rsidP="009157B5">
            <w:pPr>
              <w:rPr>
                <w:rFonts w:ascii="Calibri" w:hAnsi="Calibri" w:cs="Calibri"/>
                <w:noProof/>
                <w:sz w:val="18"/>
              </w:rPr>
            </w:pPr>
            <w:r w:rsidRPr="007D2685">
              <w:rPr>
                <w:rFonts w:ascii="Calibri" w:hAnsi="Calibri" w:cs="Calibri"/>
                <w:noProof/>
                <w:sz w:val="18"/>
              </w:rPr>
              <w:t>Düşük risk.</w:t>
            </w:r>
          </w:p>
        </w:tc>
      </w:tr>
      <w:tr w:rsidR="007D2685" w:rsidRPr="007D2685" w14:paraId="71700B45" w14:textId="77777777" w:rsidTr="007D2685">
        <w:tc>
          <w:tcPr>
            <w:tcW w:w="1667" w:type="pct"/>
          </w:tcPr>
          <w:p w14:paraId="6EC53427" w14:textId="77777777" w:rsidR="007D2685" w:rsidRPr="007D2685" w:rsidRDefault="007D2685" w:rsidP="009157B5">
            <w:pPr>
              <w:rPr>
                <w:rFonts w:ascii="Calibri" w:hAnsi="Calibri" w:cs="Calibri"/>
                <w:noProof/>
                <w:sz w:val="18"/>
              </w:rPr>
            </w:pPr>
            <w:r w:rsidRPr="007D2685">
              <w:rPr>
                <w:rFonts w:ascii="Calibri" w:hAnsi="Calibri" w:cs="Calibri"/>
                <w:noProof/>
                <w:sz w:val="18"/>
              </w:rPr>
              <w:t>Medium</w:t>
            </w:r>
          </w:p>
        </w:tc>
        <w:tc>
          <w:tcPr>
            <w:tcW w:w="1667" w:type="pct"/>
          </w:tcPr>
          <w:p w14:paraId="1E6EBE78" w14:textId="77777777" w:rsidR="007D2685" w:rsidRPr="007D2685" w:rsidRDefault="007D2685" w:rsidP="009157B5">
            <w:pPr>
              <w:rPr>
                <w:rFonts w:ascii="Calibri" w:hAnsi="Calibri" w:cs="Calibri"/>
                <w:noProof/>
                <w:sz w:val="18"/>
              </w:rPr>
            </w:pPr>
            <w:r w:rsidRPr="007D2685">
              <w:rPr>
                <w:rFonts w:ascii="Calibri" w:hAnsi="Calibri" w:cs="Calibri"/>
                <w:noProof/>
                <w:sz w:val="18"/>
              </w:rPr>
              <w:t>2</w:t>
            </w:r>
          </w:p>
        </w:tc>
        <w:tc>
          <w:tcPr>
            <w:tcW w:w="1667" w:type="pct"/>
          </w:tcPr>
          <w:p w14:paraId="198DD6A4" w14:textId="77777777" w:rsidR="007D2685" w:rsidRPr="007D2685" w:rsidRDefault="007D2685" w:rsidP="009157B5">
            <w:pPr>
              <w:rPr>
                <w:rFonts w:ascii="Calibri" w:hAnsi="Calibri" w:cs="Calibri"/>
                <w:noProof/>
                <w:sz w:val="18"/>
              </w:rPr>
            </w:pPr>
            <w:r w:rsidRPr="007D2685">
              <w:rPr>
                <w:rFonts w:ascii="Calibri" w:hAnsi="Calibri" w:cs="Calibri"/>
                <w:noProof/>
                <w:sz w:val="18"/>
              </w:rPr>
              <w:t>Orta risk.</w:t>
            </w:r>
          </w:p>
        </w:tc>
      </w:tr>
      <w:tr w:rsidR="007D2685" w:rsidRPr="007D2685" w14:paraId="5C002E84" w14:textId="77777777" w:rsidTr="007D2685">
        <w:tc>
          <w:tcPr>
            <w:tcW w:w="1667" w:type="pct"/>
          </w:tcPr>
          <w:p w14:paraId="726D5105" w14:textId="77777777" w:rsidR="007D2685" w:rsidRPr="007D2685" w:rsidRDefault="007D2685" w:rsidP="009157B5">
            <w:pPr>
              <w:rPr>
                <w:rFonts w:ascii="Calibri" w:hAnsi="Calibri" w:cs="Calibri"/>
                <w:noProof/>
                <w:sz w:val="18"/>
              </w:rPr>
            </w:pPr>
            <w:r w:rsidRPr="007D2685">
              <w:rPr>
                <w:rFonts w:ascii="Calibri" w:hAnsi="Calibri" w:cs="Calibri"/>
                <w:noProof/>
                <w:sz w:val="18"/>
              </w:rPr>
              <w:t>High</w:t>
            </w:r>
          </w:p>
        </w:tc>
        <w:tc>
          <w:tcPr>
            <w:tcW w:w="1667" w:type="pct"/>
          </w:tcPr>
          <w:p w14:paraId="66CA2FDD" w14:textId="77777777" w:rsidR="007D2685" w:rsidRPr="007D2685" w:rsidRDefault="007D2685" w:rsidP="009157B5">
            <w:pPr>
              <w:rPr>
                <w:rFonts w:ascii="Calibri" w:hAnsi="Calibri" w:cs="Calibri"/>
                <w:noProof/>
                <w:sz w:val="18"/>
              </w:rPr>
            </w:pPr>
            <w:r w:rsidRPr="007D2685">
              <w:rPr>
                <w:rFonts w:ascii="Calibri" w:hAnsi="Calibri" w:cs="Calibri"/>
                <w:noProof/>
                <w:sz w:val="18"/>
              </w:rPr>
              <w:t>3</w:t>
            </w:r>
          </w:p>
        </w:tc>
        <w:tc>
          <w:tcPr>
            <w:tcW w:w="1667" w:type="pct"/>
          </w:tcPr>
          <w:p w14:paraId="759B25A5" w14:textId="77777777" w:rsidR="007D2685" w:rsidRPr="007D2685" w:rsidRDefault="007D2685" w:rsidP="009157B5">
            <w:pPr>
              <w:rPr>
                <w:rFonts w:ascii="Calibri" w:hAnsi="Calibri" w:cs="Calibri"/>
                <w:noProof/>
                <w:sz w:val="18"/>
              </w:rPr>
            </w:pPr>
            <w:r w:rsidRPr="007D2685">
              <w:rPr>
                <w:rFonts w:ascii="Calibri" w:hAnsi="Calibri" w:cs="Calibri"/>
                <w:noProof/>
                <w:sz w:val="18"/>
              </w:rPr>
              <w:t>Yüksek risk.</w:t>
            </w:r>
          </w:p>
        </w:tc>
      </w:tr>
      <w:tr w:rsidR="007D2685" w:rsidRPr="007D2685" w14:paraId="67394695" w14:textId="77777777" w:rsidTr="007D2685">
        <w:tc>
          <w:tcPr>
            <w:tcW w:w="1667" w:type="pct"/>
          </w:tcPr>
          <w:p w14:paraId="0E05564C" w14:textId="77777777" w:rsidR="007D2685" w:rsidRPr="007D2685" w:rsidRDefault="007D2685" w:rsidP="009157B5">
            <w:pPr>
              <w:rPr>
                <w:rFonts w:ascii="Calibri" w:hAnsi="Calibri" w:cs="Calibri"/>
                <w:noProof/>
                <w:sz w:val="18"/>
              </w:rPr>
            </w:pPr>
            <w:r w:rsidRPr="007D2685">
              <w:rPr>
                <w:rFonts w:ascii="Calibri" w:hAnsi="Calibri" w:cs="Calibri"/>
                <w:noProof/>
                <w:sz w:val="18"/>
              </w:rPr>
              <w:t>Critical</w:t>
            </w:r>
          </w:p>
        </w:tc>
        <w:tc>
          <w:tcPr>
            <w:tcW w:w="1667" w:type="pct"/>
          </w:tcPr>
          <w:p w14:paraId="7DCC5B00" w14:textId="77777777" w:rsidR="007D2685" w:rsidRPr="007D2685" w:rsidRDefault="007D2685" w:rsidP="009157B5">
            <w:pPr>
              <w:rPr>
                <w:rFonts w:ascii="Calibri" w:hAnsi="Calibri" w:cs="Calibri"/>
                <w:noProof/>
                <w:sz w:val="18"/>
              </w:rPr>
            </w:pPr>
            <w:r w:rsidRPr="007D2685">
              <w:rPr>
                <w:rFonts w:ascii="Calibri" w:hAnsi="Calibri" w:cs="Calibri"/>
                <w:noProof/>
                <w:sz w:val="18"/>
              </w:rPr>
              <w:t>4</w:t>
            </w:r>
          </w:p>
        </w:tc>
        <w:tc>
          <w:tcPr>
            <w:tcW w:w="1667" w:type="pct"/>
          </w:tcPr>
          <w:p w14:paraId="23CC1473" w14:textId="77777777" w:rsidR="007D2685" w:rsidRPr="007D2685" w:rsidRDefault="007D2685" w:rsidP="009157B5">
            <w:pPr>
              <w:rPr>
                <w:rFonts w:ascii="Calibri" w:hAnsi="Calibri" w:cs="Calibri"/>
                <w:noProof/>
                <w:sz w:val="18"/>
              </w:rPr>
            </w:pPr>
            <w:r w:rsidRPr="007D2685">
              <w:rPr>
                <w:rFonts w:ascii="Calibri" w:hAnsi="Calibri" w:cs="Calibri"/>
                <w:noProof/>
                <w:sz w:val="18"/>
              </w:rPr>
              <w:t>Kritik risk.</w:t>
            </w:r>
          </w:p>
        </w:tc>
      </w:tr>
    </w:tbl>
    <w:p w14:paraId="7BBA5520" w14:textId="0A3B20B5" w:rsidR="007D2685" w:rsidRDefault="007D2685" w:rsidP="007D2685">
      <w:pPr>
        <w:rPr>
          <w:rFonts w:ascii="Calibri" w:hAnsi="Calibri" w:cs="Calibri"/>
          <w:noProof/>
          <w:sz w:val="18"/>
        </w:rPr>
      </w:pPr>
    </w:p>
    <w:p w14:paraId="75C615F6" w14:textId="77777777" w:rsidR="007D2685" w:rsidRDefault="007D2685" w:rsidP="007D2685">
      <w:pPr>
        <w:rPr>
          <w:noProof/>
        </w:rPr>
      </w:pPr>
    </w:p>
    <w:p w14:paraId="420A7FB3" w14:textId="27D1D82F" w:rsidR="007D2685" w:rsidRDefault="007D2685" w:rsidP="007D2685">
      <w:pPr>
        <w:rPr>
          <w:rFonts w:ascii="Calibri" w:hAnsi="Calibri" w:cs="Calibri"/>
          <w:noProof/>
          <w:sz w:val="22"/>
        </w:rPr>
      </w:pPr>
      <w:r>
        <w:rPr>
          <w:rFonts w:ascii="Calibri" w:hAnsi="Calibri" w:cs="Calibri"/>
          <w:noProof/>
          <w:sz w:val="22"/>
        </w:rPr>
        <w:t>Her SQL standardının bir önem derecesi (Tier) vardır ve bu derece yukarıdaki beş kademeden biridir.</w:t>
      </w:r>
    </w:p>
    <w:p w14:paraId="3D31920B" w14:textId="31BC8172" w:rsidR="007D2685" w:rsidRDefault="007D2685" w:rsidP="007D2685">
      <w:pPr>
        <w:pStyle w:val="Heading2"/>
        <w:rPr>
          <w:rFonts w:ascii="Calibri" w:hAnsi="Calibri" w:cs="Calibri"/>
          <w:noProof/>
          <w:sz w:val="22"/>
        </w:rPr>
      </w:pPr>
      <w:bookmarkStart w:id="231" w:name="_Toc243553747"/>
      <w:r>
        <w:rPr>
          <w:rFonts w:ascii="Calibri" w:hAnsi="Calibri" w:cs="Calibri"/>
          <w:noProof/>
          <w:sz w:val="22"/>
        </w:rPr>
        <w:t>12.3 Band nasıl belirlenir</w:t>
      </w:r>
      <w:bookmarkEnd w:id="231"/>
    </w:p>
    <w:p w14:paraId="5A7B7024" w14:textId="4C8A0612" w:rsidR="007D2685" w:rsidRDefault="007D2685" w:rsidP="007D2685">
      <w:pPr>
        <w:rPr>
          <w:rFonts w:ascii="Courier New" w:hAnsi="Courier New" w:cs="Courier New"/>
          <w:noProof/>
          <w:sz w:val="18"/>
        </w:rPr>
      </w:pPr>
      <w:r>
        <w:rPr>
          <w:rFonts w:ascii="Courier New" w:hAnsi="Courier New" w:cs="Courier New"/>
          <w:noProof/>
          <w:sz w:val="18"/>
        </w:rPr>
        <w:t xml:space="preserve"> Betikler ayristirilir</w:t>
      </w:r>
    </w:p>
    <w:p w14:paraId="36D7729A" w14:textId="02544CD9"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6AB7AA7" w14:textId="2B8D53ED"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DA88A0E" w14:textId="65C4EC76" w:rsidR="007D2685" w:rsidRDefault="007D2685" w:rsidP="007D2685">
      <w:pPr>
        <w:rPr>
          <w:rFonts w:ascii="Courier New" w:hAnsi="Courier New" w:cs="Courier New"/>
          <w:noProof/>
          <w:sz w:val="18"/>
        </w:rPr>
      </w:pPr>
      <w:r>
        <w:rPr>
          <w:rFonts w:ascii="Courier New" w:hAnsi="Courier New" w:cs="Courier New"/>
          <w:noProof/>
          <w:sz w:val="18"/>
        </w:rPr>
        <w:t xml:space="preserve"> Tetiklenen standart bulgulari toplanir</w:t>
      </w:r>
    </w:p>
    <w:p w14:paraId="5F5096FF" w14:textId="31BD9EBD"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E8F3EEF" w14:textId="586E4FFB"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E180A85" w14:textId="0B585D92" w:rsidR="007D2685" w:rsidRDefault="007D2685" w:rsidP="007D2685">
      <w:pPr>
        <w:rPr>
          <w:rFonts w:ascii="Courier New" w:hAnsi="Courier New" w:cs="Courier New"/>
          <w:noProof/>
          <w:sz w:val="18"/>
        </w:rPr>
      </w:pPr>
      <w:r>
        <w:rPr>
          <w:rFonts w:ascii="Courier New" w:hAnsi="Courier New" w:cs="Courier New"/>
          <w:noProof/>
          <w:sz w:val="18"/>
        </w:rPr>
        <w:t xml:space="preserve"> Ayni standart anahtarina ait bulgular TEK GRUP olur</w:t>
      </w:r>
    </w:p>
    <w:p w14:paraId="2241F0A7" w14:textId="56B9EC51" w:rsidR="007D2685" w:rsidRDefault="007D2685" w:rsidP="007D2685">
      <w:pPr>
        <w:rPr>
          <w:rFonts w:ascii="Courier New" w:hAnsi="Courier New" w:cs="Courier New"/>
          <w:noProof/>
          <w:sz w:val="18"/>
        </w:rPr>
      </w:pPr>
      <w:r>
        <w:rPr>
          <w:rFonts w:ascii="Courier New" w:hAnsi="Courier New" w:cs="Courier New"/>
          <w:noProof/>
          <w:sz w:val="18"/>
        </w:rPr>
        <w:t xml:space="preserve"> (grubun derecesi = gruptaki en yuksek derece)</w:t>
      </w:r>
    </w:p>
    <w:p w14:paraId="183FB3C2" w14:textId="5EDFCC34"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6D28798B" w14:textId="44CBBA57"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7AEF0592" w14:textId="3EB59E50"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BAND = tum gruplarin EN YUKSEK derecesi</w:t>
      </w:r>
    </w:p>
    <w:p w14:paraId="54301E82" w14:textId="550F3AC4" w:rsidR="007D2685" w:rsidRDefault="007D2685" w:rsidP="007D2685">
      <w:pPr>
        <w:rPr>
          <w:rFonts w:ascii="Calibri" w:hAnsi="Calibri" w:cs="Calibri"/>
          <w:noProof/>
          <w:sz w:val="22"/>
        </w:rPr>
      </w:pPr>
      <w:r>
        <w:rPr>
          <w:rFonts w:ascii="Calibri" w:hAnsi="Calibri" w:cs="Calibri"/>
          <w:noProof/>
          <w:sz w:val="22"/>
        </w:rPr>
        <w:t>Hiç bulgu yoksa band Info olur.</w:t>
      </w:r>
    </w:p>
    <w:p w14:paraId="0AFAD2AA" w14:textId="53706A1F" w:rsidR="007D2685" w:rsidRDefault="007D2685" w:rsidP="007D2685">
      <w:pPr>
        <w:rPr>
          <w:rFonts w:ascii="Calibri" w:hAnsi="Calibri" w:cs="Calibri"/>
          <w:noProof/>
          <w:sz w:val="22"/>
        </w:rPr>
      </w:pPr>
      <w:r>
        <w:rPr>
          <w:rFonts w:ascii="Calibri" w:hAnsi="Calibri" w:cs="Calibri"/>
          <w:noProof/>
          <w:sz w:val="22"/>
        </w:rPr>
        <w:t>Kritik ayrıntı: Gruplama standart anahtarına göre yapılır. Aynı standardın betik içinde on kez tetiklenmesi tek bir grup sayılır.</w:t>
      </w:r>
    </w:p>
    <w:p w14:paraId="20CB141F" w14:textId="07A184CE" w:rsidR="007D2685" w:rsidRDefault="00761272" w:rsidP="007D2685">
      <w:pPr>
        <w:pStyle w:val="Heading2"/>
        <w:rPr>
          <w:rFonts w:ascii="Calibri" w:hAnsi="Calibri" w:cs="Calibri"/>
          <w:noProof/>
          <w:sz w:val="22"/>
        </w:rPr>
      </w:pPr>
      <w:bookmarkStart w:id="232" w:name="_Toc243553748"/>
      <w:r>
        <w:rPr>
          <w:rFonts w:ascii="Calibri" w:hAnsi="Calibri" w:cs="Calibri"/>
          <w:noProof/>
          <w:sz w:val="22"/>
        </w:rPr>
        <w:t>12.4 Skor nasıl hesaplanır (kayıt için)</w:t>
      </w:r>
      <w:bookmarkEnd w:id="232"/>
    </w:p>
    <w:p w14:paraId="7CEAAAEC" w14:textId="1E6A4230" w:rsidR="007D2685" w:rsidRDefault="00761272" w:rsidP="007D2685">
      <w:pPr>
        <w:rPr>
          <w:rFonts w:ascii="Calibri" w:hAnsi="Calibri" w:cs="Calibri"/>
          <w:noProof/>
          <w:sz w:val="22"/>
        </w:rPr>
      </w:pPr>
      <w:r>
        <w:rPr>
          <w:rFonts w:ascii="Calibri" w:hAnsi="Calibri" w:cs="Calibri"/>
          <w:noProof/>
          <w:sz w:val="22"/>
        </w:rPr>
        <w:t>Skor 0-100 arasında bir sayıdır ve yüksek sayı daha güvenli demektir. Bu bölüm skorun nasıl hesaplandığını kayıt bütünlüğü için açıklar; skor kullanıcıya gösterilmez, yalnız veritabanında saklanır. Her bandın kendi aralığı vardır: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E063D86" w14:textId="77777777" w:rsidTr="007D2685">
        <w:trPr>
          <w:tblHeader/>
        </w:trPr>
        <w:tc>
          <w:tcPr>
            <w:tcW w:w="2500" w:type="pct"/>
          </w:tcPr>
          <w:p w14:paraId="6568FA00" w14:textId="77777777" w:rsidR="007D2685" w:rsidRPr="007D2685" w:rsidRDefault="007D2685" w:rsidP="0050351C">
            <w:pPr>
              <w:rPr>
                <w:rFonts w:ascii="Calibri" w:hAnsi="Calibri" w:cs="Calibri"/>
                <w:b/>
                <w:noProof/>
                <w:sz w:val="18"/>
              </w:rPr>
            </w:pPr>
            <w:r w:rsidRPr="007D2685">
              <w:rPr>
                <w:rFonts w:ascii="Calibri" w:hAnsi="Calibri" w:cs="Calibri"/>
                <w:b/>
                <w:noProof/>
                <w:sz w:val="18"/>
              </w:rPr>
              <w:t>Band</w:t>
            </w:r>
          </w:p>
        </w:tc>
        <w:tc>
          <w:tcPr>
            <w:tcW w:w="2500" w:type="pct"/>
          </w:tcPr>
          <w:p w14:paraId="074BB25D" w14:textId="77777777" w:rsidR="007D2685" w:rsidRPr="007D2685" w:rsidRDefault="007D2685" w:rsidP="0050351C">
            <w:pPr>
              <w:rPr>
                <w:rFonts w:ascii="Calibri" w:hAnsi="Calibri" w:cs="Calibri"/>
                <w:b/>
                <w:noProof/>
                <w:sz w:val="18"/>
              </w:rPr>
            </w:pPr>
            <w:r w:rsidRPr="007D2685">
              <w:rPr>
                <w:rFonts w:ascii="Calibri" w:hAnsi="Calibri" w:cs="Calibri"/>
                <w:b/>
                <w:noProof/>
                <w:sz w:val="18"/>
              </w:rPr>
              <w:t>Skor aralığı</w:t>
            </w:r>
          </w:p>
        </w:tc>
      </w:tr>
      <w:tr w:rsidR="007D2685" w:rsidRPr="007D2685" w14:paraId="56484B54" w14:textId="77777777" w:rsidTr="007D2685">
        <w:tc>
          <w:tcPr>
            <w:tcW w:w="2500" w:type="pct"/>
          </w:tcPr>
          <w:p w14:paraId="5073302B" w14:textId="77777777" w:rsidR="007D2685" w:rsidRPr="007D2685" w:rsidRDefault="007D2685" w:rsidP="0050351C">
            <w:pPr>
              <w:rPr>
                <w:rFonts w:ascii="Calibri" w:hAnsi="Calibri" w:cs="Calibri"/>
                <w:noProof/>
                <w:sz w:val="18"/>
              </w:rPr>
            </w:pPr>
            <w:r w:rsidRPr="007D2685">
              <w:rPr>
                <w:rFonts w:ascii="Calibri" w:hAnsi="Calibri" w:cs="Calibri"/>
                <w:noProof/>
                <w:sz w:val="18"/>
              </w:rPr>
              <w:t>Info</w:t>
            </w:r>
          </w:p>
        </w:tc>
        <w:tc>
          <w:tcPr>
            <w:tcW w:w="2500" w:type="pct"/>
          </w:tcPr>
          <w:p w14:paraId="6E0BD070" w14:textId="77777777" w:rsidR="007D2685" w:rsidRPr="007D2685" w:rsidRDefault="007D2685" w:rsidP="0050351C">
            <w:pPr>
              <w:rPr>
                <w:rFonts w:ascii="Calibri" w:hAnsi="Calibri" w:cs="Calibri"/>
                <w:noProof/>
                <w:sz w:val="18"/>
              </w:rPr>
            </w:pPr>
            <w:r w:rsidRPr="007D2685">
              <w:rPr>
                <w:rFonts w:ascii="Calibri" w:hAnsi="Calibri" w:cs="Calibri"/>
                <w:noProof/>
                <w:sz w:val="18"/>
              </w:rPr>
              <w:t>90 - 100</w:t>
            </w:r>
          </w:p>
        </w:tc>
      </w:tr>
      <w:tr w:rsidR="007D2685" w:rsidRPr="007D2685" w14:paraId="068D3723" w14:textId="77777777" w:rsidTr="007D2685">
        <w:tc>
          <w:tcPr>
            <w:tcW w:w="2500" w:type="pct"/>
          </w:tcPr>
          <w:p w14:paraId="2E7EAC0F" w14:textId="77777777" w:rsidR="007D2685" w:rsidRPr="007D2685" w:rsidRDefault="007D2685" w:rsidP="0050351C">
            <w:pPr>
              <w:rPr>
                <w:rFonts w:ascii="Calibri" w:hAnsi="Calibri" w:cs="Calibri"/>
                <w:noProof/>
                <w:sz w:val="18"/>
              </w:rPr>
            </w:pPr>
            <w:r w:rsidRPr="007D2685">
              <w:rPr>
                <w:rFonts w:ascii="Calibri" w:hAnsi="Calibri" w:cs="Calibri"/>
                <w:noProof/>
                <w:sz w:val="18"/>
              </w:rPr>
              <w:t>Low</w:t>
            </w:r>
          </w:p>
        </w:tc>
        <w:tc>
          <w:tcPr>
            <w:tcW w:w="2500" w:type="pct"/>
          </w:tcPr>
          <w:p w14:paraId="4C9B8D6C" w14:textId="77777777" w:rsidR="007D2685" w:rsidRPr="007D2685" w:rsidRDefault="007D2685" w:rsidP="0050351C">
            <w:pPr>
              <w:rPr>
                <w:rFonts w:ascii="Calibri" w:hAnsi="Calibri" w:cs="Calibri"/>
                <w:noProof/>
                <w:sz w:val="18"/>
              </w:rPr>
            </w:pPr>
            <w:r w:rsidRPr="007D2685">
              <w:rPr>
                <w:rFonts w:ascii="Calibri" w:hAnsi="Calibri" w:cs="Calibri"/>
                <w:noProof/>
                <w:sz w:val="18"/>
              </w:rPr>
              <w:t>70 - 89</w:t>
            </w:r>
          </w:p>
        </w:tc>
      </w:tr>
      <w:tr w:rsidR="007D2685" w:rsidRPr="007D2685" w14:paraId="4AB1A071" w14:textId="77777777" w:rsidTr="007D2685">
        <w:tc>
          <w:tcPr>
            <w:tcW w:w="2500" w:type="pct"/>
          </w:tcPr>
          <w:p w14:paraId="7288F774" w14:textId="77777777" w:rsidR="007D2685" w:rsidRPr="007D2685" w:rsidRDefault="007D2685" w:rsidP="0050351C">
            <w:pPr>
              <w:rPr>
                <w:rFonts w:ascii="Calibri" w:hAnsi="Calibri" w:cs="Calibri"/>
                <w:noProof/>
                <w:sz w:val="18"/>
              </w:rPr>
            </w:pPr>
            <w:r w:rsidRPr="007D2685">
              <w:rPr>
                <w:rFonts w:ascii="Calibri" w:hAnsi="Calibri" w:cs="Calibri"/>
                <w:noProof/>
                <w:sz w:val="18"/>
              </w:rPr>
              <w:t>Medium</w:t>
            </w:r>
          </w:p>
        </w:tc>
        <w:tc>
          <w:tcPr>
            <w:tcW w:w="2500" w:type="pct"/>
          </w:tcPr>
          <w:p w14:paraId="0B8A10C2" w14:textId="77777777" w:rsidR="007D2685" w:rsidRPr="007D2685" w:rsidRDefault="007D2685" w:rsidP="0050351C">
            <w:pPr>
              <w:rPr>
                <w:rFonts w:ascii="Calibri" w:hAnsi="Calibri" w:cs="Calibri"/>
                <w:noProof/>
                <w:sz w:val="18"/>
              </w:rPr>
            </w:pPr>
            <w:r w:rsidRPr="007D2685">
              <w:rPr>
                <w:rFonts w:ascii="Calibri" w:hAnsi="Calibri" w:cs="Calibri"/>
                <w:noProof/>
                <w:sz w:val="18"/>
              </w:rPr>
              <w:t>50 - 69</w:t>
            </w:r>
          </w:p>
        </w:tc>
      </w:tr>
      <w:tr w:rsidR="007D2685" w:rsidRPr="007D2685" w14:paraId="5EA3A5C0" w14:textId="77777777" w:rsidTr="007D2685">
        <w:tc>
          <w:tcPr>
            <w:tcW w:w="2500" w:type="pct"/>
          </w:tcPr>
          <w:p w14:paraId="1B64F136" w14:textId="77777777" w:rsidR="007D2685" w:rsidRPr="007D2685" w:rsidRDefault="007D2685" w:rsidP="0050351C">
            <w:pPr>
              <w:rPr>
                <w:rFonts w:ascii="Calibri" w:hAnsi="Calibri" w:cs="Calibri"/>
                <w:noProof/>
                <w:sz w:val="18"/>
              </w:rPr>
            </w:pPr>
            <w:r w:rsidRPr="007D2685">
              <w:rPr>
                <w:rFonts w:ascii="Calibri" w:hAnsi="Calibri" w:cs="Calibri"/>
                <w:noProof/>
                <w:sz w:val="18"/>
              </w:rPr>
              <w:t>High</w:t>
            </w:r>
          </w:p>
        </w:tc>
        <w:tc>
          <w:tcPr>
            <w:tcW w:w="2500" w:type="pct"/>
          </w:tcPr>
          <w:p w14:paraId="0A865626" w14:textId="77777777" w:rsidR="007D2685" w:rsidRPr="007D2685" w:rsidRDefault="007D2685" w:rsidP="0050351C">
            <w:pPr>
              <w:rPr>
                <w:rFonts w:ascii="Calibri" w:hAnsi="Calibri" w:cs="Calibri"/>
                <w:noProof/>
                <w:sz w:val="18"/>
              </w:rPr>
            </w:pPr>
            <w:r w:rsidRPr="007D2685">
              <w:rPr>
                <w:rFonts w:ascii="Calibri" w:hAnsi="Calibri" w:cs="Calibri"/>
                <w:noProof/>
                <w:sz w:val="18"/>
              </w:rPr>
              <w:t>25 - 49</w:t>
            </w:r>
          </w:p>
        </w:tc>
      </w:tr>
      <w:tr w:rsidR="007D2685" w:rsidRPr="007D2685" w14:paraId="681E02B2" w14:textId="77777777" w:rsidTr="007D2685">
        <w:tc>
          <w:tcPr>
            <w:tcW w:w="2500" w:type="pct"/>
          </w:tcPr>
          <w:p w14:paraId="471AAE8F" w14:textId="77777777" w:rsidR="007D2685" w:rsidRPr="007D2685" w:rsidRDefault="007D2685" w:rsidP="0050351C">
            <w:pPr>
              <w:rPr>
                <w:rFonts w:ascii="Calibri" w:hAnsi="Calibri" w:cs="Calibri"/>
                <w:noProof/>
                <w:sz w:val="18"/>
              </w:rPr>
            </w:pPr>
            <w:r w:rsidRPr="007D2685">
              <w:rPr>
                <w:rFonts w:ascii="Calibri" w:hAnsi="Calibri" w:cs="Calibri"/>
                <w:noProof/>
                <w:sz w:val="18"/>
              </w:rPr>
              <w:t>Critical</w:t>
            </w:r>
          </w:p>
        </w:tc>
        <w:tc>
          <w:tcPr>
            <w:tcW w:w="2500" w:type="pct"/>
          </w:tcPr>
          <w:p w14:paraId="65A78ECC" w14:textId="77777777" w:rsidR="007D2685" w:rsidRPr="007D2685" w:rsidRDefault="007D2685" w:rsidP="0050351C">
            <w:pPr>
              <w:rPr>
                <w:rFonts w:ascii="Calibri" w:hAnsi="Calibri" w:cs="Calibri"/>
                <w:noProof/>
                <w:sz w:val="18"/>
              </w:rPr>
            </w:pPr>
            <w:r w:rsidRPr="007D2685">
              <w:rPr>
                <w:rFonts w:ascii="Calibri" w:hAnsi="Calibri" w:cs="Calibri"/>
                <w:noProof/>
                <w:sz w:val="18"/>
              </w:rPr>
              <w:t>0 - 24</w:t>
            </w:r>
          </w:p>
        </w:tc>
      </w:tr>
    </w:tbl>
    <w:p w14:paraId="1C367B34" w14:textId="2D13A335" w:rsidR="007D2685" w:rsidRDefault="007D2685" w:rsidP="007D2685">
      <w:pPr>
        <w:rPr>
          <w:rFonts w:ascii="Calibri" w:hAnsi="Calibri" w:cs="Calibri"/>
          <w:noProof/>
          <w:sz w:val="18"/>
        </w:rPr>
      </w:pPr>
    </w:p>
    <w:p w14:paraId="266DEA29" w14:textId="77777777" w:rsidR="007D2685" w:rsidRDefault="007D2685" w:rsidP="007D2685">
      <w:pPr>
        <w:rPr>
          <w:noProof/>
        </w:rPr>
      </w:pPr>
    </w:p>
    <w:p w14:paraId="3EE19E93" w14:textId="708D3F5F" w:rsidR="009D6BDF" w:rsidRDefault="007D2685" w:rsidP="007D2685">
      <w:pPr>
        <w:rPr>
          <w:rFonts w:ascii="Calibri" w:hAnsi="Calibri" w:cs="Calibri"/>
          <w:noProof/>
          <w:sz w:val="22"/>
        </w:rPr>
      </w:pPr>
      <w:r>
        <w:rPr>
          <w:rFonts w:ascii="Calibri" w:hAnsi="Calibri" w:cs="Calibri"/>
          <w:noProof/>
          <w:sz w:val="22"/>
        </w:rPr>
        <w:t>Hesap şu şekildedir:</w:t>
      </w:r>
    </w:p>
    <w:p w14:paraId="24BAD41C" w14:textId="2E680A78" w:rsidR="007D2685" w:rsidRDefault="007D2685" w:rsidP="007D2685">
      <w:pPr>
        <w:rPr>
          <w:rFonts w:ascii="Courier New" w:hAnsi="Courier New" w:cs="Courier New"/>
          <w:noProof/>
          <w:sz w:val="18"/>
        </w:rPr>
      </w:pPr>
      <w:r>
        <w:rPr>
          <w:rFonts w:ascii="Courier New" w:hAnsi="Courier New" w:cs="Courier New"/>
          <w:noProof/>
          <w:sz w:val="18"/>
        </w:rPr>
        <w:t xml:space="preserve"> aralik_ust = bandin ust siniri</w:t>
      </w:r>
    </w:p>
    <w:p w14:paraId="3A3DBA52" w14:textId="6D21B4A7" w:rsidR="007D2685" w:rsidRDefault="007D2685" w:rsidP="007D2685">
      <w:pPr>
        <w:rPr>
          <w:rFonts w:ascii="Courier New" w:hAnsi="Courier New" w:cs="Courier New"/>
          <w:noProof/>
          <w:sz w:val="18"/>
        </w:rPr>
      </w:pPr>
      <w:r>
        <w:rPr>
          <w:rFonts w:ascii="Courier New" w:hAnsi="Courier New" w:cs="Courier New"/>
          <w:noProof/>
          <w:sz w:val="18"/>
        </w:rPr>
        <w:t xml:space="preserve"> aralik_alt = bandin alt siniri</w:t>
      </w:r>
    </w:p>
    <w:p w14:paraId="76EFA4C7" w14:textId="77777777" w:rsidR="007D2685" w:rsidRDefault="007D2685" w:rsidP="007D2685">
      <w:pPr>
        <w:rPr>
          <w:rFonts w:ascii="Courier New" w:hAnsi="Courier New" w:cs="Courier New"/>
          <w:noProof/>
          <w:sz w:val="18"/>
        </w:rPr>
      </w:pPr>
    </w:p>
    <w:p w14:paraId="7DA8D83B" w14:textId="517C4179" w:rsidR="007D2685" w:rsidRDefault="007D2685" w:rsidP="007D2685">
      <w:pPr>
        <w:rPr>
          <w:rFonts w:ascii="Courier New" w:hAnsi="Courier New" w:cs="Courier New"/>
          <w:noProof/>
          <w:sz w:val="18"/>
        </w:rPr>
      </w:pPr>
      <w:r>
        <w:rPr>
          <w:rFonts w:ascii="Courier New" w:hAnsi="Courier New" w:cs="Courier New"/>
          <w:noProof/>
          <w:sz w:val="18"/>
        </w:rPr>
        <w:t xml:space="preserve"> ust_kademe_sayisi = bandi belirleyen derecedeki FARKLI standart sayisi</w:t>
      </w:r>
    </w:p>
    <w:p w14:paraId="46E0FD43" w14:textId="77777777" w:rsidR="007D2685" w:rsidRDefault="007D2685" w:rsidP="007D2685">
      <w:pPr>
        <w:rPr>
          <w:rFonts w:ascii="Courier New" w:hAnsi="Courier New" w:cs="Courier New"/>
          <w:noProof/>
          <w:sz w:val="18"/>
        </w:rPr>
      </w:pPr>
    </w:p>
    <w:p w14:paraId="5A958770" w14:textId="3579AC54" w:rsidR="007D2685" w:rsidRDefault="007D2685" w:rsidP="007D2685">
      <w:pPr>
        <w:rPr>
          <w:rFonts w:ascii="Courier New" w:hAnsi="Courier New" w:cs="Courier New"/>
          <w:noProof/>
          <w:sz w:val="18"/>
        </w:rPr>
      </w:pPr>
      <w:r>
        <w:rPr>
          <w:rFonts w:ascii="Courier New" w:hAnsi="Courier New" w:cs="Courier New"/>
          <w:noProof/>
          <w:sz w:val="18"/>
        </w:rPr>
        <w:t xml:space="preserve"> eger ust_kademe_sayisi &lt;= 0 ise</w:t>
      </w:r>
    </w:p>
    <w:p w14:paraId="5DCCD89E" w14:textId="169F13FF" w:rsidR="007D2685" w:rsidRDefault="007D2685" w:rsidP="007D2685">
      <w:pPr>
        <w:rPr>
          <w:rFonts w:ascii="Courier New" w:hAnsi="Courier New" w:cs="Courier New"/>
          <w:noProof/>
          <w:sz w:val="18"/>
        </w:rPr>
      </w:pPr>
      <w:r>
        <w:rPr>
          <w:rFonts w:ascii="Courier New" w:hAnsi="Courier New" w:cs="Courier New"/>
          <w:noProof/>
          <w:sz w:val="18"/>
        </w:rPr>
        <w:t xml:space="preserve">     skor = aralik_ust</w:t>
      </w:r>
    </w:p>
    <w:p w14:paraId="6CCE907B" w14:textId="4B89A81B" w:rsidR="007D2685" w:rsidRDefault="007D2685" w:rsidP="007D2685">
      <w:pPr>
        <w:rPr>
          <w:rFonts w:ascii="Courier New" w:hAnsi="Courier New" w:cs="Courier New"/>
          <w:noProof/>
          <w:sz w:val="18"/>
        </w:rPr>
      </w:pPr>
      <w:r>
        <w:rPr>
          <w:rFonts w:ascii="Courier New" w:hAnsi="Courier New" w:cs="Courier New"/>
          <w:noProof/>
          <w:sz w:val="18"/>
        </w:rPr>
        <w:t xml:space="preserve"> degilse</w:t>
      </w:r>
    </w:p>
    <w:p w14:paraId="3DAB2537" w14:textId="69BF7A6E" w:rsidR="007D2685" w:rsidRDefault="007D2685" w:rsidP="007D2685">
      <w:pPr>
        <w:rPr>
          <w:rFonts w:ascii="Courier New" w:hAnsi="Courier New" w:cs="Courier New"/>
          <w:noProof/>
          <w:sz w:val="18"/>
        </w:rPr>
      </w:pPr>
      <w:r>
        <w:rPr>
          <w:rFonts w:ascii="Courier New" w:hAnsi="Courier New" w:cs="Courier New"/>
          <w:noProof/>
          <w:sz w:val="18"/>
        </w:rPr>
        <w:t xml:space="preserve">     dusus = min(ust_kademe_sayisi - 1, aralik_ust - aralik_alt)</w:t>
      </w:r>
    </w:p>
    <w:p w14:paraId="3F1898C0" w14:textId="2DA8D0D9" w:rsidR="007D2685" w:rsidRDefault="007D2685" w:rsidP="007D2685">
      <w:pPr>
        <w:rPr>
          <w:rFonts w:ascii="Courier New" w:hAnsi="Courier New" w:cs="Courier New"/>
          <w:noProof/>
          <w:sz w:val="18"/>
        </w:rPr>
      </w:pPr>
      <w:r>
        <w:rPr>
          <w:rFonts w:ascii="Courier New" w:hAnsi="Courier New" w:cs="Courier New"/>
          <w:noProof/>
          <w:sz w:val="18"/>
        </w:rPr>
        <w:t xml:space="preserve">     skor  = aralik_ust - dusus</w:t>
      </w:r>
    </w:p>
    <w:p w14:paraId="5E781345" w14:textId="3F88374D" w:rsidR="007D2685" w:rsidRDefault="007D2685" w:rsidP="007D2685">
      <w:pPr>
        <w:rPr>
          <w:rFonts w:ascii="Calibri" w:hAnsi="Calibri" w:cs="Calibri"/>
          <w:noProof/>
          <w:sz w:val="22"/>
        </w:rPr>
      </w:pPr>
      <w:r>
        <w:rPr>
          <w:rFonts w:ascii="Calibri" w:hAnsi="Calibri" w:cs="Calibri"/>
          <w:noProof/>
          <w:sz w:val="22"/>
        </w:rPr>
        <w:t>Yani üst kademede ne kadar çok farklı bulgu varsa skor aralık içinde o kadar aşağı iner, ancak asla bandın dışına çıkmaz.</w:t>
      </w:r>
    </w:p>
    <w:p w14:paraId="0CACEA39" w14:textId="60A23817" w:rsidR="007D2685" w:rsidRDefault="007D2685" w:rsidP="007D2685">
      <w:pPr>
        <w:pStyle w:val="Heading2"/>
        <w:rPr>
          <w:rFonts w:ascii="Calibri" w:hAnsi="Calibri" w:cs="Calibri"/>
          <w:noProof/>
          <w:sz w:val="22"/>
        </w:rPr>
      </w:pPr>
      <w:bookmarkStart w:id="233" w:name="_Toc243553749"/>
      <w:r>
        <w:rPr>
          <w:rFonts w:ascii="Calibri" w:hAnsi="Calibri" w:cs="Calibri"/>
          <w:noProof/>
          <w:sz w:val="22"/>
        </w:rPr>
        <w:t>12.5 Somut örnek: band High ve üç High bulgu</w:t>
      </w:r>
      <w:bookmarkEnd w:id="233"/>
    </w:p>
    <w:p w14:paraId="46F7F896" w14:textId="32085E9F" w:rsidR="007D2685" w:rsidRDefault="007D2685" w:rsidP="007D2685">
      <w:pPr>
        <w:rPr>
          <w:rFonts w:ascii="Calibri" w:hAnsi="Calibri" w:cs="Calibri"/>
          <w:noProof/>
          <w:sz w:val="22"/>
        </w:rPr>
      </w:pPr>
      <w:r>
        <w:rPr>
          <w:rFonts w:ascii="Calibri" w:hAnsi="Calibri" w:cs="Calibri"/>
          <w:noProof/>
          <w:sz w:val="22"/>
        </w:rPr>
        <w:t>Bir talepte şu bulgular tetiklendi: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6D9E4C6F" w14:textId="77777777" w:rsidTr="007D2685">
        <w:trPr>
          <w:tblHeader/>
        </w:trPr>
        <w:tc>
          <w:tcPr>
            <w:tcW w:w="1667" w:type="pct"/>
          </w:tcPr>
          <w:p w14:paraId="24787871" w14:textId="77777777" w:rsidR="007D2685" w:rsidRPr="007D2685" w:rsidRDefault="007D2685" w:rsidP="006D3333">
            <w:pPr>
              <w:rPr>
                <w:rFonts w:ascii="Calibri" w:hAnsi="Calibri" w:cs="Calibri"/>
                <w:b/>
                <w:noProof/>
                <w:sz w:val="18"/>
              </w:rPr>
            </w:pPr>
            <w:r w:rsidRPr="007D2685">
              <w:rPr>
                <w:rFonts w:ascii="Calibri" w:hAnsi="Calibri" w:cs="Calibri"/>
                <w:b/>
                <w:noProof/>
                <w:sz w:val="18"/>
              </w:rPr>
              <w:lastRenderedPageBreak/>
              <w:t>Standart</w:t>
            </w:r>
          </w:p>
        </w:tc>
        <w:tc>
          <w:tcPr>
            <w:tcW w:w="1667" w:type="pct"/>
          </w:tcPr>
          <w:p w14:paraId="3CB13F9F" w14:textId="77777777" w:rsidR="007D2685" w:rsidRPr="007D2685" w:rsidRDefault="007D2685" w:rsidP="006D3333">
            <w:pPr>
              <w:rPr>
                <w:rFonts w:ascii="Calibri" w:hAnsi="Calibri" w:cs="Calibri"/>
                <w:b/>
                <w:noProof/>
                <w:sz w:val="18"/>
              </w:rPr>
            </w:pPr>
            <w:r w:rsidRPr="007D2685">
              <w:rPr>
                <w:rFonts w:ascii="Calibri" w:hAnsi="Calibri" w:cs="Calibri"/>
                <w:b/>
                <w:noProof/>
                <w:sz w:val="18"/>
              </w:rPr>
              <w:t>Derece</w:t>
            </w:r>
          </w:p>
        </w:tc>
        <w:tc>
          <w:tcPr>
            <w:tcW w:w="1667" w:type="pct"/>
          </w:tcPr>
          <w:p w14:paraId="76E295EB" w14:textId="77777777" w:rsidR="007D2685" w:rsidRPr="007D2685" w:rsidRDefault="007D2685" w:rsidP="006D3333">
            <w:pPr>
              <w:rPr>
                <w:rFonts w:ascii="Calibri" w:hAnsi="Calibri" w:cs="Calibri"/>
                <w:b/>
                <w:noProof/>
                <w:sz w:val="18"/>
              </w:rPr>
            </w:pPr>
            <w:r w:rsidRPr="007D2685">
              <w:rPr>
                <w:rFonts w:ascii="Calibri" w:hAnsi="Calibri" w:cs="Calibri"/>
                <w:b/>
                <w:noProof/>
                <w:sz w:val="18"/>
              </w:rPr>
              <w:t>Kaç kez</w:t>
            </w:r>
          </w:p>
        </w:tc>
      </w:tr>
      <w:tr w:rsidR="007D2685" w:rsidRPr="007D2685" w14:paraId="37EB13F9" w14:textId="77777777" w:rsidTr="007D2685">
        <w:tc>
          <w:tcPr>
            <w:tcW w:w="1667" w:type="pct"/>
          </w:tcPr>
          <w:p w14:paraId="6CE72619" w14:textId="77777777" w:rsidR="007D2685" w:rsidRPr="007D2685" w:rsidRDefault="007D2685" w:rsidP="006D3333">
            <w:pPr>
              <w:rPr>
                <w:rFonts w:ascii="Calibri" w:hAnsi="Calibri" w:cs="Calibri"/>
                <w:noProof/>
                <w:sz w:val="18"/>
              </w:rPr>
            </w:pPr>
            <w:r w:rsidRPr="007D2685">
              <w:rPr>
                <w:rFonts w:ascii="Calibri" w:hAnsi="Calibri" w:cs="Calibri"/>
                <w:noProof/>
                <w:sz w:val="18"/>
              </w:rPr>
              <w:t>DynamicSqlUsage</w:t>
            </w:r>
          </w:p>
        </w:tc>
        <w:tc>
          <w:tcPr>
            <w:tcW w:w="1667" w:type="pct"/>
          </w:tcPr>
          <w:p w14:paraId="7AAD7CF2" w14:textId="77777777" w:rsidR="007D2685" w:rsidRPr="007D2685" w:rsidRDefault="007D2685" w:rsidP="006D3333">
            <w:pPr>
              <w:rPr>
                <w:rFonts w:ascii="Calibri" w:hAnsi="Calibri" w:cs="Calibri"/>
                <w:noProof/>
                <w:sz w:val="18"/>
              </w:rPr>
            </w:pPr>
            <w:r w:rsidRPr="007D2685">
              <w:rPr>
                <w:rFonts w:ascii="Calibri" w:hAnsi="Calibri" w:cs="Calibri"/>
                <w:noProof/>
                <w:sz w:val="18"/>
              </w:rPr>
              <w:t>High</w:t>
            </w:r>
          </w:p>
        </w:tc>
        <w:tc>
          <w:tcPr>
            <w:tcW w:w="1667" w:type="pct"/>
          </w:tcPr>
          <w:p w14:paraId="6C9F5775" w14:textId="77777777" w:rsidR="007D2685" w:rsidRPr="007D2685" w:rsidRDefault="007D2685" w:rsidP="006D3333">
            <w:pPr>
              <w:rPr>
                <w:rFonts w:ascii="Calibri" w:hAnsi="Calibri" w:cs="Calibri"/>
                <w:noProof/>
                <w:sz w:val="18"/>
              </w:rPr>
            </w:pPr>
            <w:r w:rsidRPr="007D2685">
              <w:rPr>
                <w:rFonts w:ascii="Calibri" w:hAnsi="Calibri" w:cs="Calibri"/>
                <w:noProof/>
                <w:sz w:val="18"/>
              </w:rPr>
              <w:t>2</w:t>
            </w:r>
          </w:p>
        </w:tc>
      </w:tr>
      <w:tr w:rsidR="007D2685" w:rsidRPr="007D2685" w14:paraId="3F25ED2E" w14:textId="77777777" w:rsidTr="007D2685">
        <w:tc>
          <w:tcPr>
            <w:tcW w:w="1667" w:type="pct"/>
          </w:tcPr>
          <w:p w14:paraId="506A03A9" w14:textId="2D57F069" w:rsidR="007D2685" w:rsidRPr="007D2685" w:rsidRDefault="00683622" w:rsidP="006D3333">
            <w:pPr>
              <w:rPr>
                <w:rFonts w:ascii="Calibri" w:hAnsi="Calibri" w:cs="Calibri"/>
                <w:noProof/>
                <w:sz w:val="18"/>
              </w:rPr>
            </w:pPr>
            <w:r>
              <w:rPr>
                <w:rFonts w:ascii="Calibri" w:hAnsi="Calibri" w:cs="Calibri"/>
                <w:noProof/>
                <w:sz w:val="18"/>
              </w:rPr>
              <w:t>DropColumn</w:t>
            </w:r>
          </w:p>
        </w:tc>
        <w:tc>
          <w:tcPr>
            <w:tcW w:w="1667" w:type="pct"/>
          </w:tcPr>
          <w:p w14:paraId="0E1B39D2" w14:textId="77777777" w:rsidR="007D2685" w:rsidRPr="007D2685" w:rsidRDefault="007D2685" w:rsidP="006D3333">
            <w:pPr>
              <w:rPr>
                <w:rFonts w:ascii="Calibri" w:hAnsi="Calibri" w:cs="Calibri"/>
                <w:noProof/>
                <w:sz w:val="18"/>
              </w:rPr>
            </w:pPr>
            <w:r w:rsidRPr="007D2685">
              <w:rPr>
                <w:rFonts w:ascii="Calibri" w:hAnsi="Calibri" w:cs="Calibri"/>
                <w:noProof/>
                <w:sz w:val="18"/>
              </w:rPr>
              <w:t>High</w:t>
            </w:r>
          </w:p>
        </w:tc>
        <w:tc>
          <w:tcPr>
            <w:tcW w:w="1667" w:type="pct"/>
          </w:tcPr>
          <w:p w14:paraId="4585F572" w14:textId="77777777" w:rsidR="007D2685" w:rsidRPr="007D2685" w:rsidRDefault="007D2685" w:rsidP="006D3333">
            <w:pPr>
              <w:rPr>
                <w:rFonts w:ascii="Calibri" w:hAnsi="Calibri" w:cs="Calibri"/>
                <w:noProof/>
                <w:sz w:val="18"/>
              </w:rPr>
            </w:pPr>
            <w:r w:rsidRPr="007D2685">
              <w:rPr>
                <w:rFonts w:ascii="Calibri" w:hAnsi="Calibri" w:cs="Calibri"/>
                <w:noProof/>
                <w:sz w:val="18"/>
              </w:rPr>
              <w:t>1</w:t>
            </w:r>
          </w:p>
        </w:tc>
      </w:tr>
      <w:tr w:rsidR="007D2685" w:rsidRPr="007D2685" w14:paraId="22D51CA3" w14:textId="77777777" w:rsidTr="007D2685">
        <w:tc>
          <w:tcPr>
            <w:tcW w:w="1667" w:type="pct"/>
          </w:tcPr>
          <w:p w14:paraId="2D08E497" w14:textId="77777777" w:rsidR="007D2685" w:rsidRPr="007D2685" w:rsidRDefault="007D2685" w:rsidP="006D3333">
            <w:pPr>
              <w:rPr>
                <w:rFonts w:ascii="Calibri" w:hAnsi="Calibri" w:cs="Calibri"/>
                <w:noProof/>
                <w:sz w:val="18"/>
              </w:rPr>
            </w:pPr>
            <w:r w:rsidRPr="007D2685">
              <w:rPr>
                <w:rFonts w:ascii="Calibri" w:hAnsi="Calibri" w:cs="Calibri"/>
                <w:noProof/>
                <w:sz w:val="18"/>
              </w:rPr>
              <w:t>NoTruncateTable</w:t>
            </w:r>
          </w:p>
        </w:tc>
        <w:tc>
          <w:tcPr>
            <w:tcW w:w="1667" w:type="pct"/>
          </w:tcPr>
          <w:p w14:paraId="49363764" w14:textId="77777777" w:rsidR="007D2685" w:rsidRPr="007D2685" w:rsidRDefault="007D2685" w:rsidP="006D3333">
            <w:pPr>
              <w:rPr>
                <w:rFonts w:ascii="Calibri" w:hAnsi="Calibri" w:cs="Calibri"/>
                <w:noProof/>
                <w:sz w:val="18"/>
              </w:rPr>
            </w:pPr>
            <w:r w:rsidRPr="007D2685">
              <w:rPr>
                <w:rFonts w:ascii="Calibri" w:hAnsi="Calibri" w:cs="Calibri"/>
                <w:noProof/>
                <w:sz w:val="18"/>
              </w:rPr>
              <w:t>High</w:t>
            </w:r>
          </w:p>
        </w:tc>
        <w:tc>
          <w:tcPr>
            <w:tcW w:w="1667" w:type="pct"/>
          </w:tcPr>
          <w:p w14:paraId="3FF7DC8E" w14:textId="77777777" w:rsidR="007D2685" w:rsidRPr="007D2685" w:rsidRDefault="007D2685" w:rsidP="006D3333">
            <w:pPr>
              <w:rPr>
                <w:rFonts w:ascii="Calibri" w:hAnsi="Calibri" w:cs="Calibri"/>
                <w:noProof/>
                <w:sz w:val="18"/>
              </w:rPr>
            </w:pPr>
            <w:r w:rsidRPr="007D2685">
              <w:rPr>
                <w:rFonts w:ascii="Calibri" w:hAnsi="Calibri" w:cs="Calibri"/>
                <w:noProof/>
                <w:sz w:val="18"/>
              </w:rPr>
              <w:t>5</w:t>
            </w:r>
          </w:p>
        </w:tc>
      </w:tr>
      <w:tr w:rsidR="007D2685" w:rsidRPr="007D2685" w14:paraId="2655E798" w14:textId="77777777" w:rsidTr="007D2685">
        <w:tc>
          <w:tcPr>
            <w:tcW w:w="1667" w:type="pct"/>
          </w:tcPr>
          <w:p w14:paraId="64B86604" w14:textId="77777777" w:rsidR="007D2685" w:rsidRPr="007D2685" w:rsidRDefault="007D2685" w:rsidP="006D3333">
            <w:pPr>
              <w:rPr>
                <w:rFonts w:ascii="Calibri" w:hAnsi="Calibri" w:cs="Calibri"/>
                <w:noProof/>
                <w:sz w:val="18"/>
              </w:rPr>
            </w:pPr>
            <w:r w:rsidRPr="007D2685">
              <w:rPr>
                <w:rFonts w:ascii="Calibri" w:hAnsi="Calibri" w:cs="Calibri"/>
                <w:noProof/>
                <w:sz w:val="18"/>
              </w:rPr>
              <w:t>TempTableUsage</w:t>
            </w:r>
          </w:p>
        </w:tc>
        <w:tc>
          <w:tcPr>
            <w:tcW w:w="1667" w:type="pct"/>
          </w:tcPr>
          <w:p w14:paraId="112E8843" w14:textId="77777777" w:rsidR="007D2685" w:rsidRPr="007D2685" w:rsidRDefault="007D2685" w:rsidP="006D3333">
            <w:pPr>
              <w:rPr>
                <w:rFonts w:ascii="Calibri" w:hAnsi="Calibri" w:cs="Calibri"/>
                <w:noProof/>
                <w:sz w:val="18"/>
              </w:rPr>
            </w:pPr>
            <w:r w:rsidRPr="007D2685">
              <w:rPr>
                <w:rFonts w:ascii="Calibri" w:hAnsi="Calibri" w:cs="Calibri"/>
                <w:noProof/>
                <w:sz w:val="18"/>
              </w:rPr>
              <w:t>Medium</w:t>
            </w:r>
          </w:p>
        </w:tc>
        <w:tc>
          <w:tcPr>
            <w:tcW w:w="1667" w:type="pct"/>
          </w:tcPr>
          <w:p w14:paraId="412E3FE4" w14:textId="77777777" w:rsidR="007D2685" w:rsidRPr="007D2685" w:rsidRDefault="007D2685" w:rsidP="006D3333">
            <w:pPr>
              <w:rPr>
                <w:rFonts w:ascii="Calibri" w:hAnsi="Calibri" w:cs="Calibri"/>
                <w:noProof/>
                <w:sz w:val="18"/>
              </w:rPr>
            </w:pPr>
            <w:r w:rsidRPr="007D2685">
              <w:rPr>
                <w:rFonts w:ascii="Calibri" w:hAnsi="Calibri" w:cs="Calibri"/>
                <w:noProof/>
                <w:sz w:val="18"/>
              </w:rPr>
              <w:t>3</w:t>
            </w:r>
          </w:p>
        </w:tc>
      </w:tr>
      <w:tr w:rsidR="007D2685" w:rsidRPr="007D2685" w14:paraId="48EB66EF" w14:textId="77777777" w:rsidTr="007D2685">
        <w:tc>
          <w:tcPr>
            <w:tcW w:w="1667" w:type="pct"/>
          </w:tcPr>
          <w:p w14:paraId="48A27CEC" w14:textId="77777777" w:rsidR="007D2685" w:rsidRPr="007D2685" w:rsidRDefault="007D2685" w:rsidP="006D3333">
            <w:pPr>
              <w:rPr>
                <w:rFonts w:ascii="Calibri" w:hAnsi="Calibri" w:cs="Calibri"/>
                <w:noProof/>
                <w:sz w:val="18"/>
              </w:rPr>
            </w:pPr>
            <w:r w:rsidRPr="007D2685">
              <w:rPr>
                <w:rFonts w:ascii="Calibri" w:hAnsi="Calibri" w:cs="Calibri"/>
                <w:noProof/>
                <w:sz w:val="18"/>
              </w:rPr>
              <w:t>PrintStatementInObject</w:t>
            </w:r>
          </w:p>
        </w:tc>
        <w:tc>
          <w:tcPr>
            <w:tcW w:w="1667" w:type="pct"/>
          </w:tcPr>
          <w:p w14:paraId="1C9F473F" w14:textId="77777777" w:rsidR="007D2685" w:rsidRPr="007D2685" w:rsidRDefault="007D2685" w:rsidP="006D3333">
            <w:pPr>
              <w:rPr>
                <w:rFonts w:ascii="Calibri" w:hAnsi="Calibri" w:cs="Calibri"/>
                <w:noProof/>
                <w:sz w:val="18"/>
              </w:rPr>
            </w:pPr>
            <w:r w:rsidRPr="007D2685">
              <w:rPr>
                <w:rFonts w:ascii="Calibri" w:hAnsi="Calibri" w:cs="Calibri"/>
                <w:noProof/>
                <w:sz w:val="18"/>
              </w:rPr>
              <w:t>Low</w:t>
            </w:r>
          </w:p>
        </w:tc>
        <w:tc>
          <w:tcPr>
            <w:tcW w:w="1667" w:type="pct"/>
          </w:tcPr>
          <w:p w14:paraId="257D09BD" w14:textId="77777777" w:rsidR="007D2685" w:rsidRPr="007D2685" w:rsidRDefault="007D2685" w:rsidP="006D3333">
            <w:pPr>
              <w:rPr>
                <w:rFonts w:ascii="Calibri" w:hAnsi="Calibri" w:cs="Calibri"/>
                <w:noProof/>
                <w:sz w:val="18"/>
              </w:rPr>
            </w:pPr>
            <w:r w:rsidRPr="007D2685">
              <w:rPr>
                <w:rFonts w:ascii="Calibri" w:hAnsi="Calibri" w:cs="Calibri"/>
                <w:noProof/>
                <w:sz w:val="18"/>
              </w:rPr>
              <w:t>1</w:t>
            </w:r>
          </w:p>
        </w:tc>
      </w:tr>
    </w:tbl>
    <w:p w14:paraId="7AA38522" w14:textId="750D90C9" w:rsidR="007D2685" w:rsidRDefault="007D2685" w:rsidP="007D2685">
      <w:pPr>
        <w:rPr>
          <w:rFonts w:ascii="Calibri" w:hAnsi="Calibri" w:cs="Calibri"/>
          <w:noProof/>
          <w:sz w:val="18"/>
        </w:rPr>
      </w:pPr>
    </w:p>
    <w:p w14:paraId="58DD949B" w14:textId="77777777" w:rsidR="007D2685" w:rsidRDefault="007D2685" w:rsidP="007D2685">
      <w:pPr>
        <w:rPr>
          <w:noProof/>
        </w:rPr>
      </w:pPr>
    </w:p>
    <w:p w14:paraId="5B33D7CA" w14:textId="6EEA4682" w:rsidR="007D2685" w:rsidRDefault="007D2685" w:rsidP="007D2685">
      <w:pPr>
        <w:rPr>
          <w:rFonts w:ascii="Calibri" w:hAnsi="Calibri" w:cs="Calibri"/>
          <w:noProof/>
          <w:sz w:val="22"/>
        </w:rPr>
      </w:pPr>
      <w:r>
        <w:rPr>
          <w:rFonts w:ascii="Calibri" w:hAnsi="Calibri" w:cs="Calibri"/>
          <w:noProof/>
          <w:sz w:val="22"/>
        </w:rPr>
        <w:t>Adım adım:</w:t>
      </w:r>
    </w:p>
    <w:p w14:paraId="0B5B2EDA" w14:textId="442107B5" w:rsidR="007D2685" w:rsidRDefault="007D2685" w:rsidP="007D2685">
      <w:pPr>
        <w:rPr>
          <w:rFonts w:ascii="Calibri" w:hAnsi="Calibri" w:cs="Calibri"/>
          <w:noProof/>
          <w:sz w:val="22"/>
        </w:rPr>
      </w:pPr>
      <w:r>
        <w:rPr>
          <w:rFonts w:ascii="Calibri" w:hAnsi="Calibri" w:cs="Calibri"/>
          <w:noProof/>
          <w:sz w:val="22"/>
        </w:rPr>
        <w:t>1. Gruplama: Beş farklı standart anahtarı var, yani beş grup. NoTruncateTable beş kez tetiklendi ama tek grup sayılır.</w:t>
      </w:r>
    </w:p>
    <w:p w14:paraId="02CF34D7" w14:textId="622ACFE1" w:rsidR="007D2685" w:rsidRDefault="007D2685" w:rsidP="007D2685">
      <w:pPr>
        <w:rPr>
          <w:rFonts w:ascii="Calibri" w:hAnsi="Calibri" w:cs="Calibri"/>
          <w:noProof/>
          <w:sz w:val="22"/>
        </w:rPr>
      </w:pPr>
      <w:r>
        <w:rPr>
          <w:rFonts w:ascii="Calibri" w:hAnsi="Calibri" w:cs="Calibri"/>
          <w:noProof/>
          <w:sz w:val="22"/>
        </w:rPr>
        <w:t>2. Band: Gruplardaki en yüksek derece High'dır. Band = High.</w:t>
      </w:r>
    </w:p>
    <w:p w14:paraId="06F7486E" w14:textId="44145E16" w:rsidR="007D2685" w:rsidRDefault="00683622" w:rsidP="007D2685">
      <w:pPr>
        <w:rPr>
          <w:rFonts w:ascii="Calibri" w:hAnsi="Calibri" w:cs="Calibri"/>
          <w:noProof/>
          <w:sz w:val="22"/>
        </w:rPr>
      </w:pPr>
      <w:r>
        <w:rPr>
          <w:rFonts w:ascii="Calibri" w:hAnsi="Calibri" w:cs="Calibri"/>
          <w:noProof/>
          <w:sz w:val="22"/>
        </w:rPr>
        <w:t>3. Üst kademe sayısı: High derecesindeki grup sayısı = 3 (DynamicSqlUsage, DropColumn, NoTruncateTable).</w:t>
      </w:r>
    </w:p>
    <w:p w14:paraId="31D2C7D3" w14:textId="7E48A4B1" w:rsidR="007D2685" w:rsidRDefault="007D2685" w:rsidP="007D2685">
      <w:pPr>
        <w:rPr>
          <w:rFonts w:ascii="Calibri" w:hAnsi="Calibri" w:cs="Calibri"/>
          <w:noProof/>
          <w:sz w:val="22"/>
        </w:rPr>
      </w:pPr>
      <w:r>
        <w:rPr>
          <w:rFonts w:ascii="Calibri" w:hAnsi="Calibri" w:cs="Calibri"/>
          <w:noProof/>
          <w:sz w:val="22"/>
        </w:rPr>
        <w:t>4. Aralık: High için 25 - 49.</w:t>
      </w:r>
    </w:p>
    <w:p w14:paraId="7B400FD0" w14:textId="63AB9998" w:rsidR="007D2685" w:rsidRDefault="007D2685" w:rsidP="007D2685">
      <w:pPr>
        <w:rPr>
          <w:rFonts w:ascii="Calibri" w:hAnsi="Calibri" w:cs="Calibri"/>
          <w:noProof/>
          <w:sz w:val="22"/>
        </w:rPr>
      </w:pPr>
      <w:r>
        <w:rPr>
          <w:rFonts w:ascii="Calibri" w:hAnsi="Calibri" w:cs="Calibri"/>
          <w:noProof/>
          <w:sz w:val="22"/>
        </w:rPr>
        <w:t>5. Düşüş: min(3 - 1, 49 - 25) = min(2, 24) = 2.</w:t>
      </w:r>
    </w:p>
    <w:p w14:paraId="5B121E0C" w14:textId="6117AB38" w:rsidR="007D2685" w:rsidRDefault="007D2685" w:rsidP="007D2685">
      <w:pPr>
        <w:rPr>
          <w:rFonts w:ascii="Calibri" w:hAnsi="Calibri" w:cs="Calibri"/>
          <w:noProof/>
          <w:sz w:val="22"/>
        </w:rPr>
      </w:pPr>
      <w:r>
        <w:rPr>
          <w:rFonts w:ascii="Calibri" w:hAnsi="Calibri" w:cs="Calibri"/>
          <w:noProof/>
          <w:sz w:val="22"/>
        </w:rPr>
        <w:t>6. Skor: 49 - 2 = 47.</w:t>
      </w:r>
    </w:p>
    <w:p w14:paraId="62BF86A6" w14:textId="689D848A" w:rsidR="007D2685" w:rsidRDefault="007D2685" w:rsidP="007D2685">
      <w:pPr>
        <w:rPr>
          <w:rFonts w:ascii="Calibri" w:hAnsi="Calibri" w:cs="Calibri"/>
          <w:noProof/>
          <w:sz w:val="22"/>
        </w:rPr>
      </w:pPr>
      <w:r>
        <w:rPr>
          <w:rFonts w:ascii="Calibri" w:hAnsi="Calibri" w:cs="Calibri"/>
          <w:noProof/>
          <w:sz w:val="22"/>
        </w:rPr>
        <w:t>Sonuç: Band High, skor 47.</w:t>
      </w:r>
    </w:p>
    <w:p w14:paraId="5E28677C" w14:textId="4F16E92C" w:rsidR="007D2685" w:rsidRDefault="007D2685" w:rsidP="007D2685">
      <w:pPr>
        <w:pStyle w:val="Heading3"/>
        <w:rPr>
          <w:rFonts w:ascii="Calibri" w:hAnsi="Calibri" w:cs="Calibri"/>
          <w:noProof/>
          <w:sz w:val="22"/>
        </w:rPr>
      </w:pPr>
      <w:bookmarkStart w:id="234" w:name="_Toc243553750"/>
      <w:r>
        <w:rPr>
          <w:rFonts w:ascii="Calibri" w:hAnsi="Calibri" w:cs="Calibri"/>
          <w:noProof/>
          <w:sz w:val="22"/>
        </w:rPr>
        <w:t>Aynı örneğin varyasyonları</w:t>
      </w:r>
      <w:bookmarkEnd w:id="2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687426A1" w14:textId="77777777" w:rsidTr="007D2685">
        <w:trPr>
          <w:tblHeader/>
        </w:trPr>
        <w:tc>
          <w:tcPr>
            <w:tcW w:w="1667" w:type="pct"/>
          </w:tcPr>
          <w:p w14:paraId="2D1D3703" w14:textId="77777777" w:rsidR="007D2685" w:rsidRPr="007D2685" w:rsidRDefault="007D2685" w:rsidP="00BB743E">
            <w:pPr>
              <w:rPr>
                <w:rFonts w:ascii="Calibri" w:hAnsi="Calibri" w:cs="Calibri"/>
                <w:b/>
                <w:noProof/>
                <w:sz w:val="18"/>
              </w:rPr>
            </w:pPr>
            <w:r w:rsidRPr="007D2685">
              <w:rPr>
                <w:rFonts w:ascii="Calibri" w:hAnsi="Calibri" w:cs="Calibri"/>
                <w:b/>
                <w:noProof/>
                <w:sz w:val="18"/>
              </w:rPr>
              <w:t>Durum</w:t>
            </w:r>
          </w:p>
        </w:tc>
        <w:tc>
          <w:tcPr>
            <w:tcW w:w="1667" w:type="pct"/>
          </w:tcPr>
          <w:p w14:paraId="54D44801" w14:textId="77777777" w:rsidR="007D2685" w:rsidRPr="007D2685" w:rsidRDefault="007D2685" w:rsidP="00BB743E">
            <w:pPr>
              <w:rPr>
                <w:rFonts w:ascii="Calibri" w:hAnsi="Calibri" w:cs="Calibri"/>
                <w:b/>
                <w:noProof/>
                <w:sz w:val="18"/>
              </w:rPr>
            </w:pPr>
            <w:r w:rsidRPr="007D2685">
              <w:rPr>
                <w:rFonts w:ascii="Calibri" w:hAnsi="Calibri" w:cs="Calibri"/>
                <w:b/>
                <w:noProof/>
                <w:sz w:val="18"/>
              </w:rPr>
              <w:t>Üst kademe grup sayısı</w:t>
            </w:r>
          </w:p>
        </w:tc>
        <w:tc>
          <w:tcPr>
            <w:tcW w:w="1667" w:type="pct"/>
          </w:tcPr>
          <w:p w14:paraId="6EDB2700" w14:textId="77777777" w:rsidR="007D2685" w:rsidRPr="007D2685" w:rsidRDefault="007D2685" w:rsidP="00BB743E">
            <w:pPr>
              <w:rPr>
                <w:rFonts w:ascii="Calibri" w:hAnsi="Calibri" w:cs="Calibri"/>
                <w:b/>
                <w:noProof/>
                <w:sz w:val="18"/>
              </w:rPr>
            </w:pPr>
            <w:r w:rsidRPr="007D2685">
              <w:rPr>
                <w:rFonts w:ascii="Calibri" w:hAnsi="Calibri" w:cs="Calibri"/>
                <w:b/>
                <w:noProof/>
                <w:sz w:val="18"/>
              </w:rPr>
              <w:t>Skor</w:t>
            </w:r>
          </w:p>
        </w:tc>
      </w:tr>
      <w:tr w:rsidR="007D2685" w:rsidRPr="007D2685" w14:paraId="7752CF0B" w14:textId="77777777" w:rsidTr="007D2685">
        <w:tc>
          <w:tcPr>
            <w:tcW w:w="1667" w:type="pct"/>
          </w:tcPr>
          <w:p w14:paraId="4AFAE39A" w14:textId="77777777" w:rsidR="007D2685" w:rsidRPr="007D2685" w:rsidRDefault="007D2685" w:rsidP="00BB743E">
            <w:pPr>
              <w:rPr>
                <w:rFonts w:ascii="Calibri" w:hAnsi="Calibri" w:cs="Calibri"/>
                <w:noProof/>
                <w:sz w:val="18"/>
              </w:rPr>
            </w:pPr>
            <w:r w:rsidRPr="007D2685">
              <w:rPr>
                <w:rFonts w:ascii="Calibri" w:hAnsi="Calibri" w:cs="Calibri"/>
                <w:noProof/>
                <w:sz w:val="18"/>
              </w:rPr>
              <w:t>Tek High bulgu</w:t>
            </w:r>
          </w:p>
        </w:tc>
        <w:tc>
          <w:tcPr>
            <w:tcW w:w="1667" w:type="pct"/>
          </w:tcPr>
          <w:p w14:paraId="15FA611E" w14:textId="77777777" w:rsidR="007D2685" w:rsidRPr="007D2685" w:rsidRDefault="007D2685" w:rsidP="00BB743E">
            <w:pPr>
              <w:rPr>
                <w:rFonts w:ascii="Calibri" w:hAnsi="Calibri" w:cs="Calibri"/>
                <w:noProof/>
                <w:sz w:val="18"/>
              </w:rPr>
            </w:pPr>
            <w:r w:rsidRPr="007D2685">
              <w:rPr>
                <w:rFonts w:ascii="Calibri" w:hAnsi="Calibri" w:cs="Calibri"/>
                <w:noProof/>
                <w:sz w:val="18"/>
              </w:rPr>
              <w:t>1</w:t>
            </w:r>
          </w:p>
        </w:tc>
        <w:tc>
          <w:tcPr>
            <w:tcW w:w="1667" w:type="pct"/>
          </w:tcPr>
          <w:p w14:paraId="416C6B07" w14:textId="77777777" w:rsidR="007D2685" w:rsidRPr="007D2685" w:rsidRDefault="007D2685" w:rsidP="00BB743E">
            <w:pPr>
              <w:rPr>
                <w:rFonts w:ascii="Calibri" w:hAnsi="Calibri" w:cs="Calibri"/>
                <w:noProof/>
                <w:sz w:val="18"/>
              </w:rPr>
            </w:pPr>
            <w:r w:rsidRPr="007D2685">
              <w:rPr>
                <w:rFonts w:ascii="Calibri" w:hAnsi="Calibri" w:cs="Calibri"/>
                <w:noProof/>
                <w:sz w:val="18"/>
              </w:rPr>
              <w:t>49 - 0 = 49</w:t>
            </w:r>
          </w:p>
        </w:tc>
      </w:tr>
      <w:tr w:rsidR="007D2685" w:rsidRPr="007D2685" w14:paraId="2AE4D233" w14:textId="77777777" w:rsidTr="007D2685">
        <w:tc>
          <w:tcPr>
            <w:tcW w:w="1667" w:type="pct"/>
          </w:tcPr>
          <w:p w14:paraId="3EDDE197" w14:textId="77777777" w:rsidR="007D2685" w:rsidRPr="007D2685" w:rsidRDefault="007D2685" w:rsidP="00BB743E">
            <w:pPr>
              <w:rPr>
                <w:rFonts w:ascii="Calibri" w:hAnsi="Calibri" w:cs="Calibri"/>
                <w:noProof/>
                <w:sz w:val="18"/>
              </w:rPr>
            </w:pPr>
            <w:r w:rsidRPr="007D2685">
              <w:rPr>
                <w:rFonts w:ascii="Calibri" w:hAnsi="Calibri" w:cs="Calibri"/>
                <w:noProof/>
                <w:sz w:val="18"/>
              </w:rPr>
              <w:t>İki farklı High bulgu</w:t>
            </w:r>
          </w:p>
        </w:tc>
        <w:tc>
          <w:tcPr>
            <w:tcW w:w="1667" w:type="pct"/>
          </w:tcPr>
          <w:p w14:paraId="61243CCA" w14:textId="77777777" w:rsidR="007D2685" w:rsidRPr="007D2685" w:rsidRDefault="007D2685" w:rsidP="00BB743E">
            <w:pPr>
              <w:rPr>
                <w:rFonts w:ascii="Calibri" w:hAnsi="Calibri" w:cs="Calibri"/>
                <w:noProof/>
                <w:sz w:val="18"/>
              </w:rPr>
            </w:pPr>
            <w:r w:rsidRPr="007D2685">
              <w:rPr>
                <w:rFonts w:ascii="Calibri" w:hAnsi="Calibri" w:cs="Calibri"/>
                <w:noProof/>
                <w:sz w:val="18"/>
              </w:rPr>
              <w:t>2</w:t>
            </w:r>
          </w:p>
        </w:tc>
        <w:tc>
          <w:tcPr>
            <w:tcW w:w="1667" w:type="pct"/>
          </w:tcPr>
          <w:p w14:paraId="463CF08B" w14:textId="77777777" w:rsidR="007D2685" w:rsidRPr="007D2685" w:rsidRDefault="007D2685" w:rsidP="00BB743E">
            <w:pPr>
              <w:rPr>
                <w:rFonts w:ascii="Calibri" w:hAnsi="Calibri" w:cs="Calibri"/>
                <w:noProof/>
                <w:sz w:val="18"/>
              </w:rPr>
            </w:pPr>
            <w:r w:rsidRPr="007D2685">
              <w:rPr>
                <w:rFonts w:ascii="Calibri" w:hAnsi="Calibri" w:cs="Calibri"/>
                <w:noProof/>
                <w:sz w:val="18"/>
              </w:rPr>
              <w:t>49 - 1 = 48</w:t>
            </w:r>
          </w:p>
        </w:tc>
      </w:tr>
      <w:tr w:rsidR="007D2685" w:rsidRPr="007D2685" w14:paraId="0E9A2323" w14:textId="77777777" w:rsidTr="007D2685">
        <w:tc>
          <w:tcPr>
            <w:tcW w:w="1667" w:type="pct"/>
          </w:tcPr>
          <w:p w14:paraId="2760AFDE" w14:textId="77777777" w:rsidR="007D2685" w:rsidRPr="007D2685" w:rsidRDefault="007D2685" w:rsidP="00BB743E">
            <w:pPr>
              <w:rPr>
                <w:rFonts w:ascii="Calibri" w:hAnsi="Calibri" w:cs="Calibri"/>
                <w:noProof/>
                <w:sz w:val="18"/>
              </w:rPr>
            </w:pPr>
            <w:r w:rsidRPr="007D2685">
              <w:rPr>
                <w:rFonts w:ascii="Calibri" w:hAnsi="Calibri" w:cs="Calibri"/>
                <w:noProof/>
                <w:sz w:val="18"/>
              </w:rPr>
              <w:t>Üç farklı High bulgu</w:t>
            </w:r>
          </w:p>
        </w:tc>
        <w:tc>
          <w:tcPr>
            <w:tcW w:w="1667" w:type="pct"/>
          </w:tcPr>
          <w:p w14:paraId="43479A1C" w14:textId="77777777" w:rsidR="007D2685" w:rsidRPr="007D2685" w:rsidRDefault="007D2685" w:rsidP="00BB743E">
            <w:pPr>
              <w:rPr>
                <w:rFonts w:ascii="Calibri" w:hAnsi="Calibri" w:cs="Calibri"/>
                <w:noProof/>
                <w:sz w:val="18"/>
              </w:rPr>
            </w:pPr>
            <w:r w:rsidRPr="007D2685">
              <w:rPr>
                <w:rFonts w:ascii="Calibri" w:hAnsi="Calibri" w:cs="Calibri"/>
                <w:noProof/>
                <w:sz w:val="18"/>
              </w:rPr>
              <w:t>3</w:t>
            </w:r>
          </w:p>
        </w:tc>
        <w:tc>
          <w:tcPr>
            <w:tcW w:w="1667" w:type="pct"/>
          </w:tcPr>
          <w:p w14:paraId="2CF0026F" w14:textId="77777777" w:rsidR="007D2685" w:rsidRPr="007D2685" w:rsidRDefault="007D2685" w:rsidP="00BB743E">
            <w:pPr>
              <w:rPr>
                <w:rFonts w:ascii="Calibri" w:hAnsi="Calibri" w:cs="Calibri"/>
                <w:noProof/>
                <w:sz w:val="18"/>
              </w:rPr>
            </w:pPr>
            <w:r w:rsidRPr="007D2685">
              <w:rPr>
                <w:rFonts w:ascii="Calibri" w:hAnsi="Calibri" w:cs="Calibri"/>
                <w:noProof/>
                <w:sz w:val="18"/>
              </w:rPr>
              <w:t>49 - 2 = 47</w:t>
            </w:r>
          </w:p>
        </w:tc>
      </w:tr>
      <w:tr w:rsidR="007D2685" w:rsidRPr="007D2685" w14:paraId="4EAFBD69" w14:textId="77777777" w:rsidTr="007D2685">
        <w:tc>
          <w:tcPr>
            <w:tcW w:w="1667" w:type="pct"/>
          </w:tcPr>
          <w:p w14:paraId="4A429BC7" w14:textId="77777777" w:rsidR="007D2685" w:rsidRPr="007D2685" w:rsidRDefault="007D2685" w:rsidP="00BB743E">
            <w:pPr>
              <w:rPr>
                <w:rFonts w:ascii="Calibri" w:hAnsi="Calibri" w:cs="Calibri"/>
                <w:noProof/>
                <w:sz w:val="18"/>
              </w:rPr>
            </w:pPr>
            <w:r w:rsidRPr="007D2685">
              <w:rPr>
                <w:rFonts w:ascii="Calibri" w:hAnsi="Calibri" w:cs="Calibri"/>
                <w:noProof/>
                <w:sz w:val="18"/>
              </w:rPr>
              <w:t>Aynı High standardı 10 kez tetiklendi</w:t>
            </w:r>
          </w:p>
        </w:tc>
        <w:tc>
          <w:tcPr>
            <w:tcW w:w="1667" w:type="pct"/>
          </w:tcPr>
          <w:p w14:paraId="785F059E" w14:textId="77777777" w:rsidR="007D2685" w:rsidRPr="007D2685" w:rsidRDefault="007D2685" w:rsidP="00BB743E">
            <w:pPr>
              <w:rPr>
                <w:rFonts w:ascii="Calibri" w:hAnsi="Calibri" w:cs="Calibri"/>
                <w:noProof/>
                <w:sz w:val="18"/>
              </w:rPr>
            </w:pPr>
            <w:r w:rsidRPr="007D2685">
              <w:rPr>
                <w:rFonts w:ascii="Calibri" w:hAnsi="Calibri" w:cs="Calibri"/>
                <w:noProof/>
                <w:sz w:val="18"/>
              </w:rPr>
              <w:t>1</w:t>
            </w:r>
          </w:p>
        </w:tc>
        <w:tc>
          <w:tcPr>
            <w:tcW w:w="1667" w:type="pct"/>
          </w:tcPr>
          <w:p w14:paraId="706786EA" w14:textId="77777777" w:rsidR="007D2685" w:rsidRPr="007D2685" w:rsidRDefault="007D2685" w:rsidP="00BB743E">
            <w:pPr>
              <w:rPr>
                <w:rFonts w:ascii="Calibri" w:hAnsi="Calibri" w:cs="Calibri"/>
                <w:noProof/>
                <w:sz w:val="18"/>
              </w:rPr>
            </w:pPr>
            <w:r w:rsidRPr="007D2685">
              <w:rPr>
                <w:rFonts w:ascii="Calibri" w:hAnsi="Calibri" w:cs="Calibri"/>
                <w:noProof/>
                <w:sz w:val="18"/>
              </w:rPr>
              <w:t>49 - 0 = 49</w:t>
            </w:r>
          </w:p>
        </w:tc>
      </w:tr>
      <w:tr w:rsidR="007D2685" w:rsidRPr="007D2685" w14:paraId="09B64322" w14:textId="77777777" w:rsidTr="007D2685">
        <w:tc>
          <w:tcPr>
            <w:tcW w:w="1667" w:type="pct"/>
          </w:tcPr>
          <w:p w14:paraId="47024F78" w14:textId="77777777" w:rsidR="007D2685" w:rsidRPr="007D2685" w:rsidRDefault="007D2685" w:rsidP="00BB743E">
            <w:pPr>
              <w:rPr>
                <w:rFonts w:ascii="Calibri" w:hAnsi="Calibri" w:cs="Calibri"/>
                <w:noProof/>
                <w:sz w:val="18"/>
              </w:rPr>
            </w:pPr>
            <w:r w:rsidRPr="007D2685">
              <w:rPr>
                <w:rFonts w:ascii="Calibri" w:hAnsi="Calibri" w:cs="Calibri"/>
                <w:noProof/>
                <w:sz w:val="18"/>
              </w:rPr>
              <w:t>30 farklı High bulgu</w:t>
            </w:r>
          </w:p>
        </w:tc>
        <w:tc>
          <w:tcPr>
            <w:tcW w:w="1667" w:type="pct"/>
          </w:tcPr>
          <w:p w14:paraId="3EAF7EC4" w14:textId="77777777" w:rsidR="007D2685" w:rsidRPr="007D2685" w:rsidRDefault="007D2685" w:rsidP="00BB743E">
            <w:pPr>
              <w:rPr>
                <w:rFonts w:ascii="Calibri" w:hAnsi="Calibri" w:cs="Calibri"/>
                <w:noProof/>
                <w:sz w:val="18"/>
              </w:rPr>
            </w:pPr>
            <w:r w:rsidRPr="007D2685">
              <w:rPr>
                <w:rFonts w:ascii="Calibri" w:hAnsi="Calibri" w:cs="Calibri"/>
                <w:noProof/>
                <w:sz w:val="18"/>
              </w:rPr>
              <w:t>30</w:t>
            </w:r>
          </w:p>
        </w:tc>
        <w:tc>
          <w:tcPr>
            <w:tcW w:w="1667" w:type="pct"/>
          </w:tcPr>
          <w:p w14:paraId="6D9F0CAD" w14:textId="77777777" w:rsidR="007D2685" w:rsidRPr="007D2685" w:rsidRDefault="007D2685" w:rsidP="00BB743E">
            <w:pPr>
              <w:rPr>
                <w:rFonts w:ascii="Calibri" w:hAnsi="Calibri" w:cs="Calibri"/>
                <w:noProof/>
                <w:sz w:val="18"/>
              </w:rPr>
            </w:pPr>
            <w:r w:rsidRPr="007D2685">
              <w:rPr>
                <w:rFonts w:ascii="Calibri" w:hAnsi="Calibri" w:cs="Calibri"/>
                <w:noProof/>
                <w:sz w:val="18"/>
              </w:rPr>
              <w:t>49 - min(29, 24) = 49 - 24 = 25</w:t>
            </w:r>
          </w:p>
        </w:tc>
      </w:tr>
      <w:tr w:rsidR="007D2685" w:rsidRPr="007D2685" w14:paraId="3A07B729" w14:textId="77777777" w:rsidTr="007D2685">
        <w:tc>
          <w:tcPr>
            <w:tcW w:w="1667" w:type="pct"/>
          </w:tcPr>
          <w:p w14:paraId="303A339D" w14:textId="77777777" w:rsidR="007D2685" w:rsidRPr="007D2685" w:rsidRDefault="007D2685" w:rsidP="00BB743E">
            <w:pPr>
              <w:rPr>
                <w:rFonts w:ascii="Calibri" w:hAnsi="Calibri" w:cs="Calibri"/>
                <w:noProof/>
                <w:sz w:val="18"/>
              </w:rPr>
            </w:pPr>
            <w:r w:rsidRPr="007D2685">
              <w:rPr>
                <w:rFonts w:ascii="Calibri" w:hAnsi="Calibri" w:cs="Calibri"/>
                <w:noProof/>
                <w:sz w:val="18"/>
              </w:rPr>
              <w:t>Hiç bulgu yok</w:t>
            </w:r>
          </w:p>
        </w:tc>
        <w:tc>
          <w:tcPr>
            <w:tcW w:w="1667" w:type="pct"/>
          </w:tcPr>
          <w:p w14:paraId="43DAD3B8" w14:textId="77777777" w:rsidR="007D2685" w:rsidRPr="007D2685" w:rsidRDefault="007D2685" w:rsidP="00BB743E">
            <w:pPr>
              <w:rPr>
                <w:rFonts w:ascii="Calibri" w:hAnsi="Calibri" w:cs="Calibri"/>
                <w:noProof/>
                <w:sz w:val="18"/>
              </w:rPr>
            </w:pPr>
            <w:r w:rsidRPr="007D2685">
              <w:rPr>
                <w:rFonts w:ascii="Calibri" w:hAnsi="Calibri" w:cs="Calibri"/>
                <w:noProof/>
                <w:sz w:val="18"/>
              </w:rPr>
              <w:t>0</w:t>
            </w:r>
          </w:p>
        </w:tc>
        <w:tc>
          <w:tcPr>
            <w:tcW w:w="1667" w:type="pct"/>
          </w:tcPr>
          <w:p w14:paraId="3CF910D6" w14:textId="77777777" w:rsidR="007D2685" w:rsidRPr="007D2685" w:rsidRDefault="007D2685" w:rsidP="00BB743E">
            <w:pPr>
              <w:rPr>
                <w:rFonts w:ascii="Calibri" w:hAnsi="Calibri" w:cs="Calibri"/>
                <w:noProof/>
                <w:sz w:val="18"/>
              </w:rPr>
            </w:pPr>
            <w:r w:rsidRPr="007D2685">
              <w:rPr>
                <w:rFonts w:ascii="Calibri" w:hAnsi="Calibri" w:cs="Calibri"/>
                <w:noProof/>
                <w:sz w:val="18"/>
              </w:rPr>
              <w:t>Band Info, skor 100</w:t>
            </w:r>
          </w:p>
        </w:tc>
      </w:tr>
      <w:tr w:rsidR="007D2685" w:rsidRPr="007D2685" w14:paraId="4B2BC392" w14:textId="77777777" w:rsidTr="007D2685">
        <w:tc>
          <w:tcPr>
            <w:tcW w:w="1667" w:type="pct"/>
          </w:tcPr>
          <w:p w14:paraId="550A7C6E" w14:textId="77777777" w:rsidR="007D2685" w:rsidRPr="007D2685" w:rsidRDefault="007D2685" w:rsidP="00BB743E">
            <w:pPr>
              <w:rPr>
                <w:rFonts w:ascii="Calibri" w:hAnsi="Calibri" w:cs="Calibri"/>
                <w:noProof/>
                <w:sz w:val="18"/>
              </w:rPr>
            </w:pPr>
            <w:r w:rsidRPr="007D2685">
              <w:rPr>
                <w:rFonts w:ascii="Calibri" w:hAnsi="Calibri" w:cs="Calibri"/>
                <w:noProof/>
                <w:sz w:val="18"/>
              </w:rPr>
              <w:t>Tek Critical bulgu</w:t>
            </w:r>
          </w:p>
        </w:tc>
        <w:tc>
          <w:tcPr>
            <w:tcW w:w="1667" w:type="pct"/>
          </w:tcPr>
          <w:p w14:paraId="0E546E51" w14:textId="77777777" w:rsidR="007D2685" w:rsidRPr="007D2685" w:rsidRDefault="007D2685" w:rsidP="00BB743E">
            <w:pPr>
              <w:rPr>
                <w:rFonts w:ascii="Calibri" w:hAnsi="Calibri" w:cs="Calibri"/>
                <w:noProof/>
                <w:sz w:val="18"/>
              </w:rPr>
            </w:pPr>
            <w:r w:rsidRPr="007D2685">
              <w:rPr>
                <w:rFonts w:ascii="Calibri" w:hAnsi="Calibri" w:cs="Calibri"/>
                <w:noProof/>
                <w:sz w:val="18"/>
              </w:rPr>
              <w:t>1</w:t>
            </w:r>
          </w:p>
        </w:tc>
        <w:tc>
          <w:tcPr>
            <w:tcW w:w="1667" w:type="pct"/>
          </w:tcPr>
          <w:p w14:paraId="5818D18C" w14:textId="77777777" w:rsidR="007D2685" w:rsidRPr="007D2685" w:rsidRDefault="007D2685" w:rsidP="00BB743E">
            <w:pPr>
              <w:rPr>
                <w:rFonts w:ascii="Calibri" w:hAnsi="Calibri" w:cs="Calibri"/>
                <w:noProof/>
                <w:sz w:val="18"/>
              </w:rPr>
            </w:pPr>
            <w:r w:rsidRPr="007D2685">
              <w:rPr>
                <w:rFonts w:ascii="Calibri" w:hAnsi="Calibri" w:cs="Calibri"/>
                <w:noProof/>
                <w:sz w:val="18"/>
              </w:rPr>
              <w:t>Band Critical, 24 - 0 = 24</w:t>
            </w:r>
          </w:p>
        </w:tc>
      </w:tr>
    </w:tbl>
    <w:p w14:paraId="5182569A" w14:textId="2DC9ADCC" w:rsidR="007D2685" w:rsidRDefault="007D2685" w:rsidP="007D2685">
      <w:pPr>
        <w:rPr>
          <w:rFonts w:ascii="Calibri" w:hAnsi="Calibri" w:cs="Calibri"/>
          <w:noProof/>
          <w:sz w:val="18"/>
        </w:rPr>
      </w:pPr>
    </w:p>
    <w:p w14:paraId="53FEFEE2" w14:textId="77777777" w:rsidR="007D2685" w:rsidRDefault="007D2685" w:rsidP="007D2685">
      <w:pPr>
        <w:rPr>
          <w:noProof/>
        </w:rPr>
      </w:pPr>
    </w:p>
    <w:p w14:paraId="719E20AE" w14:textId="5A58B12A" w:rsidR="007D2685" w:rsidRDefault="007D2685" w:rsidP="007D2685">
      <w:pPr>
        <w:rPr>
          <w:rFonts w:ascii="Calibri" w:hAnsi="Calibri" w:cs="Calibri"/>
          <w:noProof/>
          <w:sz w:val="22"/>
        </w:rPr>
      </w:pPr>
      <w:r>
        <w:rPr>
          <w:rFonts w:ascii="Calibri" w:hAnsi="Calibri" w:cs="Calibri"/>
          <w:noProof/>
          <w:sz w:val="22"/>
        </w:rPr>
        <w:lastRenderedPageBreak/>
        <w:t>Son satır önemlidir: tek bir Critical bulgu, otuz High bulgudan daha düşük (daha riskli) bir skor üretir. Bu bilinçlidir; en kötü durum belirleyicidir.</w:t>
      </w:r>
    </w:p>
    <w:p w14:paraId="43C72440" w14:textId="49C6907A" w:rsidR="007D2685" w:rsidRDefault="007D2685" w:rsidP="007D2685">
      <w:pPr>
        <w:pStyle w:val="Heading2"/>
        <w:rPr>
          <w:rFonts w:ascii="Calibri" w:hAnsi="Calibri" w:cs="Calibri"/>
          <w:noProof/>
          <w:sz w:val="22"/>
        </w:rPr>
      </w:pPr>
      <w:bookmarkStart w:id="235" w:name="_Toc243553751"/>
      <w:r>
        <w:rPr>
          <w:rFonts w:ascii="Calibri" w:hAnsi="Calibri" w:cs="Calibri"/>
          <w:noProof/>
          <w:sz w:val="22"/>
        </w:rPr>
        <w:t>12.6 Skor açıklaması (ScoreExplain)</w:t>
      </w:r>
      <w:bookmarkEnd w:id="235"/>
    </w:p>
    <w:p w14:paraId="0BECE651" w14:textId="1AF44005" w:rsidR="007D2685" w:rsidRDefault="00761272" w:rsidP="007D2685">
      <w:pPr>
        <w:rPr>
          <w:rFonts w:ascii="Calibri" w:hAnsi="Calibri" w:cs="Calibri"/>
          <w:noProof/>
          <w:sz w:val="22"/>
        </w:rPr>
      </w:pPr>
      <w:r>
        <w:rPr>
          <w:rFonts w:ascii="Calibri" w:hAnsi="Calibri" w:cs="Calibri"/>
          <w:noProof/>
          <w:sz w:val="22"/>
        </w:rPr>
        <w:t>Band tek başına yeterli değildir: kullanıcı bandın NEDEN o seviyede olduğunu görmelidir. Sistem her talep için bir açıklama üretir: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6F1E62E" w14:textId="77777777" w:rsidTr="007D2685">
        <w:trPr>
          <w:tblHeader/>
        </w:trPr>
        <w:tc>
          <w:tcPr>
            <w:tcW w:w="2500" w:type="pct"/>
          </w:tcPr>
          <w:p w14:paraId="153C723C" w14:textId="77777777" w:rsidR="007D2685" w:rsidRPr="007D2685" w:rsidRDefault="007D2685" w:rsidP="00D82C00">
            <w:pPr>
              <w:rPr>
                <w:rFonts w:ascii="Calibri" w:hAnsi="Calibri" w:cs="Calibri"/>
                <w:b/>
                <w:noProof/>
                <w:sz w:val="18"/>
              </w:rPr>
            </w:pPr>
            <w:r w:rsidRPr="007D2685">
              <w:rPr>
                <w:rFonts w:ascii="Calibri" w:hAnsi="Calibri" w:cs="Calibri"/>
                <w:b/>
                <w:noProof/>
                <w:sz w:val="18"/>
              </w:rPr>
              <w:t>Alan</w:t>
            </w:r>
          </w:p>
        </w:tc>
        <w:tc>
          <w:tcPr>
            <w:tcW w:w="2500" w:type="pct"/>
          </w:tcPr>
          <w:p w14:paraId="4AF72922" w14:textId="77777777" w:rsidR="007D2685" w:rsidRPr="007D2685" w:rsidRDefault="007D2685" w:rsidP="00D82C00">
            <w:pPr>
              <w:rPr>
                <w:rFonts w:ascii="Calibri" w:hAnsi="Calibri" w:cs="Calibri"/>
                <w:b/>
                <w:noProof/>
                <w:sz w:val="18"/>
              </w:rPr>
            </w:pPr>
            <w:r w:rsidRPr="007D2685">
              <w:rPr>
                <w:rFonts w:ascii="Calibri" w:hAnsi="Calibri" w:cs="Calibri"/>
                <w:b/>
                <w:noProof/>
                <w:sz w:val="18"/>
              </w:rPr>
              <w:t>Ne gösterir</w:t>
            </w:r>
          </w:p>
        </w:tc>
      </w:tr>
      <w:tr w:rsidR="007D2685" w:rsidRPr="007D2685" w14:paraId="2606601D" w14:textId="77777777" w:rsidTr="007D2685">
        <w:tc>
          <w:tcPr>
            <w:tcW w:w="2500" w:type="pct"/>
          </w:tcPr>
          <w:p w14:paraId="09182A9C" w14:textId="77777777" w:rsidR="007D2685" w:rsidRPr="007D2685" w:rsidRDefault="007D2685" w:rsidP="00D82C00">
            <w:pPr>
              <w:rPr>
                <w:rFonts w:ascii="Calibri" w:hAnsi="Calibri" w:cs="Calibri"/>
                <w:noProof/>
                <w:sz w:val="18"/>
              </w:rPr>
            </w:pPr>
            <w:r w:rsidRPr="007D2685">
              <w:rPr>
                <w:rFonts w:ascii="Calibri" w:hAnsi="Calibri" w:cs="Calibri"/>
                <w:noProof/>
                <w:sz w:val="18"/>
              </w:rPr>
              <w:t>Band</w:t>
            </w:r>
          </w:p>
        </w:tc>
        <w:tc>
          <w:tcPr>
            <w:tcW w:w="2500" w:type="pct"/>
          </w:tcPr>
          <w:p w14:paraId="7F27697A" w14:textId="77777777" w:rsidR="007D2685" w:rsidRPr="007D2685" w:rsidRDefault="007D2685" w:rsidP="00D82C00">
            <w:pPr>
              <w:rPr>
                <w:rFonts w:ascii="Calibri" w:hAnsi="Calibri" w:cs="Calibri"/>
                <w:noProof/>
                <w:sz w:val="18"/>
              </w:rPr>
            </w:pPr>
            <w:r w:rsidRPr="007D2685">
              <w:rPr>
                <w:rFonts w:ascii="Calibri" w:hAnsi="Calibri" w:cs="Calibri"/>
                <w:noProof/>
                <w:sz w:val="18"/>
              </w:rPr>
              <w:t>Hesaplanan risk bandı.</w:t>
            </w:r>
          </w:p>
        </w:tc>
      </w:tr>
      <w:tr w:rsidR="007D2685" w:rsidRPr="007D2685" w14:paraId="58F3FAEC" w14:textId="77777777" w:rsidTr="007D2685">
        <w:tc>
          <w:tcPr>
            <w:tcW w:w="2500" w:type="pct"/>
          </w:tcPr>
          <w:p w14:paraId="5DA1F680" w14:textId="77777777" w:rsidR="007D2685" w:rsidRPr="007D2685" w:rsidRDefault="007D2685" w:rsidP="00D82C00">
            <w:pPr>
              <w:rPr>
                <w:rFonts w:ascii="Calibri" w:hAnsi="Calibri" w:cs="Calibri"/>
                <w:noProof/>
                <w:sz w:val="18"/>
              </w:rPr>
            </w:pPr>
            <w:r w:rsidRPr="007D2685">
              <w:rPr>
                <w:rFonts w:ascii="Calibri" w:hAnsi="Calibri" w:cs="Calibri"/>
                <w:noProof/>
                <w:sz w:val="18"/>
              </w:rPr>
              <w:t>Skor</w:t>
            </w:r>
          </w:p>
        </w:tc>
        <w:tc>
          <w:tcPr>
            <w:tcW w:w="2500" w:type="pct"/>
          </w:tcPr>
          <w:p w14:paraId="297A6EA8" w14:textId="7730A1ED" w:rsidR="007D2685" w:rsidRPr="007D2685" w:rsidRDefault="00683622" w:rsidP="00D82C00">
            <w:pPr>
              <w:rPr>
                <w:rFonts w:ascii="Calibri" w:hAnsi="Calibri" w:cs="Calibri"/>
                <w:noProof/>
                <w:sz w:val="18"/>
              </w:rPr>
            </w:pPr>
            <w:r>
              <w:rPr>
                <w:rFonts w:ascii="Calibri" w:hAnsi="Calibri" w:cs="Calibri"/>
                <w:noProof/>
                <w:sz w:val="18"/>
              </w:rPr>
              <w:t>0-100 arası sayı. Kayıtta saklanır, ekranda gösterilmez (Bölüm 12.1).</w:t>
            </w:r>
          </w:p>
        </w:tc>
      </w:tr>
      <w:tr w:rsidR="007D2685" w:rsidRPr="007D2685" w14:paraId="3A8C3EAF" w14:textId="77777777" w:rsidTr="007D2685">
        <w:tc>
          <w:tcPr>
            <w:tcW w:w="2500" w:type="pct"/>
          </w:tcPr>
          <w:p w14:paraId="22EE0C0C" w14:textId="77777777" w:rsidR="007D2685" w:rsidRPr="007D2685" w:rsidRDefault="007D2685" w:rsidP="00D82C00">
            <w:pPr>
              <w:rPr>
                <w:rFonts w:ascii="Calibri" w:hAnsi="Calibri" w:cs="Calibri"/>
                <w:noProof/>
                <w:sz w:val="18"/>
              </w:rPr>
            </w:pPr>
            <w:r w:rsidRPr="007D2685">
              <w:rPr>
                <w:rFonts w:ascii="Calibri" w:hAnsi="Calibri" w:cs="Calibri"/>
                <w:noProof/>
                <w:sz w:val="18"/>
              </w:rPr>
              <w:t>Belirleyici bulgu</w:t>
            </w:r>
          </w:p>
        </w:tc>
        <w:tc>
          <w:tcPr>
            <w:tcW w:w="2500" w:type="pct"/>
          </w:tcPr>
          <w:p w14:paraId="2150F9CF" w14:textId="77777777" w:rsidR="007D2685" w:rsidRPr="007D2685" w:rsidRDefault="007D2685" w:rsidP="00D82C00">
            <w:pPr>
              <w:rPr>
                <w:rFonts w:ascii="Calibri" w:hAnsi="Calibri" w:cs="Calibri"/>
                <w:noProof/>
                <w:sz w:val="18"/>
              </w:rPr>
            </w:pPr>
            <w:r w:rsidRPr="007D2685">
              <w:rPr>
                <w:rFonts w:ascii="Calibri" w:hAnsi="Calibri" w:cs="Calibri"/>
                <w:noProof/>
                <w:sz w:val="18"/>
              </w:rPr>
              <w:t>Bandı belirleyen bulgu. Listede ilk sırada gösterilir.</w:t>
            </w:r>
          </w:p>
        </w:tc>
      </w:tr>
      <w:tr w:rsidR="007D2685" w:rsidRPr="007D2685" w14:paraId="2CDB6602" w14:textId="77777777" w:rsidTr="007D2685">
        <w:tc>
          <w:tcPr>
            <w:tcW w:w="2500" w:type="pct"/>
          </w:tcPr>
          <w:p w14:paraId="314D9A2A" w14:textId="77777777" w:rsidR="007D2685" w:rsidRPr="007D2685" w:rsidRDefault="007D2685" w:rsidP="00D82C00">
            <w:pPr>
              <w:rPr>
                <w:rFonts w:ascii="Calibri" w:hAnsi="Calibri" w:cs="Calibri"/>
                <w:noProof/>
                <w:sz w:val="18"/>
              </w:rPr>
            </w:pPr>
            <w:r w:rsidRPr="007D2685">
              <w:rPr>
                <w:rFonts w:ascii="Calibri" w:hAnsi="Calibri" w:cs="Calibri"/>
                <w:noProof/>
                <w:sz w:val="18"/>
              </w:rPr>
              <w:t>Bulgu listesi</w:t>
            </w:r>
          </w:p>
        </w:tc>
        <w:tc>
          <w:tcPr>
            <w:tcW w:w="2500" w:type="pct"/>
          </w:tcPr>
          <w:p w14:paraId="092007E4" w14:textId="77777777" w:rsidR="007D2685" w:rsidRPr="007D2685" w:rsidRDefault="007D2685" w:rsidP="00D82C00">
            <w:pPr>
              <w:rPr>
                <w:rFonts w:ascii="Calibri" w:hAnsi="Calibri" w:cs="Calibri"/>
                <w:noProof/>
                <w:sz w:val="18"/>
              </w:rPr>
            </w:pPr>
            <w:r w:rsidRPr="007D2685">
              <w:rPr>
                <w:rFonts w:ascii="Calibri" w:hAnsi="Calibri" w:cs="Calibri"/>
                <w:noProof/>
                <w:sz w:val="18"/>
              </w:rPr>
              <w:t>Her bulgu için: standart anahtarı, derecesi, mesajı, kaç kez tetiklendiği, asla atlanamaz işareti.</w:t>
            </w:r>
          </w:p>
        </w:tc>
      </w:tr>
      <w:tr w:rsidR="007D2685" w:rsidRPr="007D2685" w14:paraId="02E77148" w14:textId="77777777" w:rsidTr="007D2685">
        <w:tc>
          <w:tcPr>
            <w:tcW w:w="2500" w:type="pct"/>
          </w:tcPr>
          <w:p w14:paraId="77E52CB2" w14:textId="77777777" w:rsidR="007D2685" w:rsidRPr="007D2685" w:rsidRDefault="007D2685" w:rsidP="00D82C00">
            <w:pPr>
              <w:rPr>
                <w:rFonts w:ascii="Calibri" w:hAnsi="Calibri" w:cs="Calibri"/>
                <w:noProof/>
                <w:sz w:val="18"/>
              </w:rPr>
            </w:pPr>
            <w:r w:rsidRPr="007D2685">
              <w:rPr>
                <w:rFonts w:ascii="Calibri" w:hAnsi="Calibri" w:cs="Calibri"/>
                <w:noProof/>
                <w:sz w:val="18"/>
              </w:rPr>
              <w:t>Etki</w:t>
            </w:r>
          </w:p>
        </w:tc>
        <w:tc>
          <w:tcPr>
            <w:tcW w:w="2500" w:type="pct"/>
          </w:tcPr>
          <w:p w14:paraId="2DF09DEE" w14:textId="77777777" w:rsidR="007D2685" w:rsidRPr="007D2685" w:rsidRDefault="007D2685" w:rsidP="00D82C00">
            <w:pPr>
              <w:rPr>
                <w:rFonts w:ascii="Calibri" w:hAnsi="Calibri" w:cs="Calibri"/>
                <w:noProof/>
                <w:sz w:val="18"/>
              </w:rPr>
            </w:pPr>
            <w:r w:rsidRPr="007D2685">
              <w:rPr>
                <w:rFonts w:ascii="Calibri" w:hAnsi="Calibri" w:cs="Calibri"/>
                <w:noProof/>
                <w:sz w:val="18"/>
              </w:rPr>
              <w:t>Her bulgunun bandı belirleyip belirlemediği. Determining bandı belirledi, Neutral belirlemedi.</w:t>
            </w:r>
          </w:p>
        </w:tc>
      </w:tr>
      <w:tr w:rsidR="007D2685" w:rsidRPr="007D2685" w14:paraId="0C111144" w14:textId="77777777" w:rsidTr="007D2685">
        <w:tc>
          <w:tcPr>
            <w:tcW w:w="2500" w:type="pct"/>
          </w:tcPr>
          <w:p w14:paraId="03F18504" w14:textId="77777777" w:rsidR="007D2685" w:rsidRPr="007D2685" w:rsidRDefault="007D2685" w:rsidP="00D82C00">
            <w:pPr>
              <w:rPr>
                <w:rFonts w:ascii="Calibri" w:hAnsi="Calibri" w:cs="Calibri"/>
                <w:noProof/>
                <w:sz w:val="18"/>
              </w:rPr>
            </w:pPr>
            <w:r w:rsidRPr="007D2685">
              <w:rPr>
                <w:rFonts w:ascii="Calibri" w:hAnsi="Calibri" w:cs="Calibri"/>
                <w:noProof/>
                <w:sz w:val="18"/>
              </w:rPr>
              <w:t>Asla atlanamaz var mı</w:t>
            </w:r>
          </w:p>
        </w:tc>
        <w:tc>
          <w:tcPr>
            <w:tcW w:w="2500" w:type="pct"/>
          </w:tcPr>
          <w:p w14:paraId="6388A439" w14:textId="77777777" w:rsidR="007D2685" w:rsidRPr="007D2685" w:rsidRDefault="007D2685" w:rsidP="00D82C00">
            <w:pPr>
              <w:rPr>
                <w:rFonts w:ascii="Calibri" w:hAnsi="Calibri" w:cs="Calibri"/>
                <w:noProof/>
                <w:sz w:val="18"/>
              </w:rPr>
            </w:pPr>
            <w:r w:rsidRPr="007D2685">
              <w:rPr>
                <w:rFonts w:ascii="Calibri" w:hAnsi="Calibri" w:cs="Calibri"/>
                <w:noProof/>
                <w:sz w:val="18"/>
              </w:rPr>
              <w:t>Bulgular arasında NeverSkip işaretli olan var mı.</w:t>
            </w:r>
          </w:p>
        </w:tc>
      </w:tr>
    </w:tbl>
    <w:p w14:paraId="7CEC47C9" w14:textId="4429DE28" w:rsidR="007D2685" w:rsidRDefault="007D2685" w:rsidP="007D2685">
      <w:pPr>
        <w:rPr>
          <w:rFonts w:ascii="Calibri" w:hAnsi="Calibri" w:cs="Calibri"/>
          <w:noProof/>
          <w:sz w:val="18"/>
        </w:rPr>
      </w:pPr>
    </w:p>
    <w:p w14:paraId="3B2FA4E4" w14:textId="77777777" w:rsidR="007D2685" w:rsidRDefault="007D2685" w:rsidP="007D2685">
      <w:pPr>
        <w:rPr>
          <w:noProof/>
        </w:rPr>
      </w:pPr>
    </w:p>
    <w:p w14:paraId="1C15AD87" w14:textId="06AEE784" w:rsidR="007D2685" w:rsidRDefault="007D2685" w:rsidP="007D2685">
      <w:pPr>
        <w:rPr>
          <w:rFonts w:ascii="Calibri" w:hAnsi="Calibri" w:cs="Calibri"/>
          <w:noProof/>
          <w:sz w:val="22"/>
        </w:rPr>
      </w:pPr>
      <w:r>
        <w:rPr>
          <w:rFonts w:ascii="Calibri" w:hAnsi="Calibri" w:cs="Calibri"/>
          <w:noProof/>
          <w:sz w:val="22"/>
        </w:rPr>
        <w:t>Bulgular önce derecesine göre azalan, sonra anahtarına göre alfabetik sıralanır. Böylece en önemli bulgu her zaman üstte durur.</w:t>
      </w:r>
    </w:p>
    <w:p w14:paraId="030A049E" w14:textId="325FCFC8" w:rsidR="007D2685" w:rsidRDefault="007D2685" w:rsidP="007D2685">
      <w:pPr>
        <w:pStyle w:val="Heading2"/>
        <w:rPr>
          <w:rFonts w:ascii="Calibri" w:hAnsi="Calibri" w:cs="Calibri"/>
          <w:noProof/>
          <w:sz w:val="22"/>
        </w:rPr>
      </w:pPr>
      <w:bookmarkStart w:id="236" w:name="_Toc243553752"/>
      <w:r>
        <w:rPr>
          <w:rFonts w:ascii="Calibri" w:hAnsi="Calibri" w:cs="Calibri"/>
          <w:noProof/>
          <w:sz w:val="22"/>
        </w:rPr>
        <w:t>12.7 Asla atlanamaz (NeverSkip) kuralları</w:t>
      </w:r>
      <w:bookmarkEnd w:id="236"/>
    </w:p>
    <w:p w14:paraId="0BA80731" w14:textId="48288E7C" w:rsidR="007D2685" w:rsidRDefault="007D2685" w:rsidP="007D2685">
      <w:pPr>
        <w:rPr>
          <w:rFonts w:ascii="Calibri" w:hAnsi="Calibri" w:cs="Calibri"/>
          <w:noProof/>
          <w:sz w:val="22"/>
        </w:rPr>
      </w:pPr>
      <w:r>
        <w:rPr>
          <w:rFonts w:ascii="Calibri" w:hAnsi="Calibri" w:cs="Calibri"/>
          <w:noProof/>
          <w:sz w:val="22"/>
        </w:rPr>
        <w:t>Bir SQL standardı "asla atlanamaz" olarak işaretlenebilir. Böyle bir standart tetiklendiğinde:</w:t>
      </w:r>
    </w:p>
    <w:p w14:paraId="2A02F0FE" w14:textId="4DE40DE6" w:rsidR="007D2685" w:rsidRDefault="007D2685" w:rsidP="007D2685">
      <w:pPr>
        <w:rPr>
          <w:rFonts w:ascii="Calibri" w:hAnsi="Calibri" w:cs="Calibri"/>
          <w:noProof/>
          <w:sz w:val="22"/>
        </w:rPr>
      </w:pPr>
      <w:r>
        <w:rPr>
          <w:rFonts w:ascii="Calibri" w:hAnsi="Calibri" w:cs="Calibri"/>
          <w:noProof/>
          <w:sz w:val="22"/>
        </w:rPr>
        <w:t>1. Otomatik çalıştırma yapılmaz. Talep onaylansa bile sistem onu kendiliğinden çalıştırmaz. Daha önce sistem tarafından konmuş bir zamanlama varsa temizlenir.</w:t>
      </w:r>
    </w:p>
    <w:p w14:paraId="3B020A77" w14:textId="5858551D" w:rsidR="007D2685" w:rsidRDefault="007D2685" w:rsidP="007D2685">
      <w:pPr>
        <w:rPr>
          <w:rFonts w:ascii="Calibri" w:hAnsi="Calibri" w:cs="Calibri"/>
          <w:noProof/>
          <w:sz w:val="22"/>
        </w:rPr>
      </w:pPr>
      <w:r>
        <w:rPr>
          <w:rFonts w:ascii="Calibri" w:hAnsi="Calibri" w:cs="Calibri"/>
          <w:noProof/>
          <w:sz w:val="22"/>
        </w:rPr>
        <w:t>2. Buna bağlı onay adımı kilitlenir. Adımın atlama koşulları ne olursa olsun adım çalışır.</w:t>
      </w:r>
    </w:p>
    <w:p w14:paraId="004ED41B" w14:textId="6B2BCBE6" w:rsidR="007D2685" w:rsidRDefault="007D2685" w:rsidP="007D2685">
      <w:pPr>
        <w:rPr>
          <w:rFonts w:ascii="Calibri" w:hAnsi="Calibri" w:cs="Calibri"/>
          <w:noProof/>
          <w:sz w:val="22"/>
        </w:rPr>
      </w:pPr>
      <w:r>
        <w:rPr>
          <w:rFonts w:ascii="Calibri" w:hAnsi="Calibri" w:cs="Calibri"/>
          <w:noProof/>
          <w:sz w:val="22"/>
        </w:rPr>
        <w:t>3. Talep detayında ve denetim dosyasında bu bulgu ayrıca işaretlenir.</w:t>
      </w:r>
    </w:p>
    <w:p w14:paraId="74766613" w14:textId="53266F86" w:rsidR="007D2685" w:rsidRDefault="00683622" w:rsidP="007D2685">
      <w:pPr>
        <w:rPr>
          <w:rFonts w:ascii="Calibri" w:hAnsi="Calibri" w:cs="Calibri"/>
          <w:noProof/>
          <w:sz w:val="22"/>
        </w:rPr>
      </w:pPr>
      <w:r>
        <w:rPr>
          <w:rFonts w:ascii="Calibri" w:hAnsi="Calibri" w:cs="Calibri"/>
          <w:noProof/>
          <w:sz w:val="22"/>
        </w:rPr>
        <w:t>Kurulumda asla atlanamaz işaretli sekiz standart vardır: CriticalObjectDrop, CriticalObjectAccess, CriticalObjectSchemaChange, XpCmdShellUsage, DclChangeDetected, LinkedServerUsage, NoManualCommitTransaction ve NoManualRollbackTransaction. Son ikisi ürünün atomiklik sözünü korur: bir talebin bütün blokları tek transaction içinde çalışır ve hata alındığında hepsi geri alınır. Betiğin kendi COMMIT ifadesi bu transaction'ı erken kapatır, kendi ROLLBACK ifadesi ise iptal eder; ikisi de yarım kalmış bir değişiklik üretebilir. Bu iki standart kurulumda ayrıca kaydı engeller; tetiklendiklerinde talep kaydedilmez. İç içe transaction açmak (NoManualBeginTransaction) asla atlanamaz işaretli değildir, ancak kurulumda o da kaydı engeller. Tam liste Ayarlar &gt; SQL Standartları ekranında görülebilir.</w:t>
      </w:r>
    </w:p>
    <w:p w14:paraId="7F5FE108" w14:textId="54E72D57" w:rsidR="007D2685" w:rsidRDefault="00683622" w:rsidP="007D2685">
      <w:pPr>
        <w:rPr>
          <w:rFonts w:ascii="Calibri" w:hAnsi="Calibri" w:cs="Calibri"/>
          <w:noProof/>
          <w:sz w:val="22"/>
        </w:rPr>
      </w:pPr>
      <w:r>
        <w:rPr>
          <w:rFonts w:ascii="Calibri" w:hAnsi="Calibri" w:cs="Calibri"/>
          <w:noProof/>
          <w:sz w:val="22"/>
        </w:rPr>
        <w:lastRenderedPageBreak/>
        <w:t>Atlanmaya çalışılırsa ne olur: Ürün içinde kilitli bir adımı atlamanın yolu yoktur; atlama kuralları, rol kıdemi ve acil durum geçersiz kılma kilitli adımı geçemez.</w:t>
      </w:r>
    </w:p>
    <w:p w14:paraId="3C6955D7" w14:textId="01EE0C9F" w:rsidR="007D2685" w:rsidRDefault="00761272" w:rsidP="007D2685">
      <w:pPr>
        <w:pStyle w:val="Heading2"/>
        <w:rPr>
          <w:rFonts w:ascii="Calibri" w:hAnsi="Calibri" w:cs="Calibri"/>
          <w:noProof/>
          <w:sz w:val="22"/>
        </w:rPr>
      </w:pPr>
      <w:bookmarkStart w:id="237" w:name="_Toc243553753"/>
      <w:r>
        <w:rPr>
          <w:rFonts w:ascii="Calibri" w:hAnsi="Calibri" w:cs="Calibri"/>
          <w:noProof/>
          <w:sz w:val="22"/>
        </w:rPr>
        <w:t>12.8 Risk bandı nerede görünür</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4E3BF2A9" w14:textId="77777777" w:rsidTr="007D2685">
        <w:trPr>
          <w:tblHeader/>
        </w:trPr>
        <w:tc>
          <w:tcPr>
            <w:tcW w:w="2500" w:type="pct"/>
          </w:tcPr>
          <w:p w14:paraId="4B6500E8" w14:textId="77777777" w:rsidR="007D2685" w:rsidRPr="007D2685" w:rsidRDefault="007D2685" w:rsidP="0033679B">
            <w:pPr>
              <w:rPr>
                <w:rFonts w:ascii="Calibri" w:hAnsi="Calibri" w:cs="Calibri"/>
                <w:b/>
                <w:noProof/>
                <w:sz w:val="18"/>
              </w:rPr>
            </w:pPr>
            <w:r w:rsidRPr="007D2685">
              <w:rPr>
                <w:rFonts w:ascii="Calibri" w:hAnsi="Calibri" w:cs="Calibri"/>
                <w:b/>
                <w:noProof/>
                <w:sz w:val="18"/>
              </w:rPr>
              <w:t>Yer</w:t>
            </w:r>
          </w:p>
        </w:tc>
        <w:tc>
          <w:tcPr>
            <w:tcW w:w="2500" w:type="pct"/>
          </w:tcPr>
          <w:p w14:paraId="7CE09187" w14:textId="77777777" w:rsidR="007D2685" w:rsidRPr="007D2685" w:rsidRDefault="007D2685" w:rsidP="0033679B">
            <w:pPr>
              <w:rPr>
                <w:rFonts w:ascii="Calibri" w:hAnsi="Calibri" w:cs="Calibri"/>
                <w:b/>
                <w:noProof/>
                <w:sz w:val="18"/>
              </w:rPr>
            </w:pPr>
            <w:r w:rsidRPr="007D2685">
              <w:rPr>
                <w:rFonts w:ascii="Calibri" w:hAnsi="Calibri" w:cs="Calibri"/>
                <w:b/>
                <w:noProof/>
                <w:sz w:val="18"/>
              </w:rPr>
              <w:t>Nasıl görünür</w:t>
            </w:r>
          </w:p>
        </w:tc>
      </w:tr>
      <w:tr w:rsidR="007D2685" w:rsidRPr="007D2685" w14:paraId="31B35CF3" w14:textId="77777777" w:rsidTr="007D2685">
        <w:tc>
          <w:tcPr>
            <w:tcW w:w="2500" w:type="pct"/>
          </w:tcPr>
          <w:p w14:paraId="6CD918BB" w14:textId="77777777" w:rsidR="007D2685" w:rsidRPr="007D2685" w:rsidRDefault="007D2685" w:rsidP="0033679B">
            <w:pPr>
              <w:rPr>
                <w:rFonts w:ascii="Calibri" w:hAnsi="Calibri" w:cs="Calibri"/>
                <w:noProof/>
                <w:sz w:val="18"/>
              </w:rPr>
            </w:pPr>
            <w:r w:rsidRPr="007D2685">
              <w:rPr>
                <w:rFonts w:ascii="Calibri" w:hAnsi="Calibri" w:cs="Calibri"/>
                <w:noProof/>
                <w:sz w:val="18"/>
              </w:rPr>
              <w:t>Talep listesi</w:t>
            </w:r>
          </w:p>
        </w:tc>
        <w:tc>
          <w:tcPr>
            <w:tcW w:w="2500" w:type="pct"/>
          </w:tcPr>
          <w:p w14:paraId="5F96A7E1" w14:textId="22CA9AF8" w:rsidR="007D2685" w:rsidRPr="007D2685" w:rsidRDefault="00761272" w:rsidP="0033679B">
            <w:pPr>
              <w:rPr>
                <w:rFonts w:ascii="Calibri" w:hAnsi="Calibri" w:cs="Calibri"/>
                <w:noProof/>
                <w:sz w:val="18"/>
              </w:rPr>
            </w:pPr>
            <w:r>
              <w:rPr>
                <w:rFonts w:ascii="Calibri" w:hAnsi="Calibri" w:cs="Calibri"/>
                <w:noProof/>
                <w:sz w:val="18"/>
              </w:rPr>
              <w:t>Band rozeti.</w:t>
            </w:r>
          </w:p>
        </w:tc>
      </w:tr>
      <w:tr w:rsidR="007D2685" w:rsidRPr="007D2685" w14:paraId="44C46216" w14:textId="77777777" w:rsidTr="007D2685">
        <w:tc>
          <w:tcPr>
            <w:tcW w:w="2500" w:type="pct"/>
          </w:tcPr>
          <w:p w14:paraId="49019392" w14:textId="77777777" w:rsidR="007D2685" w:rsidRPr="007D2685" w:rsidRDefault="007D2685" w:rsidP="0033679B">
            <w:pPr>
              <w:rPr>
                <w:rFonts w:ascii="Calibri" w:hAnsi="Calibri" w:cs="Calibri"/>
                <w:noProof/>
                <w:sz w:val="18"/>
              </w:rPr>
            </w:pPr>
            <w:r w:rsidRPr="007D2685">
              <w:rPr>
                <w:rFonts w:ascii="Calibri" w:hAnsi="Calibri" w:cs="Calibri"/>
                <w:noProof/>
                <w:sz w:val="18"/>
              </w:rPr>
              <w:t>Talep detayı</w:t>
            </w:r>
          </w:p>
        </w:tc>
        <w:tc>
          <w:tcPr>
            <w:tcW w:w="2500" w:type="pct"/>
          </w:tcPr>
          <w:p w14:paraId="5C8711D8" w14:textId="30E0C289" w:rsidR="007D2685" w:rsidRPr="007D2685" w:rsidRDefault="00761272" w:rsidP="0033679B">
            <w:pPr>
              <w:rPr>
                <w:rFonts w:ascii="Calibri" w:hAnsi="Calibri" w:cs="Calibri"/>
                <w:noProof/>
                <w:sz w:val="18"/>
              </w:rPr>
            </w:pPr>
            <w:r>
              <w:rPr>
                <w:rFonts w:ascii="Calibri" w:hAnsi="Calibri" w:cs="Calibri"/>
                <w:noProof/>
                <w:sz w:val="18"/>
              </w:rPr>
              <w:t>Band, bulgu listesi, açıklama.</w:t>
            </w:r>
          </w:p>
        </w:tc>
      </w:tr>
      <w:tr w:rsidR="007D2685" w:rsidRPr="007D2685" w14:paraId="4374756D" w14:textId="77777777" w:rsidTr="007D2685">
        <w:tc>
          <w:tcPr>
            <w:tcW w:w="2500" w:type="pct"/>
          </w:tcPr>
          <w:p w14:paraId="3CF3BEEF" w14:textId="77777777" w:rsidR="007D2685" w:rsidRPr="007D2685" w:rsidRDefault="007D2685" w:rsidP="0033679B">
            <w:pPr>
              <w:rPr>
                <w:rFonts w:ascii="Calibri" w:hAnsi="Calibri" w:cs="Calibri"/>
                <w:noProof/>
                <w:sz w:val="18"/>
              </w:rPr>
            </w:pPr>
            <w:r w:rsidRPr="007D2685">
              <w:rPr>
                <w:rFonts w:ascii="Calibri" w:hAnsi="Calibri" w:cs="Calibri"/>
                <w:noProof/>
                <w:sz w:val="18"/>
              </w:rPr>
              <w:t>Kontrol paneli</w:t>
            </w:r>
          </w:p>
        </w:tc>
        <w:tc>
          <w:tcPr>
            <w:tcW w:w="2500" w:type="pct"/>
          </w:tcPr>
          <w:p w14:paraId="6DF0A19A" w14:textId="77777777" w:rsidR="007D2685" w:rsidRPr="007D2685" w:rsidRDefault="007D2685" w:rsidP="0033679B">
            <w:pPr>
              <w:rPr>
                <w:rFonts w:ascii="Calibri" w:hAnsi="Calibri" w:cs="Calibri"/>
                <w:noProof/>
                <w:sz w:val="18"/>
              </w:rPr>
            </w:pPr>
            <w:r w:rsidRPr="007D2685">
              <w:rPr>
                <w:rFonts w:ascii="Calibri" w:hAnsi="Calibri" w:cs="Calibri"/>
                <w:noProof/>
                <w:sz w:val="18"/>
              </w:rPr>
              <w:t>Risk dağılımı grafiği.</w:t>
            </w:r>
          </w:p>
        </w:tc>
      </w:tr>
      <w:tr w:rsidR="007D2685" w:rsidRPr="007D2685" w14:paraId="4D264035" w14:textId="77777777" w:rsidTr="007D2685">
        <w:tc>
          <w:tcPr>
            <w:tcW w:w="2500" w:type="pct"/>
          </w:tcPr>
          <w:p w14:paraId="65C9A066" w14:textId="77777777" w:rsidR="007D2685" w:rsidRPr="007D2685" w:rsidRDefault="007D2685" w:rsidP="0033679B">
            <w:pPr>
              <w:rPr>
                <w:rFonts w:ascii="Calibri" w:hAnsi="Calibri" w:cs="Calibri"/>
                <w:noProof/>
                <w:sz w:val="18"/>
              </w:rPr>
            </w:pPr>
            <w:r w:rsidRPr="007D2685">
              <w:rPr>
                <w:rFonts w:ascii="Calibri" w:hAnsi="Calibri" w:cs="Calibri"/>
                <w:noProof/>
                <w:sz w:val="18"/>
              </w:rPr>
              <w:t>Yüksek Riskli Değişiklikler raporu</w:t>
            </w:r>
          </w:p>
        </w:tc>
        <w:tc>
          <w:tcPr>
            <w:tcW w:w="2500" w:type="pct"/>
          </w:tcPr>
          <w:p w14:paraId="031B660A" w14:textId="7709909A" w:rsidR="007D2685" w:rsidRPr="007D2685" w:rsidRDefault="00761272" w:rsidP="0033679B">
            <w:pPr>
              <w:rPr>
                <w:rFonts w:ascii="Calibri" w:hAnsi="Calibri" w:cs="Calibri"/>
                <w:noProof/>
                <w:sz w:val="18"/>
              </w:rPr>
            </w:pPr>
            <w:r>
              <w:rPr>
                <w:rFonts w:ascii="Calibri" w:hAnsi="Calibri" w:cs="Calibri"/>
                <w:noProof/>
                <w:sz w:val="18"/>
              </w:rPr>
              <w:t>Band sütunu.</w:t>
            </w:r>
          </w:p>
        </w:tc>
      </w:tr>
      <w:tr w:rsidR="007D2685" w:rsidRPr="007D2685" w14:paraId="10BD1704" w14:textId="77777777" w:rsidTr="007D2685">
        <w:tc>
          <w:tcPr>
            <w:tcW w:w="2500" w:type="pct"/>
          </w:tcPr>
          <w:p w14:paraId="4F7A2266" w14:textId="77777777" w:rsidR="007D2685" w:rsidRPr="007D2685" w:rsidRDefault="007D2685" w:rsidP="0033679B">
            <w:pPr>
              <w:rPr>
                <w:rFonts w:ascii="Calibri" w:hAnsi="Calibri" w:cs="Calibri"/>
                <w:noProof/>
                <w:sz w:val="18"/>
              </w:rPr>
            </w:pPr>
            <w:r w:rsidRPr="007D2685">
              <w:rPr>
                <w:rFonts w:ascii="Calibri" w:hAnsi="Calibri" w:cs="Calibri"/>
                <w:noProof/>
                <w:sz w:val="18"/>
              </w:rPr>
              <w:t>Denetim dosyası</w:t>
            </w:r>
          </w:p>
        </w:tc>
        <w:tc>
          <w:tcPr>
            <w:tcW w:w="2500" w:type="pct"/>
          </w:tcPr>
          <w:p w14:paraId="1B86782D" w14:textId="77777777" w:rsidR="007D2685" w:rsidRPr="007D2685" w:rsidRDefault="007D2685" w:rsidP="0033679B">
            <w:pPr>
              <w:rPr>
                <w:rFonts w:ascii="Calibri" w:hAnsi="Calibri" w:cs="Calibri"/>
                <w:noProof/>
                <w:sz w:val="18"/>
              </w:rPr>
            </w:pPr>
            <w:r w:rsidRPr="007D2685">
              <w:rPr>
                <w:rFonts w:ascii="Calibri" w:hAnsi="Calibri" w:cs="Calibri"/>
                <w:noProof/>
                <w:sz w:val="18"/>
              </w:rPr>
              <w:t>Risk özeti ve bulgu listesi.</w:t>
            </w:r>
          </w:p>
        </w:tc>
      </w:tr>
    </w:tbl>
    <w:p w14:paraId="62A1D0DF" w14:textId="79339841" w:rsidR="007D2685" w:rsidRDefault="007D2685" w:rsidP="007D2685">
      <w:pPr>
        <w:rPr>
          <w:rFonts w:ascii="Calibri" w:hAnsi="Calibri" w:cs="Calibri"/>
          <w:noProof/>
          <w:sz w:val="18"/>
        </w:rPr>
      </w:pPr>
    </w:p>
    <w:p w14:paraId="55D9FD72" w14:textId="77777777" w:rsidR="007D2685" w:rsidRDefault="007D2685" w:rsidP="007D2685">
      <w:pPr>
        <w:rPr>
          <w:noProof/>
        </w:rPr>
      </w:pPr>
    </w:p>
    <w:p w14:paraId="4E57D74C" w14:textId="32ACD116" w:rsidR="007D2685" w:rsidRDefault="00761272" w:rsidP="007D2685">
      <w:pPr>
        <w:pStyle w:val="Heading2"/>
        <w:rPr>
          <w:rFonts w:ascii="Calibri" w:hAnsi="Calibri" w:cs="Calibri"/>
          <w:noProof/>
          <w:sz w:val="22"/>
        </w:rPr>
      </w:pPr>
      <w:bookmarkStart w:id="238" w:name="_Toc243553754"/>
      <w:r>
        <w:rPr>
          <w:rFonts w:ascii="Calibri" w:hAnsi="Calibri" w:cs="Calibri"/>
          <w:noProof/>
          <w:sz w:val="22"/>
        </w:rPr>
        <w:t>12.9 Bandın kararlara etkisi</w:t>
      </w:r>
      <w:bookmarkEnd w:id="2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40587C6" w14:textId="77777777" w:rsidTr="007D2685">
        <w:trPr>
          <w:tblHeader/>
        </w:trPr>
        <w:tc>
          <w:tcPr>
            <w:tcW w:w="2500" w:type="pct"/>
          </w:tcPr>
          <w:p w14:paraId="70E79946" w14:textId="77777777" w:rsidR="007D2685" w:rsidRPr="007D2685" w:rsidRDefault="007D2685" w:rsidP="00AD7057">
            <w:pPr>
              <w:rPr>
                <w:rFonts w:ascii="Calibri" w:hAnsi="Calibri" w:cs="Calibri"/>
                <w:b/>
                <w:noProof/>
                <w:sz w:val="18"/>
              </w:rPr>
            </w:pPr>
            <w:r w:rsidRPr="007D2685">
              <w:rPr>
                <w:rFonts w:ascii="Calibri" w:hAnsi="Calibri" w:cs="Calibri"/>
                <w:b/>
                <w:noProof/>
                <w:sz w:val="18"/>
              </w:rPr>
              <w:t>Karar</w:t>
            </w:r>
          </w:p>
        </w:tc>
        <w:tc>
          <w:tcPr>
            <w:tcW w:w="2500" w:type="pct"/>
          </w:tcPr>
          <w:p w14:paraId="7FEFF7E2" w14:textId="77777777" w:rsidR="007D2685" w:rsidRPr="007D2685" w:rsidRDefault="007D2685" w:rsidP="00AD7057">
            <w:pPr>
              <w:rPr>
                <w:rFonts w:ascii="Calibri" w:hAnsi="Calibri" w:cs="Calibri"/>
                <w:b/>
                <w:noProof/>
                <w:sz w:val="18"/>
              </w:rPr>
            </w:pPr>
            <w:r w:rsidRPr="007D2685">
              <w:rPr>
                <w:rFonts w:ascii="Calibri" w:hAnsi="Calibri" w:cs="Calibri"/>
                <w:b/>
                <w:noProof/>
                <w:sz w:val="18"/>
              </w:rPr>
              <w:t>Neye bakar</w:t>
            </w:r>
          </w:p>
        </w:tc>
      </w:tr>
      <w:tr w:rsidR="007D2685" w:rsidRPr="007D2685" w14:paraId="27DD4492" w14:textId="77777777" w:rsidTr="007D2685">
        <w:tc>
          <w:tcPr>
            <w:tcW w:w="2500" w:type="pct"/>
          </w:tcPr>
          <w:p w14:paraId="53367558" w14:textId="77777777" w:rsidR="007D2685" w:rsidRPr="007D2685" w:rsidRDefault="007D2685" w:rsidP="00AD7057">
            <w:pPr>
              <w:rPr>
                <w:rFonts w:ascii="Calibri" w:hAnsi="Calibri" w:cs="Calibri"/>
                <w:noProof/>
                <w:sz w:val="18"/>
              </w:rPr>
            </w:pPr>
            <w:r w:rsidRPr="007D2685">
              <w:rPr>
                <w:rFonts w:ascii="Calibri" w:hAnsi="Calibri" w:cs="Calibri"/>
                <w:noProof/>
                <w:sz w:val="18"/>
              </w:rPr>
              <w:t>Onay adımının devreye girmesi</w:t>
            </w:r>
          </w:p>
        </w:tc>
        <w:tc>
          <w:tcPr>
            <w:tcW w:w="2500" w:type="pct"/>
          </w:tcPr>
          <w:p w14:paraId="6B409692" w14:textId="77777777" w:rsidR="007D2685" w:rsidRPr="007D2685" w:rsidRDefault="007D2685" w:rsidP="00AD7057">
            <w:pPr>
              <w:rPr>
                <w:rFonts w:ascii="Calibri" w:hAnsi="Calibri" w:cs="Calibri"/>
                <w:noProof/>
                <w:sz w:val="18"/>
              </w:rPr>
            </w:pPr>
            <w:r w:rsidRPr="007D2685">
              <w:rPr>
                <w:rFonts w:ascii="Calibri" w:hAnsi="Calibri" w:cs="Calibri"/>
                <w:noProof/>
                <w:sz w:val="18"/>
              </w:rPr>
              <w:t>Banda (TriggerIfBandAtLeast).</w:t>
            </w:r>
          </w:p>
        </w:tc>
      </w:tr>
      <w:tr w:rsidR="007D2685" w:rsidRPr="007D2685" w14:paraId="502969AB" w14:textId="77777777" w:rsidTr="007D2685">
        <w:tc>
          <w:tcPr>
            <w:tcW w:w="2500" w:type="pct"/>
          </w:tcPr>
          <w:p w14:paraId="6E9C4D4F" w14:textId="77777777" w:rsidR="007D2685" w:rsidRPr="007D2685" w:rsidRDefault="007D2685" w:rsidP="00AD7057">
            <w:pPr>
              <w:rPr>
                <w:rFonts w:ascii="Calibri" w:hAnsi="Calibri" w:cs="Calibri"/>
                <w:noProof/>
                <w:sz w:val="18"/>
              </w:rPr>
            </w:pPr>
            <w:r w:rsidRPr="007D2685">
              <w:rPr>
                <w:rFonts w:ascii="Calibri" w:hAnsi="Calibri" w:cs="Calibri"/>
                <w:noProof/>
                <w:sz w:val="18"/>
              </w:rPr>
              <w:t>Onay adımının atlanması</w:t>
            </w:r>
          </w:p>
        </w:tc>
        <w:tc>
          <w:tcPr>
            <w:tcW w:w="2500" w:type="pct"/>
          </w:tcPr>
          <w:p w14:paraId="7D4EB958" w14:textId="77777777" w:rsidR="007D2685" w:rsidRPr="007D2685" w:rsidRDefault="007D2685" w:rsidP="00AD7057">
            <w:pPr>
              <w:rPr>
                <w:rFonts w:ascii="Calibri" w:hAnsi="Calibri" w:cs="Calibri"/>
                <w:noProof/>
                <w:sz w:val="18"/>
              </w:rPr>
            </w:pPr>
            <w:r w:rsidRPr="007D2685">
              <w:rPr>
                <w:rFonts w:ascii="Calibri" w:hAnsi="Calibri" w:cs="Calibri"/>
                <w:noProof/>
                <w:sz w:val="18"/>
              </w:rPr>
              <w:t>Banda (SkipIfBandAtMost).</w:t>
            </w:r>
          </w:p>
        </w:tc>
      </w:tr>
      <w:tr w:rsidR="007D2685" w:rsidRPr="007D2685" w14:paraId="6573CB84" w14:textId="77777777" w:rsidTr="007D2685">
        <w:tc>
          <w:tcPr>
            <w:tcW w:w="2500" w:type="pct"/>
          </w:tcPr>
          <w:p w14:paraId="5FC792F8" w14:textId="77777777" w:rsidR="007D2685" w:rsidRPr="007D2685" w:rsidRDefault="007D2685" w:rsidP="00AD7057">
            <w:pPr>
              <w:rPr>
                <w:rFonts w:ascii="Calibri" w:hAnsi="Calibri" w:cs="Calibri"/>
                <w:noProof/>
                <w:sz w:val="18"/>
              </w:rPr>
            </w:pPr>
            <w:r w:rsidRPr="007D2685">
              <w:rPr>
                <w:rFonts w:ascii="Calibri" w:hAnsi="Calibri" w:cs="Calibri"/>
                <w:noProof/>
                <w:sz w:val="18"/>
              </w:rPr>
              <w:t>Otomatik çalıştırma</w:t>
            </w:r>
          </w:p>
        </w:tc>
        <w:tc>
          <w:tcPr>
            <w:tcW w:w="2500" w:type="pct"/>
          </w:tcPr>
          <w:p w14:paraId="065E29BC" w14:textId="77777777" w:rsidR="007D2685" w:rsidRPr="007D2685" w:rsidRDefault="007D2685" w:rsidP="00AD7057">
            <w:pPr>
              <w:rPr>
                <w:rFonts w:ascii="Calibri" w:hAnsi="Calibri" w:cs="Calibri"/>
                <w:noProof/>
                <w:sz w:val="18"/>
              </w:rPr>
            </w:pPr>
            <w:r w:rsidRPr="007D2685">
              <w:rPr>
                <w:rFonts w:ascii="Calibri" w:hAnsi="Calibri" w:cs="Calibri"/>
                <w:noProof/>
                <w:sz w:val="18"/>
              </w:rPr>
              <w:t>NeverSkip bulgusu varlığına.</w:t>
            </w:r>
          </w:p>
        </w:tc>
      </w:tr>
      <w:tr w:rsidR="007D2685" w:rsidRPr="007D2685" w14:paraId="6330F5B7" w14:textId="77777777" w:rsidTr="007D2685">
        <w:tc>
          <w:tcPr>
            <w:tcW w:w="2500" w:type="pct"/>
          </w:tcPr>
          <w:p w14:paraId="265365F7" w14:textId="77777777" w:rsidR="007D2685" w:rsidRPr="007D2685" w:rsidRDefault="007D2685" w:rsidP="00AD7057">
            <w:pPr>
              <w:rPr>
                <w:rFonts w:ascii="Calibri" w:hAnsi="Calibri" w:cs="Calibri"/>
                <w:noProof/>
                <w:sz w:val="18"/>
              </w:rPr>
            </w:pPr>
            <w:r w:rsidRPr="007D2685">
              <w:rPr>
                <w:rFonts w:ascii="Calibri" w:hAnsi="Calibri" w:cs="Calibri"/>
                <w:noProof/>
                <w:sz w:val="18"/>
              </w:rPr>
              <w:t>Talebin kaydedilebilmesi</w:t>
            </w:r>
          </w:p>
        </w:tc>
        <w:tc>
          <w:tcPr>
            <w:tcW w:w="2500" w:type="pct"/>
          </w:tcPr>
          <w:p w14:paraId="687B747E" w14:textId="77777777" w:rsidR="007D2685" w:rsidRPr="007D2685" w:rsidRDefault="007D2685" w:rsidP="00AD7057">
            <w:pPr>
              <w:rPr>
                <w:rFonts w:ascii="Calibri" w:hAnsi="Calibri" w:cs="Calibri"/>
                <w:noProof/>
                <w:sz w:val="18"/>
              </w:rPr>
            </w:pPr>
            <w:r w:rsidRPr="007D2685">
              <w:rPr>
                <w:rFonts w:ascii="Calibri" w:hAnsi="Calibri" w:cs="Calibri"/>
                <w:noProof/>
                <w:sz w:val="18"/>
              </w:rPr>
              <w:t>"Kaydı engeller" işaretli standartlara.</w:t>
            </w:r>
          </w:p>
        </w:tc>
      </w:tr>
    </w:tbl>
    <w:p w14:paraId="0124E394" w14:textId="026B7EAE" w:rsidR="007D2685" w:rsidRDefault="007D2685" w:rsidP="007D2685">
      <w:pPr>
        <w:rPr>
          <w:rFonts w:ascii="Calibri" w:hAnsi="Calibri" w:cs="Calibri"/>
          <w:noProof/>
          <w:sz w:val="18"/>
        </w:rPr>
      </w:pPr>
    </w:p>
    <w:p w14:paraId="4D5EC0BE" w14:textId="77777777" w:rsidR="007D2685" w:rsidRDefault="007D2685" w:rsidP="007D2685">
      <w:pPr>
        <w:rPr>
          <w:noProof/>
        </w:rPr>
      </w:pPr>
    </w:p>
    <w:p w14:paraId="46920DE4" w14:textId="6C2BAD7B" w:rsidR="007D2685" w:rsidRDefault="007D2685" w:rsidP="007D2685">
      <w:pPr>
        <w:rPr>
          <w:rFonts w:ascii="Calibri" w:hAnsi="Calibri" w:cs="Calibri"/>
          <w:noProof/>
          <w:sz w:val="22"/>
        </w:rPr>
      </w:pPr>
      <w:r>
        <w:rPr>
          <w:rFonts w:ascii="Calibri" w:hAnsi="Calibri" w:cs="Calibri"/>
          <w:noProof/>
          <w:sz w:val="22"/>
        </w:rPr>
        <w:t>Sayısal skor hiçbir kararda kullanılmaz. Yalnızca insan okuması içindir.</w:t>
      </w:r>
    </w:p>
    <w:p w14:paraId="5D5F5EE7" w14:textId="2EC89BE3" w:rsidR="007D2685" w:rsidRDefault="007D2685">
      <w:pPr>
        <w:rPr>
          <w:noProof/>
        </w:rPr>
      </w:pPr>
      <w:r>
        <w:rPr>
          <w:noProof/>
        </w:rPr>
        <w:br w:type="page"/>
      </w:r>
    </w:p>
    <w:p w14:paraId="61111061" w14:textId="66AE4CED" w:rsidR="007D2685" w:rsidRDefault="007D2685" w:rsidP="007D2685">
      <w:pPr>
        <w:pStyle w:val="Heading1"/>
        <w:rPr>
          <w:rFonts w:ascii="Calibri" w:hAnsi="Calibri" w:cs="Calibri"/>
          <w:noProof/>
          <w:sz w:val="22"/>
        </w:rPr>
      </w:pPr>
      <w:bookmarkStart w:id="239" w:name="_Toc243553755"/>
      <w:r>
        <w:rPr>
          <w:rFonts w:ascii="Calibri" w:hAnsi="Calibri" w:cs="Calibri"/>
          <w:noProof/>
          <w:sz w:val="22"/>
        </w:rPr>
        <w:lastRenderedPageBreak/>
        <w:t>Bölüm 13. Sorgu Sonucu (Query Result) Akışı</w:t>
      </w:r>
      <w:bookmarkEnd w:id="239"/>
    </w:p>
    <w:p w14:paraId="2D211FDB" w14:textId="6ACFF0F1" w:rsidR="007D2685" w:rsidRDefault="007D2685" w:rsidP="007D2685">
      <w:pPr>
        <w:pStyle w:val="Heading2"/>
        <w:rPr>
          <w:rFonts w:ascii="Calibri" w:hAnsi="Calibri" w:cs="Calibri"/>
          <w:noProof/>
          <w:sz w:val="22"/>
        </w:rPr>
      </w:pPr>
      <w:bookmarkStart w:id="240" w:name="_Toc243553756"/>
      <w:r>
        <w:rPr>
          <w:rFonts w:ascii="Calibri" w:hAnsi="Calibri" w:cs="Calibri"/>
          <w:noProof/>
          <w:sz w:val="22"/>
        </w:rPr>
        <w:t>13.1 Ne işe yarar</w:t>
      </w:r>
      <w:bookmarkEnd w:id="240"/>
    </w:p>
    <w:p w14:paraId="378C193E" w14:textId="14B13A7D" w:rsidR="007D2685" w:rsidRDefault="007D2685" w:rsidP="007D2685">
      <w:pPr>
        <w:rPr>
          <w:rFonts w:ascii="Calibri" w:hAnsi="Calibri" w:cs="Calibri"/>
          <w:noProof/>
          <w:sz w:val="22"/>
        </w:rPr>
      </w:pPr>
      <w:r>
        <w:rPr>
          <w:rFonts w:ascii="Calibri" w:hAnsi="Calibri" w:cs="Calibri"/>
          <w:noProof/>
          <w:sz w:val="22"/>
        </w:rPr>
        <w:t>Canlı ortamdan veri okuma ihtiyacı her kurumda vardır: bir müşteri şikayetinin araştırılması, bir hatanın kök nedeninin bulunması, bir raporun doğrulanması. Bu ihtiyaç genellikle kontrolsüz karşılanır; birine "şu sorguyu çalıştır, sonucu bana at" denir.</w:t>
      </w:r>
    </w:p>
    <w:p w14:paraId="7FD77440" w14:textId="0793B576" w:rsidR="007D2685" w:rsidRDefault="007D2685" w:rsidP="007D2685">
      <w:pPr>
        <w:rPr>
          <w:rFonts w:ascii="Calibri" w:hAnsi="Calibri" w:cs="Calibri"/>
          <w:noProof/>
          <w:sz w:val="22"/>
        </w:rPr>
      </w:pPr>
      <w:r>
        <w:rPr>
          <w:rFonts w:ascii="Calibri" w:hAnsi="Calibri" w:cs="Calibri"/>
          <w:noProof/>
          <w:sz w:val="22"/>
        </w:rPr>
        <w:t>Sorgu Sonucu özelliği bu işi kayda bağlar:</w:t>
      </w:r>
    </w:p>
    <w:p w14:paraId="03C52793" w14:textId="3D8BDE89" w:rsidR="007D2685" w:rsidRDefault="007D2685" w:rsidP="007D2685">
      <w:pPr>
        <w:rPr>
          <w:rFonts w:ascii="Calibri" w:hAnsi="Calibri" w:cs="Calibri"/>
          <w:noProof/>
          <w:sz w:val="22"/>
        </w:rPr>
      </w:pPr>
      <w:r>
        <w:rPr>
          <w:rFonts w:ascii="Calibri" w:hAnsi="Calibri" w:cs="Calibri"/>
          <w:noProof/>
          <w:sz w:val="22"/>
        </w:rPr>
        <w:t>- Sorgu bir talep olarak açılır ve onaydan geçer.</w:t>
      </w:r>
    </w:p>
    <w:p w14:paraId="224D9E40" w14:textId="16BCCD20" w:rsidR="007D2685" w:rsidRDefault="007D2685" w:rsidP="007D2685">
      <w:pPr>
        <w:rPr>
          <w:rFonts w:ascii="Calibri" w:hAnsi="Calibri" w:cs="Calibri"/>
          <w:noProof/>
          <w:sz w:val="22"/>
        </w:rPr>
      </w:pPr>
      <w:r>
        <w:rPr>
          <w:rFonts w:ascii="Calibri" w:hAnsi="Calibri" w:cs="Calibri"/>
          <w:noProof/>
          <w:sz w:val="22"/>
        </w:rPr>
        <w:t>- Sonuç doğrudan ekranda gösterilmez; şifreli bir dosya olarak paketlenir.</w:t>
      </w:r>
    </w:p>
    <w:p w14:paraId="3D79657A" w14:textId="33E453BC" w:rsidR="007D2685" w:rsidRDefault="00683622" w:rsidP="007D2685">
      <w:pPr>
        <w:rPr>
          <w:rFonts w:ascii="Calibri" w:hAnsi="Calibri" w:cs="Calibri"/>
          <w:noProof/>
          <w:sz w:val="22"/>
        </w:rPr>
      </w:pPr>
      <w:r>
        <w:rPr>
          <w:rFonts w:ascii="Calibri" w:hAnsi="Calibri" w:cs="Calibri"/>
          <w:noProof/>
          <w:sz w:val="22"/>
        </w:rPr>
        <w:t>- Hassas olarak tespit edilen kolonlar varsayılan politikada (AutoMask) maskelenir.</w:t>
      </w:r>
    </w:p>
    <w:p w14:paraId="03A536E5" w14:textId="7437A4B0" w:rsidR="007D2685" w:rsidRDefault="007D2685" w:rsidP="007D2685">
      <w:pPr>
        <w:rPr>
          <w:rFonts w:ascii="Calibri" w:hAnsi="Calibri" w:cs="Calibri"/>
          <w:noProof/>
          <w:sz w:val="22"/>
        </w:rPr>
      </w:pPr>
      <w:r>
        <w:rPr>
          <w:rFonts w:ascii="Calibri" w:hAnsi="Calibri" w:cs="Calibri"/>
          <w:noProof/>
          <w:sz w:val="22"/>
        </w:rPr>
        <w:t>- Kimin hangi veriyi hangi gerekçeyle aldığı kayıt altına alınır.</w:t>
      </w:r>
    </w:p>
    <w:p w14:paraId="7E9DAF41" w14:textId="0259564A" w:rsidR="007D2685" w:rsidRDefault="007D2685" w:rsidP="007D2685">
      <w:pPr>
        <w:rPr>
          <w:rFonts w:ascii="Calibri" w:hAnsi="Calibri" w:cs="Calibri"/>
          <w:noProof/>
          <w:sz w:val="22"/>
        </w:rPr>
      </w:pPr>
      <w:r>
        <w:rPr>
          <w:rFonts w:ascii="Calibri" w:hAnsi="Calibri" w:cs="Calibri"/>
          <w:noProof/>
          <w:sz w:val="22"/>
        </w:rPr>
        <w:t>Bu özellik QueryGovernance modülüne bağlıdır.</w:t>
      </w:r>
    </w:p>
    <w:p w14:paraId="71A27FFD" w14:textId="02150D7E" w:rsidR="007D2685" w:rsidRDefault="007D2685" w:rsidP="007D2685">
      <w:pPr>
        <w:pStyle w:val="Heading2"/>
        <w:rPr>
          <w:rFonts w:ascii="Calibri" w:hAnsi="Calibri" w:cs="Calibri"/>
          <w:noProof/>
          <w:sz w:val="22"/>
        </w:rPr>
      </w:pPr>
      <w:bookmarkStart w:id="241" w:name="_Toc243553757"/>
      <w:r>
        <w:rPr>
          <w:rFonts w:ascii="Calibri" w:hAnsi="Calibri" w:cs="Calibri"/>
          <w:noProof/>
          <w:sz w:val="22"/>
        </w:rPr>
        <w:t>13.2 Sorgu tipleri</w:t>
      </w:r>
      <w:bookmarkEnd w:id="2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0A241AB4" w14:textId="77777777" w:rsidTr="007D2685">
        <w:trPr>
          <w:tblHeader/>
        </w:trPr>
        <w:tc>
          <w:tcPr>
            <w:tcW w:w="1667" w:type="pct"/>
          </w:tcPr>
          <w:p w14:paraId="367F6F71" w14:textId="77777777" w:rsidR="007D2685" w:rsidRPr="007D2685" w:rsidRDefault="007D2685" w:rsidP="00A83CDC">
            <w:pPr>
              <w:rPr>
                <w:rFonts w:ascii="Calibri" w:hAnsi="Calibri" w:cs="Calibri"/>
                <w:b/>
                <w:noProof/>
                <w:sz w:val="18"/>
              </w:rPr>
            </w:pPr>
            <w:r w:rsidRPr="007D2685">
              <w:rPr>
                <w:rFonts w:ascii="Calibri" w:hAnsi="Calibri" w:cs="Calibri"/>
                <w:b/>
                <w:noProof/>
                <w:sz w:val="18"/>
              </w:rPr>
              <w:t>Değer</w:t>
            </w:r>
          </w:p>
        </w:tc>
        <w:tc>
          <w:tcPr>
            <w:tcW w:w="1667" w:type="pct"/>
          </w:tcPr>
          <w:p w14:paraId="51E313CC" w14:textId="77777777" w:rsidR="007D2685" w:rsidRPr="007D2685" w:rsidRDefault="007D2685" w:rsidP="00A83CDC">
            <w:pPr>
              <w:rPr>
                <w:rFonts w:ascii="Calibri" w:hAnsi="Calibri" w:cs="Calibri"/>
                <w:b/>
                <w:noProof/>
                <w:sz w:val="18"/>
              </w:rPr>
            </w:pPr>
            <w:r w:rsidRPr="007D2685">
              <w:rPr>
                <w:rFonts w:ascii="Calibri" w:hAnsi="Calibri" w:cs="Calibri"/>
                <w:b/>
                <w:noProof/>
                <w:sz w:val="18"/>
              </w:rPr>
              <w:t>Tip</w:t>
            </w:r>
          </w:p>
        </w:tc>
        <w:tc>
          <w:tcPr>
            <w:tcW w:w="1667" w:type="pct"/>
          </w:tcPr>
          <w:p w14:paraId="0F7B5978" w14:textId="77777777" w:rsidR="007D2685" w:rsidRPr="007D2685" w:rsidRDefault="007D2685" w:rsidP="00A83CDC">
            <w:pPr>
              <w:rPr>
                <w:rFonts w:ascii="Calibri" w:hAnsi="Calibri" w:cs="Calibri"/>
                <w:b/>
                <w:noProof/>
                <w:sz w:val="18"/>
              </w:rPr>
            </w:pPr>
            <w:r w:rsidRPr="007D2685">
              <w:rPr>
                <w:rFonts w:ascii="Calibri" w:hAnsi="Calibri" w:cs="Calibri"/>
                <w:b/>
                <w:noProof/>
                <w:sz w:val="18"/>
              </w:rPr>
              <w:t>Anlamı</w:t>
            </w:r>
          </w:p>
        </w:tc>
      </w:tr>
      <w:tr w:rsidR="007D2685" w:rsidRPr="007D2685" w14:paraId="725CF0D4" w14:textId="77777777" w:rsidTr="007D2685">
        <w:tc>
          <w:tcPr>
            <w:tcW w:w="1667" w:type="pct"/>
          </w:tcPr>
          <w:p w14:paraId="26211128" w14:textId="77777777" w:rsidR="007D2685" w:rsidRPr="007D2685" w:rsidRDefault="007D2685" w:rsidP="00A83CDC">
            <w:pPr>
              <w:rPr>
                <w:rFonts w:ascii="Calibri" w:hAnsi="Calibri" w:cs="Calibri"/>
                <w:noProof/>
                <w:sz w:val="18"/>
              </w:rPr>
            </w:pPr>
            <w:r w:rsidRPr="007D2685">
              <w:rPr>
                <w:rFonts w:ascii="Calibri" w:hAnsi="Calibri" w:cs="Calibri"/>
                <w:noProof/>
                <w:sz w:val="18"/>
              </w:rPr>
              <w:t>0</w:t>
            </w:r>
          </w:p>
        </w:tc>
        <w:tc>
          <w:tcPr>
            <w:tcW w:w="1667" w:type="pct"/>
          </w:tcPr>
          <w:p w14:paraId="5D9BF3FC" w14:textId="77777777" w:rsidR="007D2685" w:rsidRPr="007D2685" w:rsidRDefault="007D2685" w:rsidP="00A83CDC">
            <w:pPr>
              <w:rPr>
                <w:rFonts w:ascii="Calibri" w:hAnsi="Calibri" w:cs="Calibri"/>
                <w:noProof/>
                <w:sz w:val="18"/>
              </w:rPr>
            </w:pPr>
            <w:r w:rsidRPr="007D2685">
              <w:rPr>
                <w:rFonts w:ascii="Calibri" w:hAnsi="Calibri" w:cs="Calibri"/>
                <w:noProof/>
                <w:sz w:val="18"/>
              </w:rPr>
              <w:t>None</w:t>
            </w:r>
          </w:p>
        </w:tc>
        <w:tc>
          <w:tcPr>
            <w:tcW w:w="1667" w:type="pct"/>
          </w:tcPr>
          <w:p w14:paraId="42EBFD30" w14:textId="77777777" w:rsidR="007D2685" w:rsidRPr="007D2685" w:rsidRDefault="007D2685" w:rsidP="00A83CDC">
            <w:pPr>
              <w:rPr>
                <w:rFonts w:ascii="Calibri" w:hAnsi="Calibri" w:cs="Calibri"/>
                <w:noProof/>
                <w:sz w:val="18"/>
              </w:rPr>
            </w:pPr>
            <w:r w:rsidRPr="007D2685">
              <w:rPr>
                <w:rFonts w:ascii="Calibri" w:hAnsi="Calibri" w:cs="Calibri"/>
                <w:noProof/>
                <w:sz w:val="18"/>
              </w:rPr>
              <w:t>Tanımsız.</w:t>
            </w:r>
          </w:p>
        </w:tc>
      </w:tr>
      <w:tr w:rsidR="007D2685" w:rsidRPr="007D2685" w14:paraId="07FC7A90" w14:textId="77777777" w:rsidTr="007D2685">
        <w:tc>
          <w:tcPr>
            <w:tcW w:w="1667" w:type="pct"/>
          </w:tcPr>
          <w:p w14:paraId="728FDF69" w14:textId="77777777" w:rsidR="007D2685" w:rsidRPr="007D2685" w:rsidRDefault="007D2685" w:rsidP="00A83CDC">
            <w:pPr>
              <w:rPr>
                <w:rFonts w:ascii="Calibri" w:hAnsi="Calibri" w:cs="Calibri"/>
                <w:noProof/>
                <w:sz w:val="18"/>
              </w:rPr>
            </w:pPr>
            <w:r w:rsidRPr="007D2685">
              <w:rPr>
                <w:rFonts w:ascii="Calibri" w:hAnsi="Calibri" w:cs="Calibri"/>
                <w:noProof/>
                <w:sz w:val="18"/>
              </w:rPr>
              <w:t>1</w:t>
            </w:r>
          </w:p>
        </w:tc>
        <w:tc>
          <w:tcPr>
            <w:tcW w:w="1667" w:type="pct"/>
          </w:tcPr>
          <w:p w14:paraId="147ABCA7" w14:textId="77777777" w:rsidR="007D2685" w:rsidRPr="007D2685" w:rsidRDefault="007D2685" w:rsidP="00A83CDC">
            <w:pPr>
              <w:rPr>
                <w:rFonts w:ascii="Calibri" w:hAnsi="Calibri" w:cs="Calibri"/>
                <w:noProof/>
                <w:sz w:val="18"/>
              </w:rPr>
            </w:pPr>
            <w:r w:rsidRPr="007D2685">
              <w:rPr>
                <w:rFonts w:ascii="Calibri" w:hAnsi="Calibri" w:cs="Calibri"/>
                <w:noProof/>
                <w:sz w:val="18"/>
              </w:rPr>
              <w:t>Change</w:t>
            </w:r>
          </w:p>
        </w:tc>
        <w:tc>
          <w:tcPr>
            <w:tcW w:w="1667" w:type="pct"/>
          </w:tcPr>
          <w:p w14:paraId="43A40FBC" w14:textId="77777777" w:rsidR="007D2685" w:rsidRPr="007D2685" w:rsidRDefault="007D2685" w:rsidP="00A83CDC">
            <w:pPr>
              <w:rPr>
                <w:rFonts w:ascii="Calibri" w:hAnsi="Calibri" w:cs="Calibri"/>
                <w:noProof/>
                <w:sz w:val="18"/>
              </w:rPr>
            </w:pPr>
            <w:r w:rsidRPr="007D2685">
              <w:rPr>
                <w:rFonts w:ascii="Calibri" w:hAnsi="Calibri" w:cs="Calibri"/>
                <w:noProof/>
                <w:sz w:val="18"/>
              </w:rPr>
              <w:t>Standart değişiklik talebi.</w:t>
            </w:r>
          </w:p>
        </w:tc>
      </w:tr>
      <w:tr w:rsidR="007D2685" w:rsidRPr="007D2685" w14:paraId="36004549" w14:textId="77777777" w:rsidTr="007D2685">
        <w:tc>
          <w:tcPr>
            <w:tcW w:w="1667" w:type="pct"/>
          </w:tcPr>
          <w:p w14:paraId="7BF6A2ED" w14:textId="77777777" w:rsidR="007D2685" w:rsidRPr="007D2685" w:rsidRDefault="007D2685" w:rsidP="00A83CDC">
            <w:pPr>
              <w:rPr>
                <w:rFonts w:ascii="Calibri" w:hAnsi="Calibri" w:cs="Calibri"/>
                <w:noProof/>
                <w:sz w:val="18"/>
              </w:rPr>
            </w:pPr>
            <w:r w:rsidRPr="007D2685">
              <w:rPr>
                <w:rFonts w:ascii="Calibri" w:hAnsi="Calibri" w:cs="Calibri"/>
                <w:noProof/>
                <w:sz w:val="18"/>
              </w:rPr>
              <w:t>2</w:t>
            </w:r>
          </w:p>
        </w:tc>
        <w:tc>
          <w:tcPr>
            <w:tcW w:w="1667" w:type="pct"/>
          </w:tcPr>
          <w:p w14:paraId="3FD55C47" w14:textId="77777777" w:rsidR="007D2685" w:rsidRPr="007D2685" w:rsidRDefault="007D2685" w:rsidP="00A83CDC">
            <w:pPr>
              <w:rPr>
                <w:rFonts w:ascii="Calibri" w:hAnsi="Calibri" w:cs="Calibri"/>
                <w:noProof/>
                <w:sz w:val="18"/>
              </w:rPr>
            </w:pPr>
            <w:r w:rsidRPr="007D2685">
              <w:rPr>
                <w:rFonts w:ascii="Calibri" w:hAnsi="Calibri" w:cs="Calibri"/>
                <w:noProof/>
                <w:sz w:val="18"/>
              </w:rPr>
              <w:t>QueryResult</w:t>
            </w:r>
          </w:p>
        </w:tc>
        <w:tc>
          <w:tcPr>
            <w:tcW w:w="1667" w:type="pct"/>
          </w:tcPr>
          <w:p w14:paraId="7741E522" w14:textId="77777777" w:rsidR="007D2685" w:rsidRPr="007D2685" w:rsidRDefault="007D2685" w:rsidP="00A83CDC">
            <w:pPr>
              <w:rPr>
                <w:rFonts w:ascii="Calibri" w:hAnsi="Calibri" w:cs="Calibri"/>
                <w:noProof/>
                <w:sz w:val="18"/>
              </w:rPr>
            </w:pPr>
            <w:r w:rsidRPr="007D2685">
              <w:rPr>
                <w:rFonts w:ascii="Calibri" w:hAnsi="Calibri" w:cs="Calibri"/>
                <w:noProof/>
                <w:sz w:val="18"/>
              </w:rPr>
              <w:t>Veri okuma talebi. Geri alınamaz, sonuç dosya olarak teslim edilir.</w:t>
            </w:r>
          </w:p>
        </w:tc>
      </w:tr>
      <w:tr w:rsidR="007D2685" w:rsidRPr="007D2685" w14:paraId="29B12A01" w14:textId="77777777" w:rsidTr="007D2685">
        <w:tc>
          <w:tcPr>
            <w:tcW w:w="1667" w:type="pct"/>
          </w:tcPr>
          <w:p w14:paraId="436EC5C8" w14:textId="77777777" w:rsidR="007D2685" w:rsidRPr="007D2685" w:rsidRDefault="007D2685" w:rsidP="00A83CDC">
            <w:pPr>
              <w:rPr>
                <w:rFonts w:ascii="Calibri" w:hAnsi="Calibri" w:cs="Calibri"/>
                <w:noProof/>
                <w:sz w:val="18"/>
              </w:rPr>
            </w:pPr>
            <w:r w:rsidRPr="007D2685">
              <w:rPr>
                <w:rFonts w:ascii="Calibri" w:hAnsi="Calibri" w:cs="Calibri"/>
                <w:noProof/>
                <w:sz w:val="18"/>
              </w:rPr>
              <w:t>3</w:t>
            </w:r>
          </w:p>
        </w:tc>
        <w:tc>
          <w:tcPr>
            <w:tcW w:w="1667" w:type="pct"/>
          </w:tcPr>
          <w:p w14:paraId="0BA64F58" w14:textId="77777777" w:rsidR="007D2685" w:rsidRPr="007D2685" w:rsidRDefault="007D2685" w:rsidP="00A83CDC">
            <w:pPr>
              <w:rPr>
                <w:rFonts w:ascii="Calibri" w:hAnsi="Calibri" w:cs="Calibri"/>
                <w:noProof/>
                <w:sz w:val="18"/>
              </w:rPr>
            </w:pPr>
            <w:r w:rsidRPr="007D2685">
              <w:rPr>
                <w:rFonts w:ascii="Calibri" w:hAnsi="Calibri" w:cs="Calibri"/>
                <w:noProof/>
                <w:sz w:val="18"/>
              </w:rPr>
              <w:t>Rollback</w:t>
            </w:r>
          </w:p>
        </w:tc>
        <w:tc>
          <w:tcPr>
            <w:tcW w:w="1667" w:type="pct"/>
          </w:tcPr>
          <w:p w14:paraId="063E939A" w14:textId="77777777" w:rsidR="007D2685" w:rsidRPr="007D2685" w:rsidRDefault="007D2685" w:rsidP="00A83CDC">
            <w:pPr>
              <w:rPr>
                <w:rFonts w:ascii="Calibri" w:hAnsi="Calibri" w:cs="Calibri"/>
                <w:noProof/>
                <w:sz w:val="18"/>
              </w:rPr>
            </w:pPr>
            <w:r w:rsidRPr="007D2685">
              <w:rPr>
                <w:rFonts w:ascii="Calibri" w:hAnsi="Calibri" w:cs="Calibri"/>
                <w:noProof/>
                <w:sz w:val="18"/>
              </w:rPr>
              <w:t>Bir değişikliğe bağlı geri alma talebi.</w:t>
            </w:r>
          </w:p>
        </w:tc>
      </w:tr>
    </w:tbl>
    <w:p w14:paraId="473A5EEF" w14:textId="76FF2D72" w:rsidR="007D2685" w:rsidRDefault="007D2685" w:rsidP="007D2685">
      <w:pPr>
        <w:rPr>
          <w:rFonts w:ascii="Calibri" w:hAnsi="Calibri" w:cs="Calibri"/>
          <w:noProof/>
          <w:sz w:val="18"/>
        </w:rPr>
      </w:pPr>
    </w:p>
    <w:p w14:paraId="044120DB" w14:textId="77777777" w:rsidR="007D2685" w:rsidRDefault="007D2685" w:rsidP="007D2685">
      <w:pPr>
        <w:rPr>
          <w:noProof/>
        </w:rPr>
      </w:pPr>
    </w:p>
    <w:p w14:paraId="3591541F" w14:textId="235507C0" w:rsidR="007D2685" w:rsidRDefault="007D2685" w:rsidP="007D2685">
      <w:pPr>
        <w:pStyle w:val="Heading2"/>
        <w:rPr>
          <w:rFonts w:ascii="Calibri" w:hAnsi="Calibri" w:cs="Calibri"/>
          <w:noProof/>
          <w:sz w:val="22"/>
        </w:rPr>
      </w:pPr>
      <w:bookmarkStart w:id="242" w:name="_Toc243553758"/>
      <w:r>
        <w:rPr>
          <w:rFonts w:ascii="Calibri" w:hAnsi="Calibri" w:cs="Calibri"/>
          <w:noProof/>
          <w:sz w:val="22"/>
        </w:rPr>
        <w:t>13.3 Sorgu sonucu talebi oluşturma</w:t>
      </w:r>
      <w:bookmarkEnd w:id="242"/>
    </w:p>
    <w:p w14:paraId="5E51D382" w14:textId="042C07AF" w:rsidR="007D2685" w:rsidRDefault="007D2685" w:rsidP="007D2685">
      <w:pPr>
        <w:rPr>
          <w:rFonts w:ascii="Calibri" w:hAnsi="Calibri" w:cs="Calibri"/>
          <w:noProof/>
          <w:sz w:val="22"/>
        </w:rPr>
      </w:pPr>
      <w:r>
        <w:rPr>
          <w:rFonts w:ascii="Calibri" w:hAnsi="Calibri" w:cs="Calibri"/>
          <w:noProof/>
          <w:sz w:val="22"/>
        </w:rPr>
        <w:t>Bölüm 11.2'deki alanlara ek olarak: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6BD44C6" w14:textId="77777777" w:rsidTr="007D2685">
        <w:trPr>
          <w:tblHeader/>
        </w:trPr>
        <w:tc>
          <w:tcPr>
            <w:tcW w:w="1667" w:type="pct"/>
          </w:tcPr>
          <w:p w14:paraId="25318D82" w14:textId="77777777" w:rsidR="007D2685" w:rsidRPr="007D2685" w:rsidRDefault="007D2685" w:rsidP="00374FA8">
            <w:pPr>
              <w:rPr>
                <w:rFonts w:ascii="Calibri" w:hAnsi="Calibri" w:cs="Calibri"/>
                <w:b/>
                <w:noProof/>
                <w:sz w:val="18"/>
              </w:rPr>
            </w:pPr>
            <w:r w:rsidRPr="007D2685">
              <w:rPr>
                <w:rFonts w:ascii="Calibri" w:hAnsi="Calibri" w:cs="Calibri"/>
                <w:b/>
                <w:noProof/>
                <w:sz w:val="18"/>
              </w:rPr>
              <w:t>Alan</w:t>
            </w:r>
          </w:p>
        </w:tc>
        <w:tc>
          <w:tcPr>
            <w:tcW w:w="1667" w:type="pct"/>
          </w:tcPr>
          <w:p w14:paraId="790E7C9B" w14:textId="77777777" w:rsidR="007D2685" w:rsidRPr="007D2685" w:rsidRDefault="007D2685" w:rsidP="00374FA8">
            <w:pPr>
              <w:rPr>
                <w:rFonts w:ascii="Calibri" w:hAnsi="Calibri" w:cs="Calibri"/>
                <w:b/>
                <w:noProof/>
                <w:sz w:val="18"/>
              </w:rPr>
            </w:pPr>
            <w:r w:rsidRPr="007D2685">
              <w:rPr>
                <w:rFonts w:ascii="Calibri" w:hAnsi="Calibri" w:cs="Calibri"/>
                <w:b/>
                <w:noProof/>
                <w:sz w:val="18"/>
              </w:rPr>
              <w:t>Ne işe yarar</w:t>
            </w:r>
          </w:p>
        </w:tc>
        <w:tc>
          <w:tcPr>
            <w:tcW w:w="1667" w:type="pct"/>
          </w:tcPr>
          <w:p w14:paraId="3BCF31FB" w14:textId="77777777" w:rsidR="007D2685" w:rsidRPr="007D2685" w:rsidRDefault="007D2685" w:rsidP="00374FA8">
            <w:pPr>
              <w:rPr>
                <w:rFonts w:ascii="Calibri" w:hAnsi="Calibri" w:cs="Calibri"/>
                <w:b/>
                <w:noProof/>
                <w:sz w:val="18"/>
              </w:rPr>
            </w:pPr>
            <w:r w:rsidRPr="007D2685">
              <w:rPr>
                <w:rFonts w:ascii="Calibri" w:hAnsi="Calibri" w:cs="Calibri"/>
                <w:b/>
                <w:noProof/>
                <w:sz w:val="18"/>
              </w:rPr>
              <w:t>Zorunlu</w:t>
            </w:r>
          </w:p>
        </w:tc>
      </w:tr>
      <w:tr w:rsidR="007D2685" w:rsidRPr="007D2685" w14:paraId="2D428B29" w14:textId="77777777" w:rsidTr="007D2685">
        <w:tc>
          <w:tcPr>
            <w:tcW w:w="1667" w:type="pct"/>
          </w:tcPr>
          <w:p w14:paraId="76042A8E" w14:textId="77777777" w:rsidR="007D2685" w:rsidRPr="007D2685" w:rsidRDefault="007D2685" w:rsidP="00374FA8">
            <w:pPr>
              <w:rPr>
                <w:rFonts w:ascii="Calibri" w:hAnsi="Calibri" w:cs="Calibri"/>
                <w:noProof/>
                <w:sz w:val="18"/>
              </w:rPr>
            </w:pPr>
            <w:r w:rsidRPr="007D2685">
              <w:rPr>
                <w:rFonts w:ascii="Calibri" w:hAnsi="Calibri" w:cs="Calibri"/>
                <w:noProof/>
                <w:sz w:val="18"/>
              </w:rPr>
              <w:t>Alıcı (To)</w:t>
            </w:r>
          </w:p>
        </w:tc>
        <w:tc>
          <w:tcPr>
            <w:tcW w:w="1667" w:type="pct"/>
          </w:tcPr>
          <w:p w14:paraId="18E1867E" w14:textId="77777777" w:rsidR="007D2685" w:rsidRPr="007D2685" w:rsidRDefault="007D2685" w:rsidP="00374FA8">
            <w:pPr>
              <w:rPr>
                <w:rFonts w:ascii="Calibri" w:hAnsi="Calibri" w:cs="Calibri"/>
                <w:noProof/>
                <w:sz w:val="18"/>
              </w:rPr>
            </w:pPr>
            <w:r w:rsidRPr="007D2685">
              <w:rPr>
                <w:rFonts w:ascii="Calibri" w:hAnsi="Calibri" w:cs="Calibri"/>
                <w:noProof/>
                <w:sz w:val="18"/>
              </w:rPr>
              <w:t>Sonucun gönderileceği e-posta adresleri. Noktalı virgülle ayrılır.</w:t>
            </w:r>
          </w:p>
        </w:tc>
        <w:tc>
          <w:tcPr>
            <w:tcW w:w="1667" w:type="pct"/>
          </w:tcPr>
          <w:p w14:paraId="1EF161D2" w14:textId="77777777" w:rsidR="007D2685" w:rsidRPr="007D2685" w:rsidRDefault="007D2685" w:rsidP="00374FA8">
            <w:pPr>
              <w:rPr>
                <w:rFonts w:ascii="Calibri" w:hAnsi="Calibri" w:cs="Calibri"/>
                <w:noProof/>
                <w:sz w:val="18"/>
              </w:rPr>
            </w:pPr>
            <w:r w:rsidRPr="007D2685">
              <w:rPr>
                <w:rFonts w:ascii="Calibri" w:hAnsi="Calibri" w:cs="Calibri"/>
                <w:noProof/>
                <w:sz w:val="18"/>
              </w:rPr>
              <w:t>Hayır</w:t>
            </w:r>
          </w:p>
        </w:tc>
      </w:tr>
      <w:tr w:rsidR="007D2685" w:rsidRPr="007D2685" w14:paraId="0894D916" w14:textId="77777777" w:rsidTr="007D2685">
        <w:tc>
          <w:tcPr>
            <w:tcW w:w="1667" w:type="pct"/>
          </w:tcPr>
          <w:p w14:paraId="6CE15D83" w14:textId="77777777" w:rsidR="007D2685" w:rsidRPr="007D2685" w:rsidRDefault="007D2685" w:rsidP="00374FA8">
            <w:pPr>
              <w:rPr>
                <w:rFonts w:ascii="Calibri" w:hAnsi="Calibri" w:cs="Calibri"/>
                <w:noProof/>
                <w:sz w:val="18"/>
              </w:rPr>
            </w:pPr>
            <w:r w:rsidRPr="007D2685">
              <w:rPr>
                <w:rFonts w:ascii="Calibri" w:hAnsi="Calibri" w:cs="Calibri"/>
                <w:noProof/>
                <w:sz w:val="18"/>
              </w:rPr>
              <w:t>Bilgi (CC)</w:t>
            </w:r>
          </w:p>
        </w:tc>
        <w:tc>
          <w:tcPr>
            <w:tcW w:w="1667" w:type="pct"/>
          </w:tcPr>
          <w:p w14:paraId="1CCD5E95" w14:textId="77777777" w:rsidR="007D2685" w:rsidRPr="007D2685" w:rsidRDefault="007D2685" w:rsidP="00374FA8">
            <w:pPr>
              <w:rPr>
                <w:rFonts w:ascii="Calibri" w:hAnsi="Calibri" w:cs="Calibri"/>
                <w:noProof/>
                <w:sz w:val="18"/>
              </w:rPr>
            </w:pPr>
            <w:r w:rsidRPr="007D2685">
              <w:rPr>
                <w:rFonts w:ascii="Calibri" w:hAnsi="Calibri" w:cs="Calibri"/>
                <w:noProof/>
                <w:sz w:val="18"/>
              </w:rPr>
              <w:t>Kopya alıcılar.</w:t>
            </w:r>
          </w:p>
        </w:tc>
        <w:tc>
          <w:tcPr>
            <w:tcW w:w="1667" w:type="pct"/>
          </w:tcPr>
          <w:p w14:paraId="0DB23480" w14:textId="77777777" w:rsidR="007D2685" w:rsidRPr="007D2685" w:rsidRDefault="007D2685" w:rsidP="00374FA8">
            <w:pPr>
              <w:rPr>
                <w:rFonts w:ascii="Calibri" w:hAnsi="Calibri" w:cs="Calibri"/>
                <w:noProof/>
                <w:sz w:val="18"/>
              </w:rPr>
            </w:pPr>
            <w:r w:rsidRPr="007D2685">
              <w:rPr>
                <w:rFonts w:ascii="Calibri" w:hAnsi="Calibri" w:cs="Calibri"/>
                <w:noProof/>
                <w:sz w:val="18"/>
              </w:rPr>
              <w:t>Hayır</w:t>
            </w:r>
          </w:p>
        </w:tc>
      </w:tr>
      <w:tr w:rsidR="007D2685" w:rsidRPr="007D2685" w14:paraId="43E80CE5" w14:textId="77777777" w:rsidTr="007D2685">
        <w:tc>
          <w:tcPr>
            <w:tcW w:w="1667" w:type="pct"/>
          </w:tcPr>
          <w:p w14:paraId="5158D883" w14:textId="77777777" w:rsidR="007D2685" w:rsidRPr="007D2685" w:rsidRDefault="007D2685" w:rsidP="00374FA8">
            <w:pPr>
              <w:rPr>
                <w:rFonts w:ascii="Calibri" w:hAnsi="Calibri" w:cs="Calibri"/>
                <w:noProof/>
                <w:sz w:val="18"/>
              </w:rPr>
            </w:pPr>
            <w:r w:rsidRPr="007D2685">
              <w:rPr>
                <w:rFonts w:ascii="Calibri" w:hAnsi="Calibri" w:cs="Calibri"/>
                <w:noProof/>
                <w:sz w:val="18"/>
              </w:rPr>
              <w:t>Maskesiz istenen kolonlar</w:t>
            </w:r>
          </w:p>
        </w:tc>
        <w:tc>
          <w:tcPr>
            <w:tcW w:w="1667" w:type="pct"/>
          </w:tcPr>
          <w:p w14:paraId="58770A48" w14:textId="77777777" w:rsidR="007D2685" w:rsidRPr="007D2685" w:rsidRDefault="007D2685" w:rsidP="00374FA8">
            <w:pPr>
              <w:rPr>
                <w:rFonts w:ascii="Calibri" w:hAnsi="Calibri" w:cs="Calibri"/>
                <w:noProof/>
                <w:sz w:val="18"/>
              </w:rPr>
            </w:pPr>
            <w:r w:rsidRPr="007D2685">
              <w:rPr>
                <w:rFonts w:ascii="Calibri" w:hAnsi="Calibri" w:cs="Calibri"/>
                <w:noProof/>
                <w:sz w:val="18"/>
              </w:rPr>
              <w:t>Maskelenmeden gelmesi istenen kolonlar. UnmaskedColumnRequestPolicy Disabled ise gizlenir.</w:t>
            </w:r>
          </w:p>
        </w:tc>
        <w:tc>
          <w:tcPr>
            <w:tcW w:w="1667" w:type="pct"/>
          </w:tcPr>
          <w:p w14:paraId="69D24D30" w14:textId="77777777" w:rsidR="007D2685" w:rsidRPr="007D2685" w:rsidRDefault="007D2685" w:rsidP="00374FA8">
            <w:pPr>
              <w:rPr>
                <w:rFonts w:ascii="Calibri" w:hAnsi="Calibri" w:cs="Calibri"/>
                <w:noProof/>
                <w:sz w:val="18"/>
              </w:rPr>
            </w:pPr>
            <w:r w:rsidRPr="007D2685">
              <w:rPr>
                <w:rFonts w:ascii="Calibri" w:hAnsi="Calibri" w:cs="Calibri"/>
                <w:noProof/>
                <w:sz w:val="18"/>
              </w:rPr>
              <w:t>Hayır</w:t>
            </w:r>
          </w:p>
        </w:tc>
      </w:tr>
      <w:tr w:rsidR="007D2685" w:rsidRPr="007D2685" w14:paraId="39191D19" w14:textId="77777777" w:rsidTr="007D2685">
        <w:tc>
          <w:tcPr>
            <w:tcW w:w="1667" w:type="pct"/>
          </w:tcPr>
          <w:p w14:paraId="38437A98" w14:textId="77777777" w:rsidR="007D2685" w:rsidRPr="007D2685" w:rsidRDefault="007D2685" w:rsidP="00374FA8">
            <w:pPr>
              <w:rPr>
                <w:rFonts w:ascii="Calibri" w:hAnsi="Calibri" w:cs="Calibri"/>
                <w:noProof/>
                <w:sz w:val="18"/>
              </w:rPr>
            </w:pPr>
            <w:r w:rsidRPr="007D2685">
              <w:rPr>
                <w:rFonts w:ascii="Calibri" w:hAnsi="Calibri" w:cs="Calibri"/>
                <w:noProof/>
                <w:sz w:val="18"/>
              </w:rPr>
              <w:t>Maskesiz isteme gerekçesi</w:t>
            </w:r>
          </w:p>
        </w:tc>
        <w:tc>
          <w:tcPr>
            <w:tcW w:w="1667" w:type="pct"/>
          </w:tcPr>
          <w:p w14:paraId="0FC2E50D" w14:textId="77777777" w:rsidR="007D2685" w:rsidRPr="007D2685" w:rsidRDefault="007D2685" w:rsidP="00374FA8">
            <w:pPr>
              <w:rPr>
                <w:rFonts w:ascii="Calibri" w:hAnsi="Calibri" w:cs="Calibri"/>
                <w:noProof/>
                <w:sz w:val="18"/>
              </w:rPr>
            </w:pPr>
            <w:r w:rsidRPr="007D2685">
              <w:rPr>
                <w:rFonts w:ascii="Calibri" w:hAnsi="Calibri" w:cs="Calibri"/>
                <w:noProof/>
                <w:sz w:val="18"/>
              </w:rPr>
              <w:t>Yukarıdaki liste doluysa gerekçe.</w:t>
            </w:r>
          </w:p>
        </w:tc>
        <w:tc>
          <w:tcPr>
            <w:tcW w:w="1667" w:type="pct"/>
          </w:tcPr>
          <w:p w14:paraId="42D9D04E" w14:textId="77777777" w:rsidR="007D2685" w:rsidRPr="007D2685" w:rsidRDefault="007D2685" w:rsidP="00374FA8">
            <w:pPr>
              <w:rPr>
                <w:rFonts w:ascii="Calibri" w:hAnsi="Calibri" w:cs="Calibri"/>
                <w:noProof/>
                <w:sz w:val="18"/>
              </w:rPr>
            </w:pPr>
            <w:r w:rsidRPr="007D2685">
              <w:rPr>
                <w:rFonts w:ascii="Calibri" w:hAnsi="Calibri" w:cs="Calibri"/>
                <w:noProof/>
                <w:sz w:val="18"/>
              </w:rPr>
              <w:t>Koşullu</w:t>
            </w:r>
          </w:p>
        </w:tc>
      </w:tr>
    </w:tbl>
    <w:p w14:paraId="4A45C820" w14:textId="3634DDE6" w:rsidR="007D2685" w:rsidRDefault="007D2685" w:rsidP="007D2685">
      <w:pPr>
        <w:rPr>
          <w:rFonts w:ascii="Calibri" w:hAnsi="Calibri" w:cs="Calibri"/>
          <w:noProof/>
          <w:sz w:val="18"/>
        </w:rPr>
      </w:pPr>
    </w:p>
    <w:p w14:paraId="554E0E09" w14:textId="77777777" w:rsidR="007D2685" w:rsidRDefault="007D2685" w:rsidP="007D2685">
      <w:pPr>
        <w:rPr>
          <w:noProof/>
        </w:rPr>
      </w:pPr>
    </w:p>
    <w:p w14:paraId="682A74F1" w14:textId="6DFB97D3" w:rsidR="007D2685" w:rsidRDefault="007D2685" w:rsidP="007D2685">
      <w:pPr>
        <w:rPr>
          <w:rFonts w:ascii="Calibri" w:hAnsi="Calibri" w:cs="Calibri"/>
          <w:noProof/>
          <w:sz w:val="22"/>
        </w:rPr>
      </w:pPr>
      <w:r>
        <w:rPr>
          <w:rFonts w:ascii="Calibri" w:hAnsi="Calibri" w:cs="Calibri"/>
          <w:noProof/>
          <w:sz w:val="22"/>
        </w:rPr>
        <w:t>Betik sayısı kuralı: Sorgu sonucu talebine yalnızca tek bir betik eklenebilir. Birden çok sorgu çalıştırmanız gerekiyorsa hepsini tek betikte birleştirin; her sonuç kümesi çıktı dosyasında ayrı bir Excel sayfası olarak yer alır. Sayfa adı sunucu adı ve sıra numarasından oluşur, örnek: PROD-SQL01_01.</w:t>
      </w:r>
    </w:p>
    <w:p w14:paraId="5A156CBD" w14:textId="02F96DF9" w:rsidR="007D2685" w:rsidRDefault="007D2685" w:rsidP="007D2685">
      <w:pPr>
        <w:pStyle w:val="Heading3"/>
        <w:rPr>
          <w:rFonts w:ascii="Calibri" w:hAnsi="Calibri" w:cs="Calibri"/>
          <w:noProof/>
          <w:sz w:val="22"/>
        </w:rPr>
      </w:pPr>
      <w:bookmarkStart w:id="243" w:name="_Toc243553759"/>
      <w:r>
        <w:rPr>
          <w:rFonts w:ascii="Calibri" w:hAnsi="Calibri" w:cs="Calibri"/>
          <w:noProof/>
          <w:sz w:val="22"/>
        </w:rPr>
        <w:t>Kolon önizlemesi</w:t>
      </w:r>
      <w:bookmarkEnd w:id="243"/>
    </w:p>
    <w:p w14:paraId="37624B65" w14:textId="50F33BE8" w:rsidR="007D2685" w:rsidRDefault="007D2685" w:rsidP="007D2685">
      <w:pPr>
        <w:rPr>
          <w:rFonts w:ascii="Calibri" w:hAnsi="Calibri" w:cs="Calibri"/>
          <w:noProof/>
          <w:sz w:val="22"/>
        </w:rPr>
      </w:pPr>
      <w:r>
        <w:rPr>
          <w:rFonts w:ascii="Calibri" w:hAnsi="Calibri" w:cs="Calibri"/>
          <w:noProof/>
          <w:sz w:val="22"/>
        </w:rPr>
        <w:t>Talep kaydedilirken, QrColumnPreviewEnabled açıksa sistem hedef sunucuya bağlanır ve sorgunun hangi kolonları döndüreceğini sorar.</w:t>
      </w:r>
    </w:p>
    <w:p w14:paraId="3199C41C" w14:textId="73053644" w:rsidR="007D2685" w:rsidRDefault="007D2685" w:rsidP="007D2685">
      <w:pPr>
        <w:rPr>
          <w:rFonts w:ascii="Calibri" w:hAnsi="Calibri" w:cs="Calibri"/>
          <w:noProof/>
          <w:sz w:val="22"/>
        </w:rPr>
      </w:pPr>
      <w:r>
        <w:rPr>
          <w:rFonts w:ascii="Calibri" w:hAnsi="Calibri" w:cs="Calibri"/>
          <w:noProof/>
          <w:sz w:val="22"/>
        </w:rPr>
        <w:t>Bu işlem sorguyu çalıştırmaz. Yalnızca şema bilgisi istenir, tek satır veri okunmaz, hedefte hiçbir yan etki oluşmaz.</w:t>
      </w:r>
    </w:p>
    <w:p w14:paraId="56B14071" w14:textId="6902194C" w:rsidR="007D2685" w:rsidRDefault="007D2685" w:rsidP="007D2685">
      <w:pPr>
        <w:rPr>
          <w:rFonts w:ascii="Calibri" w:hAnsi="Calibri" w:cs="Calibri"/>
          <w:noProof/>
          <w:sz w:val="22"/>
        </w:rPr>
      </w:pPr>
      <w:r>
        <w:rPr>
          <w:rFonts w:ascii="Calibri" w:hAnsi="Calibri" w:cs="Calibri"/>
          <w:noProof/>
          <w:sz w:val="22"/>
        </w:rPr>
        <w:t>Neden önemlidir: Önizleme, takma ad kullanılan kolonların gerçek kaynağını öğrenir.</w:t>
      </w:r>
    </w:p>
    <w:p w14:paraId="355671F2" w14:textId="505E2475" w:rsidR="007D2685" w:rsidRDefault="007D2685" w:rsidP="007D2685">
      <w:pPr>
        <w:rPr>
          <w:rFonts w:ascii="Courier New" w:hAnsi="Courier New" w:cs="Courier New"/>
          <w:noProof/>
          <w:sz w:val="18"/>
        </w:rPr>
      </w:pPr>
      <w:r>
        <w:rPr>
          <w:rFonts w:ascii="Courier New" w:hAnsi="Courier New" w:cs="Courier New"/>
          <w:noProof/>
          <w:sz w:val="18"/>
        </w:rPr>
        <w:t xml:space="preserve"> SELECT TCKN AS MusteriKodu FROM Musteri</w:t>
      </w:r>
    </w:p>
    <w:p w14:paraId="7138DC97" w14:textId="562650EC" w:rsidR="007D2685" w:rsidRDefault="00683622" w:rsidP="007D2685">
      <w:pPr>
        <w:rPr>
          <w:rFonts w:ascii="Calibri" w:hAnsi="Calibri" w:cs="Calibri"/>
          <w:noProof/>
          <w:sz w:val="22"/>
        </w:rPr>
      </w:pPr>
      <w:r>
        <w:rPr>
          <w:rFonts w:ascii="Calibri" w:hAnsi="Calibri" w:cs="Calibri"/>
          <w:noProof/>
          <w:sz w:val="22"/>
        </w:rPr>
        <w:t>Bu sorguda dönen kolonun adı MusteriKodu'dur. Kolon adına bakan bir katalog bu kolonu yakalayamaz. Önizleme kaynak kolonun TCKN olduğunu öğrenir ve bu bilgi çalıştırma anında geri bağlanır. Böylece takma adla kataloğu atlatmak engellenir. Kaynak kolonu çıkarılamayan sorgularda (dinamik SQL, bazı yordamlar) koruma çalıştırma anındaki içerik taramasına kalır.</w:t>
      </w:r>
    </w:p>
    <w:p w14:paraId="3A8F518A" w14:textId="2737F81F" w:rsidR="007D2685" w:rsidRDefault="007D2685" w:rsidP="007D2685">
      <w:pPr>
        <w:rPr>
          <w:rFonts w:ascii="Calibri" w:hAnsi="Calibri" w:cs="Calibri"/>
          <w:noProof/>
          <w:sz w:val="22"/>
        </w:rPr>
      </w:pPr>
      <w:r>
        <w:rPr>
          <w:rFonts w:ascii="Calibri" w:hAnsi="Calibri" w:cs="Calibri"/>
          <w:noProof/>
          <w:sz w:val="22"/>
        </w:rPr>
        <w:t>Önizleme sonucu kalıcı olarak saklanır. Böylece onaylayan kişi, talep sahibinin gördüğü listenin aynısını görür ve denetim dosyasında "beklenen kolonlar" ile "gerçekleşen maskeleme" karşılaştırılabilir.</w:t>
      </w:r>
    </w:p>
    <w:p w14:paraId="7B652487" w14:textId="7D10D936" w:rsidR="00610A5F" w:rsidRDefault="00610A5F" w:rsidP="00610A5F">
      <w:pPr>
        <w:rPr>
          <w:noProof/>
        </w:rPr>
      </w:pPr>
      <w:r>
        <w:rPr>
          <w:noProof/>
        </w:rPr>
        <w:t>Listede her kolonun yanında beklenen karar yazar. Beş durum vardır. Maskelenecek: kolon sınıflandırma kataloğuyla eşleşti, teslimde maskelenir. İçeriğe göre kontrol edilecek: katalogda yok, çalıştırma anında içeriği taranır ve hassas desen bulunursa maskelenir. Belirlenemedi: sorgunun döndüreceği kolonlar çıkarılamadı (dinamik SQL ve bazı yordamlar). Maskesiz istendi, onay bekliyor: talepte bu kolon maskesiz istenmiş ama maskesiz onayı henüz verilmemiş. Maskelenmeyecek: kolon maskesiz istenmiş ve onayı verilmiş, teslimde açık gider.</w:t>
      </w:r>
    </w:p>
    <w:p w14:paraId="5ECA8B73" w14:textId="1D0C494F" w:rsidR="00610A5F" w:rsidRDefault="00610A5F" w:rsidP="00610A5F">
      <w:pPr>
        <w:rPr>
          <w:noProof/>
        </w:rPr>
      </w:pPr>
      <w:r>
        <w:rPr>
          <w:noProof/>
        </w:rPr>
        <w:t>Son iki durum arasındaki fark önemlidir: bir kolonu maskesiz istemek tek başına onu açmaz. Talep, maskesiz onayı verilmeden çalıştırılırsa kolon yine maskelenir. Bu yüzden ekran onay verilene kadar söz vermez, yalnızca isteğin var olduğunu söyler. Talepte kolon adı yerine yıldız yazıldıysa bütün kolonlar aynı kurala girer; kolonları belirlenemeyen satırlar ise yıldız yazılsa bile bu kapsamın dışındadır, çünkü hangi kolonların döneceği bilinmemektedir.</w:t>
      </w:r>
    </w:p>
    <w:p w14:paraId="5DEF88DB" w14:textId="54410E33" w:rsidR="00610A5F" w:rsidRDefault="00610A5F" w:rsidP="00610A5F">
      <w:pPr>
        <w:rPr>
          <w:noProof/>
        </w:rPr>
      </w:pPr>
      <w:r>
        <w:rPr>
          <w:noProof/>
        </w:rPr>
        <w:t>Bu iki durum kayıtta saklanmaz, ekrana verilirken hesaplanır. Sebebi şudur: maskesiz onayı talep kaydedildikten sonra verilir; kayıt anında dondurulmuş bir değer, onay geldikten sonra yanlış bilgi göstermeye devam ederdi.</w:t>
      </w:r>
    </w:p>
    <w:p w14:paraId="2AF418CA" w14:textId="0924A58B" w:rsidR="007D2685" w:rsidRDefault="007D2685" w:rsidP="007D2685">
      <w:pPr>
        <w:rPr>
          <w:rFonts w:ascii="Calibri" w:hAnsi="Calibri" w:cs="Calibri"/>
          <w:noProof/>
          <w:sz w:val="22"/>
        </w:rPr>
      </w:pPr>
      <w:r>
        <w:rPr>
          <w:rFonts w:ascii="Calibri" w:hAnsi="Calibri" w:cs="Calibri"/>
          <w:noProof/>
          <w:sz w:val="22"/>
        </w:rPr>
        <w:t>Sunucu cevap veremezse talep yine kaydedilir; önizleme zorunlu değildir.</w:t>
      </w:r>
    </w:p>
    <w:p w14:paraId="5F1595AB" w14:textId="5A1BAAEB" w:rsidR="007D2685" w:rsidRDefault="007D2685" w:rsidP="007D2685">
      <w:pPr>
        <w:pStyle w:val="Heading3"/>
        <w:rPr>
          <w:rFonts w:ascii="Calibri" w:hAnsi="Calibri" w:cs="Calibri"/>
          <w:noProof/>
          <w:sz w:val="22"/>
        </w:rPr>
      </w:pPr>
      <w:bookmarkStart w:id="244" w:name="_Toc243553760"/>
      <w:r>
        <w:rPr>
          <w:rFonts w:ascii="Calibri" w:hAnsi="Calibri" w:cs="Calibri"/>
          <w:noProof/>
          <w:sz w:val="22"/>
        </w:rPr>
        <w:lastRenderedPageBreak/>
        <w:t>E-posta onay adımı</w:t>
      </w:r>
      <w:bookmarkEnd w:id="244"/>
    </w:p>
    <w:p w14:paraId="2308F0BC" w14:textId="29082DBF" w:rsidR="007D2685" w:rsidRDefault="007D2685" w:rsidP="007D2685">
      <w:pPr>
        <w:rPr>
          <w:rFonts w:ascii="Calibri" w:hAnsi="Calibri" w:cs="Calibri"/>
          <w:noProof/>
          <w:sz w:val="22"/>
        </w:rPr>
      </w:pPr>
      <w:r>
        <w:rPr>
          <w:rFonts w:ascii="Calibri" w:hAnsi="Calibri" w:cs="Calibri"/>
          <w:noProof/>
          <w:sz w:val="22"/>
        </w:rPr>
        <w:t>QrEmailApprovalPolicy RequireApproval ise, alıcı listesindeki adresler kontrol edilir. Daha önce onaylanmamış bir adres varsa talebe ek bir onay adımı eklenir ve bu adımı QrEmailApproverRole rolündeki bir kullanıcı kapatır.</w:t>
      </w:r>
    </w:p>
    <w:p w14:paraId="718D9199" w14:textId="5F178B93" w:rsidR="007D2685" w:rsidRDefault="007D2685" w:rsidP="007D2685">
      <w:pPr>
        <w:rPr>
          <w:rFonts w:ascii="Calibri" w:hAnsi="Calibri" w:cs="Calibri"/>
          <w:noProof/>
          <w:sz w:val="22"/>
        </w:rPr>
      </w:pPr>
      <w:r>
        <w:rPr>
          <w:rFonts w:ascii="Calibri" w:hAnsi="Calibri" w:cs="Calibri"/>
          <w:noProof/>
          <w:sz w:val="22"/>
        </w:rPr>
        <w:t>QrEmailAutoApproveUsers True ise sistemde kayıtlı kullanıcılara ait adresler onaylı sayılır.</w:t>
      </w:r>
    </w:p>
    <w:p w14:paraId="63C481E2" w14:textId="04B7B05E" w:rsidR="007D2685" w:rsidRDefault="007D2685" w:rsidP="007D2685">
      <w:pPr>
        <w:pStyle w:val="Heading3"/>
        <w:rPr>
          <w:rFonts w:ascii="Calibri" w:hAnsi="Calibri" w:cs="Calibri"/>
          <w:noProof/>
          <w:sz w:val="22"/>
        </w:rPr>
      </w:pPr>
      <w:bookmarkStart w:id="245" w:name="_Toc243553761"/>
      <w:r>
        <w:rPr>
          <w:rFonts w:ascii="Calibri" w:hAnsi="Calibri" w:cs="Calibri"/>
          <w:noProof/>
          <w:sz w:val="22"/>
        </w:rPr>
        <w:t>Maskesiz kolon onay adımı</w:t>
      </w:r>
      <w:bookmarkEnd w:id="245"/>
    </w:p>
    <w:p w14:paraId="1068CF15" w14:textId="1FDD1686" w:rsidR="007D2685" w:rsidRDefault="007D2685" w:rsidP="007D2685">
      <w:pPr>
        <w:rPr>
          <w:rFonts w:ascii="Calibri" w:hAnsi="Calibri" w:cs="Calibri"/>
          <w:noProof/>
          <w:sz w:val="22"/>
        </w:rPr>
      </w:pPr>
      <w:r>
        <w:rPr>
          <w:rFonts w:ascii="Calibri" w:hAnsi="Calibri" w:cs="Calibri"/>
          <w:noProof/>
          <w:sz w:val="22"/>
        </w:rPr>
        <w:t>UnmaskedColumnRequestPolicy değerine göre: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2E25CF6" w14:textId="77777777" w:rsidTr="007D2685">
        <w:trPr>
          <w:tblHeader/>
        </w:trPr>
        <w:tc>
          <w:tcPr>
            <w:tcW w:w="2500" w:type="pct"/>
          </w:tcPr>
          <w:p w14:paraId="740B2D92" w14:textId="77777777" w:rsidR="007D2685" w:rsidRPr="007D2685" w:rsidRDefault="007D2685" w:rsidP="00F91B79">
            <w:pPr>
              <w:rPr>
                <w:rFonts w:ascii="Calibri" w:hAnsi="Calibri" w:cs="Calibri"/>
                <w:b/>
                <w:noProof/>
                <w:sz w:val="18"/>
              </w:rPr>
            </w:pPr>
            <w:r w:rsidRPr="007D2685">
              <w:rPr>
                <w:rFonts w:ascii="Calibri" w:hAnsi="Calibri" w:cs="Calibri"/>
                <w:b/>
                <w:noProof/>
                <w:sz w:val="18"/>
              </w:rPr>
              <w:t>Politika</w:t>
            </w:r>
          </w:p>
        </w:tc>
        <w:tc>
          <w:tcPr>
            <w:tcW w:w="2500" w:type="pct"/>
          </w:tcPr>
          <w:p w14:paraId="6BE031C6" w14:textId="77777777" w:rsidR="007D2685" w:rsidRPr="007D2685" w:rsidRDefault="007D2685" w:rsidP="00F91B79">
            <w:pPr>
              <w:rPr>
                <w:rFonts w:ascii="Calibri" w:hAnsi="Calibri" w:cs="Calibri"/>
                <w:b/>
                <w:noProof/>
                <w:sz w:val="18"/>
              </w:rPr>
            </w:pPr>
            <w:r w:rsidRPr="007D2685">
              <w:rPr>
                <w:rFonts w:ascii="Calibri" w:hAnsi="Calibri" w:cs="Calibri"/>
                <w:b/>
                <w:noProof/>
                <w:sz w:val="18"/>
              </w:rPr>
              <w:t>Davranış</w:t>
            </w:r>
          </w:p>
        </w:tc>
      </w:tr>
      <w:tr w:rsidR="007D2685" w:rsidRPr="007D2685" w14:paraId="2872C6EB" w14:textId="77777777" w:rsidTr="007D2685">
        <w:tc>
          <w:tcPr>
            <w:tcW w:w="2500" w:type="pct"/>
          </w:tcPr>
          <w:p w14:paraId="11150FBA" w14:textId="77777777" w:rsidR="007D2685" w:rsidRPr="007D2685" w:rsidRDefault="007D2685" w:rsidP="00F91B79">
            <w:pPr>
              <w:rPr>
                <w:rFonts w:ascii="Calibri" w:hAnsi="Calibri" w:cs="Calibri"/>
                <w:noProof/>
                <w:sz w:val="18"/>
              </w:rPr>
            </w:pPr>
            <w:r w:rsidRPr="007D2685">
              <w:rPr>
                <w:rFonts w:ascii="Calibri" w:hAnsi="Calibri" w:cs="Calibri"/>
                <w:noProof/>
                <w:sz w:val="18"/>
              </w:rPr>
              <w:t>RequireApproval</w:t>
            </w:r>
          </w:p>
        </w:tc>
        <w:tc>
          <w:tcPr>
            <w:tcW w:w="2500" w:type="pct"/>
          </w:tcPr>
          <w:p w14:paraId="70091B8C" w14:textId="77777777" w:rsidR="007D2685" w:rsidRPr="007D2685" w:rsidRDefault="007D2685" w:rsidP="00F91B79">
            <w:pPr>
              <w:rPr>
                <w:rFonts w:ascii="Calibri" w:hAnsi="Calibri" w:cs="Calibri"/>
                <w:noProof/>
                <w:sz w:val="18"/>
              </w:rPr>
            </w:pPr>
            <w:r w:rsidRPr="007D2685">
              <w:rPr>
                <w:rFonts w:ascii="Calibri" w:hAnsi="Calibri" w:cs="Calibri"/>
                <w:noProof/>
                <w:sz w:val="18"/>
              </w:rPr>
              <w:t>Ek onay adımı eklenir. UnmaskedColumnApproverRole rolündeki kişi onaylar.</w:t>
            </w:r>
          </w:p>
        </w:tc>
      </w:tr>
      <w:tr w:rsidR="007D2685" w:rsidRPr="007D2685" w14:paraId="7D38EF49" w14:textId="77777777" w:rsidTr="007D2685">
        <w:tc>
          <w:tcPr>
            <w:tcW w:w="2500" w:type="pct"/>
          </w:tcPr>
          <w:p w14:paraId="5645DEFD" w14:textId="77777777" w:rsidR="007D2685" w:rsidRPr="007D2685" w:rsidRDefault="007D2685" w:rsidP="00F91B79">
            <w:pPr>
              <w:rPr>
                <w:rFonts w:ascii="Calibri" w:hAnsi="Calibri" w:cs="Calibri"/>
                <w:noProof/>
                <w:sz w:val="18"/>
              </w:rPr>
            </w:pPr>
            <w:r w:rsidRPr="007D2685">
              <w:rPr>
                <w:rFonts w:ascii="Calibri" w:hAnsi="Calibri" w:cs="Calibri"/>
                <w:noProof/>
                <w:sz w:val="18"/>
              </w:rPr>
              <w:t>AllowWithReason</w:t>
            </w:r>
          </w:p>
        </w:tc>
        <w:tc>
          <w:tcPr>
            <w:tcW w:w="2500" w:type="pct"/>
          </w:tcPr>
          <w:p w14:paraId="518883E6" w14:textId="77777777" w:rsidR="007D2685" w:rsidRPr="007D2685" w:rsidRDefault="007D2685" w:rsidP="00F91B79">
            <w:pPr>
              <w:rPr>
                <w:rFonts w:ascii="Calibri" w:hAnsi="Calibri" w:cs="Calibri"/>
                <w:noProof/>
                <w:sz w:val="18"/>
              </w:rPr>
            </w:pPr>
            <w:r w:rsidRPr="007D2685">
              <w:rPr>
                <w:rFonts w:ascii="Calibri" w:hAnsi="Calibri" w:cs="Calibri"/>
                <w:noProof/>
                <w:sz w:val="18"/>
              </w:rPr>
              <w:t>Ek adım yoktur, talep sahibi kendi adına otomatik onaylanmış sayılır.</w:t>
            </w:r>
          </w:p>
        </w:tc>
      </w:tr>
      <w:tr w:rsidR="007D2685" w:rsidRPr="007D2685" w14:paraId="348A3FF8" w14:textId="77777777" w:rsidTr="007D2685">
        <w:tc>
          <w:tcPr>
            <w:tcW w:w="2500" w:type="pct"/>
          </w:tcPr>
          <w:p w14:paraId="0C40B078" w14:textId="77777777" w:rsidR="007D2685" w:rsidRPr="007D2685" w:rsidRDefault="007D2685" w:rsidP="00F91B79">
            <w:pPr>
              <w:rPr>
                <w:rFonts w:ascii="Calibri" w:hAnsi="Calibri" w:cs="Calibri"/>
                <w:noProof/>
                <w:sz w:val="18"/>
              </w:rPr>
            </w:pPr>
            <w:r w:rsidRPr="007D2685">
              <w:rPr>
                <w:rFonts w:ascii="Calibri" w:hAnsi="Calibri" w:cs="Calibri"/>
                <w:noProof/>
                <w:sz w:val="18"/>
              </w:rPr>
              <w:t>Disabled</w:t>
            </w:r>
          </w:p>
        </w:tc>
        <w:tc>
          <w:tcPr>
            <w:tcW w:w="2500" w:type="pct"/>
          </w:tcPr>
          <w:p w14:paraId="28BEA344" w14:textId="77777777" w:rsidR="007D2685" w:rsidRPr="007D2685" w:rsidRDefault="007D2685" w:rsidP="00F91B79">
            <w:pPr>
              <w:rPr>
                <w:rFonts w:ascii="Calibri" w:hAnsi="Calibri" w:cs="Calibri"/>
                <w:noProof/>
                <w:sz w:val="18"/>
              </w:rPr>
            </w:pPr>
            <w:r w:rsidRPr="007D2685">
              <w:rPr>
                <w:rFonts w:ascii="Calibri" w:hAnsi="Calibri" w:cs="Calibri"/>
                <w:noProof/>
                <w:sz w:val="18"/>
              </w:rPr>
              <w:t>Özellik kapalıdır. Kaydedilmiş liste temizlenir.</w:t>
            </w:r>
          </w:p>
        </w:tc>
      </w:tr>
    </w:tbl>
    <w:p w14:paraId="15B57848" w14:textId="3943AB30" w:rsidR="007D2685" w:rsidRDefault="007D2685" w:rsidP="007D2685">
      <w:pPr>
        <w:rPr>
          <w:rFonts w:ascii="Calibri" w:hAnsi="Calibri" w:cs="Calibri"/>
          <w:noProof/>
          <w:sz w:val="18"/>
        </w:rPr>
      </w:pPr>
    </w:p>
    <w:p w14:paraId="45A0F890" w14:textId="77777777" w:rsidR="007D2685" w:rsidRDefault="007D2685" w:rsidP="007D2685">
      <w:pPr>
        <w:rPr>
          <w:noProof/>
        </w:rPr>
      </w:pPr>
    </w:p>
    <w:p w14:paraId="3AB3F24F" w14:textId="2463870F" w:rsidR="007D2685" w:rsidRDefault="007D2685" w:rsidP="007D2685">
      <w:pPr>
        <w:rPr>
          <w:rFonts w:ascii="Calibri" w:hAnsi="Calibri" w:cs="Calibri"/>
          <w:noProof/>
          <w:sz w:val="22"/>
        </w:rPr>
      </w:pPr>
      <w:r>
        <w:rPr>
          <w:rFonts w:ascii="Calibri" w:hAnsi="Calibri" w:cs="Calibri"/>
          <w:noProof/>
          <w:sz w:val="22"/>
        </w:rPr>
        <w:t>QrMaskingEnabled kapalıysa politika Disabled gibi davranır.</w:t>
      </w:r>
    </w:p>
    <w:p w14:paraId="709339A6" w14:textId="5B179B93" w:rsidR="007D2685" w:rsidRDefault="007D2685" w:rsidP="007D2685">
      <w:pPr>
        <w:pStyle w:val="Heading2"/>
        <w:rPr>
          <w:rFonts w:ascii="Calibri" w:hAnsi="Calibri" w:cs="Calibri"/>
          <w:noProof/>
          <w:sz w:val="22"/>
        </w:rPr>
      </w:pPr>
      <w:bookmarkStart w:id="246" w:name="_Toc243553762"/>
      <w:r>
        <w:rPr>
          <w:rFonts w:ascii="Calibri" w:hAnsi="Calibri" w:cs="Calibri"/>
          <w:noProof/>
          <w:sz w:val="22"/>
        </w:rPr>
        <w:t>13.4 Çalıştırma anında arka planda ne oluyor</w:t>
      </w:r>
      <w:bookmarkEnd w:id="246"/>
    </w:p>
    <w:p w14:paraId="3EFF6B17" w14:textId="67BC1790" w:rsidR="007D2685" w:rsidRDefault="007D2685" w:rsidP="007D2685">
      <w:pPr>
        <w:rPr>
          <w:rFonts w:ascii="Calibri" w:hAnsi="Calibri" w:cs="Calibri"/>
          <w:noProof/>
          <w:sz w:val="22"/>
        </w:rPr>
      </w:pPr>
      <w:r>
        <w:rPr>
          <w:rFonts w:ascii="Calibri" w:hAnsi="Calibri" w:cs="Calibri"/>
          <w:noProof/>
          <w:sz w:val="22"/>
        </w:rPr>
        <w:t>Bu, kılavuzun en çok merak edilen akışıdır. Adım adım:</w:t>
      </w:r>
    </w:p>
    <w:p w14:paraId="0CB401C8" w14:textId="70B50E73" w:rsidR="007D2685" w:rsidRDefault="007D2685" w:rsidP="007D2685">
      <w:pPr>
        <w:rPr>
          <w:rFonts w:ascii="Courier New" w:hAnsi="Courier New" w:cs="Courier New"/>
          <w:noProof/>
          <w:sz w:val="18"/>
        </w:rPr>
      </w:pPr>
      <w:r>
        <w:rPr>
          <w:rFonts w:ascii="Courier New" w:hAnsi="Courier New" w:cs="Courier New"/>
          <w:noProof/>
          <w:sz w:val="18"/>
        </w:rPr>
        <w:t xml:space="preserve"> 1. Talep calistirilir (elle veya zamanlanmis)</w:t>
      </w:r>
    </w:p>
    <w:p w14:paraId="0B9C30E2" w14:textId="020C179C" w:rsidR="007D2685" w:rsidRDefault="007D2685" w:rsidP="007D2685">
      <w:pPr>
        <w:rPr>
          <w:rFonts w:ascii="Courier New" w:hAnsi="Courier New" w:cs="Courier New"/>
          <w:noProof/>
          <w:sz w:val="18"/>
        </w:rPr>
      </w:pPr>
      <w:r>
        <w:rPr>
          <w:rFonts w:ascii="Courier New" w:hAnsi="Courier New" w:cs="Courier New"/>
          <w:noProof/>
          <w:sz w:val="18"/>
        </w:rPr>
        <w:t xml:space="preserve"> 2. Talebin TUM hedef sunuculari sirayla dolasilir</w:t>
      </w:r>
    </w:p>
    <w:p w14:paraId="04B5A9F0" w14:textId="4845161B" w:rsidR="007D2685" w:rsidRDefault="007D2685" w:rsidP="007D2685">
      <w:pPr>
        <w:rPr>
          <w:rFonts w:ascii="Courier New" w:hAnsi="Courier New" w:cs="Courier New"/>
          <w:noProof/>
          <w:sz w:val="18"/>
        </w:rPr>
      </w:pPr>
      <w:r>
        <w:rPr>
          <w:rFonts w:ascii="Courier New" w:hAnsi="Courier New" w:cs="Courier New"/>
          <w:noProof/>
          <w:sz w:val="18"/>
        </w:rPr>
        <w:t xml:space="preserve"> 3. Her sunucuda:</w:t>
      </w:r>
    </w:p>
    <w:p w14:paraId="1E1BEDF3" w14:textId="30844B5C" w:rsidR="007D2685" w:rsidRDefault="007D2685" w:rsidP="007D2685">
      <w:pPr>
        <w:rPr>
          <w:rFonts w:ascii="Courier New" w:hAnsi="Courier New" w:cs="Courier New"/>
          <w:noProof/>
          <w:sz w:val="18"/>
        </w:rPr>
      </w:pPr>
      <w:r>
        <w:rPr>
          <w:rFonts w:ascii="Courier New" w:hAnsi="Courier New" w:cs="Courier New"/>
          <w:noProof/>
          <w:sz w:val="18"/>
        </w:rPr>
        <w:t xml:space="preserve">      a. Baglanti acilir, transaction baslatilir</w:t>
      </w:r>
    </w:p>
    <w:p w14:paraId="1EB2C758" w14:textId="4B963D21" w:rsidR="007D2685" w:rsidRDefault="007D2685" w:rsidP="007D2685">
      <w:pPr>
        <w:rPr>
          <w:rFonts w:ascii="Courier New" w:hAnsi="Courier New" w:cs="Courier New"/>
          <w:noProof/>
          <w:sz w:val="18"/>
        </w:rPr>
      </w:pPr>
      <w:r>
        <w:rPr>
          <w:rFonts w:ascii="Courier New" w:hAnsi="Courier New" w:cs="Courier New"/>
          <w:noProof/>
          <w:sz w:val="18"/>
        </w:rPr>
        <w:t xml:space="preserve">      b. Betikler blok blok calistirilir, sonuc kumeleri okunur</w:t>
      </w:r>
    </w:p>
    <w:p w14:paraId="5E0040F3" w14:textId="4AC89B92" w:rsidR="007D2685" w:rsidRDefault="007D2685" w:rsidP="007D2685">
      <w:pPr>
        <w:rPr>
          <w:rFonts w:ascii="Courier New" w:hAnsi="Courier New" w:cs="Courier New"/>
          <w:noProof/>
          <w:sz w:val="18"/>
        </w:rPr>
      </w:pPr>
      <w:r>
        <w:rPr>
          <w:rFonts w:ascii="Courier New" w:hAnsi="Courier New" w:cs="Courier New"/>
          <w:noProof/>
          <w:sz w:val="18"/>
        </w:rPr>
        <w:t xml:space="preserve">      c. Kolon meta bilgisi eklenir</w:t>
      </w:r>
    </w:p>
    <w:p w14:paraId="1347E636" w14:textId="48574FA7" w:rsidR="007D2685" w:rsidRDefault="007D2685" w:rsidP="007D2685">
      <w:pPr>
        <w:rPr>
          <w:rFonts w:ascii="Courier New" w:hAnsi="Courier New" w:cs="Courier New"/>
          <w:noProof/>
          <w:sz w:val="18"/>
        </w:rPr>
      </w:pPr>
      <w:r>
        <w:rPr>
          <w:rFonts w:ascii="Courier New" w:hAnsi="Courier New" w:cs="Courier New"/>
          <w:noProof/>
          <w:sz w:val="18"/>
        </w:rPr>
        <w:t xml:space="preserve">      d. Kayit anindaki KOLON ONIZLEMESI geri baglanir</w:t>
      </w:r>
    </w:p>
    <w:p w14:paraId="49701A7E" w14:textId="6CB53F85" w:rsidR="007D2685" w:rsidRDefault="007D2685" w:rsidP="007D2685">
      <w:pPr>
        <w:rPr>
          <w:rFonts w:ascii="Courier New" w:hAnsi="Courier New" w:cs="Courier New"/>
          <w:noProof/>
          <w:sz w:val="18"/>
        </w:rPr>
      </w:pPr>
      <w:r>
        <w:rPr>
          <w:rFonts w:ascii="Courier New" w:hAnsi="Courier New" w:cs="Courier New"/>
          <w:noProof/>
          <w:sz w:val="18"/>
        </w:rPr>
        <w:t xml:space="preserve">         (takma adin kaynak kolonu buradan gelir)</w:t>
      </w:r>
    </w:p>
    <w:p w14:paraId="7FA22215" w14:textId="0A028801" w:rsidR="007D2685" w:rsidRDefault="007D2685" w:rsidP="007D2685">
      <w:pPr>
        <w:rPr>
          <w:rFonts w:ascii="Courier New" w:hAnsi="Courier New" w:cs="Courier New"/>
          <w:noProof/>
          <w:sz w:val="18"/>
        </w:rPr>
      </w:pPr>
      <w:r>
        <w:rPr>
          <w:rFonts w:ascii="Courier New" w:hAnsi="Courier New" w:cs="Courier New"/>
          <w:noProof/>
          <w:sz w:val="18"/>
        </w:rPr>
        <w:t xml:space="preserve">      e. Satirlar bellege alinir</w:t>
      </w:r>
    </w:p>
    <w:p w14:paraId="0939295E" w14:textId="70F4B3DE" w:rsidR="007D2685" w:rsidRDefault="007D2685" w:rsidP="007D2685">
      <w:pPr>
        <w:rPr>
          <w:rFonts w:ascii="Courier New" w:hAnsi="Courier New" w:cs="Courier New"/>
          <w:noProof/>
          <w:sz w:val="18"/>
        </w:rPr>
      </w:pPr>
      <w:r>
        <w:rPr>
          <w:rFonts w:ascii="Courier New" w:hAnsi="Courier New" w:cs="Courier New"/>
          <w:noProof/>
          <w:sz w:val="18"/>
        </w:rPr>
        <w:t xml:space="preserve"> 4. Tum sunuculardan veri toplandiktan sonra:</w:t>
      </w:r>
    </w:p>
    <w:p w14:paraId="3B7EBCD9" w14:textId="081F92FF" w:rsidR="007D2685" w:rsidRDefault="007D2685" w:rsidP="007D2685">
      <w:pPr>
        <w:rPr>
          <w:rFonts w:ascii="Courier New" w:hAnsi="Courier New" w:cs="Courier New"/>
          <w:noProof/>
          <w:sz w:val="18"/>
        </w:rPr>
      </w:pPr>
      <w:r>
        <w:rPr>
          <w:rFonts w:ascii="Courier New" w:hAnsi="Courier New" w:cs="Courier New"/>
          <w:noProof/>
          <w:sz w:val="18"/>
        </w:rPr>
        <w:t xml:space="preserve">      MASKELEME KARARI verilir</w:t>
      </w:r>
    </w:p>
    <w:p w14:paraId="2B1BD479" w14:textId="65B2F0E2" w:rsidR="007D2685" w:rsidRDefault="007D2685" w:rsidP="007D2685">
      <w:pPr>
        <w:rPr>
          <w:rFonts w:ascii="Courier New" w:hAnsi="Courier New" w:cs="Courier New"/>
          <w:noProof/>
          <w:sz w:val="18"/>
        </w:rPr>
      </w:pPr>
      <w:r>
        <w:rPr>
          <w:rFonts w:ascii="Courier New" w:hAnsi="Courier New" w:cs="Courier New"/>
          <w:noProof/>
          <w:sz w:val="18"/>
        </w:rPr>
        <w:t xml:space="preserve"> 5. Karar her sunucu icin AYRI verilir</w:t>
      </w:r>
    </w:p>
    <w:p w14:paraId="72B0AFCD" w14:textId="7F55423B" w:rsidR="007D2685" w:rsidRDefault="007D2685" w:rsidP="007D2685">
      <w:pPr>
        <w:rPr>
          <w:rFonts w:ascii="Courier New" w:hAnsi="Courier New" w:cs="Courier New"/>
          <w:noProof/>
          <w:sz w:val="18"/>
        </w:rPr>
      </w:pPr>
      <w:r>
        <w:rPr>
          <w:rFonts w:ascii="Courier New" w:hAnsi="Courier New" w:cs="Courier New"/>
          <w:noProof/>
          <w:sz w:val="18"/>
        </w:rPr>
        <w:t xml:space="preserve">      (prod maskelenirken test acik kalabilir)</w:t>
      </w:r>
    </w:p>
    <w:p w14:paraId="5919726D" w14:textId="4047AE31" w:rsidR="007D2685" w:rsidRDefault="007D2685" w:rsidP="007D2685">
      <w:pPr>
        <w:rPr>
          <w:rFonts w:ascii="Courier New" w:hAnsi="Courier New" w:cs="Courier New"/>
          <w:noProof/>
          <w:sz w:val="18"/>
        </w:rPr>
      </w:pPr>
      <w:r>
        <w:rPr>
          <w:rFonts w:ascii="Courier New" w:hAnsi="Courier New" w:cs="Courier New"/>
          <w:noProof/>
          <w:sz w:val="18"/>
        </w:rPr>
        <w:t xml:space="preserve"> 6. Maskeleme kaydi yazilir (her sunucu icin bir satir)</w:t>
      </w:r>
    </w:p>
    <w:p w14:paraId="27144987" w14:textId="505582F4"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Politika kapali olsa bile kayit YAZILIR</w:t>
      </w:r>
    </w:p>
    <w:p w14:paraId="0519A6C8" w14:textId="42D2CE9B" w:rsidR="007D2685" w:rsidRDefault="00683622" w:rsidP="007D2685">
      <w:pPr>
        <w:rPr>
          <w:rFonts w:ascii="Courier New" w:hAnsi="Courier New" w:cs="Courier New"/>
          <w:noProof/>
          <w:sz w:val="18"/>
        </w:rPr>
      </w:pPr>
      <w:r>
        <w:rPr>
          <w:rFonts w:ascii="Courier New" w:hAnsi="Courier New" w:cs="Courier New"/>
          <w:noProof/>
          <w:sz w:val="18"/>
        </w:rPr>
        <w:t xml:space="preserve"> 7. Sonuclar Excel ya da CSV dosyasina yazilir (bkz. 13.7)</w:t>
      </w:r>
    </w:p>
    <w:p w14:paraId="7743D3BF" w14:textId="001F5042" w:rsidR="007D2685" w:rsidRDefault="007D2685" w:rsidP="007D2685">
      <w:pPr>
        <w:rPr>
          <w:rFonts w:ascii="Courier New" w:hAnsi="Courier New" w:cs="Courier New"/>
          <w:noProof/>
          <w:sz w:val="18"/>
        </w:rPr>
      </w:pPr>
      <w:r>
        <w:rPr>
          <w:rFonts w:ascii="Courier New" w:hAnsi="Courier New" w:cs="Courier New"/>
          <w:noProof/>
          <w:sz w:val="18"/>
        </w:rPr>
        <w:t xml:space="preserve"> 8. Dosya sifreli ZIP icine konur, parola uretilir</w:t>
      </w:r>
    </w:p>
    <w:p w14:paraId="34A4D055" w14:textId="31D90D18" w:rsidR="007D2685" w:rsidRDefault="007D2685" w:rsidP="007D2685">
      <w:pPr>
        <w:rPr>
          <w:rFonts w:ascii="Courier New" w:hAnsi="Courier New" w:cs="Courier New"/>
          <w:noProof/>
          <w:sz w:val="18"/>
        </w:rPr>
      </w:pPr>
      <w:r>
        <w:rPr>
          <w:rFonts w:ascii="Courier New" w:hAnsi="Courier New" w:cs="Courier New"/>
          <w:noProof/>
          <w:sz w:val="18"/>
        </w:rPr>
        <w:t xml:space="preserve"> 9. Parola sifrelenerek talep kaydina yazilir</w:t>
      </w:r>
    </w:p>
    <w:p w14:paraId="742054BC" w14:textId="175F97ED" w:rsidR="007D2685" w:rsidRDefault="007D2685" w:rsidP="007D2685">
      <w:pPr>
        <w:rPr>
          <w:rFonts w:ascii="Courier New" w:hAnsi="Courier New" w:cs="Courier New"/>
          <w:noProof/>
          <w:sz w:val="18"/>
        </w:rPr>
      </w:pPr>
      <w:r>
        <w:rPr>
          <w:rFonts w:ascii="Courier New" w:hAnsi="Courier New" w:cs="Courier New"/>
          <w:noProof/>
          <w:sz w:val="18"/>
        </w:rPr>
        <w:t>10. E-posta alicilari varsa gonderim kuyruguna eklenir</w:t>
      </w:r>
    </w:p>
    <w:p w14:paraId="3A8FD51C" w14:textId="3AEF557C" w:rsidR="007D2685" w:rsidRDefault="007D2685" w:rsidP="007D2685">
      <w:pPr>
        <w:rPr>
          <w:rFonts w:ascii="Courier New" w:hAnsi="Courier New" w:cs="Courier New"/>
          <w:noProof/>
          <w:sz w:val="18"/>
        </w:rPr>
      </w:pPr>
      <w:r>
        <w:rPr>
          <w:rFonts w:ascii="Courier New" w:hAnsi="Courier New" w:cs="Courier New"/>
          <w:noProof/>
          <w:sz w:val="18"/>
        </w:rPr>
        <w:t>11. Calistirma gunlugu yazilir:</w:t>
      </w:r>
    </w:p>
    <w:p w14:paraId="012B7991" w14:textId="7BE354FD" w:rsidR="007D2685" w:rsidRDefault="007D2685" w:rsidP="007D2685">
      <w:pPr>
        <w:rPr>
          <w:rFonts w:ascii="Courier New" w:hAnsi="Courier New" w:cs="Courier New"/>
          <w:noProof/>
          <w:sz w:val="18"/>
        </w:rPr>
      </w:pPr>
      <w:r>
        <w:rPr>
          <w:rFonts w:ascii="Courier New" w:hAnsi="Courier New" w:cs="Courier New"/>
          <w:noProof/>
          <w:sz w:val="18"/>
        </w:rPr>
        <w:t xml:space="preserve">      kac satir dondu, hangi kolonlar maskelendi,</w:t>
      </w:r>
    </w:p>
    <w:p w14:paraId="4EAE0FC6" w14:textId="069FF8FF" w:rsidR="007D2685" w:rsidRDefault="007D2685" w:rsidP="007D2685">
      <w:pPr>
        <w:rPr>
          <w:rFonts w:ascii="Courier New" w:hAnsi="Courier New" w:cs="Courier New"/>
          <w:noProof/>
          <w:sz w:val="18"/>
        </w:rPr>
      </w:pPr>
      <w:r>
        <w:rPr>
          <w:rFonts w:ascii="Courier New" w:hAnsi="Courier New" w:cs="Courier New"/>
          <w:noProof/>
          <w:sz w:val="18"/>
        </w:rPr>
        <w:t xml:space="preserve">      hangi kolonlar acik gitti, sure butcesi asildi mi</w:t>
      </w:r>
    </w:p>
    <w:p w14:paraId="62E68E38" w14:textId="41EAF00E" w:rsidR="007D2685" w:rsidRDefault="007D2685" w:rsidP="007D2685">
      <w:pPr>
        <w:rPr>
          <w:rFonts w:ascii="Courier New" w:hAnsi="Courier New" w:cs="Courier New"/>
          <w:noProof/>
          <w:sz w:val="18"/>
        </w:rPr>
      </w:pPr>
      <w:r>
        <w:rPr>
          <w:rFonts w:ascii="Courier New" w:hAnsi="Courier New" w:cs="Courier New"/>
          <w:noProof/>
          <w:sz w:val="18"/>
        </w:rPr>
        <w:t>12. Talep Executed durumuna gecer</w:t>
      </w:r>
    </w:p>
    <w:p w14:paraId="6E3EB81A" w14:textId="7729A405" w:rsidR="007D2685" w:rsidRDefault="007D2685" w:rsidP="007D2685">
      <w:pPr>
        <w:pStyle w:val="Heading3"/>
        <w:rPr>
          <w:rFonts w:ascii="Calibri" w:hAnsi="Calibri" w:cs="Calibri"/>
          <w:noProof/>
          <w:sz w:val="22"/>
        </w:rPr>
      </w:pPr>
      <w:bookmarkStart w:id="247" w:name="_Toc243553763"/>
      <w:r>
        <w:rPr>
          <w:rFonts w:ascii="Calibri" w:hAnsi="Calibri" w:cs="Calibri"/>
          <w:noProof/>
          <w:sz w:val="22"/>
        </w:rPr>
        <w:t>Maskeleme kararı nasıl verilir</w:t>
      </w:r>
      <w:bookmarkEnd w:id="247"/>
    </w:p>
    <w:p w14:paraId="21696B8D" w14:textId="644FC441" w:rsidR="007D2685" w:rsidRDefault="007D2685" w:rsidP="007D2685">
      <w:pPr>
        <w:rPr>
          <w:rFonts w:ascii="Courier New" w:hAnsi="Courier New" w:cs="Courier New"/>
          <w:noProof/>
          <w:sz w:val="18"/>
        </w:rPr>
      </w:pPr>
      <w:r>
        <w:rPr>
          <w:rFonts w:ascii="Courier New" w:hAnsi="Courier New" w:cs="Courier New"/>
          <w:noProof/>
          <w:sz w:val="18"/>
        </w:rPr>
        <w:t xml:space="preserve"> QrMaskingEnabled kapali mi?</w:t>
      </w:r>
    </w:p>
    <w:p w14:paraId="346A3541" w14:textId="6989D2E8" w:rsidR="007D2685" w:rsidRDefault="007D2685" w:rsidP="007D2685">
      <w:pPr>
        <w:rPr>
          <w:rFonts w:ascii="Courier New" w:hAnsi="Courier New" w:cs="Courier New"/>
          <w:noProof/>
          <w:sz w:val="18"/>
        </w:rPr>
      </w:pPr>
      <w:r>
        <w:rPr>
          <w:rFonts w:ascii="Courier New" w:hAnsi="Courier New" w:cs="Courier New"/>
          <w:noProof/>
          <w:sz w:val="18"/>
        </w:rPr>
        <w:t xml:space="preserve">      evet -&gt; Hicbir tespit ve maskeleme yapilmaz.</w:t>
      </w:r>
    </w:p>
    <w:p w14:paraId="5A0E880B" w14:textId="7A85E6DC" w:rsidR="007D2685" w:rsidRDefault="007D2685" w:rsidP="007D2685">
      <w:pPr>
        <w:rPr>
          <w:rFonts w:ascii="Courier New" w:hAnsi="Courier New" w:cs="Courier New"/>
          <w:noProof/>
          <w:sz w:val="18"/>
        </w:rPr>
      </w:pPr>
      <w:r>
        <w:rPr>
          <w:rFonts w:ascii="Courier New" w:hAnsi="Courier New" w:cs="Courier New"/>
          <w:noProof/>
          <w:sz w:val="18"/>
        </w:rPr>
        <w:t xml:space="preserve">              Kayit YINE yazilir, uygulanan politika = MaskingOff.</w:t>
      </w:r>
    </w:p>
    <w:p w14:paraId="72373164" w14:textId="1EA57B22" w:rsidR="007D2685" w:rsidRDefault="00683622" w:rsidP="007D2685">
      <w:pPr>
        <w:rPr>
          <w:rFonts w:ascii="Courier New" w:hAnsi="Courier New" w:cs="Courier New"/>
          <w:noProof/>
          <w:sz w:val="18"/>
        </w:rPr>
      </w:pPr>
      <w:r>
        <w:rPr>
          <w:rFonts w:ascii="Courier New" w:hAnsi="Courier New" w:cs="Courier New"/>
          <w:noProof/>
          <w:sz w:val="18"/>
        </w:rPr>
        <w:t xml:space="preserve">              Denetci maskelemesiz teslimi bu kayittan gorur.</w:t>
      </w:r>
    </w:p>
    <w:p w14:paraId="4F6CF24D" w14:textId="21985B9A" w:rsidR="007D2685" w:rsidRDefault="007D2685" w:rsidP="007D2685">
      <w:pPr>
        <w:rPr>
          <w:rFonts w:ascii="Courier New" w:hAnsi="Courier New" w:cs="Courier New"/>
          <w:noProof/>
          <w:sz w:val="18"/>
        </w:rPr>
      </w:pPr>
      <w:r>
        <w:rPr>
          <w:rFonts w:ascii="Courier New" w:hAnsi="Courier New" w:cs="Courier New"/>
          <w:noProof/>
          <w:sz w:val="18"/>
        </w:rPr>
        <w:t xml:space="preserve">      hayir -&gt; devam</w:t>
      </w:r>
    </w:p>
    <w:p w14:paraId="08A85112" w14:textId="3C3AE60C"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BA73F3D" w14:textId="5A320E2E"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8FC61B0" w14:textId="253C5EA7" w:rsidR="007D2685" w:rsidRDefault="007D2685" w:rsidP="007D2685">
      <w:pPr>
        <w:rPr>
          <w:rFonts w:ascii="Courier New" w:hAnsi="Courier New" w:cs="Courier New"/>
          <w:noProof/>
          <w:sz w:val="18"/>
        </w:rPr>
      </w:pPr>
      <w:r>
        <w:rPr>
          <w:rFonts w:ascii="Courier New" w:hAnsi="Courier New" w:cs="Courier New"/>
          <w:noProof/>
          <w:sz w:val="18"/>
        </w:rPr>
        <w:t xml:space="preserve"> QrSensitiveDataPolicy = WarnOnly mi?</w:t>
      </w:r>
    </w:p>
    <w:p w14:paraId="02E68955" w14:textId="612F2432" w:rsidR="007D2685" w:rsidRDefault="007D2685" w:rsidP="007D2685">
      <w:pPr>
        <w:rPr>
          <w:rFonts w:ascii="Courier New" w:hAnsi="Courier New" w:cs="Courier New"/>
          <w:noProof/>
          <w:sz w:val="18"/>
        </w:rPr>
      </w:pPr>
      <w:r>
        <w:rPr>
          <w:rFonts w:ascii="Courier New" w:hAnsi="Courier New" w:cs="Courier New"/>
          <w:noProof/>
          <w:sz w:val="18"/>
        </w:rPr>
        <w:t xml:space="preserve">      evet -&gt; Tespit calisir, hicbir sey maskelenmez.</w:t>
      </w:r>
    </w:p>
    <w:p w14:paraId="6F31FE5D" w14:textId="6BF8183D" w:rsidR="007D2685" w:rsidRDefault="007D2685" w:rsidP="007D2685">
      <w:pPr>
        <w:rPr>
          <w:rFonts w:ascii="Courier New" w:hAnsi="Courier New" w:cs="Courier New"/>
          <w:noProof/>
          <w:sz w:val="18"/>
        </w:rPr>
      </w:pPr>
      <w:r>
        <w:rPr>
          <w:rFonts w:ascii="Courier New" w:hAnsi="Courier New" w:cs="Courier New"/>
          <w:noProof/>
          <w:sz w:val="18"/>
        </w:rPr>
        <w:t xml:space="preserve">              Bulunan kolonlar "acik gitti" olarak kayda yazilir.</w:t>
      </w:r>
    </w:p>
    <w:p w14:paraId="112942BF" w14:textId="76F244B1" w:rsidR="007D2685" w:rsidRDefault="007D2685" w:rsidP="007D2685">
      <w:pPr>
        <w:rPr>
          <w:rFonts w:ascii="Courier New" w:hAnsi="Courier New" w:cs="Courier New"/>
          <w:noProof/>
          <w:sz w:val="18"/>
        </w:rPr>
      </w:pPr>
      <w:r>
        <w:rPr>
          <w:rFonts w:ascii="Courier New" w:hAnsi="Courier New" w:cs="Courier New"/>
          <w:noProof/>
          <w:sz w:val="18"/>
        </w:rPr>
        <w:t xml:space="preserve">      hayir -&gt; AutoMask (bilinmeyen deger de AutoMask sayilir)</w:t>
      </w:r>
    </w:p>
    <w:p w14:paraId="52B9F963" w14:textId="43A11DB0"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7173D00" w14:textId="518C205C"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4A65B79" w14:textId="3D101B95" w:rsidR="007D2685" w:rsidRDefault="007D2685" w:rsidP="007D2685">
      <w:pPr>
        <w:rPr>
          <w:rFonts w:ascii="Courier New" w:hAnsi="Courier New" w:cs="Courier New"/>
          <w:noProof/>
          <w:sz w:val="18"/>
        </w:rPr>
      </w:pPr>
      <w:r>
        <w:rPr>
          <w:rFonts w:ascii="Courier New" w:hAnsi="Courier New" w:cs="Courier New"/>
          <w:noProof/>
          <w:sz w:val="18"/>
        </w:rPr>
        <w:t xml:space="preserve"> Her sunucu icin, her kolon icin:</w:t>
      </w:r>
    </w:p>
    <w:p w14:paraId="27364A8E" w14:textId="68D6FF01"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9464EE9" w14:textId="094DF8C5"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2472C170" w14:textId="6173A4C7" w:rsidR="007D2685" w:rsidRDefault="007D2685" w:rsidP="007D2685">
      <w:pPr>
        <w:rPr>
          <w:rFonts w:ascii="Courier New" w:hAnsi="Courier New" w:cs="Courier New"/>
          <w:noProof/>
          <w:sz w:val="18"/>
        </w:rPr>
      </w:pPr>
      <w:r>
        <w:rPr>
          <w:rFonts w:ascii="Courier New" w:hAnsi="Courier New" w:cs="Courier New"/>
          <w:noProof/>
          <w:sz w:val="18"/>
        </w:rPr>
        <w:t xml:space="preserve"> Sunucunun rejimi "Yalniz icerik" mi?</w:t>
      </w:r>
    </w:p>
    <w:p w14:paraId="0EA3EDE8" w14:textId="41EA98D9" w:rsidR="007D2685" w:rsidRDefault="007D2685" w:rsidP="007D2685">
      <w:pPr>
        <w:rPr>
          <w:rFonts w:ascii="Courier New" w:hAnsi="Courier New" w:cs="Courier New"/>
          <w:noProof/>
          <w:sz w:val="18"/>
        </w:rPr>
      </w:pPr>
      <w:r>
        <w:rPr>
          <w:rFonts w:ascii="Courier New" w:hAnsi="Courier New" w:cs="Courier New"/>
          <w:noProof/>
          <w:sz w:val="18"/>
        </w:rPr>
        <w:t xml:space="preserve">      evet -&gt; kolon adi katalogu ATLANIR, yalniz desen kontrolu yapilir</w:t>
      </w:r>
    </w:p>
    <w:p w14:paraId="14521B64" w14:textId="2CF1754A" w:rsidR="007D2685" w:rsidRDefault="007D2685" w:rsidP="007D2685">
      <w:pPr>
        <w:rPr>
          <w:rFonts w:ascii="Courier New" w:hAnsi="Courier New" w:cs="Courier New"/>
          <w:noProof/>
          <w:sz w:val="18"/>
        </w:rPr>
      </w:pPr>
      <w:r>
        <w:rPr>
          <w:rFonts w:ascii="Courier New" w:hAnsi="Courier New" w:cs="Courier New"/>
          <w:noProof/>
          <w:sz w:val="18"/>
        </w:rPr>
        <w:t xml:space="preserve">      hayir -&gt; hem katalog hem desen kontrolu</w:t>
      </w:r>
    </w:p>
    <w:p w14:paraId="56D2AA80" w14:textId="6AE3DBDF"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65567098" w14:textId="402A76BF"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667153A7" w14:textId="24A31EE3" w:rsidR="007D2685" w:rsidRDefault="007D2685" w:rsidP="007D2685">
      <w:pPr>
        <w:rPr>
          <w:rFonts w:ascii="Courier New" w:hAnsi="Courier New" w:cs="Courier New"/>
          <w:noProof/>
          <w:sz w:val="18"/>
        </w:rPr>
      </w:pPr>
      <w:r>
        <w:rPr>
          <w:rFonts w:ascii="Courier New" w:hAnsi="Courier New" w:cs="Courier New"/>
          <w:noProof/>
          <w:sz w:val="18"/>
        </w:rPr>
        <w:t xml:space="preserve"> Kolon hassas mi?</w:t>
      </w:r>
    </w:p>
    <w:p w14:paraId="002F79D6" w14:textId="3861B067" w:rsidR="007D2685" w:rsidRDefault="007D2685" w:rsidP="007D2685">
      <w:pPr>
        <w:rPr>
          <w:rFonts w:ascii="Courier New" w:hAnsi="Courier New" w:cs="Courier New"/>
          <w:noProof/>
          <w:sz w:val="18"/>
        </w:rPr>
      </w:pPr>
      <w:r>
        <w:rPr>
          <w:rFonts w:ascii="Courier New" w:hAnsi="Courier New" w:cs="Courier New"/>
          <w:noProof/>
          <w:sz w:val="18"/>
        </w:rPr>
        <w:t xml:space="preserve">      hayir -&gt; dokunulmaz</w:t>
      </w:r>
    </w:p>
    <w:p w14:paraId="5ACAF98D" w14:textId="37D47B4D"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evet -&gt; devam</w:t>
      </w:r>
    </w:p>
    <w:p w14:paraId="0B8E650A" w14:textId="70C6EA66"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46511D3" w14:textId="5469A0EB"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4304779" w14:textId="0B32CAB2" w:rsidR="007D2685" w:rsidRDefault="007D2685" w:rsidP="007D2685">
      <w:pPr>
        <w:rPr>
          <w:rFonts w:ascii="Courier New" w:hAnsi="Courier New" w:cs="Courier New"/>
          <w:noProof/>
          <w:sz w:val="18"/>
        </w:rPr>
      </w:pPr>
      <w:r>
        <w:rPr>
          <w:rFonts w:ascii="Courier New" w:hAnsi="Courier New" w:cs="Courier New"/>
          <w:noProof/>
          <w:sz w:val="18"/>
        </w:rPr>
        <w:t xml:space="preserve"> Kullanici bu kolonu maskesiz istedi ve ONAYLANDI mi?</w:t>
      </w:r>
    </w:p>
    <w:p w14:paraId="51F8C15C" w14:textId="4F1EC821" w:rsidR="007D2685" w:rsidRDefault="007D2685" w:rsidP="007D2685">
      <w:pPr>
        <w:rPr>
          <w:rFonts w:ascii="Courier New" w:hAnsi="Courier New" w:cs="Courier New"/>
          <w:noProof/>
          <w:sz w:val="18"/>
        </w:rPr>
      </w:pPr>
      <w:r>
        <w:rPr>
          <w:rFonts w:ascii="Courier New" w:hAnsi="Courier New" w:cs="Courier New"/>
          <w:noProof/>
          <w:sz w:val="18"/>
        </w:rPr>
        <w:t xml:space="preserve">      evet -&gt; acik birakilir, gerekce "UnmaskApproved" olarak yazilir</w:t>
      </w:r>
    </w:p>
    <w:p w14:paraId="24C96700" w14:textId="5D813A59" w:rsidR="007D2685" w:rsidRDefault="007D2685" w:rsidP="007D2685">
      <w:pPr>
        <w:rPr>
          <w:rFonts w:ascii="Courier New" w:hAnsi="Courier New" w:cs="Courier New"/>
          <w:noProof/>
          <w:sz w:val="18"/>
        </w:rPr>
      </w:pPr>
      <w:r>
        <w:rPr>
          <w:rFonts w:ascii="Courier New" w:hAnsi="Courier New" w:cs="Courier New"/>
          <w:noProof/>
          <w:sz w:val="18"/>
        </w:rPr>
        <w:t xml:space="preserve">      hayir -&gt; MASKELENIR, gerekce "Catalog" veya "Pattern" olarak yazilir</w:t>
      </w:r>
    </w:p>
    <w:p w14:paraId="710D6BFD" w14:textId="2AF4AF6A" w:rsidR="007D2685" w:rsidRDefault="007D2685" w:rsidP="007D2685">
      <w:pPr>
        <w:rPr>
          <w:rFonts w:ascii="Calibri" w:hAnsi="Calibri" w:cs="Calibri"/>
          <w:noProof/>
          <w:sz w:val="22"/>
        </w:rPr>
      </w:pPr>
      <w:r>
        <w:rPr>
          <w:rFonts w:ascii="Calibri" w:hAnsi="Calibri" w:cs="Calibri"/>
          <w:noProof/>
          <w:sz w:val="22"/>
        </w:rPr>
        <w:t>Süre bütçesi aşılırsa taranamayan kolonlar "taranmadı" olarak işaretlenir ve maskelenir. Güvenli taraf her zaman kazanır.</w:t>
      </w:r>
    </w:p>
    <w:p w14:paraId="25CBFD26" w14:textId="1DBB5B9F" w:rsidR="007D2685" w:rsidRDefault="007D2685" w:rsidP="007D2685">
      <w:pPr>
        <w:pStyle w:val="Heading3"/>
        <w:rPr>
          <w:rFonts w:ascii="Calibri" w:hAnsi="Calibri" w:cs="Calibri"/>
          <w:noProof/>
          <w:sz w:val="22"/>
        </w:rPr>
      </w:pPr>
      <w:bookmarkStart w:id="248" w:name="_Toc243553764"/>
      <w:r>
        <w:rPr>
          <w:rFonts w:ascii="Calibri" w:hAnsi="Calibri" w:cs="Calibri"/>
          <w:noProof/>
          <w:sz w:val="22"/>
        </w:rPr>
        <w:t>Kayıt ne tutar</w:t>
      </w:r>
      <w:bookmarkEnd w:id="248"/>
    </w:p>
    <w:p w14:paraId="735DCBF1" w14:textId="74B2E8A3" w:rsidR="007D2685" w:rsidRDefault="00A83CB7" w:rsidP="007D2685">
      <w:pPr>
        <w:rPr>
          <w:rFonts w:ascii="Calibri" w:hAnsi="Calibri" w:cs="Calibri"/>
          <w:noProof/>
          <w:sz w:val="22"/>
        </w:rPr>
      </w:pPr>
      <w:r>
        <w:rPr>
          <w:rFonts w:ascii="Calibri" w:hAnsi="Calibri" w:cs="Calibri"/>
          <w:noProof/>
          <w:sz w:val="22"/>
        </w:rPr>
        <w:t>İki tablo yazılır. Özet kayıt QrMaskingAuditLog tablosuna, ayrıntı kayıt QrMaskingAuditDetail tablosuna gider:</w:t>
      </w:r>
    </w:p>
    <w:p w14:paraId="455092D3" w14:textId="693B17EB" w:rsidR="007D2685" w:rsidRDefault="007D2685" w:rsidP="007D2685">
      <w:pPr>
        <w:rPr>
          <w:rFonts w:ascii="Calibri" w:hAnsi="Calibri" w:cs="Calibri"/>
          <w:noProof/>
          <w:sz w:val="22"/>
        </w:rPr>
      </w:pPr>
      <w:r>
        <w:rPr>
          <w:rFonts w:ascii="Calibri" w:hAnsi="Calibri" w:cs="Calibri"/>
          <w:noProof/>
          <w:sz w:val="22"/>
        </w:rPr>
        <w:t>Özet kayıt (sunucu başına bir satır): talep numarası, sunucu adı, gönderim zamanı, gönderen, maskelenen kolonlar, maskesiz kolonlar, eşleşen desenler, uygulanan politika, teslim anındaki sunucu rejimi, muafiyet gerekçesi, tespit ayarları, istisna onayı var mı.</w:t>
      </w:r>
    </w:p>
    <w:p w14:paraId="0A67D7A4" w14:textId="4CC864AD" w:rsidR="007D2685" w:rsidRDefault="007D2685" w:rsidP="007D2685">
      <w:pPr>
        <w:rPr>
          <w:rFonts w:ascii="Calibri" w:hAnsi="Calibri" w:cs="Calibri"/>
          <w:noProof/>
          <w:sz w:val="22"/>
        </w:rPr>
      </w:pPr>
      <w:r>
        <w:rPr>
          <w:rFonts w:ascii="Calibri" w:hAnsi="Calibri" w:cs="Calibri"/>
          <w:noProof/>
          <w:sz w:val="22"/>
        </w:rPr>
        <w:t>Ayrıntı kayıt (kolon başına bir satır): kolon adı, kaynak kolon adı, karar (maskelendi / maskelenmedi), gerekçe tipi, gerekçe ayrıntısı, uygulanan maskeleme biçimi.</w:t>
      </w:r>
    </w:p>
    <w:p w14:paraId="11A05A0B" w14:textId="4FAB0CF8" w:rsidR="007D2685" w:rsidRDefault="007D2685" w:rsidP="007D2685">
      <w:pPr>
        <w:rPr>
          <w:rFonts w:ascii="Calibri" w:hAnsi="Calibri" w:cs="Calibri"/>
          <w:noProof/>
          <w:sz w:val="22"/>
        </w:rPr>
      </w:pPr>
      <w:r>
        <w:rPr>
          <w:rFonts w:ascii="Calibri" w:hAnsi="Calibri" w:cs="Calibri"/>
          <w:noProof/>
          <w:sz w:val="22"/>
        </w:rPr>
        <w:t>Gerekçe tipleri: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A6775F1" w14:textId="77777777" w:rsidTr="007D2685">
        <w:trPr>
          <w:tblHeader/>
        </w:trPr>
        <w:tc>
          <w:tcPr>
            <w:tcW w:w="2500" w:type="pct"/>
          </w:tcPr>
          <w:p w14:paraId="3885E991" w14:textId="77777777" w:rsidR="007D2685" w:rsidRPr="007D2685" w:rsidRDefault="007D2685" w:rsidP="00165DEC">
            <w:pPr>
              <w:rPr>
                <w:rFonts w:ascii="Calibri" w:hAnsi="Calibri" w:cs="Calibri"/>
                <w:b/>
                <w:noProof/>
                <w:sz w:val="18"/>
              </w:rPr>
            </w:pPr>
            <w:r w:rsidRPr="007D2685">
              <w:rPr>
                <w:rFonts w:ascii="Calibri" w:hAnsi="Calibri" w:cs="Calibri"/>
                <w:b/>
                <w:noProof/>
                <w:sz w:val="18"/>
              </w:rPr>
              <w:t>Tip</w:t>
            </w:r>
          </w:p>
        </w:tc>
        <w:tc>
          <w:tcPr>
            <w:tcW w:w="2500" w:type="pct"/>
          </w:tcPr>
          <w:p w14:paraId="045E22BE" w14:textId="77777777" w:rsidR="007D2685" w:rsidRPr="007D2685" w:rsidRDefault="007D2685" w:rsidP="00165DEC">
            <w:pPr>
              <w:rPr>
                <w:rFonts w:ascii="Calibri" w:hAnsi="Calibri" w:cs="Calibri"/>
                <w:b/>
                <w:noProof/>
                <w:sz w:val="18"/>
              </w:rPr>
            </w:pPr>
            <w:r w:rsidRPr="007D2685">
              <w:rPr>
                <w:rFonts w:ascii="Calibri" w:hAnsi="Calibri" w:cs="Calibri"/>
                <w:b/>
                <w:noProof/>
                <w:sz w:val="18"/>
              </w:rPr>
              <w:t>Anlamı</w:t>
            </w:r>
          </w:p>
        </w:tc>
      </w:tr>
      <w:tr w:rsidR="007D2685" w:rsidRPr="007D2685" w14:paraId="0DE59F4B" w14:textId="77777777" w:rsidTr="007D2685">
        <w:tc>
          <w:tcPr>
            <w:tcW w:w="2500" w:type="pct"/>
          </w:tcPr>
          <w:p w14:paraId="5E246AC0" w14:textId="77777777" w:rsidR="007D2685" w:rsidRPr="007D2685" w:rsidRDefault="007D2685" w:rsidP="00165DEC">
            <w:pPr>
              <w:rPr>
                <w:rFonts w:ascii="Calibri" w:hAnsi="Calibri" w:cs="Calibri"/>
                <w:noProof/>
                <w:sz w:val="18"/>
              </w:rPr>
            </w:pPr>
            <w:r w:rsidRPr="007D2685">
              <w:rPr>
                <w:rFonts w:ascii="Calibri" w:hAnsi="Calibri" w:cs="Calibri"/>
                <w:noProof/>
                <w:sz w:val="18"/>
              </w:rPr>
              <w:t>Catalog</w:t>
            </w:r>
          </w:p>
        </w:tc>
        <w:tc>
          <w:tcPr>
            <w:tcW w:w="2500" w:type="pct"/>
          </w:tcPr>
          <w:p w14:paraId="36203D8A" w14:textId="77777777" w:rsidR="007D2685" w:rsidRPr="007D2685" w:rsidRDefault="007D2685" w:rsidP="00165DEC">
            <w:pPr>
              <w:rPr>
                <w:rFonts w:ascii="Calibri" w:hAnsi="Calibri" w:cs="Calibri"/>
                <w:noProof/>
                <w:sz w:val="18"/>
              </w:rPr>
            </w:pPr>
            <w:r w:rsidRPr="007D2685">
              <w:rPr>
                <w:rFonts w:ascii="Calibri" w:hAnsi="Calibri" w:cs="Calibri"/>
                <w:noProof/>
                <w:sz w:val="18"/>
              </w:rPr>
              <w:t>Kolon adı hassas kolon kataloğuyla eşleşti.</w:t>
            </w:r>
          </w:p>
        </w:tc>
      </w:tr>
      <w:tr w:rsidR="007D2685" w:rsidRPr="007D2685" w14:paraId="0CCD489D" w14:textId="77777777" w:rsidTr="007D2685">
        <w:tc>
          <w:tcPr>
            <w:tcW w:w="2500" w:type="pct"/>
          </w:tcPr>
          <w:p w14:paraId="3D1CB0A6" w14:textId="77777777" w:rsidR="007D2685" w:rsidRPr="007D2685" w:rsidRDefault="007D2685" w:rsidP="00165DEC">
            <w:pPr>
              <w:rPr>
                <w:rFonts w:ascii="Calibri" w:hAnsi="Calibri" w:cs="Calibri"/>
                <w:noProof/>
                <w:sz w:val="18"/>
              </w:rPr>
            </w:pPr>
            <w:r w:rsidRPr="007D2685">
              <w:rPr>
                <w:rFonts w:ascii="Calibri" w:hAnsi="Calibri" w:cs="Calibri"/>
                <w:noProof/>
                <w:sz w:val="18"/>
              </w:rPr>
              <w:t>Pattern</w:t>
            </w:r>
          </w:p>
        </w:tc>
        <w:tc>
          <w:tcPr>
            <w:tcW w:w="2500" w:type="pct"/>
          </w:tcPr>
          <w:p w14:paraId="10B1B72F" w14:textId="77777777" w:rsidR="007D2685" w:rsidRPr="007D2685" w:rsidRDefault="007D2685" w:rsidP="00165DEC">
            <w:pPr>
              <w:rPr>
                <w:rFonts w:ascii="Calibri" w:hAnsi="Calibri" w:cs="Calibri"/>
                <w:noProof/>
                <w:sz w:val="18"/>
              </w:rPr>
            </w:pPr>
            <w:r w:rsidRPr="007D2685">
              <w:rPr>
                <w:rFonts w:ascii="Calibri" w:hAnsi="Calibri" w:cs="Calibri"/>
                <w:noProof/>
                <w:sz w:val="18"/>
              </w:rPr>
              <w:t>Kolon değerleri bir hassas veri desenine uydu.</w:t>
            </w:r>
          </w:p>
        </w:tc>
      </w:tr>
      <w:tr w:rsidR="007D2685" w:rsidRPr="007D2685" w14:paraId="0D477C1D" w14:textId="77777777" w:rsidTr="007D2685">
        <w:tc>
          <w:tcPr>
            <w:tcW w:w="2500" w:type="pct"/>
          </w:tcPr>
          <w:p w14:paraId="3A676DE7" w14:textId="77777777" w:rsidR="007D2685" w:rsidRPr="007D2685" w:rsidRDefault="007D2685" w:rsidP="00165DEC">
            <w:pPr>
              <w:rPr>
                <w:rFonts w:ascii="Calibri" w:hAnsi="Calibri" w:cs="Calibri"/>
                <w:noProof/>
                <w:sz w:val="18"/>
              </w:rPr>
            </w:pPr>
            <w:r w:rsidRPr="007D2685">
              <w:rPr>
                <w:rFonts w:ascii="Calibri" w:hAnsi="Calibri" w:cs="Calibri"/>
                <w:noProof/>
                <w:sz w:val="18"/>
              </w:rPr>
              <w:t>UnmaskApproved</w:t>
            </w:r>
          </w:p>
        </w:tc>
        <w:tc>
          <w:tcPr>
            <w:tcW w:w="2500" w:type="pct"/>
          </w:tcPr>
          <w:p w14:paraId="2CEFF99B" w14:textId="77777777" w:rsidR="007D2685" w:rsidRPr="007D2685" w:rsidRDefault="007D2685" w:rsidP="00165DEC">
            <w:pPr>
              <w:rPr>
                <w:rFonts w:ascii="Calibri" w:hAnsi="Calibri" w:cs="Calibri"/>
                <w:noProof/>
                <w:sz w:val="18"/>
              </w:rPr>
            </w:pPr>
            <w:r w:rsidRPr="007D2685">
              <w:rPr>
                <w:rFonts w:ascii="Calibri" w:hAnsi="Calibri" w:cs="Calibri"/>
                <w:noProof/>
                <w:sz w:val="18"/>
              </w:rPr>
              <w:t>Kullanıcı istedi ve onaylandı, açık bırakıldı.</w:t>
            </w:r>
          </w:p>
        </w:tc>
      </w:tr>
      <w:tr w:rsidR="007D2685" w:rsidRPr="007D2685" w14:paraId="102C1610" w14:textId="77777777" w:rsidTr="007D2685">
        <w:tc>
          <w:tcPr>
            <w:tcW w:w="2500" w:type="pct"/>
          </w:tcPr>
          <w:p w14:paraId="0A711EFC" w14:textId="77777777" w:rsidR="007D2685" w:rsidRPr="007D2685" w:rsidRDefault="007D2685" w:rsidP="00165DEC">
            <w:pPr>
              <w:rPr>
                <w:rFonts w:ascii="Calibri" w:hAnsi="Calibri" w:cs="Calibri"/>
                <w:noProof/>
                <w:sz w:val="18"/>
              </w:rPr>
            </w:pPr>
            <w:r w:rsidRPr="007D2685">
              <w:rPr>
                <w:rFonts w:ascii="Calibri" w:hAnsi="Calibri" w:cs="Calibri"/>
                <w:noProof/>
                <w:sz w:val="18"/>
              </w:rPr>
              <w:t>NotScanned</w:t>
            </w:r>
          </w:p>
        </w:tc>
        <w:tc>
          <w:tcPr>
            <w:tcW w:w="2500" w:type="pct"/>
          </w:tcPr>
          <w:p w14:paraId="30BE50BC" w14:textId="77777777" w:rsidR="007D2685" w:rsidRPr="007D2685" w:rsidRDefault="007D2685" w:rsidP="00165DEC">
            <w:pPr>
              <w:rPr>
                <w:rFonts w:ascii="Calibri" w:hAnsi="Calibri" w:cs="Calibri"/>
                <w:noProof/>
                <w:sz w:val="18"/>
              </w:rPr>
            </w:pPr>
            <w:r w:rsidRPr="007D2685">
              <w:rPr>
                <w:rFonts w:ascii="Calibri" w:hAnsi="Calibri" w:cs="Calibri"/>
                <w:noProof/>
                <w:sz w:val="18"/>
              </w:rPr>
              <w:t>Süre bütçesi nedeniyle taranamadı, güvenli tarafta maskelendi.</w:t>
            </w:r>
          </w:p>
        </w:tc>
      </w:tr>
      <w:tr w:rsidR="007D2685" w:rsidRPr="007D2685" w14:paraId="77E1B214" w14:textId="77777777" w:rsidTr="007D2685">
        <w:tc>
          <w:tcPr>
            <w:tcW w:w="2500" w:type="pct"/>
          </w:tcPr>
          <w:p w14:paraId="06572E85" w14:textId="77777777" w:rsidR="007D2685" w:rsidRPr="007D2685" w:rsidRDefault="007D2685" w:rsidP="00165DEC">
            <w:pPr>
              <w:rPr>
                <w:rFonts w:ascii="Calibri" w:hAnsi="Calibri" w:cs="Calibri"/>
                <w:noProof/>
                <w:sz w:val="18"/>
              </w:rPr>
            </w:pPr>
            <w:r w:rsidRPr="007D2685">
              <w:rPr>
                <w:rFonts w:ascii="Calibri" w:hAnsi="Calibri" w:cs="Calibri"/>
                <w:noProof/>
                <w:sz w:val="18"/>
              </w:rPr>
              <w:t>PolicyWarnOnly</w:t>
            </w:r>
          </w:p>
        </w:tc>
        <w:tc>
          <w:tcPr>
            <w:tcW w:w="2500" w:type="pct"/>
          </w:tcPr>
          <w:p w14:paraId="59A05B76" w14:textId="77777777" w:rsidR="007D2685" w:rsidRPr="007D2685" w:rsidRDefault="007D2685" w:rsidP="00165DEC">
            <w:pPr>
              <w:rPr>
                <w:rFonts w:ascii="Calibri" w:hAnsi="Calibri" w:cs="Calibri"/>
                <w:noProof/>
                <w:sz w:val="18"/>
              </w:rPr>
            </w:pPr>
            <w:r w:rsidRPr="007D2685">
              <w:rPr>
                <w:rFonts w:ascii="Calibri" w:hAnsi="Calibri" w:cs="Calibri"/>
                <w:noProof/>
                <w:sz w:val="18"/>
              </w:rPr>
              <w:t>Politika WarnOnly olduğu için maskelenmedi.</w:t>
            </w:r>
          </w:p>
        </w:tc>
      </w:tr>
      <w:tr w:rsidR="007D2685" w:rsidRPr="007D2685" w14:paraId="7B3DA13F" w14:textId="77777777" w:rsidTr="007D2685">
        <w:tc>
          <w:tcPr>
            <w:tcW w:w="2500" w:type="pct"/>
          </w:tcPr>
          <w:p w14:paraId="28799EE8" w14:textId="77777777" w:rsidR="007D2685" w:rsidRPr="007D2685" w:rsidRDefault="007D2685" w:rsidP="00165DEC">
            <w:pPr>
              <w:rPr>
                <w:rFonts w:ascii="Calibri" w:hAnsi="Calibri" w:cs="Calibri"/>
                <w:noProof/>
                <w:sz w:val="18"/>
              </w:rPr>
            </w:pPr>
            <w:r w:rsidRPr="007D2685">
              <w:rPr>
                <w:rFonts w:ascii="Calibri" w:hAnsi="Calibri" w:cs="Calibri"/>
                <w:noProof/>
                <w:sz w:val="18"/>
              </w:rPr>
              <w:t>MaskingOff</w:t>
            </w:r>
          </w:p>
        </w:tc>
        <w:tc>
          <w:tcPr>
            <w:tcW w:w="2500" w:type="pct"/>
          </w:tcPr>
          <w:p w14:paraId="5CD1E4A6" w14:textId="77777777" w:rsidR="007D2685" w:rsidRPr="007D2685" w:rsidRDefault="007D2685" w:rsidP="00165DEC">
            <w:pPr>
              <w:rPr>
                <w:rFonts w:ascii="Calibri" w:hAnsi="Calibri" w:cs="Calibri"/>
                <w:noProof/>
                <w:sz w:val="18"/>
              </w:rPr>
            </w:pPr>
            <w:r w:rsidRPr="007D2685">
              <w:rPr>
                <w:rFonts w:ascii="Calibri" w:hAnsi="Calibri" w:cs="Calibri"/>
                <w:noProof/>
                <w:sz w:val="18"/>
              </w:rPr>
              <w:t>Ana anahtar kapalı olduğu için hiç tespit yapılmadı.</w:t>
            </w:r>
          </w:p>
        </w:tc>
      </w:tr>
    </w:tbl>
    <w:p w14:paraId="1CFF09A2" w14:textId="6BCD280A" w:rsidR="007D2685" w:rsidRDefault="007D2685" w:rsidP="007D2685">
      <w:pPr>
        <w:rPr>
          <w:rFonts w:ascii="Calibri" w:hAnsi="Calibri" w:cs="Calibri"/>
          <w:noProof/>
          <w:sz w:val="18"/>
        </w:rPr>
      </w:pPr>
    </w:p>
    <w:p w14:paraId="5D23853B" w14:textId="77777777" w:rsidR="007D2685" w:rsidRDefault="007D2685" w:rsidP="007D2685">
      <w:pPr>
        <w:rPr>
          <w:noProof/>
        </w:rPr>
      </w:pPr>
    </w:p>
    <w:p w14:paraId="29D8F31F" w14:textId="02F3ADE7" w:rsidR="007D2685" w:rsidRDefault="007D2685" w:rsidP="007D2685">
      <w:pPr>
        <w:rPr>
          <w:rFonts w:ascii="Calibri" w:hAnsi="Calibri" w:cs="Calibri"/>
          <w:noProof/>
          <w:sz w:val="22"/>
        </w:rPr>
      </w:pPr>
      <w:r>
        <w:rPr>
          <w:rFonts w:ascii="Calibri" w:hAnsi="Calibri" w:cs="Calibri"/>
          <w:noProof/>
          <w:sz w:val="22"/>
        </w:rPr>
        <w:t>Tespit ayarlarının kayda dondurulması önemlidir. Eşik veya örneklem sonradan değiştirilirse "bu teslimde eşik neydi" sorusu başka hiçbir yerden cevaplanamaz.</w:t>
      </w:r>
    </w:p>
    <w:p w14:paraId="4D0AAE9B" w14:textId="2DD94F9E" w:rsidR="007D2685" w:rsidRDefault="007D2685" w:rsidP="007D2685">
      <w:pPr>
        <w:pStyle w:val="Heading2"/>
        <w:rPr>
          <w:rFonts w:ascii="Calibri" w:hAnsi="Calibri" w:cs="Calibri"/>
          <w:noProof/>
          <w:sz w:val="22"/>
        </w:rPr>
      </w:pPr>
      <w:bookmarkStart w:id="249" w:name="_Toc243553765"/>
      <w:r>
        <w:rPr>
          <w:rFonts w:ascii="Calibri" w:hAnsi="Calibri" w:cs="Calibri"/>
          <w:noProof/>
          <w:sz w:val="22"/>
        </w:rPr>
        <w:lastRenderedPageBreak/>
        <w:t>13.5 Sonuç dosyası ve teslim</w:t>
      </w:r>
      <w:bookmarkEnd w:id="2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4889B58E" w14:textId="77777777" w:rsidTr="007D2685">
        <w:trPr>
          <w:tblHeader/>
        </w:trPr>
        <w:tc>
          <w:tcPr>
            <w:tcW w:w="2500" w:type="pct"/>
          </w:tcPr>
          <w:p w14:paraId="7ACE2C84" w14:textId="77777777" w:rsidR="007D2685" w:rsidRPr="007D2685" w:rsidRDefault="007D2685" w:rsidP="00282B78">
            <w:pPr>
              <w:rPr>
                <w:rFonts w:ascii="Calibri" w:hAnsi="Calibri" w:cs="Calibri"/>
                <w:b/>
                <w:noProof/>
                <w:sz w:val="18"/>
              </w:rPr>
            </w:pPr>
            <w:r w:rsidRPr="007D2685">
              <w:rPr>
                <w:rFonts w:ascii="Calibri" w:hAnsi="Calibri" w:cs="Calibri"/>
                <w:b/>
                <w:noProof/>
                <w:sz w:val="18"/>
              </w:rPr>
              <w:t>Konu</w:t>
            </w:r>
          </w:p>
        </w:tc>
        <w:tc>
          <w:tcPr>
            <w:tcW w:w="2500" w:type="pct"/>
          </w:tcPr>
          <w:p w14:paraId="528EBA30" w14:textId="77777777" w:rsidR="007D2685" w:rsidRPr="007D2685" w:rsidRDefault="007D2685" w:rsidP="00282B78">
            <w:pPr>
              <w:rPr>
                <w:rFonts w:ascii="Calibri" w:hAnsi="Calibri" w:cs="Calibri"/>
                <w:b/>
                <w:noProof/>
                <w:sz w:val="18"/>
              </w:rPr>
            </w:pPr>
            <w:r w:rsidRPr="007D2685">
              <w:rPr>
                <w:rFonts w:ascii="Calibri" w:hAnsi="Calibri" w:cs="Calibri"/>
                <w:b/>
                <w:noProof/>
                <w:sz w:val="18"/>
              </w:rPr>
              <w:t>Davranış</w:t>
            </w:r>
          </w:p>
        </w:tc>
      </w:tr>
      <w:tr w:rsidR="007D2685" w:rsidRPr="007D2685" w14:paraId="65D747AE" w14:textId="77777777" w:rsidTr="007D2685">
        <w:tc>
          <w:tcPr>
            <w:tcW w:w="2500" w:type="pct"/>
          </w:tcPr>
          <w:p w14:paraId="6606D490" w14:textId="77777777" w:rsidR="007D2685" w:rsidRPr="007D2685" w:rsidRDefault="007D2685" w:rsidP="00282B78">
            <w:pPr>
              <w:rPr>
                <w:rFonts w:ascii="Calibri" w:hAnsi="Calibri" w:cs="Calibri"/>
                <w:noProof/>
                <w:sz w:val="18"/>
              </w:rPr>
            </w:pPr>
            <w:r w:rsidRPr="007D2685">
              <w:rPr>
                <w:rFonts w:ascii="Calibri" w:hAnsi="Calibri" w:cs="Calibri"/>
                <w:noProof/>
                <w:sz w:val="18"/>
              </w:rPr>
              <w:t>Dosya biçimi</w:t>
            </w:r>
          </w:p>
        </w:tc>
        <w:tc>
          <w:tcPr>
            <w:tcW w:w="2500" w:type="pct"/>
          </w:tcPr>
          <w:p w14:paraId="2F157932" w14:textId="7069DBFC" w:rsidR="007D2685" w:rsidRPr="007D2685" w:rsidRDefault="00AF0043" w:rsidP="00282B78">
            <w:pPr>
              <w:rPr>
                <w:rFonts w:ascii="Calibri" w:hAnsi="Calibri" w:cs="Calibri"/>
                <w:noProof/>
                <w:sz w:val="18"/>
              </w:rPr>
            </w:pPr>
            <w:r>
              <w:rPr>
                <w:rFonts w:ascii="Calibri" w:hAnsi="Calibri" w:cs="Calibri"/>
                <w:noProof/>
                <w:sz w:val="18"/>
              </w:rPr>
              <w:t>Şifreli ZIP içinde Excel veya CSV dosyası; biçim QrOutputFormat ile yönetilir (bkz. 13.7).</w:t>
            </w:r>
          </w:p>
        </w:tc>
      </w:tr>
      <w:tr w:rsidR="007D2685" w:rsidRPr="007D2685" w14:paraId="2133463A" w14:textId="77777777" w:rsidTr="007D2685">
        <w:tc>
          <w:tcPr>
            <w:tcW w:w="2500" w:type="pct"/>
          </w:tcPr>
          <w:p w14:paraId="0EE5DA38" w14:textId="77777777" w:rsidR="007D2685" w:rsidRPr="007D2685" w:rsidRDefault="007D2685" w:rsidP="00282B78">
            <w:pPr>
              <w:rPr>
                <w:rFonts w:ascii="Calibri" w:hAnsi="Calibri" w:cs="Calibri"/>
                <w:noProof/>
                <w:sz w:val="18"/>
              </w:rPr>
            </w:pPr>
            <w:r w:rsidRPr="007D2685">
              <w:rPr>
                <w:rFonts w:ascii="Calibri" w:hAnsi="Calibri" w:cs="Calibri"/>
                <w:noProof/>
                <w:sz w:val="18"/>
              </w:rPr>
              <w:t>Parola</w:t>
            </w:r>
          </w:p>
        </w:tc>
        <w:tc>
          <w:tcPr>
            <w:tcW w:w="2500" w:type="pct"/>
          </w:tcPr>
          <w:p w14:paraId="22F1616D" w14:textId="77777777" w:rsidR="007D2685" w:rsidRPr="007D2685" w:rsidRDefault="007D2685" w:rsidP="00282B78">
            <w:pPr>
              <w:rPr>
                <w:rFonts w:ascii="Calibri" w:hAnsi="Calibri" w:cs="Calibri"/>
                <w:noProof/>
                <w:sz w:val="18"/>
              </w:rPr>
            </w:pPr>
            <w:r w:rsidRPr="007D2685">
              <w:rPr>
                <w:rFonts w:ascii="Calibri" w:hAnsi="Calibri" w:cs="Calibri"/>
                <w:noProof/>
                <w:sz w:val="18"/>
              </w:rPr>
              <w:t>Her teslim için ayrı üretilir.</w:t>
            </w:r>
          </w:p>
        </w:tc>
      </w:tr>
      <w:tr w:rsidR="007D2685" w:rsidRPr="007D2685" w14:paraId="372E1261" w14:textId="77777777" w:rsidTr="007D2685">
        <w:tc>
          <w:tcPr>
            <w:tcW w:w="2500" w:type="pct"/>
          </w:tcPr>
          <w:p w14:paraId="4719D851" w14:textId="77777777" w:rsidR="007D2685" w:rsidRPr="007D2685" w:rsidRDefault="007D2685" w:rsidP="00282B78">
            <w:pPr>
              <w:rPr>
                <w:rFonts w:ascii="Calibri" w:hAnsi="Calibri" w:cs="Calibri"/>
                <w:noProof/>
                <w:sz w:val="18"/>
              </w:rPr>
            </w:pPr>
            <w:r w:rsidRPr="007D2685">
              <w:rPr>
                <w:rFonts w:ascii="Calibri" w:hAnsi="Calibri" w:cs="Calibri"/>
                <w:noProof/>
                <w:sz w:val="18"/>
              </w:rPr>
              <w:t>Parola nerede</w:t>
            </w:r>
          </w:p>
        </w:tc>
        <w:tc>
          <w:tcPr>
            <w:tcW w:w="2500" w:type="pct"/>
          </w:tcPr>
          <w:p w14:paraId="458C6C93" w14:textId="17C68E91" w:rsidR="007D2685" w:rsidRPr="007D2685" w:rsidRDefault="00683622" w:rsidP="00282B78">
            <w:pPr>
              <w:rPr>
                <w:rFonts w:ascii="Calibri" w:hAnsi="Calibri" w:cs="Calibri"/>
                <w:noProof/>
                <w:sz w:val="18"/>
              </w:rPr>
            </w:pPr>
            <w:r>
              <w:rPr>
                <w:rFonts w:ascii="Calibri" w:hAnsi="Calibri" w:cs="Calibri"/>
                <w:noProof/>
                <w:sz w:val="18"/>
              </w:rPr>
              <w:t>Talep kaydında şifreli saklanır (AES-256-GCM). Yetkili kullanıcı gerekçe yazarak görüntüler; her görüntüleme QrZipPasswordView olayıyla kayda geçer.</w:t>
            </w:r>
          </w:p>
        </w:tc>
      </w:tr>
      <w:tr w:rsidR="007D2685" w:rsidRPr="007D2685" w14:paraId="14CCD06A" w14:textId="77777777" w:rsidTr="007D2685">
        <w:tc>
          <w:tcPr>
            <w:tcW w:w="2500" w:type="pct"/>
          </w:tcPr>
          <w:p w14:paraId="7D83D7F2" w14:textId="77777777" w:rsidR="007D2685" w:rsidRPr="007D2685" w:rsidRDefault="007D2685" w:rsidP="00282B78">
            <w:pPr>
              <w:rPr>
                <w:rFonts w:ascii="Calibri" w:hAnsi="Calibri" w:cs="Calibri"/>
                <w:noProof/>
                <w:sz w:val="18"/>
              </w:rPr>
            </w:pPr>
            <w:r w:rsidRPr="007D2685">
              <w:rPr>
                <w:rFonts w:ascii="Calibri" w:hAnsi="Calibri" w:cs="Calibri"/>
                <w:noProof/>
                <w:sz w:val="18"/>
              </w:rPr>
              <w:t>E-posta</w:t>
            </w:r>
          </w:p>
        </w:tc>
        <w:tc>
          <w:tcPr>
            <w:tcW w:w="2500" w:type="pct"/>
          </w:tcPr>
          <w:p w14:paraId="46004E68" w14:textId="61CED250" w:rsidR="007D2685" w:rsidRPr="007D2685" w:rsidRDefault="00683622" w:rsidP="00282B78">
            <w:pPr>
              <w:rPr>
                <w:rFonts w:ascii="Calibri" w:hAnsi="Calibri" w:cs="Calibri"/>
                <w:noProof/>
                <w:sz w:val="18"/>
              </w:rPr>
            </w:pPr>
            <w:r>
              <w:rPr>
                <w:rFonts w:ascii="Calibri" w:hAnsi="Calibri" w:cs="Calibri"/>
                <w:noProof/>
                <w:sz w:val="18"/>
              </w:rPr>
              <w:t>Teslim biçimine bağlıdır: PortalOnly (dosya da parola da yalnız portaldan alınır), AttachmentPortalPassword (varsayılan; dosya e-postaya eklenir, parola yalnız portaldadır), AttachmentAndPassword (dosya ve parola aynı e-postada gider, gerekçe ister). Dosya MaxMailAttachmentMB sınırını aşarsa e-postaya eklenmez.</w:t>
            </w:r>
          </w:p>
        </w:tc>
      </w:tr>
      <w:tr w:rsidR="007D2685" w:rsidRPr="007D2685" w14:paraId="698B6CE7" w14:textId="77777777" w:rsidTr="007D2685">
        <w:tc>
          <w:tcPr>
            <w:tcW w:w="2500" w:type="pct"/>
          </w:tcPr>
          <w:p w14:paraId="106423D0" w14:textId="77777777" w:rsidR="007D2685" w:rsidRPr="007D2685" w:rsidRDefault="007D2685" w:rsidP="00282B78">
            <w:pPr>
              <w:rPr>
                <w:rFonts w:ascii="Calibri" w:hAnsi="Calibri" w:cs="Calibri"/>
                <w:noProof/>
                <w:sz w:val="18"/>
              </w:rPr>
            </w:pPr>
            <w:r w:rsidRPr="007D2685">
              <w:rPr>
                <w:rFonts w:ascii="Calibri" w:hAnsi="Calibri" w:cs="Calibri"/>
                <w:noProof/>
                <w:sz w:val="18"/>
              </w:rPr>
              <w:t>İndirme</w:t>
            </w:r>
          </w:p>
        </w:tc>
        <w:tc>
          <w:tcPr>
            <w:tcW w:w="2500" w:type="pct"/>
          </w:tcPr>
          <w:p w14:paraId="6CBEA9F7" w14:textId="77777777" w:rsidR="007D2685" w:rsidRPr="007D2685" w:rsidRDefault="007D2685" w:rsidP="00282B78">
            <w:pPr>
              <w:rPr>
                <w:rFonts w:ascii="Calibri" w:hAnsi="Calibri" w:cs="Calibri"/>
                <w:noProof/>
                <w:sz w:val="18"/>
              </w:rPr>
            </w:pPr>
            <w:r w:rsidRPr="007D2685">
              <w:rPr>
                <w:rFonts w:ascii="Calibri" w:hAnsi="Calibri" w:cs="Calibri"/>
                <w:noProof/>
                <w:sz w:val="18"/>
              </w:rPr>
              <w:t>Talep detayından.</w:t>
            </w:r>
          </w:p>
        </w:tc>
      </w:tr>
      <w:tr w:rsidR="007D2685" w:rsidRPr="007D2685" w14:paraId="2FAA9B04" w14:textId="77777777" w:rsidTr="007D2685">
        <w:tc>
          <w:tcPr>
            <w:tcW w:w="2500" w:type="pct"/>
          </w:tcPr>
          <w:p w14:paraId="24DDC3A5" w14:textId="77777777" w:rsidR="007D2685" w:rsidRPr="007D2685" w:rsidRDefault="007D2685" w:rsidP="00282B78">
            <w:pPr>
              <w:rPr>
                <w:rFonts w:ascii="Calibri" w:hAnsi="Calibri" w:cs="Calibri"/>
                <w:noProof/>
                <w:sz w:val="18"/>
              </w:rPr>
            </w:pPr>
            <w:r w:rsidRPr="007D2685">
              <w:rPr>
                <w:rFonts w:ascii="Calibri" w:hAnsi="Calibri" w:cs="Calibri"/>
                <w:noProof/>
                <w:sz w:val="18"/>
              </w:rPr>
              <w:t>Saklama süresi</w:t>
            </w:r>
          </w:p>
        </w:tc>
        <w:tc>
          <w:tcPr>
            <w:tcW w:w="2500" w:type="pct"/>
          </w:tcPr>
          <w:p w14:paraId="6AA74FBB" w14:textId="77777777" w:rsidR="007D2685" w:rsidRPr="007D2685" w:rsidRDefault="007D2685" w:rsidP="00282B78">
            <w:pPr>
              <w:rPr>
                <w:rFonts w:ascii="Calibri" w:hAnsi="Calibri" w:cs="Calibri"/>
                <w:noProof/>
                <w:sz w:val="18"/>
              </w:rPr>
            </w:pPr>
            <w:r w:rsidRPr="007D2685">
              <w:rPr>
                <w:rFonts w:ascii="Calibri" w:hAnsi="Calibri" w:cs="Calibri"/>
                <w:noProof/>
                <w:sz w:val="18"/>
              </w:rPr>
              <w:t>QrFileRetentionDays gün. Süre dolunca bakım görevi dosyayı siler ve silme kayda geçer.</w:t>
            </w:r>
          </w:p>
        </w:tc>
      </w:tr>
    </w:tbl>
    <w:p w14:paraId="76510C3B" w14:textId="5163C01E" w:rsidR="007D2685" w:rsidRDefault="007D2685" w:rsidP="007D2685">
      <w:pPr>
        <w:rPr>
          <w:rFonts w:ascii="Calibri" w:hAnsi="Calibri" w:cs="Calibri"/>
          <w:noProof/>
          <w:sz w:val="18"/>
        </w:rPr>
      </w:pPr>
    </w:p>
    <w:p w14:paraId="33814320" w14:textId="77777777" w:rsidR="007D2685" w:rsidRDefault="007D2685" w:rsidP="007D2685">
      <w:pPr>
        <w:rPr>
          <w:noProof/>
        </w:rPr>
      </w:pPr>
    </w:p>
    <w:p w14:paraId="7319784E" w14:textId="33293FC6" w:rsidR="007D2685" w:rsidRDefault="007D2685" w:rsidP="007D2685">
      <w:pPr>
        <w:pStyle w:val="Heading3"/>
        <w:rPr>
          <w:rFonts w:ascii="Calibri" w:hAnsi="Calibri" w:cs="Calibri"/>
          <w:noProof/>
          <w:sz w:val="22"/>
        </w:rPr>
      </w:pPr>
      <w:bookmarkStart w:id="250" w:name="_Toc243553766"/>
      <w:r>
        <w:rPr>
          <w:rFonts w:ascii="Calibri" w:hAnsi="Calibri" w:cs="Calibri"/>
          <w:noProof/>
          <w:sz w:val="22"/>
        </w:rPr>
        <w:t>İndirme yetkisi</w:t>
      </w:r>
      <w:bookmarkEnd w:id="250"/>
    </w:p>
    <w:p w14:paraId="6699BDC2" w14:textId="3311A25B" w:rsidR="007D2685" w:rsidRDefault="007D2685" w:rsidP="007D2685">
      <w:pPr>
        <w:rPr>
          <w:rFonts w:ascii="Courier New" w:hAnsi="Courier New" w:cs="Courier New"/>
          <w:noProof/>
          <w:sz w:val="18"/>
        </w:rPr>
      </w:pPr>
      <w:r>
        <w:rPr>
          <w:rFonts w:ascii="Courier New" w:hAnsi="Courier New" w:cs="Courier New"/>
          <w:noProof/>
          <w:sz w:val="18"/>
        </w:rPr>
        <w:t xml:space="preserve"> Indirmek isteyen kisi talebin sahibi mi?</w:t>
      </w:r>
    </w:p>
    <w:p w14:paraId="5A2A8F72" w14:textId="2DCDF177" w:rsidR="007D2685" w:rsidRDefault="007D2685" w:rsidP="007D2685">
      <w:pPr>
        <w:rPr>
          <w:rFonts w:ascii="Courier New" w:hAnsi="Courier New" w:cs="Courier New"/>
          <w:noProof/>
          <w:sz w:val="18"/>
        </w:rPr>
      </w:pPr>
      <w:r>
        <w:rPr>
          <w:rFonts w:ascii="Courier New" w:hAnsi="Courier New" w:cs="Courier New"/>
          <w:noProof/>
          <w:sz w:val="18"/>
        </w:rPr>
        <w:t xml:space="preserve">      evet -&gt; QrRequesterCanDownload true mu?</w:t>
      </w:r>
    </w:p>
    <w:p w14:paraId="51DA26B6" w14:textId="390C0808" w:rsidR="007D2685" w:rsidRDefault="007D2685" w:rsidP="007D2685">
      <w:pPr>
        <w:rPr>
          <w:rFonts w:ascii="Courier New" w:hAnsi="Courier New" w:cs="Courier New"/>
          <w:noProof/>
          <w:sz w:val="18"/>
        </w:rPr>
      </w:pPr>
      <w:r>
        <w:rPr>
          <w:rFonts w:ascii="Courier New" w:hAnsi="Courier New" w:cs="Courier New"/>
          <w:noProof/>
          <w:sz w:val="18"/>
        </w:rPr>
        <w:t xml:space="preserve">                 evet -&gt; indirebilir</w:t>
      </w:r>
    </w:p>
    <w:p w14:paraId="29633531" w14:textId="5DFC4FF2" w:rsidR="007D2685" w:rsidRDefault="007D2685" w:rsidP="007D2685">
      <w:pPr>
        <w:rPr>
          <w:rFonts w:ascii="Courier New" w:hAnsi="Courier New" w:cs="Courier New"/>
          <w:noProof/>
          <w:sz w:val="18"/>
        </w:rPr>
      </w:pPr>
      <w:r>
        <w:rPr>
          <w:rFonts w:ascii="Courier New" w:hAnsi="Courier New" w:cs="Courier New"/>
          <w:noProof/>
          <w:sz w:val="18"/>
        </w:rPr>
        <w:t xml:space="preserve">                 hayir -&gt; indiremez</w:t>
      </w:r>
    </w:p>
    <w:p w14:paraId="4CB02043" w14:textId="1BD28AED" w:rsidR="007D2685" w:rsidRDefault="007D2685" w:rsidP="007D2685">
      <w:pPr>
        <w:rPr>
          <w:rFonts w:ascii="Courier New" w:hAnsi="Courier New" w:cs="Courier New"/>
          <w:noProof/>
          <w:sz w:val="18"/>
        </w:rPr>
      </w:pPr>
      <w:r>
        <w:rPr>
          <w:rFonts w:ascii="Courier New" w:hAnsi="Courier New" w:cs="Courier New"/>
          <w:noProof/>
          <w:sz w:val="18"/>
        </w:rPr>
        <w:t xml:space="preserve">      hayir -&gt; Rolu QrDownloadMinimumRole esigini geciyor mu?</w:t>
      </w:r>
    </w:p>
    <w:p w14:paraId="62C78526" w14:textId="1B4BF2D3" w:rsidR="007D2685" w:rsidRDefault="007D2685" w:rsidP="007D2685">
      <w:pPr>
        <w:rPr>
          <w:rFonts w:ascii="Courier New" w:hAnsi="Courier New" w:cs="Courier New"/>
          <w:noProof/>
          <w:sz w:val="18"/>
        </w:rPr>
      </w:pPr>
      <w:r>
        <w:rPr>
          <w:rFonts w:ascii="Courier New" w:hAnsi="Courier New" w:cs="Courier New"/>
          <w:noProof/>
          <w:sz w:val="18"/>
        </w:rPr>
        <w:t xml:space="preserve">                 evet -&gt; indirebilir</w:t>
      </w:r>
    </w:p>
    <w:p w14:paraId="1FD00B10" w14:textId="0B452ED8" w:rsidR="007D2685" w:rsidRDefault="007D2685" w:rsidP="007D2685">
      <w:pPr>
        <w:rPr>
          <w:rFonts w:ascii="Courier New" w:hAnsi="Courier New" w:cs="Courier New"/>
          <w:noProof/>
          <w:sz w:val="18"/>
        </w:rPr>
      </w:pPr>
      <w:r>
        <w:rPr>
          <w:rFonts w:ascii="Courier New" w:hAnsi="Courier New" w:cs="Courier New"/>
          <w:noProof/>
          <w:sz w:val="18"/>
        </w:rPr>
        <w:t xml:space="preserve">                 hayir -&gt; indiremez</w:t>
      </w:r>
    </w:p>
    <w:p w14:paraId="6C03C210" w14:textId="51851F43" w:rsidR="007D2685" w:rsidRDefault="00683622" w:rsidP="007D2685">
      <w:pPr>
        <w:rPr>
          <w:rFonts w:ascii="Calibri" w:hAnsi="Calibri" w:cs="Calibri"/>
          <w:noProof/>
          <w:sz w:val="22"/>
        </w:rPr>
      </w:pPr>
      <w:r>
        <w:rPr>
          <w:rFonts w:ascii="Calibri" w:hAnsi="Calibri" w:cs="Calibri"/>
          <w:noProof/>
          <w:sz w:val="22"/>
        </w:rPr>
        <w:t>Her indirmede onay kutusu ve gerekçe zorunludur. İndirme QrDownload (talep sahibi değilse QrDownloadByNonRequester) olayıyla denetim kaydına yazılır ve Veri Erişim ve Dışa Aktarım raporunda görünür. Talep sahibi olmayan kişi, rolü QrDownloadMinimumRole (kurulum değeri ChangeManager) ve üstündeyse dosyayı indirebilir; alıcı listesinde olması gerekmez. Bu eşik kurumun veri erişim politikasına göre ayarlanmalıdır.</w:t>
      </w:r>
    </w:p>
    <w:p w14:paraId="53422801" w14:textId="2C058043" w:rsidR="007D2685" w:rsidRDefault="007D2685" w:rsidP="007D2685">
      <w:pPr>
        <w:pStyle w:val="Heading2"/>
        <w:rPr>
          <w:rFonts w:ascii="Calibri" w:hAnsi="Calibri" w:cs="Calibri"/>
          <w:noProof/>
          <w:sz w:val="22"/>
        </w:rPr>
      </w:pPr>
      <w:bookmarkStart w:id="251" w:name="_Toc243553767"/>
      <w:r>
        <w:rPr>
          <w:rFonts w:ascii="Calibri" w:hAnsi="Calibri" w:cs="Calibri"/>
          <w:noProof/>
          <w:sz w:val="22"/>
        </w:rPr>
        <w:lastRenderedPageBreak/>
        <w:t>13.6 Bu akıştaki özel kurallar</w:t>
      </w:r>
      <w:bookmarkEnd w:id="2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4BF226C1" w14:textId="77777777" w:rsidTr="007D2685">
        <w:trPr>
          <w:tblHeader/>
        </w:trPr>
        <w:tc>
          <w:tcPr>
            <w:tcW w:w="2500" w:type="pct"/>
          </w:tcPr>
          <w:p w14:paraId="65C036EF" w14:textId="77777777" w:rsidR="007D2685" w:rsidRPr="007D2685" w:rsidRDefault="007D2685" w:rsidP="00BD5011">
            <w:pPr>
              <w:rPr>
                <w:rFonts w:ascii="Calibri" w:hAnsi="Calibri" w:cs="Calibri"/>
                <w:b/>
                <w:noProof/>
                <w:sz w:val="18"/>
              </w:rPr>
            </w:pPr>
            <w:r w:rsidRPr="007D2685">
              <w:rPr>
                <w:rFonts w:ascii="Calibri" w:hAnsi="Calibri" w:cs="Calibri"/>
                <w:b/>
                <w:noProof/>
                <w:sz w:val="18"/>
              </w:rPr>
              <w:t>Kural</w:t>
            </w:r>
          </w:p>
        </w:tc>
        <w:tc>
          <w:tcPr>
            <w:tcW w:w="2500" w:type="pct"/>
          </w:tcPr>
          <w:p w14:paraId="1A085002" w14:textId="77777777" w:rsidR="007D2685" w:rsidRPr="007D2685" w:rsidRDefault="007D2685" w:rsidP="00BD5011">
            <w:pPr>
              <w:rPr>
                <w:rFonts w:ascii="Calibri" w:hAnsi="Calibri" w:cs="Calibri"/>
                <w:b/>
                <w:noProof/>
                <w:sz w:val="18"/>
              </w:rPr>
            </w:pPr>
            <w:r w:rsidRPr="007D2685">
              <w:rPr>
                <w:rFonts w:ascii="Calibri" w:hAnsi="Calibri" w:cs="Calibri"/>
                <w:b/>
                <w:noProof/>
                <w:sz w:val="18"/>
              </w:rPr>
              <w:t>Sebep</w:t>
            </w:r>
          </w:p>
        </w:tc>
      </w:tr>
      <w:tr w:rsidR="007D2685" w:rsidRPr="007D2685" w14:paraId="1A2679A7" w14:textId="77777777" w:rsidTr="007D2685">
        <w:tc>
          <w:tcPr>
            <w:tcW w:w="2500" w:type="pct"/>
          </w:tcPr>
          <w:p w14:paraId="23C5A5A3" w14:textId="77777777" w:rsidR="007D2685" w:rsidRPr="007D2685" w:rsidRDefault="007D2685" w:rsidP="00BD5011">
            <w:pPr>
              <w:rPr>
                <w:rFonts w:ascii="Calibri" w:hAnsi="Calibri" w:cs="Calibri"/>
                <w:noProof/>
                <w:sz w:val="18"/>
              </w:rPr>
            </w:pPr>
            <w:r w:rsidRPr="007D2685">
              <w:rPr>
                <w:rFonts w:ascii="Calibri" w:hAnsi="Calibri" w:cs="Calibri"/>
                <w:noProof/>
                <w:sz w:val="18"/>
              </w:rPr>
              <w:t>Sorgu sonucu talepleri sürüm paketi içinde çalıştırılamaz.</w:t>
            </w:r>
          </w:p>
        </w:tc>
        <w:tc>
          <w:tcPr>
            <w:tcW w:w="2500" w:type="pct"/>
          </w:tcPr>
          <w:p w14:paraId="70702ACA" w14:textId="77777777" w:rsidR="007D2685" w:rsidRPr="007D2685" w:rsidRDefault="007D2685" w:rsidP="00BD5011">
            <w:pPr>
              <w:rPr>
                <w:rFonts w:ascii="Calibri" w:hAnsi="Calibri" w:cs="Calibri"/>
                <w:noProof/>
                <w:sz w:val="18"/>
              </w:rPr>
            </w:pPr>
            <w:r w:rsidRPr="007D2685">
              <w:rPr>
                <w:rFonts w:ascii="Calibri" w:hAnsi="Calibri" w:cs="Calibri"/>
                <w:noProof/>
                <w:sz w:val="18"/>
              </w:rPr>
              <w:t>Paket akışında maskeleme ve kayıt üretilmez; maskelenmemiş veri kayıtsız dışarı çıkardı.</w:t>
            </w:r>
          </w:p>
        </w:tc>
      </w:tr>
      <w:tr w:rsidR="007D2685" w:rsidRPr="007D2685" w14:paraId="445135B5" w14:textId="77777777" w:rsidTr="007D2685">
        <w:tc>
          <w:tcPr>
            <w:tcW w:w="2500" w:type="pct"/>
          </w:tcPr>
          <w:p w14:paraId="5115AF4B" w14:textId="77777777" w:rsidR="007D2685" w:rsidRPr="007D2685" w:rsidRDefault="007D2685" w:rsidP="00BD5011">
            <w:pPr>
              <w:rPr>
                <w:rFonts w:ascii="Calibri" w:hAnsi="Calibri" w:cs="Calibri"/>
                <w:noProof/>
                <w:sz w:val="18"/>
              </w:rPr>
            </w:pPr>
            <w:r w:rsidRPr="007D2685">
              <w:rPr>
                <w:rFonts w:ascii="Calibri" w:hAnsi="Calibri" w:cs="Calibri"/>
                <w:noProof/>
                <w:sz w:val="18"/>
              </w:rPr>
              <w:t>Hedefteki transaction sorgu sonucu taleplerinde commit edilmez.</w:t>
            </w:r>
          </w:p>
        </w:tc>
        <w:tc>
          <w:tcPr>
            <w:tcW w:w="2500" w:type="pct"/>
          </w:tcPr>
          <w:p w14:paraId="47F2AFDB" w14:textId="77777777" w:rsidR="007D2685" w:rsidRPr="007D2685" w:rsidRDefault="007D2685" w:rsidP="00BD5011">
            <w:pPr>
              <w:rPr>
                <w:rFonts w:ascii="Calibri" w:hAnsi="Calibri" w:cs="Calibri"/>
                <w:noProof/>
                <w:sz w:val="18"/>
              </w:rPr>
            </w:pPr>
            <w:r w:rsidRPr="007D2685">
              <w:rPr>
                <w:rFonts w:ascii="Calibri" w:hAnsi="Calibri" w:cs="Calibri"/>
                <w:noProof/>
                <w:sz w:val="18"/>
              </w:rPr>
              <w:t>Okuma işlemidir, hedefte değişiklik bırakmaz.</w:t>
            </w:r>
          </w:p>
        </w:tc>
      </w:tr>
      <w:tr w:rsidR="007D2685" w:rsidRPr="007D2685" w14:paraId="5C00CC25" w14:textId="77777777" w:rsidTr="007D2685">
        <w:tc>
          <w:tcPr>
            <w:tcW w:w="2500" w:type="pct"/>
          </w:tcPr>
          <w:p w14:paraId="7A862FBA" w14:textId="77777777" w:rsidR="007D2685" w:rsidRPr="007D2685" w:rsidRDefault="007D2685" w:rsidP="00BD5011">
            <w:pPr>
              <w:rPr>
                <w:rFonts w:ascii="Calibri" w:hAnsi="Calibri" w:cs="Calibri"/>
                <w:noProof/>
                <w:sz w:val="18"/>
              </w:rPr>
            </w:pPr>
            <w:r w:rsidRPr="007D2685">
              <w:rPr>
                <w:rFonts w:ascii="Calibri" w:hAnsi="Calibri" w:cs="Calibri"/>
                <w:noProof/>
                <w:sz w:val="18"/>
              </w:rPr>
              <w:t>Bir sunucuda hata olursa tüm teslim başarısız sayılır.</w:t>
            </w:r>
          </w:p>
        </w:tc>
        <w:tc>
          <w:tcPr>
            <w:tcW w:w="2500" w:type="pct"/>
          </w:tcPr>
          <w:p w14:paraId="08E1DDA6" w14:textId="77777777" w:rsidR="007D2685" w:rsidRPr="007D2685" w:rsidRDefault="007D2685" w:rsidP="00BD5011">
            <w:pPr>
              <w:rPr>
                <w:rFonts w:ascii="Calibri" w:hAnsi="Calibri" w:cs="Calibri"/>
                <w:noProof/>
                <w:sz w:val="18"/>
              </w:rPr>
            </w:pPr>
            <w:r w:rsidRPr="007D2685">
              <w:rPr>
                <w:rFonts w:ascii="Calibri" w:hAnsi="Calibri" w:cs="Calibri"/>
                <w:noProof/>
                <w:sz w:val="18"/>
              </w:rPr>
              <w:t>Eksik sonuç teslim etmek yanıltıcı olurdu.</w:t>
            </w:r>
          </w:p>
        </w:tc>
      </w:tr>
      <w:tr w:rsidR="007D2685" w:rsidRPr="007D2685" w14:paraId="4B583E7E" w14:textId="77777777" w:rsidTr="007D2685">
        <w:tc>
          <w:tcPr>
            <w:tcW w:w="2500" w:type="pct"/>
          </w:tcPr>
          <w:p w14:paraId="25A4930A" w14:textId="77777777" w:rsidR="007D2685" w:rsidRPr="007D2685" w:rsidRDefault="007D2685" w:rsidP="00BD5011">
            <w:pPr>
              <w:rPr>
                <w:rFonts w:ascii="Calibri" w:hAnsi="Calibri" w:cs="Calibri"/>
                <w:noProof/>
                <w:sz w:val="18"/>
              </w:rPr>
            </w:pPr>
            <w:r w:rsidRPr="007D2685">
              <w:rPr>
                <w:rFonts w:ascii="Calibri" w:hAnsi="Calibri" w:cs="Calibri"/>
                <w:noProof/>
                <w:sz w:val="18"/>
              </w:rPr>
              <w:t>Aday kolon yazımı teslimi engellemez.</w:t>
            </w:r>
          </w:p>
        </w:tc>
        <w:tc>
          <w:tcPr>
            <w:tcW w:w="2500" w:type="pct"/>
          </w:tcPr>
          <w:p w14:paraId="35A9BA2E" w14:textId="77777777" w:rsidR="007D2685" w:rsidRPr="007D2685" w:rsidRDefault="007D2685" w:rsidP="00BD5011">
            <w:pPr>
              <w:rPr>
                <w:rFonts w:ascii="Calibri" w:hAnsi="Calibri" w:cs="Calibri"/>
                <w:noProof/>
                <w:sz w:val="18"/>
              </w:rPr>
            </w:pPr>
            <w:r w:rsidRPr="007D2685">
              <w:rPr>
                <w:rFonts w:ascii="Calibri" w:hAnsi="Calibri" w:cs="Calibri"/>
                <w:noProof/>
                <w:sz w:val="18"/>
              </w:rPr>
              <w:t>Öğrenme döngüsünün hatası veri teslimini durdurmamalıdır; hata günlüğe yazılır.</w:t>
            </w:r>
          </w:p>
        </w:tc>
      </w:tr>
    </w:tbl>
    <w:p w14:paraId="6E2E1078" w14:textId="5E07A134" w:rsidR="007D2685" w:rsidRDefault="007D2685" w:rsidP="007D2685">
      <w:pPr>
        <w:rPr>
          <w:rFonts w:ascii="Calibri" w:hAnsi="Calibri" w:cs="Calibri"/>
          <w:noProof/>
          <w:sz w:val="18"/>
        </w:rPr>
      </w:pPr>
    </w:p>
    <w:p w14:paraId="68E9D1D4" w14:textId="77777777" w:rsidR="007D2685" w:rsidRDefault="007D2685" w:rsidP="007D2685">
      <w:pPr>
        <w:rPr>
          <w:noProof/>
        </w:rPr>
      </w:pPr>
    </w:p>
    <w:p w14:paraId="3B8D34EE" w14:textId="3334757D" w:rsidR="007D2685" w:rsidRDefault="007D2685">
      <w:pPr>
        <w:rPr>
          <w:noProof/>
        </w:rPr>
      </w:pPr>
      <w:r>
        <w:rPr>
          <w:noProof/>
        </w:rPr>
        <w:br w:type="page"/>
      </w:r>
    </w:p>
    <w:p w14:paraId="195431CF" w14:textId="77777777" w:rsidR="0033386A" w:rsidRDefault="0033386A" w:rsidP="0033386A">
      <w:pPr>
        <w:pStyle w:val="Heading2"/>
        <w:rPr>
          <w:noProof/>
        </w:rPr>
      </w:pPr>
      <w:bookmarkStart w:id="252" w:name="_Toc243553768"/>
      <w:r>
        <w:rPr>
          <w:noProof/>
        </w:rPr>
        <w:lastRenderedPageBreak/>
        <w:t>13.7 Sonuç dosyasının biçimi ve satır sınırı</w:t>
      </w:r>
      <w:bookmarkEnd w:id="252"/>
    </w:p>
    <w:p w14:paraId="1118F59A" w14:textId="77777777" w:rsidR="0033386A" w:rsidRDefault="0033386A" w:rsidP="0033386A">
      <w:pPr>
        <w:rPr>
          <w:noProof/>
        </w:rPr>
      </w:pPr>
      <w:r>
        <w:rPr>
          <w:noProof/>
        </w:rPr>
        <w:t>Sonuç paketindeki veri dosyası Excel (xlsx) veya CSV olabilir. Seçim QrOutputFormat parametresiyle yapılır ve varsayılan Auto'dur: küçük sonuçlar okunaklı olduğu için Excel, büyük sonuçlar ise CSV yazılır.</w:t>
      </w:r>
    </w:p>
    <w:p w14:paraId="67D98197" w14:textId="77777777" w:rsidR="0033386A" w:rsidRDefault="0033386A" w:rsidP="0033386A">
      <w:pPr>
        <w:rPr>
          <w:noProof/>
        </w:rPr>
      </w:pPr>
      <w:r>
        <w:rPr>
          <w:noProof/>
        </w:rPr>
        <w:t>Bu ayrımın sebebi Excel'in iki sınırıdır. Birincisi biçim sınırıdır: bir Excel sayfasına başlık satırı dışında en fazla 1.048.575 satır yazılabilir. Bu bir tercih değil, xlsx dosya biçiminin kuralıdır. İkincisi maliyettir: Excel yazımı satır sayısıyla birlikte hızla pahalılaşır, CSV ise akış halinde yazıldığı için çok daha ucuzdur. Ölçülmüş rakamlar bir sonraki bölümdedir.</w:t>
      </w:r>
    </w:p>
    <w:p w14:paraId="566DC836" w14:textId="77777777" w:rsidR="0033386A" w:rsidRDefault="0033386A" w:rsidP="0033386A">
      <w:pPr>
        <w:rPr>
          <w:noProof/>
        </w:rPr>
      </w:pPr>
      <w:r>
        <w:rPr>
          <w:noProof/>
        </w:rPr>
        <w:t>Satır sınırı sonuç OKUNURKEN uygulanır. Sınıra ulaşıldığı anda okuma durdurulur, talep başarısız olur ve sebebi çalıştırma günlüğüne yazılır. Paket üretilmez, e-posta gönderilmez. Böylece bellekte sınırdan fazla satır hiçbir zaman tutulmaz ve maskeleme ile dosya yazımı hiç çalışmaz.</w:t>
      </w:r>
    </w:p>
    <w:p w14:paraId="2EFDC7CE" w14:textId="77777777" w:rsidR="0033386A" w:rsidRDefault="0033386A" w:rsidP="0033386A">
      <w:pPr>
        <w:rPr>
          <w:noProof/>
        </w:rPr>
      </w:pPr>
      <w:r>
        <w:rPr>
          <w:noProof/>
        </w:rPr>
        <w:t>Geçerli sınır seçilen biçime göre hesaplanır:</w:t>
      </w:r>
    </w:p>
    <w:p w14:paraId="30BE7E72" w14:textId="77777777" w:rsidR="0033386A" w:rsidRDefault="0033386A" w:rsidP="0033386A">
      <w:pPr>
        <w:rPr>
          <w:noProof/>
        </w:rPr>
      </w:pPr>
      <w:r>
        <w:rPr>
          <w:noProof/>
        </w:rPr>
        <w:t>- CsvOnly: yalnızca QrMaxRowCount geçerlidir, Excel tavanı devreye girmez.</w:t>
      </w:r>
    </w:p>
    <w:p w14:paraId="4D94D7FD" w14:textId="77777777" w:rsidR="0033386A" w:rsidRDefault="0033386A" w:rsidP="0033386A">
      <w:pPr>
        <w:rPr>
          <w:noProof/>
        </w:rPr>
      </w:pPr>
      <w:r>
        <w:rPr>
          <w:noProof/>
        </w:rPr>
        <w:t>- ExcelOnly: QrMaxRowCount ile 1.048.575 değerinden küçük olanı geçerlidir.</w:t>
      </w:r>
    </w:p>
    <w:p w14:paraId="3AF35F9F" w14:textId="77777777" w:rsidR="0033386A" w:rsidRDefault="0033386A" w:rsidP="0033386A">
      <w:pPr>
        <w:rPr>
          <w:noProof/>
        </w:rPr>
      </w:pPr>
      <w:r>
        <w:rPr>
          <w:noProof/>
        </w:rPr>
        <w:t>- Auto: eşiğin üstündeki sonuçlar CSV'ye gideceği için QrMaxRowCount geçerlidir. Eşik tanımlı değilse her sonuç Excel'e yazılacağından Excel tavanı yeniden devreye girer.</w:t>
      </w:r>
    </w:p>
    <w:p w14:paraId="6B891C2C" w14:textId="77777777" w:rsidR="0033386A" w:rsidRDefault="0033386A" w:rsidP="0033386A">
      <w:pPr>
        <w:rPr>
          <w:noProof/>
        </w:rPr>
      </w:pPr>
      <w:r>
        <w:rPr>
          <w:noProof/>
        </w:rPr>
        <w:t>CSV dosyası noktalı virgül ayracı ve UTF-8 işaretiyle yazılır; böylece Türkçe Excel'de doğru sütunlara ayrışır ve Türkçe karakterler bozulmaz. Tarih ve ondalık değerler sunucunun yerel ayarından bağımsız, sabit bir biçimde yazılır: aynı talep iki farklı makinede aynı dosyayı üretir, denetimde karşılaştırılabilir.</w:t>
      </w:r>
    </w:p>
    <w:p w14:paraId="027E1756" w14:textId="77777777" w:rsidR="0033386A" w:rsidRDefault="0033386A" w:rsidP="0033386A">
      <w:pPr>
        <w:rPr>
          <w:noProof/>
        </w:rPr>
      </w:pPr>
      <w:r>
        <w:rPr>
          <w:noProof/>
        </w:rPr>
        <w:t>Metin hücrelerinde formül etkisizleştirmesi yapılır. Eşittir, artı, eksi veya @ işaretiyle başlayan bir metin, dosya Excel'de açıldığında formül olarak çalışırdı; bu hücreler metin olarak okunacak biçimde işaretlenir. Değerin kendisi kaybolmaz, yalnızca çalışması engellenir. Sayı, tarih ve mantıksal değerler bu işlemden etkilenmez, dolayısıyla negatif sayılar sayı olarak kalır ve dosyada toplanabilir.</w:t>
      </w:r>
    </w:p>
    <w:p w14:paraId="7736D48C" w14:textId="77777777" w:rsidR="0033386A" w:rsidRDefault="0033386A" w:rsidP="0033386A">
      <w:pPr>
        <w:pStyle w:val="Heading2"/>
        <w:rPr>
          <w:noProof/>
        </w:rPr>
      </w:pPr>
      <w:bookmarkStart w:id="253" w:name="_Toc243553769"/>
      <w:r>
        <w:rPr>
          <w:noProof/>
        </w:rPr>
        <w:t>13.8 Ölçülmüş maliyet ve performans</w:t>
      </w:r>
      <w:bookmarkEnd w:id="253"/>
    </w:p>
    <w:p w14:paraId="13A91D02" w14:textId="77777777" w:rsidR="0033386A" w:rsidRDefault="0033386A" w:rsidP="0033386A">
      <w:pPr>
        <w:rPr>
          <w:noProof/>
        </w:rPr>
      </w:pPr>
      <w:r>
        <w:rPr>
          <w:noProof/>
        </w:rPr>
        <w:t>Aşağıdaki rakamlar gerçek ölçümdür, tahmin değildir. Ölçüm makinesi: Intel Core i5-8265U 1,60 GHz, 4 çekirdek ve 8 mantıksal işlemci, 8 GB bellek, Windows 11, .NET 10. Kurumsal bir sunucuda bu süreler belirgin biçimde kısalır; buradaki amaç mutlak hız değil, maliyetin nereye gittiğini göstermektir.</w:t>
      </w:r>
    </w:p>
    <w:p w14:paraId="4BDB8C18" w14:textId="77777777" w:rsidR="0033386A" w:rsidRDefault="0033386A" w:rsidP="0033386A">
      <w:pPr>
        <w:rPr>
          <w:noProof/>
        </w:rPr>
      </w:pPr>
      <w:r>
        <w:rPr>
          <w:noProof/>
        </w:rPr>
        <w:lastRenderedPageBreak/>
        <w:t>Senaryo: 10 kolonlu bir sonuç kümesi, kolonlardan 5 tanesi hassas olarak tespit edilip maskeleniyor (kimlik numarası, telefon, e-posta, kart numarası ve IBAN). Kural seti 14 etkin veri deseni ve 103 aktif katalog kuralı içeriyor.</w:t>
      </w:r>
    </w:p>
    <w:p w14:paraId="7BAA8B46" w14:textId="77777777" w:rsidR="0033386A" w:rsidRDefault="0033386A" w:rsidP="0033386A">
      <w:pPr>
        <w:rPr>
          <w:noProof/>
        </w:rPr>
      </w:pPr>
      <w:r>
        <w:rPr>
          <w:noProof/>
        </w:rPr>
        <w:t>2 milyon satır, 10 kolon, 5 kolon maskeli:</w:t>
      </w:r>
    </w:p>
    <w:p w14:paraId="22468CB1" w14:textId="77777777" w:rsidR="0033386A" w:rsidRDefault="0033386A" w:rsidP="0033386A">
      <w:pPr>
        <w:rPr>
          <w:noProof/>
        </w:rPr>
      </w:pPr>
      <w:r>
        <w:rPr>
          <w:noProof/>
        </w:rPr>
        <w:t>- Hassas veri tespiti: 0,4 saniye</w:t>
      </w:r>
    </w:p>
    <w:p w14:paraId="405505CC" w14:textId="77777777" w:rsidR="0033386A" w:rsidRDefault="0033386A" w:rsidP="0033386A">
      <w:pPr>
        <w:rPr>
          <w:noProof/>
        </w:rPr>
      </w:pPr>
      <w:r>
        <w:rPr>
          <w:noProof/>
        </w:rPr>
        <w:t>- Maskeleme (5 kolon, 10 milyon hücre): 28,7 saniye</w:t>
      </w:r>
    </w:p>
    <w:p w14:paraId="6EDDA15A" w14:textId="77777777" w:rsidR="0033386A" w:rsidRDefault="0033386A" w:rsidP="0033386A">
      <w:pPr>
        <w:rPr>
          <w:noProof/>
        </w:rPr>
      </w:pPr>
      <w:r>
        <w:rPr>
          <w:noProof/>
        </w:rPr>
        <w:t>- CSV dosyasına yazma: 13,7 saniye, dosya boyutu 267 MB</w:t>
      </w:r>
    </w:p>
    <w:p w14:paraId="2A453EB0" w14:textId="77777777" w:rsidR="0033386A" w:rsidRDefault="0033386A" w:rsidP="0033386A">
      <w:pPr>
        <w:rPr>
          <w:noProof/>
        </w:rPr>
      </w:pPr>
      <w:r>
        <w:rPr>
          <w:noProof/>
        </w:rPr>
        <w:t>- Excel dosyasına yazma: MÜMKÜN DEĞİL. Excel'in 1.048.575 satırlık biçim sınırı aşıldığı için dosya üretilemez.</w:t>
      </w:r>
    </w:p>
    <w:p w14:paraId="5BBC2A32" w14:textId="77777777" w:rsidR="0033386A" w:rsidRDefault="0033386A" w:rsidP="0033386A">
      <w:pPr>
        <w:rPr>
          <w:noProof/>
        </w:rPr>
      </w:pPr>
      <w:r>
        <w:rPr>
          <w:noProof/>
        </w:rPr>
        <w:t>- Sonuç verisinin bellekteki boyutu: 1.089 MB, sürecin zirve bellek kullanımı 1.558 MB</w:t>
      </w:r>
    </w:p>
    <w:p w14:paraId="421F9D6B" w14:textId="77777777" w:rsidR="0033386A" w:rsidRDefault="0033386A" w:rsidP="0033386A">
      <w:pPr>
        <w:rPr>
          <w:noProof/>
        </w:rPr>
      </w:pPr>
      <w:r>
        <w:rPr>
          <w:noProof/>
        </w:rPr>
        <w:t>- Paketleme toplamı (tespit, maskeleme ve CSV yazımı): yaklaşık 43 saniye. Buna sorgunun sunucuda çalışma ve satırların ağdan okunma süresi dahil değildir; o süre sorguya ve sunucuya göre değişir.</w:t>
      </w:r>
    </w:p>
    <w:p w14:paraId="22831B94" w14:textId="77777777" w:rsidR="0033386A" w:rsidRDefault="0033386A" w:rsidP="0033386A">
      <w:pPr>
        <w:rPr>
          <w:noProof/>
        </w:rPr>
      </w:pPr>
      <w:r>
        <w:rPr>
          <w:noProof/>
        </w:rPr>
        <w:t>Aynı senaryonun daha küçük boyutlardaki ölçümleri:</w:t>
      </w:r>
    </w:p>
    <w:p w14:paraId="2CD06EA7" w14:textId="77777777" w:rsidR="0033386A" w:rsidRDefault="0033386A" w:rsidP="0033386A">
      <w:pPr>
        <w:rPr>
          <w:noProof/>
        </w:rPr>
      </w:pPr>
      <w:r>
        <w:rPr>
          <w:noProof/>
        </w:rPr>
        <w:t>- 200.000 satır: tespit 0,01 sn, maskeleme 2,0 sn, CSV yazımı 0,8 sn (26 MB), Excel yazımı 28,2 sn (7,6 MB), bellek 500 MB</w:t>
      </w:r>
    </w:p>
    <w:p w14:paraId="3A2A28F6" w14:textId="77777777" w:rsidR="0033386A" w:rsidRDefault="0033386A" w:rsidP="0033386A">
      <w:pPr>
        <w:rPr>
          <w:noProof/>
        </w:rPr>
      </w:pPr>
      <w:r>
        <w:rPr>
          <w:noProof/>
        </w:rPr>
        <w:t>- 1.000.000 satır: tespit 0,04 sn, maskeleme 10,8 sn, CSV yazımı 6,4 sn (132 MB), Excel yazımı 146,8 sn (38 MB), bellek 1.558 MB</w:t>
      </w:r>
    </w:p>
    <w:p w14:paraId="7C5AAF2D" w14:textId="77777777" w:rsidR="0033386A" w:rsidRDefault="0033386A" w:rsidP="0033386A">
      <w:pPr>
        <w:rPr>
          <w:noProof/>
        </w:rPr>
      </w:pPr>
      <w:r>
        <w:rPr>
          <w:noProof/>
        </w:rPr>
        <w:t>- 2.000.000 satır: tespit 0,4 sn, maskeleme 28,7 sn, CSV yazımı 13,7 sn (267 MB), Excel yazımı mümkün değil, bellek 1.558 MB</w:t>
      </w:r>
    </w:p>
    <w:p w14:paraId="0863CEE7" w14:textId="77777777" w:rsidR="0033386A" w:rsidRDefault="0033386A" w:rsidP="0033386A">
      <w:pPr>
        <w:rPr>
          <w:noProof/>
        </w:rPr>
      </w:pPr>
      <w:r>
        <w:rPr>
          <w:noProof/>
        </w:rPr>
        <w:t>Bu tablodan çıkan üç sonuç vardır.</w:t>
      </w:r>
    </w:p>
    <w:p w14:paraId="15F0FACD" w14:textId="77777777" w:rsidR="0033386A" w:rsidRDefault="0033386A" w:rsidP="0033386A">
      <w:pPr>
        <w:rPr>
          <w:noProof/>
        </w:rPr>
      </w:pPr>
      <w:r>
        <w:rPr>
          <w:noProof/>
        </w:rPr>
        <w:t>Birincisi, hassas veri tespiti pahalı değildir. Tespit tüm satırları değil bir örneklemi tarar (varsayılan 1000 satır), bu yüzden süresi satır sayısıyla birlikte artmaz. 2 milyon satırda bile toplam maliyetin yüzde biri kadardır. Tespit ayarlarını sıkılaştırmaktan performans kaygısıyla kaçınmak gerekmez.</w:t>
      </w:r>
    </w:p>
    <w:p w14:paraId="13A83013" w14:textId="77777777" w:rsidR="0033386A" w:rsidRDefault="0033386A" w:rsidP="0033386A">
      <w:pPr>
        <w:rPr>
          <w:noProof/>
        </w:rPr>
      </w:pPr>
      <w:r>
        <w:rPr>
          <w:noProof/>
        </w:rPr>
        <w:t>İkincisi, asıl maliyet maskeleme ve dosya yazımıdır ve ikisi de satır sayısıyla doğru orantılı büyür. Maskeleme hücre başına yaklaşık 2 mikrosaniyedir; maskelenen kolon sayısı arttıkça süre orantılı artar.</w:t>
      </w:r>
    </w:p>
    <w:p w14:paraId="00BD4D5B" w14:textId="77777777" w:rsidR="0033386A" w:rsidRDefault="0033386A" w:rsidP="0033386A">
      <w:pPr>
        <w:rPr>
          <w:noProof/>
        </w:rPr>
      </w:pPr>
      <w:r>
        <w:rPr>
          <w:noProof/>
        </w:rPr>
        <w:t xml:space="preserve">Üçüncüsü, büyük sonuçlarda Excel doğru araç değildir. 1 milyon satırda Excel yazımı CSV'nin yaklaşık 23 katı sürer (146,8 saniyeye karşı 6,4 saniye) ve 1.048.575 satırın üstünde hiç çalışmaz. </w:t>
      </w:r>
      <w:r>
        <w:rPr>
          <w:noProof/>
        </w:rPr>
        <w:lastRenderedPageBreak/>
        <w:t>Auto biçimi tam olarak bunun için vardır: sonucun boyutuna bakıp doğru dosya biçimini kendisi seçer.</w:t>
      </w:r>
    </w:p>
    <w:p w14:paraId="31893391" w14:textId="77777777" w:rsidR="0033386A" w:rsidRDefault="0033386A" w:rsidP="0033386A">
      <w:pPr>
        <w:rPr>
          <w:noProof/>
        </w:rPr>
      </w:pPr>
      <w:r>
        <w:rPr>
          <w:noProof/>
        </w:rPr>
        <w:t>Boyutlandırma önerisi: 1 milyon satırlık bir sonuç paketlenirken sürecin bellek kullanımı yaklaşık 1,5 GB'a çıkar. Worker'ın çalıştığı makinede, aynı anda çalışabilecek sorgu sonucu talebi başına bu kadar boş bellek bulunmalıdır. QrMaxRowCount değerini yükseltmeden önce bu hesabı yapmak gerekir.</w:t>
      </w:r>
    </w:p>
    <w:p w14:paraId="7E8C0CE1" w14:textId="24F6F7B2" w:rsidR="007D2685" w:rsidRDefault="007D2685" w:rsidP="007D2685">
      <w:pPr>
        <w:pStyle w:val="Heading1"/>
        <w:rPr>
          <w:rFonts w:ascii="Calibri" w:hAnsi="Calibri" w:cs="Calibri"/>
          <w:noProof/>
          <w:sz w:val="22"/>
        </w:rPr>
      </w:pPr>
      <w:bookmarkStart w:id="254" w:name="_Toc243553770"/>
      <w:r>
        <w:rPr>
          <w:rFonts w:ascii="Calibri" w:hAnsi="Calibri" w:cs="Calibri"/>
          <w:noProof/>
          <w:sz w:val="22"/>
        </w:rPr>
        <w:t>Bölüm 14. Sandbox</w:t>
      </w:r>
      <w:bookmarkEnd w:id="254"/>
    </w:p>
    <w:p w14:paraId="7ACB615F" w14:textId="676379B6" w:rsidR="007D2685" w:rsidRDefault="007D2685" w:rsidP="007D2685">
      <w:pPr>
        <w:pStyle w:val="Heading2"/>
        <w:rPr>
          <w:rFonts w:ascii="Calibri" w:hAnsi="Calibri" w:cs="Calibri"/>
          <w:noProof/>
          <w:sz w:val="22"/>
        </w:rPr>
      </w:pPr>
      <w:bookmarkStart w:id="255" w:name="_Toc243553771"/>
      <w:r>
        <w:rPr>
          <w:rFonts w:ascii="Calibri" w:hAnsi="Calibri" w:cs="Calibri"/>
          <w:noProof/>
          <w:sz w:val="22"/>
        </w:rPr>
        <w:t>14.1 Ne işe yarar</w:t>
      </w:r>
      <w:bookmarkEnd w:id="255"/>
    </w:p>
    <w:p w14:paraId="5657186D" w14:textId="6650FE36" w:rsidR="007D2685" w:rsidRDefault="007D2685" w:rsidP="007D2685">
      <w:pPr>
        <w:rPr>
          <w:rFonts w:ascii="Calibri" w:hAnsi="Calibri" w:cs="Calibri"/>
          <w:noProof/>
          <w:sz w:val="22"/>
        </w:rPr>
      </w:pPr>
      <w:r>
        <w:rPr>
          <w:rFonts w:ascii="Calibri" w:hAnsi="Calibri" w:cs="Calibri"/>
          <w:noProof/>
          <w:sz w:val="22"/>
        </w:rPr>
        <w:t>Sandbox, bir değişiklik talebini gerçek bir veritabanında denemek ama kalıcı hale getirmemektir. Betik bir transaction içinde çalıştırılır, sonuç kaydedilir ve transaction geri alınır.</w:t>
      </w:r>
    </w:p>
    <w:p w14:paraId="3665B293" w14:textId="402A2308" w:rsidR="007D2685" w:rsidRDefault="00683622" w:rsidP="007D2685">
      <w:pPr>
        <w:rPr>
          <w:rFonts w:ascii="Calibri" w:hAnsi="Calibri" w:cs="Calibri"/>
          <w:noProof/>
          <w:sz w:val="22"/>
        </w:rPr>
      </w:pPr>
      <w:r>
        <w:rPr>
          <w:rFonts w:ascii="Calibri" w:hAnsi="Calibri" w:cs="Calibri"/>
          <w:noProof/>
          <w:sz w:val="22"/>
        </w:rPr>
        <w:t>Amaç, betiğin canlıya girmeden önce gerçekten çalışıp çalışmadığını görmektir. Sözdizimi hataları, eksik nesneler ve izin sorunları burada görülebilir. Sandbox üretim koşullarının (veri hacmi, eşzamanlı yük, kilitlenme) tam bir benzetimi değildir. Kod varsayılanında üretim sunucusunda sandbox'a izin verilmez (Sandbox:AllowOnProduction).</w:t>
      </w:r>
    </w:p>
    <w:p w14:paraId="37C7EB53" w14:textId="0B9BB103" w:rsidR="007D2685" w:rsidRDefault="007D2685" w:rsidP="007D2685">
      <w:pPr>
        <w:rPr>
          <w:rFonts w:ascii="Calibri" w:hAnsi="Calibri" w:cs="Calibri"/>
          <w:noProof/>
          <w:sz w:val="22"/>
        </w:rPr>
      </w:pPr>
      <w:r>
        <w:rPr>
          <w:rFonts w:ascii="Calibri" w:hAnsi="Calibri" w:cs="Calibri"/>
          <w:noProof/>
          <w:sz w:val="22"/>
        </w:rPr>
        <w:t>Bu özellik Sandbox modülüne bağlıdır.</w:t>
      </w:r>
    </w:p>
    <w:p w14:paraId="01C0049C" w14:textId="3E7D7E42" w:rsidR="007D2685" w:rsidRDefault="007D2685" w:rsidP="007D2685">
      <w:pPr>
        <w:pStyle w:val="Heading2"/>
        <w:rPr>
          <w:rFonts w:ascii="Calibri" w:hAnsi="Calibri" w:cs="Calibri"/>
          <w:noProof/>
          <w:sz w:val="22"/>
        </w:rPr>
      </w:pPr>
      <w:bookmarkStart w:id="256" w:name="_Toc243553772"/>
      <w:r>
        <w:rPr>
          <w:rFonts w:ascii="Calibri" w:hAnsi="Calibri" w:cs="Calibri"/>
          <w:noProof/>
          <w:sz w:val="22"/>
        </w:rPr>
        <w:t>14.2 Nasıl çalışır</w:t>
      </w:r>
      <w:bookmarkEnd w:id="256"/>
    </w:p>
    <w:p w14:paraId="09F3FE26" w14:textId="7069B1DF" w:rsidR="007D2685" w:rsidRDefault="007D2685" w:rsidP="007D2685">
      <w:pPr>
        <w:rPr>
          <w:rFonts w:ascii="Courier New" w:hAnsi="Courier New" w:cs="Courier New"/>
          <w:noProof/>
          <w:sz w:val="18"/>
        </w:rPr>
      </w:pPr>
      <w:r>
        <w:rPr>
          <w:rFonts w:ascii="Courier New" w:hAnsi="Courier New" w:cs="Courier New"/>
          <w:noProof/>
          <w:sz w:val="18"/>
        </w:rPr>
        <w:t xml:space="preserve"> Kullanici "Sandbox" der ve bir sunucu secer</w:t>
      </w:r>
    </w:p>
    <w:p w14:paraId="372C96EF" w14:textId="44A72597"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5A806D6" w14:textId="3A1AFE9C"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6324BB39" w14:textId="132F5A84" w:rsidR="007D2685" w:rsidRDefault="007D2685" w:rsidP="007D2685">
      <w:pPr>
        <w:rPr>
          <w:rFonts w:ascii="Courier New" w:hAnsi="Courier New" w:cs="Courier New"/>
          <w:noProof/>
          <w:sz w:val="18"/>
        </w:rPr>
      </w:pPr>
      <w:r>
        <w:rPr>
          <w:rFonts w:ascii="Courier New" w:hAnsi="Courier New" w:cs="Courier New"/>
          <w:noProof/>
          <w:sz w:val="18"/>
        </w:rPr>
        <w:t xml:space="preserve"> Sandbox kaydi olusturulur (isleniyor durumunda)</w:t>
      </w:r>
    </w:p>
    <w:p w14:paraId="77B3F9A0" w14:textId="4E7C6031"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03D84BCA" w14:textId="1BE0292D"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D58C20A" w14:textId="6118CB27" w:rsidR="007D2685" w:rsidRDefault="007D2685" w:rsidP="007D2685">
      <w:pPr>
        <w:rPr>
          <w:rFonts w:ascii="Courier New" w:hAnsi="Courier New" w:cs="Courier New"/>
          <w:noProof/>
          <w:sz w:val="18"/>
        </w:rPr>
      </w:pPr>
      <w:r>
        <w:rPr>
          <w:rFonts w:ascii="Courier New" w:hAnsi="Courier New" w:cs="Courier New"/>
          <w:noProof/>
          <w:sz w:val="18"/>
        </w:rPr>
        <w:t xml:space="preserve"> Worker bekleyen sandbox kayitlarini alir</w:t>
      </w:r>
    </w:p>
    <w:p w14:paraId="3BE9CE3A" w14:textId="139967BB"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03AC4CDF" w14:textId="040DAA9B"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693D9132" w14:textId="79F81D0D" w:rsidR="007D2685" w:rsidRDefault="007D2685" w:rsidP="007D2685">
      <w:pPr>
        <w:rPr>
          <w:rFonts w:ascii="Courier New" w:hAnsi="Courier New" w:cs="Courier New"/>
          <w:noProof/>
          <w:sz w:val="18"/>
        </w:rPr>
      </w:pPr>
      <w:r>
        <w:rPr>
          <w:rFonts w:ascii="Courier New" w:hAnsi="Courier New" w:cs="Courier New"/>
          <w:noProof/>
          <w:sz w:val="18"/>
        </w:rPr>
        <w:t xml:space="preserve"> Hedefte transaction acilir</w:t>
      </w:r>
    </w:p>
    <w:p w14:paraId="3C4BFEA3" w14:textId="4A748D94"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5ED98819" w14:textId="5A471E4B"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B28A74F" w14:textId="71A76FC4" w:rsidR="007D2685" w:rsidRDefault="007D2685" w:rsidP="007D2685">
      <w:pPr>
        <w:rPr>
          <w:rFonts w:ascii="Courier New" w:hAnsi="Courier New" w:cs="Courier New"/>
          <w:noProof/>
          <w:sz w:val="18"/>
        </w:rPr>
      </w:pPr>
      <w:r>
        <w:rPr>
          <w:rFonts w:ascii="Courier New" w:hAnsi="Courier New" w:cs="Courier New"/>
          <w:noProof/>
          <w:sz w:val="18"/>
        </w:rPr>
        <w:t xml:space="preserve"> Betikler blok blok calistirilir, gunluk toplanir</w:t>
      </w:r>
    </w:p>
    <w:p w14:paraId="6D09FCB4" w14:textId="33306C0B"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1A315C3F" w14:textId="72AC9634"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65BDD25D" w14:textId="3E3C253C" w:rsidR="007D2685" w:rsidRDefault="007D2685" w:rsidP="007D2685">
      <w:pPr>
        <w:rPr>
          <w:rFonts w:ascii="Courier New" w:hAnsi="Courier New" w:cs="Courier New"/>
          <w:noProof/>
          <w:sz w:val="18"/>
        </w:rPr>
      </w:pPr>
      <w:r>
        <w:rPr>
          <w:rFonts w:ascii="Courier New" w:hAnsi="Courier New" w:cs="Courier New"/>
          <w:noProof/>
          <w:sz w:val="18"/>
        </w:rPr>
        <w:t xml:space="preserve"> Transaction HER DURUMDA geri alinir</w:t>
      </w:r>
    </w:p>
    <w:p w14:paraId="0C8049CF" w14:textId="309C3D60"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w:t>
      </w:r>
    </w:p>
    <w:p w14:paraId="06030B26" w14:textId="3DCF573E"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408F786E" w14:textId="5B0BEDB9" w:rsidR="007D2685" w:rsidRDefault="007D2685" w:rsidP="007D2685">
      <w:pPr>
        <w:rPr>
          <w:rFonts w:ascii="Courier New" w:hAnsi="Courier New" w:cs="Courier New"/>
          <w:noProof/>
          <w:sz w:val="18"/>
        </w:rPr>
      </w:pPr>
      <w:r>
        <w:rPr>
          <w:rFonts w:ascii="Courier New" w:hAnsi="Courier New" w:cs="Courier New"/>
          <w:noProof/>
          <w:sz w:val="18"/>
        </w:rPr>
        <w:t xml:space="preserve"> Sonuc kaydedilir: basarili / basarisiz + gunluk</w:t>
      </w:r>
    </w:p>
    <w:p w14:paraId="1F6F31F1" w14:textId="07DBB868" w:rsidR="007D2685" w:rsidRDefault="007D2685" w:rsidP="007D2685">
      <w:pPr>
        <w:pStyle w:val="Heading2"/>
        <w:rPr>
          <w:rFonts w:ascii="Calibri" w:hAnsi="Calibri" w:cs="Calibri"/>
          <w:noProof/>
          <w:sz w:val="22"/>
        </w:rPr>
      </w:pPr>
      <w:bookmarkStart w:id="257" w:name="_Toc243553773"/>
      <w:r>
        <w:rPr>
          <w:rFonts w:ascii="Calibri" w:hAnsi="Calibri" w:cs="Calibri"/>
          <w:noProof/>
          <w:sz w:val="22"/>
        </w:rPr>
        <w:t>14.3 Sonucun akışa etkisi</w:t>
      </w:r>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AFCB7E0" w14:textId="77777777" w:rsidTr="007D2685">
        <w:trPr>
          <w:tblHeader/>
        </w:trPr>
        <w:tc>
          <w:tcPr>
            <w:tcW w:w="2500" w:type="pct"/>
          </w:tcPr>
          <w:p w14:paraId="11D7C68B" w14:textId="77777777" w:rsidR="007D2685" w:rsidRPr="007D2685" w:rsidRDefault="007D2685" w:rsidP="00AE660D">
            <w:pPr>
              <w:rPr>
                <w:rFonts w:ascii="Calibri" w:hAnsi="Calibri" w:cs="Calibri"/>
                <w:b/>
                <w:noProof/>
                <w:sz w:val="18"/>
              </w:rPr>
            </w:pPr>
            <w:r w:rsidRPr="007D2685">
              <w:rPr>
                <w:rFonts w:ascii="Calibri" w:hAnsi="Calibri" w:cs="Calibri"/>
                <w:b/>
                <w:noProof/>
                <w:sz w:val="18"/>
              </w:rPr>
              <w:t>Durum</w:t>
            </w:r>
          </w:p>
        </w:tc>
        <w:tc>
          <w:tcPr>
            <w:tcW w:w="2500" w:type="pct"/>
          </w:tcPr>
          <w:p w14:paraId="1DE87C7E" w14:textId="77777777" w:rsidR="007D2685" w:rsidRPr="007D2685" w:rsidRDefault="007D2685" w:rsidP="00AE660D">
            <w:pPr>
              <w:rPr>
                <w:rFonts w:ascii="Calibri" w:hAnsi="Calibri" w:cs="Calibri"/>
                <w:b/>
                <w:noProof/>
                <w:sz w:val="18"/>
              </w:rPr>
            </w:pPr>
            <w:r w:rsidRPr="007D2685">
              <w:rPr>
                <w:rFonts w:ascii="Calibri" w:hAnsi="Calibri" w:cs="Calibri"/>
                <w:b/>
                <w:noProof/>
                <w:sz w:val="18"/>
              </w:rPr>
              <w:t>Etki</w:t>
            </w:r>
          </w:p>
        </w:tc>
      </w:tr>
      <w:tr w:rsidR="007D2685" w:rsidRPr="007D2685" w14:paraId="66DCFF15" w14:textId="77777777" w:rsidTr="007D2685">
        <w:tc>
          <w:tcPr>
            <w:tcW w:w="2500" w:type="pct"/>
          </w:tcPr>
          <w:p w14:paraId="4C26FEDD" w14:textId="77777777" w:rsidR="007D2685" w:rsidRPr="007D2685" w:rsidRDefault="007D2685" w:rsidP="00AE660D">
            <w:pPr>
              <w:rPr>
                <w:rFonts w:ascii="Calibri" w:hAnsi="Calibri" w:cs="Calibri"/>
                <w:noProof/>
                <w:sz w:val="18"/>
              </w:rPr>
            </w:pPr>
            <w:r w:rsidRPr="007D2685">
              <w:rPr>
                <w:rFonts w:ascii="Calibri" w:hAnsi="Calibri" w:cs="Calibri"/>
                <w:noProof/>
                <w:sz w:val="18"/>
              </w:rPr>
              <w:t>Sandbox başarılı</w:t>
            </w:r>
          </w:p>
        </w:tc>
        <w:tc>
          <w:tcPr>
            <w:tcW w:w="2500" w:type="pct"/>
          </w:tcPr>
          <w:p w14:paraId="0F0C531B" w14:textId="77777777" w:rsidR="007D2685" w:rsidRPr="007D2685" w:rsidRDefault="007D2685" w:rsidP="00AE660D">
            <w:pPr>
              <w:rPr>
                <w:rFonts w:ascii="Calibri" w:hAnsi="Calibri" w:cs="Calibri"/>
                <w:noProof/>
                <w:sz w:val="18"/>
              </w:rPr>
            </w:pPr>
            <w:r w:rsidRPr="007D2685">
              <w:rPr>
                <w:rFonts w:ascii="Calibri" w:hAnsi="Calibri" w:cs="Calibri"/>
                <w:noProof/>
                <w:sz w:val="18"/>
              </w:rPr>
              <w:t>Talep normal akışına devam eder. Sandbox Test Sonuçları raporunda kanıt olarak görünür.</w:t>
            </w:r>
          </w:p>
        </w:tc>
      </w:tr>
      <w:tr w:rsidR="007D2685" w:rsidRPr="007D2685" w14:paraId="6A3D7624" w14:textId="77777777" w:rsidTr="007D2685">
        <w:tc>
          <w:tcPr>
            <w:tcW w:w="2500" w:type="pct"/>
          </w:tcPr>
          <w:p w14:paraId="4732C562" w14:textId="77777777" w:rsidR="007D2685" w:rsidRPr="007D2685" w:rsidRDefault="007D2685" w:rsidP="00AE660D">
            <w:pPr>
              <w:rPr>
                <w:rFonts w:ascii="Calibri" w:hAnsi="Calibri" w:cs="Calibri"/>
                <w:noProof/>
                <w:sz w:val="18"/>
              </w:rPr>
            </w:pPr>
            <w:r w:rsidRPr="007D2685">
              <w:rPr>
                <w:rFonts w:ascii="Calibri" w:hAnsi="Calibri" w:cs="Calibri"/>
                <w:noProof/>
                <w:sz w:val="18"/>
              </w:rPr>
              <w:t>Sandbox başarısız</w:t>
            </w:r>
          </w:p>
        </w:tc>
        <w:tc>
          <w:tcPr>
            <w:tcW w:w="2500" w:type="pct"/>
          </w:tcPr>
          <w:p w14:paraId="01CB2B01" w14:textId="1D8578BE" w:rsidR="007D2685" w:rsidRPr="007D2685" w:rsidRDefault="00683622" w:rsidP="00AE660D">
            <w:pPr>
              <w:rPr>
                <w:rFonts w:ascii="Calibri" w:hAnsi="Calibri" w:cs="Calibri"/>
                <w:noProof/>
                <w:sz w:val="18"/>
              </w:rPr>
            </w:pPr>
            <w:r>
              <w:rPr>
                <w:rFonts w:ascii="Calibri" w:hAnsi="Calibri" w:cs="Calibri"/>
                <w:noProof/>
                <w:sz w:val="18"/>
              </w:rPr>
              <w:t>Sunucuda izole deneme zorunlu değilse talep engellenmez; sonuç detayda ve raporda görünür ve onaylayanın bunu görmesi beklenir. Sunucuda izole deneme zorunluysa başarısız ya da eskimiş sandbox çalıştırmayı ve zamanlamayı engeller.</w:t>
            </w:r>
          </w:p>
        </w:tc>
      </w:tr>
      <w:tr w:rsidR="007D2685" w:rsidRPr="007D2685" w14:paraId="29B4C0CC" w14:textId="77777777" w:rsidTr="007D2685">
        <w:tc>
          <w:tcPr>
            <w:tcW w:w="2500" w:type="pct"/>
          </w:tcPr>
          <w:p w14:paraId="52EA266F" w14:textId="77777777" w:rsidR="007D2685" w:rsidRPr="007D2685" w:rsidRDefault="007D2685" w:rsidP="00AE660D">
            <w:pPr>
              <w:rPr>
                <w:rFonts w:ascii="Calibri" w:hAnsi="Calibri" w:cs="Calibri"/>
                <w:noProof/>
                <w:sz w:val="18"/>
              </w:rPr>
            </w:pPr>
            <w:r w:rsidRPr="007D2685">
              <w:rPr>
                <w:rFonts w:ascii="Calibri" w:hAnsi="Calibri" w:cs="Calibri"/>
                <w:noProof/>
                <w:sz w:val="18"/>
              </w:rPr>
              <w:t>Sandbox sonrası talep düzenlendi</w:t>
            </w:r>
          </w:p>
        </w:tc>
        <w:tc>
          <w:tcPr>
            <w:tcW w:w="2500" w:type="pct"/>
          </w:tcPr>
          <w:p w14:paraId="7BD15B9E" w14:textId="77777777" w:rsidR="007D2685" w:rsidRPr="007D2685" w:rsidRDefault="007D2685" w:rsidP="00AE660D">
            <w:pPr>
              <w:rPr>
                <w:rFonts w:ascii="Calibri" w:hAnsi="Calibri" w:cs="Calibri"/>
                <w:noProof/>
                <w:sz w:val="18"/>
              </w:rPr>
            </w:pPr>
            <w:r w:rsidRPr="007D2685">
              <w:rPr>
                <w:rFonts w:ascii="Calibri" w:hAnsi="Calibri" w:cs="Calibri"/>
                <w:noProof/>
                <w:sz w:val="18"/>
              </w:rPr>
              <w:t>Sandbox sonucu "eskimiş" olarak işaretlenir. Eskimiş bir test güncel betikleri kapsamaz.</w:t>
            </w:r>
          </w:p>
        </w:tc>
      </w:tr>
    </w:tbl>
    <w:p w14:paraId="216514DB" w14:textId="5CFA8546" w:rsidR="007D2685" w:rsidRDefault="007D2685" w:rsidP="007D2685">
      <w:pPr>
        <w:rPr>
          <w:rFonts w:ascii="Calibri" w:hAnsi="Calibri" w:cs="Calibri"/>
          <w:noProof/>
          <w:sz w:val="18"/>
        </w:rPr>
      </w:pPr>
    </w:p>
    <w:p w14:paraId="03C456AD" w14:textId="77777777" w:rsidR="007D2685" w:rsidRDefault="007D2685" w:rsidP="007D2685">
      <w:pPr>
        <w:rPr>
          <w:noProof/>
        </w:rPr>
      </w:pPr>
    </w:p>
    <w:p w14:paraId="5C4A5D89" w14:textId="2BF32FDB" w:rsidR="007D2685" w:rsidRDefault="007D2685" w:rsidP="007D2685">
      <w:pPr>
        <w:pStyle w:val="Heading2"/>
        <w:rPr>
          <w:rFonts w:ascii="Calibri" w:hAnsi="Calibri" w:cs="Calibri"/>
          <w:noProof/>
          <w:sz w:val="22"/>
        </w:rPr>
      </w:pPr>
      <w:bookmarkStart w:id="258" w:name="_Toc243553774"/>
      <w:r>
        <w:rPr>
          <w:rFonts w:ascii="Calibri" w:hAnsi="Calibri" w:cs="Calibri"/>
          <w:noProof/>
          <w:sz w:val="22"/>
        </w:rPr>
        <w:t>14.4 Bilinen sınırlar</w:t>
      </w:r>
      <w:bookmarkEnd w:id="258"/>
    </w:p>
    <w:p w14:paraId="5BDB21B4" w14:textId="6979BFE2" w:rsidR="007D2685" w:rsidRDefault="007D2685" w:rsidP="007D2685">
      <w:pPr>
        <w:rPr>
          <w:rFonts w:ascii="Calibri" w:hAnsi="Calibri" w:cs="Calibri"/>
          <w:noProof/>
          <w:sz w:val="22"/>
        </w:rPr>
      </w:pPr>
      <w:r>
        <w:rPr>
          <w:rFonts w:ascii="Calibri" w:hAnsi="Calibri" w:cs="Calibri"/>
          <w:noProof/>
          <w:sz w:val="22"/>
        </w:rPr>
        <w:t>Oracle hedeflerde DDL içeren talepler sandbox'lanamaz. Sebebi şudur: Oracle'da CREATE, ALTER, DROP, GRANT, REVOKE ve TRUNCATE gibi ifadeler örtük olarak kaydedilir (implicit commit). Sandbox'ın sonundaki geri alma bunları geri almaz, yani "deneme" kalıcı bir değişiklik bırakırdı.</w:t>
      </w:r>
    </w:p>
    <w:p w14:paraId="3C4F7D43" w14:textId="2308E53E" w:rsidR="00DD711E" w:rsidRDefault="00DD711E" w:rsidP="00DD711E">
      <w:pPr>
        <w:rPr>
          <w:noProof/>
        </w:rPr>
      </w:pPr>
      <w:r>
        <w:rPr>
          <w:noProof/>
        </w:rPr>
        <w:t>Betikteki bir COMMIT ya da bir yordamın içindeki COMMIT de veriyi kalıcı yapar ve bu betik metninden her zaman görülemez. Ürün Oracle sandbox'ında da transaction kimliğini izler: deneme sırasında bir veri değişikliği kalıcı olursa deneme hemen durur, sonuç başarısız yazılır ve sonuç metninde "SANDBOX UYARISI" satırı çıkar. Bu durumda hedef kontrol edilmelidir; denetim dosyası da bu denemeyi istisna olarak gösterir.</w:t>
      </w:r>
    </w:p>
    <w:p w14:paraId="23E987C2" w14:textId="59DCDC2C" w:rsidR="007D2685" w:rsidRDefault="00683622" w:rsidP="007D2685">
      <w:pPr>
        <w:rPr>
          <w:rFonts w:ascii="Calibri" w:hAnsi="Calibri" w:cs="Calibri"/>
          <w:noProof/>
          <w:sz w:val="22"/>
        </w:rPr>
      </w:pPr>
      <w:r>
        <w:rPr>
          <w:rFonts w:ascii="Calibri" w:hAnsi="Calibri" w:cs="Calibri"/>
          <w:noProof/>
          <w:sz w:val="22"/>
        </w:rPr>
        <w:t>DDL, DCL ya da TRUNCATE içeren bir Oracle talebinde sandbox denemesi başlatıldığında engellenir ve hangi ifade tiplerinin engele yol açtığı mesajda listelenir.</w:t>
      </w:r>
    </w:p>
    <w:p w14:paraId="51909B26" w14:textId="1791B9E7" w:rsidR="007D2685" w:rsidRDefault="00683622" w:rsidP="007D2685">
      <w:pPr>
        <w:rPr>
          <w:rFonts w:ascii="Calibri" w:hAnsi="Calibri" w:cs="Calibri"/>
          <w:noProof/>
          <w:sz w:val="22"/>
        </w:rPr>
      </w:pPr>
      <w:r>
        <w:rPr>
          <w:rFonts w:ascii="Calibri" w:hAnsi="Calibri" w:cs="Calibri"/>
          <w:noProof/>
          <w:sz w:val="22"/>
        </w:rPr>
        <w:t>Yalnızca veri işleyen (INSERT, UPDATE, DELETE, MERGE, SELECT) Oracle betikleri sandbox'lanabilir; içlerinde COMMIT yapan bir yordam varsa yukarıdaki izleme devreye girer.</w:t>
      </w:r>
    </w:p>
    <w:p w14:paraId="5DCBA1D2" w14:textId="1EA809FF" w:rsidR="007D2685" w:rsidRDefault="00683622" w:rsidP="007D2685">
      <w:pPr>
        <w:rPr>
          <w:rFonts w:ascii="Calibri" w:hAnsi="Calibri" w:cs="Calibri"/>
          <w:noProof/>
          <w:sz w:val="22"/>
        </w:rPr>
      </w:pPr>
      <w:r>
        <w:rPr>
          <w:rFonts w:ascii="Calibri" w:hAnsi="Calibri" w:cs="Calibri"/>
          <w:noProof/>
          <w:sz w:val="22"/>
        </w:rPr>
        <w:t>SQL Server ve PostgreSQL hedeflerde DDL ifadeleri de transaction içinde çalışır ve deneme sonunda geri alınır.</w:t>
      </w:r>
    </w:p>
    <w:p w14:paraId="5F999FB2" w14:textId="23904B3A" w:rsidR="007D2685" w:rsidRDefault="007D2685">
      <w:pPr>
        <w:rPr>
          <w:noProof/>
        </w:rPr>
      </w:pPr>
      <w:r>
        <w:rPr>
          <w:noProof/>
        </w:rPr>
        <w:br w:type="page"/>
      </w:r>
    </w:p>
    <w:p w14:paraId="1060007A" w14:textId="77777777" w:rsidR="007D2685" w:rsidRDefault="007D2685" w:rsidP="007D2685">
      <w:pPr>
        <w:pStyle w:val="Heading2"/>
        <w:rPr>
          <w:rFonts w:ascii="Calibri" w:hAnsi="Calibri" w:cs="Calibri"/>
          <w:noProof/>
          <w:sz w:val="22"/>
        </w:rPr>
      </w:pPr>
      <w:bookmarkStart w:id="259" w:name="_Toc243553775"/>
      <w:r>
        <w:rPr>
          <w:rFonts w:ascii="Calibri" w:hAnsi="Calibri" w:cs="Calibri"/>
          <w:noProof/>
          <w:sz w:val="22"/>
        </w:rPr>
        <w:lastRenderedPageBreak/>
        <w:t>14.5 Sandbox istek ve pencere olayları</w:t>
      </w:r>
      <w:bookmarkEnd w:id="259"/>
    </w:p>
    <w:p w14:paraId="4DFF0E74" w14:textId="77777777" w:rsidR="007D2685" w:rsidRDefault="007D2685" w:rsidP="007D2685">
      <w:pPr>
        <w:rPr>
          <w:rFonts w:ascii="Calibri" w:hAnsi="Calibri" w:cs="Calibri"/>
          <w:noProof/>
          <w:sz w:val="22"/>
        </w:rPr>
      </w:pPr>
      <w:r>
        <w:rPr>
          <w:rFonts w:ascii="Calibri" w:hAnsi="Calibri" w:cs="Calibri"/>
          <w:noProof/>
          <w:sz w:val="22"/>
        </w:rPr>
        <w:t>Sandbox istendiğinde isteyen kişinin adıyla ChangeRequest.SandboxRequested (paket için ReleasePackage.SandboxRequested) olayı yazılır; olay, sandbox kaydının yazıldığı aynı işlemdedir. Worker hedefe bağlandıktan sonra, betik çalışmadan önce SandboxStarted, geri almadan sonra SandboxFinished olayını yazar (sonuç rolledBack ya da failed). Bağlantı Sandbox ya da SandboxRelease adıyla açılır. Başlangıç olayı yazılamazsa betik çalışmaz ve sandbox kaydı başarısız kapanır. Oracle'da DDL engeli bağlantı açılmadan döndüğü için bu durumda pencere de açılmaz.</w:t>
      </w:r>
    </w:p>
    <w:p w14:paraId="71A2C88F" w14:textId="0CF503A6" w:rsidR="007D2685" w:rsidRDefault="007D2685" w:rsidP="007D2685">
      <w:pPr>
        <w:pStyle w:val="Heading1"/>
        <w:rPr>
          <w:rFonts w:ascii="Calibri" w:hAnsi="Calibri" w:cs="Calibri"/>
          <w:noProof/>
          <w:sz w:val="22"/>
        </w:rPr>
      </w:pPr>
      <w:bookmarkStart w:id="260" w:name="_Toc243553776"/>
      <w:r>
        <w:rPr>
          <w:rFonts w:ascii="Calibri" w:hAnsi="Calibri" w:cs="Calibri"/>
          <w:noProof/>
          <w:sz w:val="22"/>
        </w:rPr>
        <w:t>Bölüm 15. Sürüm Paketi</w:t>
      </w:r>
      <w:bookmarkEnd w:id="260"/>
    </w:p>
    <w:p w14:paraId="57C69180" w14:textId="77C8C047" w:rsidR="007D2685" w:rsidRDefault="007D2685" w:rsidP="007D2685">
      <w:pPr>
        <w:pStyle w:val="Heading2"/>
        <w:rPr>
          <w:rFonts w:ascii="Calibri" w:hAnsi="Calibri" w:cs="Calibri"/>
          <w:noProof/>
          <w:sz w:val="22"/>
        </w:rPr>
      </w:pPr>
      <w:bookmarkStart w:id="261" w:name="_Toc243553777"/>
      <w:r>
        <w:rPr>
          <w:rFonts w:ascii="Calibri" w:hAnsi="Calibri" w:cs="Calibri"/>
          <w:noProof/>
          <w:sz w:val="22"/>
        </w:rPr>
        <w:t>15.1 Ne işe yarar</w:t>
      </w:r>
      <w:bookmarkEnd w:id="261"/>
    </w:p>
    <w:p w14:paraId="735D8D37" w14:textId="66FF7BFA" w:rsidR="007D2685" w:rsidRDefault="007D2685" w:rsidP="007D2685">
      <w:pPr>
        <w:rPr>
          <w:rFonts w:ascii="Calibri" w:hAnsi="Calibri" w:cs="Calibri"/>
          <w:noProof/>
          <w:sz w:val="22"/>
        </w:rPr>
      </w:pPr>
      <w:r>
        <w:rPr>
          <w:rFonts w:ascii="Calibri" w:hAnsi="Calibri" w:cs="Calibri"/>
          <w:noProof/>
          <w:sz w:val="22"/>
        </w:rPr>
        <w:t>Birbirine bağlı birden çok talebin doğru sırayla ve birlikte çalıştırılmasını sağlar. Örnek: önce tablo eklenmeli, sonra prosedür güncellenmeli, sonra veri taşınmalı.</w:t>
      </w:r>
    </w:p>
    <w:p w14:paraId="38152CA6" w14:textId="1F5EBE8A" w:rsidR="007D2685" w:rsidRDefault="007D2685" w:rsidP="007D2685">
      <w:pPr>
        <w:rPr>
          <w:rFonts w:ascii="Calibri" w:hAnsi="Calibri" w:cs="Calibri"/>
          <w:noProof/>
          <w:sz w:val="22"/>
        </w:rPr>
      </w:pPr>
      <w:r>
        <w:rPr>
          <w:rFonts w:ascii="Calibri" w:hAnsi="Calibri" w:cs="Calibri"/>
          <w:noProof/>
          <w:sz w:val="22"/>
        </w:rPr>
        <w:t>Bu özellik ReleasePackages modülüne bağlıdır.</w:t>
      </w:r>
    </w:p>
    <w:p w14:paraId="411434AE" w14:textId="3F35C908" w:rsidR="007D2685" w:rsidRDefault="007D2685" w:rsidP="007D2685">
      <w:pPr>
        <w:pStyle w:val="Heading2"/>
        <w:rPr>
          <w:rFonts w:ascii="Calibri" w:hAnsi="Calibri" w:cs="Calibri"/>
          <w:noProof/>
          <w:sz w:val="22"/>
        </w:rPr>
      </w:pPr>
      <w:bookmarkStart w:id="262" w:name="_Toc243553778"/>
      <w:r>
        <w:rPr>
          <w:rFonts w:ascii="Calibri" w:hAnsi="Calibri" w:cs="Calibri"/>
          <w:noProof/>
          <w:sz w:val="22"/>
        </w:rPr>
        <w:t>15.2 Paket alanları</w:t>
      </w:r>
      <w:bookmarkEnd w:id="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00462DC" w14:textId="77777777" w:rsidTr="007D2685">
        <w:trPr>
          <w:tblHeader/>
        </w:trPr>
        <w:tc>
          <w:tcPr>
            <w:tcW w:w="2500" w:type="pct"/>
          </w:tcPr>
          <w:p w14:paraId="1732C3E1" w14:textId="77777777" w:rsidR="007D2685" w:rsidRPr="007D2685" w:rsidRDefault="007D2685" w:rsidP="00782F2C">
            <w:pPr>
              <w:rPr>
                <w:rFonts w:ascii="Calibri" w:hAnsi="Calibri" w:cs="Calibri"/>
                <w:b/>
                <w:noProof/>
                <w:sz w:val="18"/>
              </w:rPr>
            </w:pPr>
            <w:r w:rsidRPr="007D2685">
              <w:rPr>
                <w:rFonts w:ascii="Calibri" w:hAnsi="Calibri" w:cs="Calibri"/>
                <w:b/>
                <w:noProof/>
                <w:sz w:val="18"/>
              </w:rPr>
              <w:t>Alan</w:t>
            </w:r>
          </w:p>
        </w:tc>
        <w:tc>
          <w:tcPr>
            <w:tcW w:w="2500" w:type="pct"/>
          </w:tcPr>
          <w:p w14:paraId="119158B2" w14:textId="77777777" w:rsidR="007D2685" w:rsidRPr="007D2685" w:rsidRDefault="007D2685" w:rsidP="00782F2C">
            <w:pPr>
              <w:rPr>
                <w:rFonts w:ascii="Calibri" w:hAnsi="Calibri" w:cs="Calibri"/>
                <w:b/>
                <w:noProof/>
                <w:sz w:val="18"/>
              </w:rPr>
            </w:pPr>
            <w:r w:rsidRPr="007D2685">
              <w:rPr>
                <w:rFonts w:ascii="Calibri" w:hAnsi="Calibri" w:cs="Calibri"/>
                <w:b/>
                <w:noProof/>
                <w:sz w:val="18"/>
              </w:rPr>
              <w:t>Ne işe yarar</w:t>
            </w:r>
          </w:p>
        </w:tc>
      </w:tr>
      <w:tr w:rsidR="007D2685" w:rsidRPr="007D2685" w14:paraId="386BE14D" w14:textId="77777777" w:rsidTr="007D2685">
        <w:tc>
          <w:tcPr>
            <w:tcW w:w="2500" w:type="pct"/>
          </w:tcPr>
          <w:p w14:paraId="13513C42" w14:textId="77777777" w:rsidR="007D2685" w:rsidRPr="007D2685" w:rsidRDefault="007D2685" w:rsidP="00782F2C">
            <w:pPr>
              <w:rPr>
                <w:rFonts w:ascii="Calibri" w:hAnsi="Calibri" w:cs="Calibri"/>
                <w:noProof/>
                <w:sz w:val="18"/>
              </w:rPr>
            </w:pPr>
            <w:r w:rsidRPr="007D2685">
              <w:rPr>
                <w:rFonts w:ascii="Calibri" w:hAnsi="Calibri" w:cs="Calibri"/>
                <w:noProof/>
                <w:sz w:val="18"/>
              </w:rPr>
              <w:t>Ad</w:t>
            </w:r>
          </w:p>
        </w:tc>
        <w:tc>
          <w:tcPr>
            <w:tcW w:w="2500" w:type="pct"/>
          </w:tcPr>
          <w:p w14:paraId="2E817B81" w14:textId="77777777" w:rsidR="007D2685" w:rsidRPr="007D2685" w:rsidRDefault="007D2685" w:rsidP="00782F2C">
            <w:pPr>
              <w:rPr>
                <w:rFonts w:ascii="Calibri" w:hAnsi="Calibri" w:cs="Calibri"/>
                <w:noProof/>
                <w:sz w:val="18"/>
              </w:rPr>
            </w:pPr>
            <w:r w:rsidRPr="007D2685">
              <w:rPr>
                <w:rFonts w:ascii="Calibri" w:hAnsi="Calibri" w:cs="Calibri"/>
                <w:noProof/>
                <w:sz w:val="18"/>
              </w:rPr>
              <w:t>Paketin adı.</w:t>
            </w:r>
          </w:p>
        </w:tc>
      </w:tr>
      <w:tr w:rsidR="007D2685" w:rsidRPr="007D2685" w14:paraId="7F2839D8" w14:textId="77777777" w:rsidTr="007D2685">
        <w:tc>
          <w:tcPr>
            <w:tcW w:w="2500" w:type="pct"/>
          </w:tcPr>
          <w:p w14:paraId="1DAF0DDB" w14:textId="77777777" w:rsidR="007D2685" w:rsidRPr="007D2685" w:rsidRDefault="007D2685" w:rsidP="00782F2C">
            <w:pPr>
              <w:rPr>
                <w:rFonts w:ascii="Calibri" w:hAnsi="Calibri" w:cs="Calibri"/>
                <w:noProof/>
                <w:sz w:val="18"/>
              </w:rPr>
            </w:pPr>
            <w:r w:rsidRPr="007D2685">
              <w:rPr>
                <w:rFonts w:ascii="Calibri" w:hAnsi="Calibri" w:cs="Calibri"/>
                <w:noProof/>
                <w:sz w:val="18"/>
              </w:rPr>
              <w:t>Açıklama</w:t>
            </w:r>
          </w:p>
        </w:tc>
        <w:tc>
          <w:tcPr>
            <w:tcW w:w="2500" w:type="pct"/>
          </w:tcPr>
          <w:p w14:paraId="5FB35DF4" w14:textId="77777777" w:rsidR="007D2685" w:rsidRPr="007D2685" w:rsidRDefault="007D2685" w:rsidP="00782F2C">
            <w:pPr>
              <w:rPr>
                <w:rFonts w:ascii="Calibri" w:hAnsi="Calibri" w:cs="Calibri"/>
                <w:noProof/>
                <w:sz w:val="18"/>
              </w:rPr>
            </w:pPr>
            <w:r w:rsidRPr="007D2685">
              <w:rPr>
                <w:rFonts w:ascii="Calibri" w:hAnsi="Calibri" w:cs="Calibri"/>
                <w:noProof/>
                <w:sz w:val="18"/>
              </w:rPr>
              <w:t>Serbest açıklama.</w:t>
            </w:r>
          </w:p>
        </w:tc>
      </w:tr>
      <w:tr w:rsidR="007D2685" w:rsidRPr="007D2685" w14:paraId="04E8D61D" w14:textId="77777777" w:rsidTr="007D2685">
        <w:tc>
          <w:tcPr>
            <w:tcW w:w="2500" w:type="pct"/>
          </w:tcPr>
          <w:p w14:paraId="45401C5D" w14:textId="77777777" w:rsidR="007D2685" w:rsidRPr="007D2685" w:rsidRDefault="007D2685" w:rsidP="00782F2C">
            <w:pPr>
              <w:rPr>
                <w:rFonts w:ascii="Calibri" w:hAnsi="Calibri" w:cs="Calibri"/>
                <w:noProof/>
                <w:sz w:val="18"/>
              </w:rPr>
            </w:pPr>
            <w:r w:rsidRPr="007D2685">
              <w:rPr>
                <w:rFonts w:ascii="Calibri" w:hAnsi="Calibri" w:cs="Calibri"/>
                <w:noProof/>
                <w:sz w:val="18"/>
              </w:rPr>
              <w:t>Sunucu</w:t>
            </w:r>
          </w:p>
        </w:tc>
        <w:tc>
          <w:tcPr>
            <w:tcW w:w="2500" w:type="pct"/>
          </w:tcPr>
          <w:p w14:paraId="478CF03B" w14:textId="77777777" w:rsidR="007D2685" w:rsidRPr="007D2685" w:rsidRDefault="007D2685" w:rsidP="00782F2C">
            <w:pPr>
              <w:rPr>
                <w:rFonts w:ascii="Calibri" w:hAnsi="Calibri" w:cs="Calibri"/>
                <w:noProof/>
                <w:sz w:val="18"/>
              </w:rPr>
            </w:pPr>
            <w:r w:rsidRPr="007D2685">
              <w:rPr>
                <w:rFonts w:ascii="Calibri" w:hAnsi="Calibri" w:cs="Calibri"/>
                <w:noProof/>
                <w:sz w:val="18"/>
              </w:rPr>
              <w:t>Paketin çalışacağı sunucu.</w:t>
            </w:r>
          </w:p>
        </w:tc>
      </w:tr>
      <w:tr w:rsidR="007D2685" w:rsidRPr="007D2685" w14:paraId="67FFA3C1" w14:textId="77777777" w:rsidTr="007D2685">
        <w:tc>
          <w:tcPr>
            <w:tcW w:w="2500" w:type="pct"/>
          </w:tcPr>
          <w:p w14:paraId="736ABF5E" w14:textId="77777777" w:rsidR="007D2685" w:rsidRPr="007D2685" w:rsidRDefault="007D2685" w:rsidP="00782F2C">
            <w:pPr>
              <w:rPr>
                <w:rFonts w:ascii="Calibri" w:hAnsi="Calibri" w:cs="Calibri"/>
                <w:noProof/>
                <w:sz w:val="18"/>
              </w:rPr>
            </w:pPr>
            <w:r w:rsidRPr="007D2685">
              <w:rPr>
                <w:rFonts w:ascii="Calibri" w:hAnsi="Calibri" w:cs="Calibri"/>
                <w:noProof/>
                <w:sz w:val="18"/>
              </w:rPr>
              <w:t>Çalıştırma Modu</w:t>
            </w:r>
          </w:p>
        </w:tc>
        <w:tc>
          <w:tcPr>
            <w:tcW w:w="2500" w:type="pct"/>
          </w:tcPr>
          <w:p w14:paraId="613C7920" w14:textId="77777777" w:rsidR="007D2685" w:rsidRPr="007D2685" w:rsidRDefault="007D2685" w:rsidP="00782F2C">
            <w:pPr>
              <w:rPr>
                <w:rFonts w:ascii="Calibri" w:hAnsi="Calibri" w:cs="Calibri"/>
                <w:noProof/>
                <w:sz w:val="18"/>
              </w:rPr>
            </w:pPr>
            <w:r w:rsidRPr="007D2685">
              <w:rPr>
                <w:rFonts w:ascii="Calibri" w:hAnsi="Calibri" w:cs="Calibri"/>
                <w:noProof/>
                <w:sz w:val="18"/>
              </w:rPr>
              <w:t>Bkz. 15.3.</w:t>
            </w:r>
          </w:p>
        </w:tc>
      </w:tr>
      <w:tr w:rsidR="007D2685" w:rsidRPr="007D2685" w14:paraId="0BE41112" w14:textId="77777777" w:rsidTr="007D2685">
        <w:tc>
          <w:tcPr>
            <w:tcW w:w="2500" w:type="pct"/>
          </w:tcPr>
          <w:p w14:paraId="553A08DD" w14:textId="77777777" w:rsidR="007D2685" w:rsidRPr="007D2685" w:rsidRDefault="007D2685" w:rsidP="00782F2C">
            <w:pPr>
              <w:rPr>
                <w:rFonts w:ascii="Calibri" w:hAnsi="Calibri" w:cs="Calibri"/>
                <w:noProof/>
                <w:sz w:val="18"/>
              </w:rPr>
            </w:pPr>
            <w:r w:rsidRPr="007D2685">
              <w:rPr>
                <w:rFonts w:ascii="Calibri" w:hAnsi="Calibri" w:cs="Calibri"/>
                <w:noProof/>
                <w:sz w:val="18"/>
              </w:rPr>
              <w:t>Zamanlama</w:t>
            </w:r>
          </w:p>
        </w:tc>
        <w:tc>
          <w:tcPr>
            <w:tcW w:w="2500" w:type="pct"/>
          </w:tcPr>
          <w:p w14:paraId="2E72F9C0" w14:textId="77777777" w:rsidR="007D2685" w:rsidRPr="007D2685" w:rsidRDefault="007D2685" w:rsidP="00782F2C">
            <w:pPr>
              <w:rPr>
                <w:rFonts w:ascii="Calibri" w:hAnsi="Calibri" w:cs="Calibri"/>
                <w:noProof/>
                <w:sz w:val="18"/>
              </w:rPr>
            </w:pPr>
            <w:r w:rsidRPr="007D2685">
              <w:rPr>
                <w:rFonts w:ascii="Calibri" w:hAnsi="Calibri" w:cs="Calibri"/>
                <w:noProof/>
                <w:sz w:val="18"/>
              </w:rPr>
              <w:t>Paketin çalışacağı tarih.</w:t>
            </w:r>
          </w:p>
        </w:tc>
      </w:tr>
      <w:tr w:rsidR="007D2685" w:rsidRPr="007D2685" w14:paraId="3329E105" w14:textId="77777777" w:rsidTr="007D2685">
        <w:tc>
          <w:tcPr>
            <w:tcW w:w="2500" w:type="pct"/>
          </w:tcPr>
          <w:p w14:paraId="476F9C9B" w14:textId="77777777" w:rsidR="007D2685" w:rsidRPr="007D2685" w:rsidRDefault="007D2685" w:rsidP="00782F2C">
            <w:pPr>
              <w:rPr>
                <w:rFonts w:ascii="Calibri" w:hAnsi="Calibri" w:cs="Calibri"/>
                <w:noProof/>
                <w:sz w:val="18"/>
              </w:rPr>
            </w:pPr>
            <w:r w:rsidRPr="007D2685">
              <w:rPr>
                <w:rFonts w:ascii="Calibri" w:hAnsi="Calibri" w:cs="Calibri"/>
                <w:noProof/>
                <w:sz w:val="18"/>
              </w:rPr>
              <w:t>Sorgu Zaman Aşımı</w:t>
            </w:r>
          </w:p>
        </w:tc>
        <w:tc>
          <w:tcPr>
            <w:tcW w:w="2500" w:type="pct"/>
          </w:tcPr>
          <w:p w14:paraId="1FD7C193" w14:textId="77777777" w:rsidR="007D2685" w:rsidRPr="007D2685" w:rsidRDefault="007D2685" w:rsidP="00782F2C">
            <w:pPr>
              <w:rPr>
                <w:rFonts w:ascii="Calibri" w:hAnsi="Calibri" w:cs="Calibri"/>
                <w:noProof/>
                <w:sz w:val="18"/>
              </w:rPr>
            </w:pPr>
            <w:r w:rsidRPr="007D2685">
              <w:rPr>
                <w:rFonts w:ascii="Calibri" w:hAnsi="Calibri" w:cs="Calibri"/>
                <w:noProof/>
                <w:sz w:val="18"/>
              </w:rPr>
              <w:t>Üst sınır MaxQueryTimeout parametresidir.</w:t>
            </w:r>
          </w:p>
        </w:tc>
      </w:tr>
      <w:tr w:rsidR="007D2685" w:rsidRPr="007D2685" w14:paraId="137773BC" w14:textId="77777777" w:rsidTr="007D2685">
        <w:tc>
          <w:tcPr>
            <w:tcW w:w="2500" w:type="pct"/>
          </w:tcPr>
          <w:p w14:paraId="68AA54A1" w14:textId="77777777" w:rsidR="007D2685" w:rsidRPr="007D2685" w:rsidRDefault="007D2685" w:rsidP="00782F2C">
            <w:pPr>
              <w:rPr>
                <w:rFonts w:ascii="Calibri" w:hAnsi="Calibri" w:cs="Calibri"/>
                <w:noProof/>
                <w:sz w:val="18"/>
              </w:rPr>
            </w:pPr>
            <w:r w:rsidRPr="007D2685">
              <w:rPr>
                <w:rFonts w:ascii="Calibri" w:hAnsi="Calibri" w:cs="Calibri"/>
                <w:noProof/>
                <w:sz w:val="18"/>
              </w:rPr>
              <w:t>Durum</w:t>
            </w:r>
          </w:p>
        </w:tc>
        <w:tc>
          <w:tcPr>
            <w:tcW w:w="2500" w:type="pct"/>
          </w:tcPr>
          <w:p w14:paraId="697DA031" w14:textId="77777777" w:rsidR="007D2685" w:rsidRPr="007D2685" w:rsidRDefault="007D2685" w:rsidP="00782F2C">
            <w:pPr>
              <w:rPr>
                <w:rFonts w:ascii="Calibri" w:hAnsi="Calibri" w:cs="Calibri"/>
                <w:noProof/>
                <w:sz w:val="18"/>
              </w:rPr>
            </w:pPr>
            <w:r w:rsidRPr="007D2685">
              <w:rPr>
                <w:rFonts w:ascii="Calibri" w:hAnsi="Calibri" w:cs="Calibri"/>
                <w:noProof/>
                <w:sz w:val="18"/>
              </w:rPr>
              <w:t>Hazırlanıyor, kuyrukta, çalıştırıldı.</w:t>
            </w:r>
          </w:p>
        </w:tc>
      </w:tr>
      <w:tr w:rsidR="007D2685" w:rsidRPr="007D2685" w14:paraId="46188010" w14:textId="77777777" w:rsidTr="007D2685">
        <w:tc>
          <w:tcPr>
            <w:tcW w:w="2500" w:type="pct"/>
          </w:tcPr>
          <w:p w14:paraId="689FB768" w14:textId="77777777" w:rsidR="007D2685" w:rsidRPr="007D2685" w:rsidRDefault="007D2685" w:rsidP="00782F2C">
            <w:pPr>
              <w:rPr>
                <w:rFonts w:ascii="Calibri" w:hAnsi="Calibri" w:cs="Calibri"/>
                <w:noProof/>
                <w:sz w:val="18"/>
              </w:rPr>
            </w:pPr>
            <w:r w:rsidRPr="007D2685">
              <w:rPr>
                <w:rFonts w:ascii="Calibri" w:hAnsi="Calibri" w:cs="Calibri"/>
                <w:noProof/>
                <w:sz w:val="18"/>
              </w:rPr>
              <w:t>Başarı</w:t>
            </w:r>
          </w:p>
        </w:tc>
        <w:tc>
          <w:tcPr>
            <w:tcW w:w="2500" w:type="pct"/>
          </w:tcPr>
          <w:p w14:paraId="524BEEE4" w14:textId="77777777" w:rsidR="007D2685" w:rsidRPr="007D2685" w:rsidRDefault="007D2685" w:rsidP="00782F2C">
            <w:pPr>
              <w:rPr>
                <w:rFonts w:ascii="Calibri" w:hAnsi="Calibri" w:cs="Calibri"/>
                <w:noProof/>
                <w:sz w:val="18"/>
              </w:rPr>
            </w:pPr>
            <w:r w:rsidRPr="007D2685">
              <w:rPr>
                <w:rFonts w:ascii="Calibri" w:hAnsi="Calibri" w:cs="Calibri"/>
                <w:noProof/>
                <w:sz w:val="18"/>
              </w:rPr>
              <w:t>Çalıştırma başarılı mı.</w:t>
            </w:r>
          </w:p>
        </w:tc>
      </w:tr>
    </w:tbl>
    <w:p w14:paraId="3F2A721F" w14:textId="563DAD6B" w:rsidR="007D2685" w:rsidRDefault="007D2685" w:rsidP="007D2685">
      <w:pPr>
        <w:rPr>
          <w:rFonts w:ascii="Calibri" w:hAnsi="Calibri" w:cs="Calibri"/>
          <w:noProof/>
          <w:sz w:val="18"/>
        </w:rPr>
      </w:pPr>
    </w:p>
    <w:p w14:paraId="5BD99CB2" w14:textId="77777777" w:rsidR="007D2685" w:rsidRDefault="007D2685" w:rsidP="007D2685">
      <w:pPr>
        <w:rPr>
          <w:noProof/>
        </w:rPr>
      </w:pPr>
    </w:p>
    <w:p w14:paraId="51FFE443" w14:textId="60E4C78A" w:rsidR="007D2685" w:rsidRDefault="007D2685" w:rsidP="007D2685">
      <w:pPr>
        <w:pStyle w:val="Heading2"/>
        <w:rPr>
          <w:rFonts w:ascii="Calibri" w:hAnsi="Calibri" w:cs="Calibri"/>
          <w:noProof/>
          <w:sz w:val="22"/>
        </w:rPr>
      </w:pPr>
      <w:bookmarkStart w:id="263" w:name="_Toc243553779"/>
      <w:r>
        <w:rPr>
          <w:rFonts w:ascii="Calibri" w:hAnsi="Calibri" w:cs="Calibri"/>
          <w:noProof/>
          <w:sz w:val="22"/>
        </w:rPr>
        <w:t>15.3 Çalıştırma modları</w:t>
      </w:r>
      <w:bookmarkEnd w:id="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6099E7A8" w14:textId="77777777" w:rsidTr="007D2685">
        <w:trPr>
          <w:tblHeader/>
        </w:trPr>
        <w:tc>
          <w:tcPr>
            <w:tcW w:w="1667" w:type="pct"/>
          </w:tcPr>
          <w:p w14:paraId="1BFED483" w14:textId="77777777" w:rsidR="007D2685" w:rsidRPr="007D2685" w:rsidRDefault="007D2685" w:rsidP="0070224E">
            <w:pPr>
              <w:rPr>
                <w:rFonts w:ascii="Calibri" w:hAnsi="Calibri" w:cs="Calibri"/>
                <w:b/>
                <w:noProof/>
                <w:sz w:val="18"/>
              </w:rPr>
            </w:pPr>
            <w:r w:rsidRPr="007D2685">
              <w:rPr>
                <w:rFonts w:ascii="Calibri" w:hAnsi="Calibri" w:cs="Calibri"/>
                <w:b/>
                <w:noProof/>
                <w:sz w:val="18"/>
              </w:rPr>
              <w:t>Değer</w:t>
            </w:r>
          </w:p>
        </w:tc>
        <w:tc>
          <w:tcPr>
            <w:tcW w:w="1667" w:type="pct"/>
          </w:tcPr>
          <w:p w14:paraId="1A2B53F9" w14:textId="77777777" w:rsidR="007D2685" w:rsidRPr="007D2685" w:rsidRDefault="007D2685" w:rsidP="0070224E">
            <w:pPr>
              <w:rPr>
                <w:rFonts w:ascii="Calibri" w:hAnsi="Calibri" w:cs="Calibri"/>
                <w:b/>
                <w:noProof/>
                <w:sz w:val="18"/>
              </w:rPr>
            </w:pPr>
            <w:r w:rsidRPr="007D2685">
              <w:rPr>
                <w:rFonts w:ascii="Calibri" w:hAnsi="Calibri" w:cs="Calibri"/>
                <w:b/>
                <w:noProof/>
                <w:sz w:val="18"/>
              </w:rPr>
              <w:t>Mod</w:t>
            </w:r>
          </w:p>
        </w:tc>
        <w:tc>
          <w:tcPr>
            <w:tcW w:w="1667" w:type="pct"/>
          </w:tcPr>
          <w:p w14:paraId="0B413BA5" w14:textId="77777777" w:rsidR="007D2685" w:rsidRPr="007D2685" w:rsidRDefault="007D2685" w:rsidP="0070224E">
            <w:pPr>
              <w:rPr>
                <w:rFonts w:ascii="Calibri" w:hAnsi="Calibri" w:cs="Calibri"/>
                <w:b/>
                <w:noProof/>
                <w:sz w:val="18"/>
              </w:rPr>
            </w:pPr>
            <w:r w:rsidRPr="007D2685">
              <w:rPr>
                <w:rFonts w:ascii="Calibri" w:hAnsi="Calibri" w:cs="Calibri"/>
                <w:b/>
                <w:noProof/>
                <w:sz w:val="18"/>
              </w:rPr>
              <w:t>Davranış</w:t>
            </w:r>
          </w:p>
        </w:tc>
      </w:tr>
      <w:tr w:rsidR="007D2685" w:rsidRPr="007D2685" w14:paraId="12BE808E" w14:textId="77777777" w:rsidTr="007D2685">
        <w:tc>
          <w:tcPr>
            <w:tcW w:w="1667" w:type="pct"/>
          </w:tcPr>
          <w:p w14:paraId="0B58F326" w14:textId="77777777" w:rsidR="007D2685" w:rsidRPr="007D2685" w:rsidRDefault="007D2685" w:rsidP="0070224E">
            <w:pPr>
              <w:rPr>
                <w:rFonts w:ascii="Calibri" w:hAnsi="Calibri" w:cs="Calibri"/>
                <w:noProof/>
                <w:sz w:val="18"/>
              </w:rPr>
            </w:pPr>
            <w:r w:rsidRPr="007D2685">
              <w:rPr>
                <w:rFonts w:ascii="Calibri" w:hAnsi="Calibri" w:cs="Calibri"/>
                <w:noProof/>
                <w:sz w:val="18"/>
              </w:rPr>
              <w:t>1</w:t>
            </w:r>
          </w:p>
        </w:tc>
        <w:tc>
          <w:tcPr>
            <w:tcW w:w="1667" w:type="pct"/>
          </w:tcPr>
          <w:p w14:paraId="6E74A77C" w14:textId="77777777" w:rsidR="007D2685" w:rsidRPr="007D2685" w:rsidRDefault="007D2685" w:rsidP="0070224E">
            <w:pPr>
              <w:rPr>
                <w:rFonts w:ascii="Calibri" w:hAnsi="Calibri" w:cs="Calibri"/>
                <w:noProof/>
                <w:sz w:val="18"/>
              </w:rPr>
            </w:pPr>
            <w:r w:rsidRPr="007D2685">
              <w:rPr>
                <w:rFonts w:ascii="Calibri" w:hAnsi="Calibri" w:cs="Calibri"/>
                <w:noProof/>
                <w:sz w:val="18"/>
              </w:rPr>
              <w:t>AllOrNothing</w:t>
            </w:r>
          </w:p>
        </w:tc>
        <w:tc>
          <w:tcPr>
            <w:tcW w:w="1667" w:type="pct"/>
          </w:tcPr>
          <w:p w14:paraId="0C4A201C" w14:textId="77777777" w:rsidR="007D2685" w:rsidRPr="007D2685" w:rsidRDefault="007D2685" w:rsidP="0070224E">
            <w:pPr>
              <w:rPr>
                <w:rFonts w:ascii="Calibri" w:hAnsi="Calibri" w:cs="Calibri"/>
                <w:noProof/>
                <w:sz w:val="18"/>
              </w:rPr>
            </w:pPr>
            <w:r w:rsidRPr="007D2685">
              <w:rPr>
                <w:rFonts w:ascii="Calibri" w:hAnsi="Calibri" w:cs="Calibri"/>
                <w:noProof/>
                <w:sz w:val="18"/>
              </w:rPr>
              <w:t>Tüm talepler tek bir transaction içinde çalışır. Biri başarısız olursa hepsi geri alınır.</w:t>
            </w:r>
          </w:p>
        </w:tc>
      </w:tr>
      <w:tr w:rsidR="007D2685" w:rsidRPr="007D2685" w14:paraId="6AAC0021" w14:textId="77777777" w:rsidTr="007D2685">
        <w:tc>
          <w:tcPr>
            <w:tcW w:w="1667" w:type="pct"/>
          </w:tcPr>
          <w:p w14:paraId="31568BC6" w14:textId="77777777" w:rsidR="007D2685" w:rsidRPr="007D2685" w:rsidRDefault="007D2685" w:rsidP="0070224E">
            <w:pPr>
              <w:rPr>
                <w:rFonts w:ascii="Calibri" w:hAnsi="Calibri" w:cs="Calibri"/>
                <w:noProof/>
                <w:sz w:val="18"/>
              </w:rPr>
            </w:pPr>
            <w:r w:rsidRPr="007D2685">
              <w:rPr>
                <w:rFonts w:ascii="Calibri" w:hAnsi="Calibri" w:cs="Calibri"/>
                <w:noProof/>
                <w:sz w:val="18"/>
              </w:rPr>
              <w:t>2</w:t>
            </w:r>
          </w:p>
        </w:tc>
        <w:tc>
          <w:tcPr>
            <w:tcW w:w="1667" w:type="pct"/>
          </w:tcPr>
          <w:p w14:paraId="603CE9A5" w14:textId="77777777" w:rsidR="007D2685" w:rsidRPr="007D2685" w:rsidRDefault="007D2685" w:rsidP="0070224E">
            <w:pPr>
              <w:rPr>
                <w:rFonts w:ascii="Calibri" w:hAnsi="Calibri" w:cs="Calibri"/>
                <w:noProof/>
                <w:sz w:val="18"/>
              </w:rPr>
            </w:pPr>
            <w:r w:rsidRPr="007D2685">
              <w:rPr>
                <w:rFonts w:ascii="Calibri" w:hAnsi="Calibri" w:cs="Calibri"/>
                <w:noProof/>
                <w:sz w:val="18"/>
              </w:rPr>
              <w:t>StopOnError</w:t>
            </w:r>
          </w:p>
        </w:tc>
        <w:tc>
          <w:tcPr>
            <w:tcW w:w="1667" w:type="pct"/>
          </w:tcPr>
          <w:p w14:paraId="1BDC3A0F" w14:textId="77777777" w:rsidR="007D2685" w:rsidRPr="007D2685" w:rsidRDefault="007D2685" w:rsidP="0070224E">
            <w:pPr>
              <w:rPr>
                <w:rFonts w:ascii="Calibri" w:hAnsi="Calibri" w:cs="Calibri"/>
                <w:noProof/>
                <w:sz w:val="18"/>
              </w:rPr>
            </w:pPr>
            <w:r w:rsidRPr="007D2685">
              <w:rPr>
                <w:rFonts w:ascii="Calibri" w:hAnsi="Calibri" w:cs="Calibri"/>
                <w:noProof/>
                <w:sz w:val="18"/>
              </w:rPr>
              <w:t>Her talep kendi transaction'ında çalışır. Hata olduğunda paket durur, o ana kadar başarılı olanlar kalır.</w:t>
            </w:r>
          </w:p>
        </w:tc>
      </w:tr>
      <w:tr w:rsidR="007D2685" w:rsidRPr="007D2685" w14:paraId="10A9D793" w14:textId="77777777" w:rsidTr="007D2685">
        <w:tc>
          <w:tcPr>
            <w:tcW w:w="1667" w:type="pct"/>
          </w:tcPr>
          <w:p w14:paraId="638DD20B" w14:textId="77777777" w:rsidR="007D2685" w:rsidRPr="007D2685" w:rsidRDefault="007D2685" w:rsidP="0070224E">
            <w:pPr>
              <w:rPr>
                <w:rFonts w:ascii="Calibri" w:hAnsi="Calibri" w:cs="Calibri"/>
                <w:noProof/>
                <w:sz w:val="18"/>
              </w:rPr>
            </w:pPr>
            <w:r w:rsidRPr="007D2685">
              <w:rPr>
                <w:rFonts w:ascii="Calibri" w:hAnsi="Calibri" w:cs="Calibri"/>
                <w:noProof/>
                <w:sz w:val="18"/>
              </w:rPr>
              <w:lastRenderedPageBreak/>
              <w:t>3</w:t>
            </w:r>
          </w:p>
        </w:tc>
        <w:tc>
          <w:tcPr>
            <w:tcW w:w="1667" w:type="pct"/>
          </w:tcPr>
          <w:p w14:paraId="52BFEAF4" w14:textId="77777777" w:rsidR="007D2685" w:rsidRPr="007D2685" w:rsidRDefault="007D2685" w:rsidP="0070224E">
            <w:pPr>
              <w:rPr>
                <w:rFonts w:ascii="Calibri" w:hAnsi="Calibri" w:cs="Calibri"/>
                <w:noProof/>
                <w:sz w:val="18"/>
              </w:rPr>
            </w:pPr>
            <w:r w:rsidRPr="007D2685">
              <w:rPr>
                <w:rFonts w:ascii="Calibri" w:hAnsi="Calibri" w:cs="Calibri"/>
                <w:noProof/>
                <w:sz w:val="18"/>
              </w:rPr>
              <w:t>ContinueOnError</w:t>
            </w:r>
          </w:p>
        </w:tc>
        <w:tc>
          <w:tcPr>
            <w:tcW w:w="1667" w:type="pct"/>
          </w:tcPr>
          <w:p w14:paraId="27A56F41" w14:textId="77777777" w:rsidR="007D2685" w:rsidRPr="007D2685" w:rsidRDefault="007D2685" w:rsidP="0070224E">
            <w:pPr>
              <w:rPr>
                <w:rFonts w:ascii="Calibri" w:hAnsi="Calibri" w:cs="Calibri"/>
                <w:noProof/>
                <w:sz w:val="18"/>
              </w:rPr>
            </w:pPr>
            <w:r w:rsidRPr="007D2685">
              <w:rPr>
                <w:rFonts w:ascii="Calibri" w:hAnsi="Calibri" w:cs="Calibri"/>
                <w:noProof/>
                <w:sz w:val="18"/>
              </w:rPr>
              <w:t>Her talep kendi transaction'ında çalışır. Hata olduğunda o talep ve ona bağımlı olanlar atlanır, kalanlar devam eder.</w:t>
            </w:r>
          </w:p>
        </w:tc>
      </w:tr>
    </w:tbl>
    <w:p w14:paraId="26C806D7" w14:textId="2FFD1AED" w:rsidR="007D2685" w:rsidRDefault="007D2685" w:rsidP="007D2685">
      <w:pPr>
        <w:rPr>
          <w:rFonts w:ascii="Calibri" w:hAnsi="Calibri" w:cs="Calibri"/>
          <w:noProof/>
          <w:sz w:val="18"/>
        </w:rPr>
      </w:pPr>
    </w:p>
    <w:p w14:paraId="4883C599" w14:textId="77777777" w:rsidR="007D2685" w:rsidRDefault="007D2685" w:rsidP="007D2685">
      <w:pPr>
        <w:rPr>
          <w:noProof/>
        </w:rPr>
      </w:pPr>
    </w:p>
    <w:p w14:paraId="00910982" w14:textId="57267CC4" w:rsidR="007D2685" w:rsidRDefault="007D2685" w:rsidP="007D2685">
      <w:pPr>
        <w:rPr>
          <w:rFonts w:ascii="Calibri" w:hAnsi="Calibri" w:cs="Calibri"/>
          <w:noProof/>
          <w:sz w:val="22"/>
        </w:rPr>
      </w:pPr>
      <w:r>
        <w:rPr>
          <w:rFonts w:ascii="Calibri" w:hAnsi="Calibri" w:cs="Calibri"/>
          <w:noProof/>
          <w:sz w:val="22"/>
        </w:rPr>
        <w:t>Hangi modu seçmeli:</w:t>
      </w:r>
    </w:p>
    <w:p w14:paraId="1D056170" w14:textId="7277D2F0" w:rsidR="007D2685" w:rsidRDefault="007D2685" w:rsidP="007D2685">
      <w:pPr>
        <w:rPr>
          <w:rFonts w:ascii="Calibri" w:hAnsi="Calibri" w:cs="Calibri"/>
          <w:noProof/>
          <w:sz w:val="22"/>
        </w:rPr>
      </w:pPr>
      <w:r>
        <w:rPr>
          <w:rFonts w:ascii="Calibri" w:hAnsi="Calibri" w:cs="Calibri"/>
          <w:noProof/>
          <w:sz w:val="22"/>
        </w:rPr>
        <w:t>- Değişiklikler birbirinden ayrılamaz bir bütün oluşturuyorsa AllOrNothing.</w:t>
      </w:r>
    </w:p>
    <w:p w14:paraId="407D3B64" w14:textId="1F5C2EFE" w:rsidR="007D2685" w:rsidRDefault="007D2685" w:rsidP="007D2685">
      <w:pPr>
        <w:rPr>
          <w:rFonts w:ascii="Calibri" w:hAnsi="Calibri" w:cs="Calibri"/>
          <w:noProof/>
          <w:sz w:val="22"/>
        </w:rPr>
      </w:pPr>
      <w:r>
        <w:rPr>
          <w:rFonts w:ascii="Calibri" w:hAnsi="Calibri" w:cs="Calibri"/>
          <w:noProof/>
          <w:sz w:val="22"/>
        </w:rPr>
        <w:t>- Sıra önemliyse ve ilk hatada durup incelemek istiyorsanız StopOnError.</w:t>
      </w:r>
    </w:p>
    <w:p w14:paraId="05022B01" w14:textId="3F38716C" w:rsidR="007D2685" w:rsidRDefault="007D2685" w:rsidP="007D2685">
      <w:pPr>
        <w:rPr>
          <w:rFonts w:ascii="Calibri" w:hAnsi="Calibri" w:cs="Calibri"/>
          <w:noProof/>
          <w:sz w:val="22"/>
        </w:rPr>
      </w:pPr>
      <w:r>
        <w:rPr>
          <w:rFonts w:ascii="Calibri" w:hAnsi="Calibri" w:cs="Calibri"/>
          <w:noProof/>
          <w:sz w:val="22"/>
        </w:rPr>
        <w:t>- Talepler büyük ölçüde bağımsızsa ve bir hatanın tüm sürümü durdurmasını istemiyorsanız ContinueOnError.</w:t>
      </w:r>
    </w:p>
    <w:p w14:paraId="60903581" w14:textId="17618BE1" w:rsidR="007D2685" w:rsidRDefault="007D2685" w:rsidP="007D2685">
      <w:pPr>
        <w:pStyle w:val="Heading2"/>
        <w:rPr>
          <w:rFonts w:ascii="Calibri" w:hAnsi="Calibri" w:cs="Calibri"/>
          <w:noProof/>
          <w:sz w:val="22"/>
        </w:rPr>
      </w:pPr>
      <w:bookmarkStart w:id="264" w:name="_Toc243553780"/>
      <w:r>
        <w:rPr>
          <w:rFonts w:ascii="Calibri" w:hAnsi="Calibri" w:cs="Calibri"/>
          <w:noProof/>
          <w:sz w:val="22"/>
        </w:rPr>
        <w:t>15.4 Paket içeriği ve sıralama</w:t>
      </w:r>
      <w:bookmarkEnd w:id="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5ED3ED12" w14:textId="77777777" w:rsidTr="007D2685">
        <w:trPr>
          <w:tblHeader/>
        </w:trPr>
        <w:tc>
          <w:tcPr>
            <w:tcW w:w="2500" w:type="pct"/>
          </w:tcPr>
          <w:p w14:paraId="5B585298" w14:textId="77777777" w:rsidR="007D2685" w:rsidRPr="007D2685" w:rsidRDefault="007D2685" w:rsidP="008E47E6">
            <w:pPr>
              <w:rPr>
                <w:rFonts w:ascii="Calibri" w:hAnsi="Calibri" w:cs="Calibri"/>
                <w:b/>
                <w:noProof/>
                <w:sz w:val="18"/>
              </w:rPr>
            </w:pPr>
            <w:r w:rsidRPr="007D2685">
              <w:rPr>
                <w:rFonts w:ascii="Calibri" w:hAnsi="Calibri" w:cs="Calibri"/>
                <w:b/>
                <w:noProof/>
                <w:sz w:val="18"/>
              </w:rPr>
              <w:t>Alan</w:t>
            </w:r>
          </w:p>
        </w:tc>
        <w:tc>
          <w:tcPr>
            <w:tcW w:w="2500" w:type="pct"/>
          </w:tcPr>
          <w:p w14:paraId="66657F5C" w14:textId="77777777" w:rsidR="007D2685" w:rsidRPr="007D2685" w:rsidRDefault="007D2685" w:rsidP="008E47E6">
            <w:pPr>
              <w:rPr>
                <w:rFonts w:ascii="Calibri" w:hAnsi="Calibri" w:cs="Calibri"/>
                <w:b/>
                <w:noProof/>
                <w:sz w:val="18"/>
              </w:rPr>
            </w:pPr>
            <w:r w:rsidRPr="007D2685">
              <w:rPr>
                <w:rFonts w:ascii="Calibri" w:hAnsi="Calibri" w:cs="Calibri"/>
                <w:b/>
                <w:noProof/>
                <w:sz w:val="18"/>
              </w:rPr>
              <w:t>Ne işe yarar</w:t>
            </w:r>
          </w:p>
        </w:tc>
      </w:tr>
      <w:tr w:rsidR="007D2685" w:rsidRPr="007D2685" w14:paraId="5CD7BBF1" w14:textId="77777777" w:rsidTr="007D2685">
        <w:tc>
          <w:tcPr>
            <w:tcW w:w="2500" w:type="pct"/>
          </w:tcPr>
          <w:p w14:paraId="033AC706" w14:textId="77777777" w:rsidR="007D2685" w:rsidRPr="007D2685" w:rsidRDefault="007D2685" w:rsidP="008E47E6">
            <w:pPr>
              <w:rPr>
                <w:rFonts w:ascii="Calibri" w:hAnsi="Calibri" w:cs="Calibri"/>
                <w:noProof/>
                <w:sz w:val="18"/>
              </w:rPr>
            </w:pPr>
            <w:r w:rsidRPr="007D2685">
              <w:rPr>
                <w:rFonts w:ascii="Calibri" w:hAnsi="Calibri" w:cs="Calibri"/>
                <w:noProof/>
                <w:sz w:val="18"/>
              </w:rPr>
              <w:t>Sıra No</w:t>
            </w:r>
          </w:p>
        </w:tc>
        <w:tc>
          <w:tcPr>
            <w:tcW w:w="2500" w:type="pct"/>
          </w:tcPr>
          <w:p w14:paraId="00F1F1D9" w14:textId="77777777" w:rsidR="007D2685" w:rsidRPr="007D2685" w:rsidRDefault="007D2685" w:rsidP="008E47E6">
            <w:pPr>
              <w:rPr>
                <w:rFonts w:ascii="Calibri" w:hAnsi="Calibri" w:cs="Calibri"/>
                <w:noProof/>
                <w:sz w:val="18"/>
              </w:rPr>
            </w:pPr>
            <w:r w:rsidRPr="007D2685">
              <w:rPr>
                <w:rFonts w:ascii="Calibri" w:hAnsi="Calibri" w:cs="Calibri"/>
                <w:noProof/>
                <w:sz w:val="18"/>
              </w:rPr>
              <w:t>Taleplerin çalıştırılma sırası.</w:t>
            </w:r>
          </w:p>
        </w:tc>
      </w:tr>
      <w:tr w:rsidR="007D2685" w:rsidRPr="007D2685" w14:paraId="2637E46D" w14:textId="77777777" w:rsidTr="007D2685">
        <w:tc>
          <w:tcPr>
            <w:tcW w:w="2500" w:type="pct"/>
          </w:tcPr>
          <w:p w14:paraId="5B520088" w14:textId="77777777" w:rsidR="007D2685" w:rsidRPr="007D2685" w:rsidRDefault="007D2685" w:rsidP="008E47E6">
            <w:pPr>
              <w:rPr>
                <w:rFonts w:ascii="Calibri" w:hAnsi="Calibri" w:cs="Calibri"/>
                <w:noProof/>
                <w:sz w:val="18"/>
              </w:rPr>
            </w:pPr>
            <w:r w:rsidRPr="007D2685">
              <w:rPr>
                <w:rFonts w:ascii="Calibri" w:hAnsi="Calibri" w:cs="Calibri"/>
                <w:noProof/>
                <w:sz w:val="18"/>
              </w:rPr>
              <w:t>Bağımlı Olduğu Talep</w:t>
            </w:r>
          </w:p>
        </w:tc>
        <w:tc>
          <w:tcPr>
            <w:tcW w:w="2500" w:type="pct"/>
          </w:tcPr>
          <w:p w14:paraId="73EB5564" w14:textId="77777777" w:rsidR="007D2685" w:rsidRPr="007D2685" w:rsidRDefault="007D2685" w:rsidP="008E47E6">
            <w:pPr>
              <w:rPr>
                <w:rFonts w:ascii="Calibri" w:hAnsi="Calibri" w:cs="Calibri"/>
                <w:noProof/>
                <w:sz w:val="18"/>
              </w:rPr>
            </w:pPr>
            <w:r w:rsidRPr="007D2685">
              <w:rPr>
                <w:rFonts w:ascii="Calibri" w:hAnsi="Calibri" w:cs="Calibri"/>
                <w:noProof/>
                <w:sz w:val="18"/>
              </w:rPr>
              <w:t>Bu talep hangi talebin başarılı olmasına bağlı. ContinueOnError modunda atlama zinciri bu alandan çıkar.</w:t>
            </w:r>
          </w:p>
        </w:tc>
      </w:tr>
      <w:tr w:rsidR="007D2685" w:rsidRPr="007D2685" w14:paraId="4F220BCD" w14:textId="77777777" w:rsidTr="007D2685">
        <w:tc>
          <w:tcPr>
            <w:tcW w:w="2500" w:type="pct"/>
          </w:tcPr>
          <w:p w14:paraId="4942F041" w14:textId="77777777" w:rsidR="007D2685" w:rsidRPr="007D2685" w:rsidRDefault="007D2685" w:rsidP="008E47E6">
            <w:pPr>
              <w:rPr>
                <w:rFonts w:ascii="Calibri" w:hAnsi="Calibri" w:cs="Calibri"/>
                <w:noProof/>
                <w:sz w:val="18"/>
              </w:rPr>
            </w:pPr>
            <w:r w:rsidRPr="007D2685">
              <w:rPr>
                <w:rFonts w:ascii="Calibri" w:hAnsi="Calibri" w:cs="Calibri"/>
                <w:noProof/>
                <w:sz w:val="18"/>
              </w:rPr>
              <w:t>Çalıştırıldı</w:t>
            </w:r>
          </w:p>
        </w:tc>
        <w:tc>
          <w:tcPr>
            <w:tcW w:w="2500" w:type="pct"/>
          </w:tcPr>
          <w:p w14:paraId="2807D278" w14:textId="77777777" w:rsidR="007D2685" w:rsidRPr="007D2685" w:rsidRDefault="007D2685" w:rsidP="008E47E6">
            <w:pPr>
              <w:rPr>
                <w:rFonts w:ascii="Calibri" w:hAnsi="Calibri" w:cs="Calibri"/>
                <w:noProof/>
                <w:sz w:val="18"/>
              </w:rPr>
            </w:pPr>
            <w:r w:rsidRPr="007D2685">
              <w:rPr>
                <w:rFonts w:ascii="Calibri" w:hAnsi="Calibri" w:cs="Calibri"/>
                <w:noProof/>
                <w:sz w:val="18"/>
              </w:rPr>
              <w:t>Bu kalem çalıştı mı.</w:t>
            </w:r>
          </w:p>
        </w:tc>
      </w:tr>
      <w:tr w:rsidR="007D2685" w:rsidRPr="007D2685" w14:paraId="46C97BA5" w14:textId="77777777" w:rsidTr="007D2685">
        <w:tc>
          <w:tcPr>
            <w:tcW w:w="2500" w:type="pct"/>
          </w:tcPr>
          <w:p w14:paraId="682B98E1" w14:textId="77777777" w:rsidR="007D2685" w:rsidRPr="007D2685" w:rsidRDefault="007D2685" w:rsidP="008E47E6">
            <w:pPr>
              <w:rPr>
                <w:rFonts w:ascii="Calibri" w:hAnsi="Calibri" w:cs="Calibri"/>
                <w:noProof/>
                <w:sz w:val="18"/>
              </w:rPr>
            </w:pPr>
            <w:r w:rsidRPr="007D2685">
              <w:rPr>
                <w:rFonts w:ascii="Calibri" w:hAnsi="Calibri" w:cs="Calibri"/>
                <w:noProof/>
                <w:sz w:val="18"/>
              </w:rPr>
              <w:t>Çalıştırma Açıklaması</w:t>
            </w:r>
          </w:p>
        </w:tc>
        <w:tc>
          <w:tcPr>
            <w:tcW w:w="2500" w:type="pct"/>
          </w:tcPr>
          <w:p w14:paraId="6B94CEAC" w14:textId="77777777" w:rsidR="007D2685" w:rsidRPr="007D2685" w:rsidRDefault="007D2685" w:rsidP="008E47E6">
            <w:pPr>
              <w:rPr>
                <w:rFonts w:ascii="Calibri" w:hAnsi="Calibri" w:cs="Calibri"/>
                <w:noProof/>
                <w:sz w:val="18"/>
              </w:rPr>
            </w:pPr>
            <w:r w:rsidRPr="007D2685">
              <w:rPr>
                <w:rFonts w:ascii="Calibri" w:hAnsi="Calibri" w:cs="Calibri"/>
                <w:noProof/>
                <w:sz w:val="18"/>
              </w:rPr>
              <w:t>Kalem bazında sonuç.</w:t>
            </w:r>
          </w:p>
        </w:tc>
      </w:tr>
    </w:tbl>
    <w:p w14:paraId="5DED19D6" w14:textId="165BD072" w:rsidR="007D2685" w:rsidRDefault="007D2685" w:rsidP="007D2685">
      <w:pPr>
        <w:rPr>
          <w:rFonts w:ascii="Calibri" w:hAnsi="Calibri" w:cs="Calibri"/>
          <w:noProof/>
          <w:sz w:val="18"/>
        </w:rPr>
      </w:pPr>
    </w:p>
    <w:p w14:paraId="2EDE8E96" w14:textId="77777777" w:rsidR="007D2685" w:rsidRDefault="007D2685" w:rsidP="007D2685">
      <w:pPr>
        <w:rPr>
          <w:noProof/>
        </w:rPr>
      </w:pPr>
    </w:p>
    <w:p w14:paraId="22D7D906" w14:textId="4DAD7566" w:rsidR="007D2685" w:rsidRDefault="007D2685" w:rsidP="007D2685">
      <w:pPr>
        <w:pStyle w:val="Heading2"/>
        <w:rPr>
          <w:rFonts w:ascii="Calibri" w:hAnsi="Calibri" w:cs="Calibri"/>
          <w:noProof/>
          <w:sz w:val="22"/>
        </w:rPr>
      </w:pPr>
      <w:bookmarkStart w:id="265" w:name="_Toc243553781"/>
      <w:r>
        <w:rPr>
          <w:rFonts w:ascii="Calibri" w:hAnsi="Calibri" w:cs="Calibri"/>
          <w:noProof/>
          <w:sz w:val="22"/>
        </w:rPr>
        <w:t>15.5 Tekil talep akışından farkları</w:t>
      </w:r>
      <w:bookmarkEnd w:id="2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8F10B34" w14:textId="77777777" w:rsidTr="007D2685">
        <w:trPr>
          <w:tblHeader/>
        </w:trPr>
        <w:tc>
          <w:tcPr>
            <w:tcW w:w="1667" w:type="pct"/>
          </w:tcPr>
          <w:p w14:paraId="796E793F" w14:textId="77777777" w:rsidR="007D2685" w:rsidRPr="007D2685" w:rsidRDefault="007D2685" w:rsidP="00133C77">
            <w:pPr>
              <w:rPr>
                <w:rFonts w:ascii="Calibri" w:hAnsi="Calibri" w:cs="Calibri"/>
                <w:b/>
                <w:noProof/>
                <w:sz w:val="18"/>
              </w:rPr>
            </w:pPr>
            <w:r w:rsidRPr="007D2685">
              <w:rPr>
                <w:rFonts w:ascii="Calibri" w:hAnsi="Calibri" w:cs="Calibri"/>
                <w:b/>
                <w:noProof/>
                <w:sz w:val="18"/>
              </w:rPr>
              <w:t>Konu</w:t>
            </w:r>
          </w:p>
        </w:tc>
        <w:tc>
          <w:tcPr>
            <w:tcW w:w="1667" w:type="pct"/>
          </w:tcPr>
          <w:p w14:paraId="1E2E560F" w14:textId="77777777" w:rsidR="007D2685" w:rsidRPr="007D2685" w:rsidRDefault="007D2685" w:rsidP="00133C77">
            <w:pPr>
              <w:rPr>
                <w:rFonts w:ascii="Calibri" w:hAnsi="Calibri" w:cs="Calibri"/>
                <w:b/>
                <w:noProof/>
                <w:sz w:val="18"/>
              </w:rPr>
            </w:pPr>
            <w:r w:rsidRPr="007D2685">
              <w:rPr>
                <w:rFonts w:ascii="Calibri" w:hAnsi="Calibri" w:cs="Calibri"/>
                <w:b/>
                <w:noProof/>
                <w:sz w:val="18"/>
              </w:rPr>
              <w:t>Tekil talep</w:t>
            </w:r>
          </w:p>
        </w:tc>
        <w:tc>
          <w:tcPr>
            <w:tcW w:w="1667" w:type="pct"/>
          </w:tcPr>
          <w:p w14:paraId="72A82DC6" w14:textId="77777777" w:rsidR="007D2685" w:rsidRPr="007D2685" w:rsidRDefault="007D2685" w:rsidP="00133C77">
            <w:pPr>
              <w:rPr>
                <w:rFonts w:ascii="Calibri" w:hAnsi="Calibri" w:cs="Calibri"/>
                <w:b/>
                <w:noProof/>
                <w:sz w:val="18"/>
              </w:rPr>
            </w:pPr>
            <w:r w:rsidRPr="007D2685">
              <w:rPr>
                <w:rFonts w:ascii="Calibri" w:hAnsi="Calibri" w:cs="Calibri"/>
                <w:b/>
                <w:noProof/>
                <w:sz w:val="18"/>
              </w:rPr>
              <w:t>Sürüm paketi</w:t>
            </w:r>
          </w:p>
        </w:tc>
      </w:tr>
      <w:tr w:rsidR="007D2685" w:rsidRPr="007D2685" w14:paraId="144E5259" w14:textId="77777777" w:rsidTr="007D2685">
        <w:tc>
          <w:tcPr>
            <w:tcW w:w="1667" w:type="pct"/>
          </w:tcPr>
          <w:p w14:paraId="1247908D" w14:textId="77777777" w:rsidR="007D2685" w:rsidRPr="007D2685" w:rsidRDefault="007D2685" w:rsidP="00133C77">
            <w:pPr>
              <w:rPr>
                <w:rFonts w:ascii="Calibri" w:hAnsi="Calibri" w:cs="Calibri"/>
                <w:noProof/>
                <w:sz w:val="18"/>
              </w:rPr>
            </w:pPr>
            <w:r w:rsidRPr="007D2685">
              <w:rPr>
                <w:rFonts w:ascii="Calibri" w:hAnsi="Calibri" w:cs="Calibri"/>
                <w:noProof/>
                <w:sz w:val="18"/>
              </w:rPr>
              <w:t>Transaction</w:t>
            </w:r>
          </w:p>
        </w:tc>
        <w:tc>
          <w:tcPr>
            <w:tcW w:w="1667" w:type="pct"/>
          </w:tcPr>
          <w:p w14:paraId="5E812FB6" w14:textId="77777777" w:rsidR="007D2685" w:rsidRPr="007D2685" w:rsidRDefault="007D2685" w:rsidP="00133C77">
            <w:pPr>
              <w:rPr>
                <w:rFonts w:ascii="Calibri" w:hAnsi="Calibri" w:cs="Calibri"/>
                <w:noProof/>
                <w:sz w:val="18"/>
              </w:rPr>
            </w:pPr>
            <w:r w:rsidRPr="007D2685">
              <w:rPr>
                <w:rFonts w:ascii="Calibri" w:hAnsi="Calibri" w:cs="Calibri"/>
                <w:noProof/>
                <w:sz w:val="18"/>
              </w:rPr>
              <w:t>Talep başına bir transaction.</w:t>
            </w:r>
          </w:p>
        </w:tc>
        <w:tc>
          <w:tcPr>
            <w:tcW w:w="1667" w:type="pct"/>
          </w:tcPr>
          <w:p w14:paraId="1D1045B1" w14:textId="77777777" w:rsidR="007D2685" w:rsidRPr="007D2685" w:rsidRDefault="007D2685" w:rsidP="00133C77">
            <w:pPr>
              <w:rPr>
                <w:rFonts w:ascii="Calibri" w:hAnsi="Calibri" w:cs="Calibri"/>
                <w:noProof/>
                <w:sz w:val="18"/>
              </w:rPr>
            </w:pPr>
            <w:r w:rsidRPr="007D2685">
              <w:rPr>
                <w:rFonts w:ascii="Calibri" w:hAnsi="Calibri" w:cs="Calibri"/>
                <w:noProof/>
                <w:sz w:val="18"/>
              </w:rPr>
              <w:t>Moda göre tek veya talep başına.</w:t>
            </w:r>
          </w:p>
        </w:tc>
      </w:tr>
      <w:tr w:rsidR="007D2685" w:rsidRPr="007D2685" w14:paraId="362A646F" w14:textId="77777777" w:rsidTr="007D2685">
        <w:tc>
          <w:tcPr>
            <w:tcW w:w="1667" w:type="pct"/>
          </w:tcPr>
          <w:p w14:paraId="1BB9D8E8" w14:textId="77777777" w:rsidR="007D2685" w:rsidRPr="007D2685" w:rsidRDefault="007D2685" w:rsidP="00133C77">
            <w:pPr>
              <w:rPr>
                <w:rFonts w:ascii="Calibri" w:hAnsi="Calibri" w:cs="Calibri"/>
                <w:noProof/>
                <w:sz w:val="18"/>
              </w:rPr>
            </w:pPr>
            <w:r w:rsidRPr="007D2685">
              <w:rPr>
                <w:rFonts w:ascii="Calibri" w:hAnsi="Calibri" w:cs="Calibri"/>
                <w:noProof/>
                <w:sz w:val="18"/>
              </w:rPr>
              <w:t>Onay</w:t>
            </w:r>
          </w:p>
        </w:tc>
        <w:tc>
          <w:tcPr>
            <w:tcW w:w="1667" w:type="pct"/>
          </w:tcPr>
          <w:p w14:paraId="43C2F514" w14:textId="77777777" w:rsidR="007D2685" w:rsidRPr="007D2685" w:rsidRDefault="007D2685" w:rsidP="00133C77">
            <w:pPr>
              <w:rPr>
                <w:rFonts w:ascii="Calibri" w:hAnsi="Calibri" w:cs="Calibri"/>
                <w:noProof/>
                <w:sz w:val="18"/>
              </w:rPr>
            </w:pPr>
            <w:r w:rsidRPr="007D2685">
              <w:rPr>
                <w:rFonts w:ascii="Calibri" w:hAnsi="Calibri" w:cs="Calibri"/>
                <w:noProof/>
                <w:sz w:val="18"/>
              </w:rPr>
              <w:t>Talep bazında.</w:t>
            </w:r>
          </w:p>
        </w:tc>
        <w:tc>
          <w:tcPr>
            <w:tcW w:w="1667" w:type="pct"/>
          </w:tcPr>
          <w:p w14:paraId="2940CDF8" w14:textId="77777777" w:rsidR="007D2685" w:rsidRPr="007D2685" w:rsidRDefault="007D2685" w:rsidP="00133C77">
            <w:pPr>
              <w:rPr>
                <w:rFonts w:ascii="Calibri" w:hAnsi="Calibri" w:cs="Calibri"/>
                <w:noProof/>
                <w:sz w:val="18"/>
              </w:rPr>
            </w:pPr>
            <w:r w:rsidRPr="007D2685">
              <w:rPr>
                <w:rFonts w:ascii="Calibri" w:hAnsi="Calibri" w:cs="Calibri"/>
                <w:noProof/>
                <w:sz w:val="18"/>
              </w:rPr>
              <w:t>Talepler ayrı ayrı onaylanmış olmalıdır.</w:t>
            </w:r>
          </w:p>
        </w:tc>
      </w:tr>
      <w:tr w:rsidR="007D2685" w:rsidRPr="007D2685" w14:paraId="77355D27" w14:textId="77777777" w:rsidTr="007D2685">
        <w:tc>
          <w:tcPr>
            <w:tcW w:w="1667" w:type="pct"/>
          </w:tcPr>
          <w:p w14:paraId="135BB8CA" w14:textId="77777777" w:rsidR="007D2685" w:rsidRPr="007D2685" w:rsidRDefault="007D2685" w:rsidP="00133C77">
            <w:pPr>
              <w:rPr>
                <w:rFonts w:ascii="Calibri" w:hAnsi="Calibri" w:cs="Calibri"/>
                <w:noProof/>
                <w:sz w:val="18"/>
              </w:rPr>
            </w:pPr>
            <w:r w:rsidRPr="007D2685">
              <w:rPr>
                <w:rFonts w:ascii="Calibri" w:hAnsi="Calibri" w:cs="Calibri"/>
                <w:noProof/>
                <w:sz w:val="18"/>
              </w:rPr>
              <w:t>Talep üzerinde işlem</w:t>
            </w:r>
          </w:p>
        </w:tc>
        <w:tc>
          <w:tcPr>
            <w:tcW w:w="1667" w:type="pct"/>
          </w:tcPr>
          <w:p w14:paraId="40CCD548" w14:textId="77777777" w:rsidR="007D2685" w:rsidRPr="007D2685" w:rsidRDefault="007D2685" w:rsidP="00133C77">
            <w:pPr>
              <w:rPr>
                <w:rFonts w:ascii="Calibri" w:hAnsi="Calibri" w:cs="Calibri"/>
                <w:noProof/>
                <w:sz w:val="18"/>
              </w:rPr>
            </w:pPr>
            <w:r w:rsidRPr="007D2685">
              <w:rPr>
                <w:rFonts w:ascii="Calibri" w:hAnsi="Calibri" w:cs="Calibri"/>
                <w:noProof/>
                <w:sz w:val="18"/>
              </w:rPr>
              <w:t>Serbest.</w:t>
            </w:r>
          </w:p>
        </w:tc>
        <w:tc>
          <w:tcPr>
            <w:tcW w:w="1667" w:type="pct"/>
          </w:tcPr>
          <w:p w14:paraId="0D1EF1F8" w14:textId="77777777" w:rsidR="007D2685" w:rsidRPr="007D2685" w:rsidRDefault="007D2685" w:rsidP="00133C77">
            <w:pPr>
              <w:rPr>
                <w:rFonts w:ascii="Calibri" w:hAnsi="Calibri" w:cs="Calibri"/>
                <w:noProof/>
                <w:sz w:val="18"/>
              </w:rPr>
            </w:pPr>
            <w:r w:rsidRPr="007D2685">
              <w:rPr>
                <w:rFonts w:ascii="Calibri" w:hAnsi="Calibri" w:cs="Calibri"/>
                <w:noProof/>
                <w:sz w:val="18"/>
              </w:rPr>
              <w:t>Aktif pakete alınmış talepte düzenleme, onay, çalıştırma ve zamanlama düğmeleri pasiftir. Talep artık paketin denetimindedir.</w:t>
            </w:r>
          </w:p>
        </w:tc>
      </w:tr>
      <w:tr w:rsidR="007D2685" w:rsidRPr="007D2685" w14:paraId="07E0E0BD" w14:textId="77777777" w:rsidTr="007D2685">
        <w:tc>
          <w:tcPr>
            <w:tcW w:w="1667" w:type="pct"/>
          </w:tcPr>
          <w:p w14:paraId="5543ABDC" w14:textId="77777777" w:rsidR="007D2685" w:rsidRPr="007D2685" w:rsidRDefault="007D2685" w:rsidP="00133C77">
            <w:pPr>
              <w:rPr>
                <w:rFonts w:ascii="Calibri" w:hAnsi="Calibri" w:cs="Calibri"/>
                <w:noProof/>
                <w:sz w:val="18"/>
              </w:rPr>
            </w:pPr>
            <w:r w:rsidRPr="007D2685">
              <w:rPr>
                <w:rFonts w:ascii="Calibri" w:hAnsi="Calibri" w:cs="Calibri"/>
                <w:noProof/>
                <w:sz w:val="18"/>
              </w:rPr>
              <w:t>Otomatik zamanlama</w:t>
            </w:r>
          </w:p>
        </w:tc>
        <w:tc>
          <w:tcPr>
            <w:tcW w:w="1667" w:type="pct"/>
          </w:tcPr>
          <w:p w14:paraId="2024F928" w14:textId="77777777" w:rsidR="007D2685" w:rsidRPr="007D2685" w:rsidRDefault="007D2685" w:rsidP="00133C77">
            <w:pPr>
              <w:rPr>
                <w:rFonts w:ascii="Calibri" w:hAnsi="Calibri" w:cs="Calibri"/>
                <w:noProof/>
                <w:sz w:val="18"/>
              </w:rPr>
            </w:pPr>
            <w:r w:rsidRPr="007D2685">
              <w:rPr>
                <w:rFonts w:ascii="Calibri" w:hAnsi="Calibri" w:cs="Calibri"/>
                <w:noProof/>
                <w:sz w:val="18"/>
              </w:rPr>
              <w:t>Yapılabilir.</w:t>
            </w:r>
          </w:p>
        </w:tc>
        <w:tc>
          <w:tcPr>
            <w:tcW w:w="1667" w:type="pct"/>
          </w:tcPr>
          <w:p w14:paraId="45772C07" w14:textId="77777777" w:rsidR="007D2685" w:rsidRPr="007D2685" w:rsidRDefault="007D2685" w:rsidP="00133C77">
            <w:pPr>
              <w:rPr>
                <w:rFonts w:ascii="Calibri" w:hAnsi="Calibri" w:cs="Calibri"/>
                <w:noProof/>
                <w:sz w:val="18"/>
              </w:rPr>
            </w:pPr>
            <w:r w:rsidRPr="007D2685">
              <w:rPr>
                <w:rFonts w:ascii="Calibri" w:hAnsi="Calibri" w:cs="Calibri"/>
                <w:noProof/>
                <w:sz w:val="18"/>
              </w:rPr>
              <w:t>Aktif pakete alınmış talep için yapılmaz.</w:t>
            </w:r>
          </w:p>
        </w:tc>
      </w:tr>
    </w:tbl>
    <w:p w14:paraId="45EBA1E4" w14:textId="54206278" w:rsidR="007D2685" w:rsidRDefault="007D2685" w:rsidP="007D2685">
      <w:pPr>
        <w:rPr>
          <w:rFonts w:ascii="Calibri" w:hAnsi="Calibri" w:cs="Calibri"/>
          <w:noProof/>
          <w:sz w:val="18"/>
        </w:rPr>
      </w:pPr>
    </w:p>
    <w:p w14:paraId="5104941C" w14:textId="77777777" w:rsidR="007D2685" w:rsidRDefault="007D2685" w:rsidP="007D2685">
      <w:pPr>
        <w:rPr>
          <w:noProof/>
        </w:rPr>
      </w:pPr>
    </w:p>
    <w:p w14:paraId="63998C39" w14:textId="14A5530E" w:rsidR="007D2685" w:rsidRDefault="007D2685" w:rsidP="007D2685">
      <w:pPr>
        <w:pStyle w:val="Heading2"/>
        <w:rPr>
          <w:rFonts w:ascii="Calibri" w:hAnsi="Calibri" w:cs="Calibri"/>
          <w:noProof/>
          <w:sz w:val="22"/>
        </w:rPr>
      </w:pPr>
      <w:bookmarkStart w:id="266" w:name="_Toc243553782"/>
      <w:r>
        <w:rPr>
          <w:rFonts w:ascii="Calibri" w:hAnsi="Calibri" w:cs="Calibri"/>
          <w:noProof/>
          <w:sz w:val="22"/>
        </w:rPr>
        <w:lastRenderedPageBreak/>
        <w:t>15.6 Kısıtlar</w:t>
      </w:r>
      <w:bookmarkEnd w:id="266"/>
    </w:p>
    <w:p w14:paraId="569FC1CA" w14:textId="49DA406B" w:rsidR="007D2685" w:rsidRDefault="007D2685" w:rsidP="007D2685">
      <w:pPr>
        <w:rPr>
          <w:rFonts w:ascii="Calibri" w:hAnsi="Calibri" w:cs="Calibri"/>
          <w:noProof/>
          <w:sz w:val="22"/>
        </w:rPr>
      </w:pPr>
      <w:r>
        <w:rPr>
          <w:rFonts w:ascii="Calibri" w:hAnsi="Calibri" w:cs="Calibri"/>
          <w:noProof/>
          <w:sz w:val="22"/>
        </w:rPr>
        <w:t>- Sorgu sonucu talepleri pakete alınamaz. Maskeleme ve teslim kaydı yalnızca kendi akışında üretilir.</w:t>
      </w:r>
    </w:p>
    <w:p w14:paraId="1B921482" w14:textId="4E297C11" w:rsidR="007D2685" w:rsidRDefault="007D2685" w:rsidP="007D2685">
      <w:pPr>
        <w:rPr>
          <w:rFonts w:ascii="Calibri" w:hAnsi="Calibri" w:cs="Calibri"/>
          <w:noProof/>
          <w:sz w:val="22"/>
        </w:rPr>
      </w:pPr>
      <w:r>
        <w:rPr>
          <w:rFonts w:ascii="Calibri" w:hAnsi="Calibri" w:cs="Calibri"/>
          <w:noProof/>
          <w:sz w:val="22"/>
        </w:rPr>
        <w:t>- Bir talep aynı anda yalnızca bir aktif pakette bulunabilir.</w:t>
      </w:r>
    </w:p>
    <w:p w14:paraId="3EBC3489" w14:textId="55384276" w:rsidR="007D2685" w:rsidRDefault="007D2685" w:rsidP="007D2685">
      <w:pPr>
        <w:rPr>
          <w:rFonts w:ascii="Calibri" w:hAnsi="Calibri" w:cs="Calibri"/>
          <w:noProof/>
          <w:sz w:val="22"/>
        </w:rPr>
      </w:pPr>
      <w:r>
        <w:rPr>
          <w:rFonts w:ascii="Calibri" w:hAnsi="Calibri" w:cs="Calibri"/>
          <w:noProof/>
          <w:sz w:val="22"/>
        </w:rPr>
        <w:t>- Paket çalıştırma zamanı da MainWorkJob tarafından denetlenir; zamanı gelen paketler önce çalıştırılır, sonra tekil talepler işlenir.</w:t>
      </w:r>
    </w:p>
    <w:p w14:paraId="51B28E56" w14:textId="314269FF" w:rsidR="00890ACD" w:rsidRDefault="00890ACD" w:rsidP="00890ACD">
      <w:pPr>
        <w:rPr>
          <w:noProof/>
        </w:rPr>
      </w:pPr>
      <w:r>
        <w:rPr>
          <w:noProof/>
        </w:rPr>
        <w:t>ITSM bağlantısı açıkken paketteki her talep kendi ITSM kaydıyla kontrol edilir; paketin kendi bileti yoktur. Çalıştır düğmesine basıldığında ve paket planlanan bir saatle kaydedilirken yapılan kontroller Bölüm 22.9'da anlatılır. ITSM bağlantısı kapalıyken paket ITSM'e hiç sorulmadan çalışır.</w:t>
      </w:r>
    </w:p>
    <w:p w14:paraId="5686A463" w14:textId="4E788977" w:rsidR="00A816EA" w:rsidRDefault="00A816EA" w:rsidP="00A816EA">
      <w:pPr>
        <w:rPr>
          <w:noProof/>
        </w:rPr>
      </w:pPr>
      <w:r>
        <w:rPr>
          <w:noProof/>
        </w:rPr>
        <w:t>Görevler ayrılığı pakette de geçerlidir. Paketi başlatan kişi, Çalıştır düğmesine basan ya da paketi planlanan saatle kaydeden kişidir. Bu kişiye tek talepteki Çalıştır düğmesiyle aynı kural uygulanır: kurum kuralı izin vermiyorsa talep sahibi kendi talebini, onaylayan da onayladığı talebi içeren paketi başlatamaz. Kural paket planlanan saatle kaydedilirken ve Çalıştır düğmesinde uygulanır; Worker paketi başlatmadan önce aynı kuralı bir kez daha kontrol eder. Engellenen her deneme denetim kaydına ChangeRequest.ExecuteDenied olarak yazılır. Saatsiz paket bir çalıştırma kararı değildir, hazırlanması serbesttir.</w:t>
      </w:r>
    </w:p>
    <w:p w14:paraId="55CC3321" w14:textId="4380AC77" w:rsidR="00A816EA" w:rsidRDefault="00A816EA" w:rsidP="00A816EA">
      <w:pPr>
        <w:rPr>
          <w:noProof/>
        </w:rPr>
      </w:pPr>
      <w:r>
        <w:rPr>
          <w:noProof/>
        </w:rPr>
        <w:t>Paketle çalışan talebin denetim dosyasında Sürüm paketi bölümü bulunur: paket, çalıştırma modu, talebin sırası, paketteki diğer talepler, paketi başlatan kişi, paketin sonucu ve paketin denetim kaydı. Paket planlanan saatle kaydedildiğinde bu karar, kararı verenin oturum bilgisiyle birlikte paketteki her talebe dondurulur (Bölüm 18.8).</w:t>
      </w:r>
    </w:p>
    <w:p w14:paraId="2E3E00F4" w14:textId="013E8049" w:rsidR="007D2685" w:rsidRDefault="007D2685">
      <w:pPr>
        <w:rPr>
          <w:noProof/>
        </w:rPr>
      </w:pPr>
      <w:r>
        <w:rPr>
          <w:noProof/>
        </w:rPr>
        <w:br w:type="page"/>
      </w:r>
    </w:p>
    <w:p w14:paraId="4CDA5294" w14:textId="77777777" w:rsidR="007D2685" w:rsidRDefault="007D2685" w:rsidP="007D2685">
      <w:pPr>
        <w:pStyle w:val="Heading2"/>
        <w:rPr>
          <w:rFonts w:ascii="Calibri" w:hAnsi="Calibri" w:cs="Calibri"/>
          <w:noProof/>
          <w:sz w:val="22"/>
        </w:rPr>
      </w:pPr>
      <w:bookmarkStart w:id="267" w:name="_Toc243553783"/>
      <w:r>
        <w:rPr>
          <w:rFonts w:ascii="Calibri" w:hAnsi="Calibri" w:cs="Calibri"/>
          <w:noProof/>
          <w:sz w:val="22"/>
        </w:rPr>
        <w:lastRenderedPageBreak/>
        <w:t>15.7 Paket çalıştırmada pencere</w:t>
      </w:r>
      <w:bookmarkEnd w:id="267"/>
    </w:p>
    <w:p w14:paraId="6E9EDAD1" w14:textId="6D8C4604" w:rsidR="007D2685" w:rsidRDefault="008437AB" w:rsidP="007D2685">
      <w:pPr>
        <w:rPr>
          <w:rFonts w:ascii="Calibri" w:hAnsi="Calibri" w:cs="Calibri"/>
          <w:noProof/>
          <w:sz w:val="22"/>
        </w:rPr>
      </w:pPr>
      <w:r>
        <w:rPr>
          <w:rFonts w:ascii="Calibri" w:hAnsi="Calibri" w:cs="Calibri"/>
          <w:noProof/>
          <w:sz w:val="22"/>
        </w:rPr>
        <w:t>AllOrNothing kipinde paket tek bir bağlantı kullanır ve tek bir pencere açar (ReleasePackage.ExecutionStarted ve ExecutionEnded; başlangıçta pakettaki talep numaraları requestIds alanında, biletleri aynı sırayla changeTicket alanında). Bu kipte hangi komutun hangi talebe ait olduğu DAM kaydından değil denetim izinden ve denetim dosyasından okunur. StopOnError ve ContinueOnError kiplerinde her talep kendi penceresini açar ve olaylarda packageId bulunur.</w:t>
      </w:r>
    </w:p>
    <w:p w14:paraId="6263918F" w14:textId="20D3FC5C" w:rsidR="007D2685" w:rsidRDefault="007D2685" w:rsidP="007D2685">
      <w:pPr>
        <w:pStyle w:val="Heading1"/>
        <w:rPr>
          <w:rFonts w:ascii="Calibri" w:hAnsi="Calibri" w:cs="Calibri"/>
          <w:noProof/>
          <w:sz w:val="22"/>
        </w:rPr>
      </w:pPr>
      <w:bookmarkStart w:id="268" w:name="_Toc243553784"/>
      <w:r>
        <w:rPr>
          <w:rFonts w:ascii="Calibri" w:hAnsi="Calibri" w:cs="Calibri"/>
          <w:noProof/>
          <w:sz w:val="22"/>
        </w:rPr>
        <w:t>Bölüm 16. Nesne Geçmişi (DDL History)</w:t>
      </w:r>
      <w:bookmarkEnd w:id="268"/>
    </w:p>
    <w:p w14:paraId="2E76A86F" w14:textId="1928782D" w:rsidR="007D2685" w:rsidRDefault="007D2685" w:rsidP="007D2685">
      <w:pPr>
        <w:pStyle w:val="Heading2"/>
        <w:rPr>
          <w:rFonts w:ascii="Calibri" w:hAnsi="Calibri" w:cs="Calibri"/>
          <w:noProof/>
          <w:sz w:val="22"/>
        </w:rPr>
      </w:pPr>
      <w:bookmarkStart w:id="269" w:name="_Toc243553785"/>
      <w:r>
        <w:rPr>
          <w:rFonts w:ascii="Calibri" w:hAnsi="Calibri" w:cs="Calibri"/>
          <w:noProof/>
          <w:sz w:val="22"/>
        </w:rPr>
        <w:t>16.1 Ne işe yarar</w:t>
      </w:r>
      <w:bookmarkEnd w:id="269"/>
    </w:p>
    <w:p w14:paraId="018B2559" w14:textId="0FF99088" w:rsidR="007D2685" w:rsidRDefault="008B7380" w:rsidP="007D2685">
      <w:pPr>
        <w:rPr>
          <w:rFonts w:ascii="Calibri" w:hAnsi="Calibri" w:cs="Calibri"/>
          <w:noProof/>
          <w:sz w:val="22"/>
        </w:rPr>
      </w:pPr>
      <w:r>
        <w:rPr>
          <w:rFonts w:ascii="Calibri" w:hAnsi="Calibri" w:cs="Calibri"/>
          <w:noProof/>
          <w:sz w:val="22"/>
        </w:rPr>
        <w:t>Bir veritabanı nesnesine hangi talep ile, ne zaman, kim tarafından ne yapıldığını gösterir. Liste, SQL Change Guard içindeki uygulanmış taleplerden üretilir: her satır bir talebe ve o talebin betiğine karşılık gelir. Listeyi kurarken hedef sunucuya bağlanılmaz. Bir satırda Sunucu ile karşılaştır düğmesi kullanıldığında ürün o anda sunucuya bağlanır ve nesnenin oradaki güncel tanımını getirir.</w:t>
      </w:r>
    </w:p>
    <w:p w14:paraId="278F6253" w14:textId="54302714" w:rsidR="007D2685" w:rsidRDefault="00AD4FD1" w:rsidP="007D2685">
      <w:pPr>
        <w:rPr>
          <w:rFonts w:ascii="Calibri" w:hAnsi="Calibri" w:cs="Calibri"/>
          <w:noProof/>
          <w:sz w:val="22"/>
        </w:rPr>
      </w:pPr>
      <w:r>
        <w:rPr>
          <w:rFonts w:ascii="Calibri" w:hAnsi="Calibri" w:cs="Calibri"/>
          <w:noProof/>
          <w:sz w:val="22"/>
        </w:rPr>
        <w:t>Bu özellik InsightsReporting modülüne bağlıdır ve Raporlar ekranıyla aynı yetkiyi ister (report.view). Ekran betik gövdelerini gösterdiği için kapsam da kısıtlanır: tüm talepleri görme yetkisi (cr.seeall) olmayan kullanıcı yalnız kendi taleplerinden gelen kayıtları görür, bu durum ekranda ayrıca yazar.</w:t>
      </w:r>
    </w:p>
    <w:p w14:paraId="372FA236" w14:textId="396EB893" w:rsidR="007D2685" w:rsidRDefault="007D2685" w:rsidP="007D2685">
      <w:pPr>
        <w:pStyle w:val="Heading2"/>
        <w:rPr>
          <w:rFonts w:ascii="Calibri" w:hAnsi="Calibri" w:cs="Calibri"/>
          <w:noProof/>
          <w:sz w:val="22"/>
        </w:rPr>
      </w:pPr>
      <w:bookmarkStart w:id="270" w:name="_Toc243553786"/>
      <w:r>
        <w:rPr>
          <w:rFonts w:ascii="Calibri" w:hAnsi="Calibri" w:cs="Calibri"/>
          <w:noProof/>
          <w:sz w:val="22"/>
        </w:rPr>
        <w:t>16.2 Ekran akışı</w:t>
      </w:r>
      <w:bookmarkEnd w:id="270"/>
    </w:p>
    <w:p w14:paraId="4202704A" w14:textId="729AA9C9" w:rsidR="007D2685" w:rsidRDefault="007D2685" w:rsidP="007D2685">
      <w:pPr>
        <w:rPr>
          <w:rFonts w:ascii="Courier New" w:hAnsi="Courier New" w:cs="Courier New"/>
          <w:noProof/>
          <w:sz w:val="18"/>
        </w:rPr>
      </w:pPr>
      <w:r>
        <w:rPr>
          <w:rFonts w:ascii="Courier New" w:hAnsi="Courier New" w:cs="Courier New"/>
          <w:noProof/>
          <w:sz w:val="18"/>
        </w:rPr>
        <w:t xml:space="preserve"> Sunucu sec</w:t>
      </w:r>
    </w:p>
    <w:p w14:paraId="20345FFA" w14:textId="1452AF9F"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76EA8C27" w14:textId="1F0FB45F"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3F372E56" w14:textId="42F96359" w:rsidR="007D2685" w:rsidRDefault="007D2685" w:rsidP="007D2685">
      <w:pPr>
        <w:rPr>
          <w:rFonts w:ascii="Courier New" w:hAnsi="Courier New" w:cs="Courier New"/>
          <w:noProof/>
          <w:sz w:val="18"/>
        </w:rPr>
      </w:pPr>
      <w:r>
        <w:rPr>
          <w:rFonts w:ascii="Courier New" w:hAnsi="Courier New" w:cs="Courier New"/>
          <w:noProof/>
          <w:sz w:val="18"/>
        </w:rPr>
        <w:t xml:space="preserve"> Veritabani sec</w:t>
      </w:r>
    </w:p>
    <w:p w14:paraId="658E8C52" w14:textId="28AA1882"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67872FC" w14:textId="75E0050F"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5F849E11" w14:textId="7DB0E21D" w:rsidR="007D2685" w:rsidRDefault="007D2685" w:rsidP="007D2685">
      <w:pPr>
        <w:rPr>
          <w:rFonts w:ascii="Courier New" w:hAnsi="Courier New" w:cs="Courier New"/>
          <w:noProof/>
          <w:sz w:val="18"/>
        </w:rPr>
      </w:pPr>
      <w:r>
        <w:rPr>
          <w:rFonts w:ascii="Courier New" w:hAnsi="Courier New" w:cs="Courier New"/>
          <w:noProof/>
          <w:sz w:val="18"/>
        </w:rPr>
        <w:t xml:space="preserve"> Nesne ara / listele</w:t>
      </w:r>
    </w:p>
    <w:p w14:paraId="6A63B5D5" w14:textId="0E43A35E" w:rsidR="007D2685" w:rsidRDefault="007D2685" w:rsidP="007D2685">
      <w:pPr>
        <w:rPr>
          <w:rFonts w:ascii="Courier New" w:hAnsi="Courier New" w:cs="Courier New"/>
          <w:noProof/>
          <w:sz w:val="18"/>
        </w:rPr>
      </w:pPr>
      <w:r>
        <w:rPr>
          <w:rFonts w:ascii="Courier New" w:hAnsi="Courier New" w:cs="Courier New"/>
          <w:noProof/>
          <w:sz w:val="18"/>
        </w:rPr>
        <w:t xml:space="preserve">     |</w:t>
      </w:r>
    </w:p>
    <w:p w14:paraId="2FB72E50" w14:textId="21787992" w:rsidR="007D2685" w:rsidRDefault="007D2685" w:rsidP="007D2685">
      <w:pPr>
        <w:rPr>
          <w:rFonts w:ascii="Courier New" w:hAnsi="Courier New" w:cs="Courier New"/>
          <w:noProof/>
          <w:sz w:val="18"/>
        </w:rPr>
      </w:pPr>
      <w:r>
        <w:rPr>
          <w:rFonts w:ascii="Courier New" w:hAnsi="Courier New" w:cs="Courier New"/>
          <w:noProof/>
          <w:sz w:val="18"/>
        </w:rPr>
        <w:t xml:space="preserve">     v</w:t>
      </w:r>
    </w:p>
    <w:p w14:paraId="1DE40175" w14:textId="4F189FCC" w:rsidR="007D2685" w:rsidRDefault="007D2685" w:rsidP="007D2685">
      <w:pPr>
        <w:rPr>
          <w:rFonts w:ascii="Courier New" w:hAnsi="Courier New" w:cs="Courier New"/>
          <w:noProof/>
          <w:sz w:val="18"/>
        </w:rPr>
      </w:pPr>
      <w:r>
        <w:rPr>
          <w:rFonts w:ascii="Courier New" w:hAnsi="Courier New" w:cs="Courier New"/>
          <w:noProof/>
          <w:sz w:val="18"/>
        </w:rPr>
        <w:t xml:space="preserve"> Nesne sec -&gt; gecmisini gor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E3A19EE" w14:textId="77777777" w:rsidTr="007D2685">
        <w:trPr>
          <w:tblHeader/>
        </w:trPr>
        <w:tc>
          <w:tcPr>
            <w:tcW w:w="2500" w:type="pct"/>
          </w:tcPr>
          <w:p w14:paraId="462D71D9" w14:textId="77777777" w:rsidR="007D2685" w:rsidRPr="007D2685" w:rsidRDefault="007D2685" w:rsidP="00CB298C">
            <w:pPr>
              <w:rPr>
                <w:rFonts w:ascii="Calibri" w:hAnsi="Calibri" w:cs="Calibri"/>
                <w:b/>
                <w:noProof/>
                <w:sz w:val="18"/>
              </w:rPr>
            </w:pPr>
            <w:r w:rsidRPr="007D2685">
              <w:rPr>
                <w:rFonts w:ascii="Calibri" w:hAnsi="Calibri" w:cs="Calibri"/>
                <w:b/>
                <w:noProof/>
                <w:sz w:val="18"/>
              </w:rPr>
              <w:t>Adım</w:t>
            </w:r>
          </w:p>
        </w:tc>
        <w:tc>
          <w:tcPr>
            <w:tcW w:w="2500" w:type="pct"/>
          </w:tcPr>
          <w:p w14:paraId="58757C9B" w14:textId="77777777" w:rsidR="007D2685" w:rsidRPr="007D2685" w:rsidRDefault="007D2685" w:rsidP="00CB298C">
            <w:pPr>
              <w:rPr>
                <w:rFonts w:ascii="Calibri" w:hAnsi="Calibri" w:cs="Calibri"/>
                <w:b/>
                <w:noProof/>
                <w:sz w:val="18"/>
              </w:rPr>
            </w:pPr>
            <w:r w:rsidRPr="007D2685">
              <w:rPr>
                <w:rFonts w:ascii="Calibri" w:hAnsi="Calibri" w:cs="Calibri"/>
                <w:b/>
                <w:noProof/>
                <w:sz w:val="18"/>
              </w:rPr>
              <w:t>Ne gösterir</w:t>
            </w:r>
          </w:p>
        </w:tc>
      </w:tr>
      <w:tr w:rsidR="007D2685" w:rsidRPr="007D2685" w14:paraId="5C018B83" w14:textId="77777777" w:rsidTr="007D2685">
        <w:tc>
          <w:tcPr>
            <w:tcW w:w="2500" w:type="pct"/>
          </w:tcPr>
          <w:p w14:paraId="06018E37" w14:textId="77777777" w:rsidR="007D2685" w:rsidRPr="007D2685" w:rsidRDefault="007D2685" w:rsidP="00CB298C">
            <w:pPr>
              <w:rPr>
                <w:rFonts w:ascii="Calibri" w:hAnsi="Calibri" w:cs="Calibri"/>
                <w:noProof/>
                <w:sz w:val="18"/>
              </w:rPr>
            </w:pPr>
            <w:r w:rsidRPr="007D2685">
              <w:rPr>
                <w:rFonts w:ascii="Calibri" w:hAnsi="Calibri" w:cs="Calibri"/>
                <w:noProof/>
                <w:sz w:val="18"/>
              </w:rPr>
              <w:t>Sunucu listesi</w:t>
            </w:r>
          </w:p>
        </w:tc>
        <w:tc>
          <w:tcPr>
            <w:tcW w:w="2500" w:type="pct"/>
          </w:tcPr>
          <w:p w14:paraId="04B983CA" w14:textId="0BAA9A13" w:rsidR="007D2685" w:rsidRPr="007D2685" w:rsidRDefault="00AD4FD1" w:rsidP="00CB298C">
            <w:pPr>
              <w:rPr>
                <w:rFonts w:ascii="Calibri" w:hAnsi="Calibri" w:cs="Calibri"/>
                <w:noProof/>
                <w:sz w:val="18"/>
              </w:rPr>
            </w:pPr>
            <w:r>
              <w:rPr>
                <w:rFonts w:ascii="Calibri" w:hAnsi="Calibri" w:cs="Calibri"/>
                <w:noProof/>
                <w:sz w:val="18"/>
              </w:rPr>
              <w:t>Uygulanmış taleplerde geçen sunucular. Bir talep birden fazla sunucuya yazılmışsa her sunucu ayrı satır olur.</w:t>
            </w:r>
          </w:p>
        </w:tc>
      </w:tr>
      <w:tr w:rsidR="007D2685" w:rsidRPr="007D2685" w14:paraId="7DA2BF22" w14:textId="77777777" w:rsidTr="007D2685">
        <w:tc>
          <w:tcPr>
            <w:tcW w:w="2500" w:type="pct"/>
          </w:tcPr>
          <w:p w14:paraId="42520418" w14:textId="77777777" w:rsidR="007D2685" w:rsidRPr="007D2685" w:rsidRDefault="007D2685" w:rsidP="00CB298C">
            <w:pPr>
              <w:rPr>
                <w:rFonts w:ascii="Calibri" w:hAnsi="Calibri" w:cs="Calibri"/>
                <w:noProof/>
                <w:sz w:val="18"/>
              </w:rPr>
            </w:pPr>
            <w:r w:rsidRPr="007D2685">
              <w:rPr>
                <w:rFonts w:ascii="Calibri" w:hAnsi="Calibri" w:cs="Calibri"/>
                <w:noProof/>
                <w:sz w:val="18"/>
              </w:rPr>
              <w:t>Veritabanı listesi</w:t>
            </w:r>
          </w:p>
        </w:tc>
        <w:tc>
          <w:tcPr>
            <w:tcW w:w="2500" w:type="pct"/>
          </w:tcPr>
          <w:p w14:paraId="5F73EEF3" w14:textId="44501CD4" w:rsidR="007D2685" w:rsidRPr="007D2685" w:rsidRDefault="00AD4FD1" w:rsidP="00CB298C">
            <w:pPr>
              <w:rPr>
                <w:rFonts w:ascii="Calibri" w:hAnsi="Calibri" w:cs="Calibri"/>
                <w:noProof/>
                <w:sz w:val="18"/>
              </w:rPr>
            </w:pPr>
            <w:r>
              <w:rPr>
                <w:rFonts w:ascii="Calibri" w:hAnsi="Calibri" w:cs="Calibri"/>
                <w:noProof/>
                <w:sz w:val="18"/>
              </w:rPr>
              <w:t>Seçilen sunucuda değiştirilmiş nesnelerin bulunduğu veritabanları.</w:t>
            </w:r>
          </w:p>
        </w:tc>
      </w:tr>
      <w:tr w:rsidR="007D2685" w:rsidRPr="007D2685" w14:paraId="17782BA5" w14:textId="77777777" w:rsidTr="007D2685">
        <w:tc>
          <w:tcPr>
            <w:tcW w:w="2500" w:type="pct"/>
          </w:tcPr>
          <w:p w14:paraId="678B79E7" w14:textId="77777777" w:rsidR="007D2685" w:rsidRPr="007D2685" w:rsidRDefault="007D2685" w:rsidP="00CB298C">
            <w:pPr>
              <w:rPr>
                <w:rFonts w:ascii="Calibri" w:hAnsi="Calibri" w:cs="Calibri"/>
                <w:noProof/>
                <w:sz w:val="18"/>
              </w:rPr>
            </w:pPr>
            <w:r w:rsidRPr="007D2685">
              <w:rPr>
                <w:rFonts w:ascii="Calibri" w:hAnsi="Calibri" w:cs="Calibri"/>
                <w:noProof/>
                <w:sz w:val="18"/>
              </w:rPr>
              <w:t>Nesne özeti</w:t>
            </w:r>
          </w:p>
        </w:tc>
        <w:tc>
          <w:tcPr>
            <w:tcW w:w="2500" w:type="pct"/>
          </w:tcPr>
          <w:p w14:paraId="6CD08B2D" w14:textId="4582E411" w:rsidR="007D2685" w:rsidRPr="007D2685" w:rsidRDefault="00AD4FD1" w:rsidP="00CB298C">
            <w:pPr>
              <w:rPr>
                <w:rFonts w:ascii="Calibri" w:hAnsi="Calibri" w:cs="Calibri"/>
                <w:noProof/>
                <w:sz w:val="18"/>
              </w:rPr>
            </w:pPr>
            <w:r>
              <w:rPr>
                <w:rFonts w:ascii="Calibri" w:hAnsi="Calibri" w:cs="Calibri"/>
                <w:noProof/>
                <w:sz w:val="18"/>
              </w:rPr>
              <w:t xml:space="preserve">Nesne adı, şema, tür (tablo, görünüm, prosedür, fonksiyon, tetikleyici, index ve diğerleri), kaç talepte değiştirildiği ve son </w:t>
            </w:r>
            <w:r>
              <w:rPr>
                <w:rFonts w:ascii="Calibri" w:hAnsi="Calibri" w:cs="Calibri"/>
                <w:noProof/>
                <w:sz w:val="18"/>
              </w:rPr>
              <w:lastRenderedPageBreak/>
              <w:t>değişiklik. Arama kutusu açtığınız veritabanının nesnelerinde çalışır.</w:t>
            </w:r>
          </w:p>
        </w:tc>
      </w:tr>
      <w:tr w:rsidR="007D2685" w:rsidRPr="007D2685" w14:paraId="7E94B70A" w14:textId="77777777" w:rsidTr="007D2685">
        <w:tc>
          <w:tcPr>
            <w:tcW w:w="2500" w:type="pct"/>
          </w:tcPr>
          <w:p w14:paraId="782F1ACD" w14:textId="77777777" w:rsidR="007D2685" w:rsidRPr="007D2685" w:rsidRDefault="007D2685" w:rsidP="00CB298C">
            <w:pPr>
              <w:rPr>
                <w:rFonts w:ascii="Calibri" w:hAnsi="Calibri" w:cs="Calibri"/>
                <w:noProof/>
                <w:sz w:val="18"/>
              </w:rPr>
            </w:pPr>
            <w:r w:rsidRPr="007D2685">
              <w:rPr>
                <w:rFonts w:ascii="Calibri" w:hAnsi="Calibri" w:cs="Calibri"/>
                <w:noProof/>
                <w:sz w:val="18"/>
              </w:rPr>
              <w:lastRenderedPageBreak/>
              <w:t>Nesne geçmişi</w:t>
            </w:r>
          </w:p>
        </w:tc>
        <w:tc>
          <w:tcPr>
            <w:tcW w:w="2500" w:type="pct"/>
          </w:tcPr>
          <w:p w14:paraId="42241DB6" w14:textId="78070FD1" w:rsidR="007D2685" w:rsidRPr="007D2685" w:rsidRDefault="00756324" w:rsidP="00CB298C">
            <w:pPr>
              <w:rPr>
                <w:rFonts w:ascii="Calibri" w:hAnsi="Calibri" w:cs="Calibri"/>
                <w:noProof/>
                <w:sz w:val="18"/>
              </w:rPr>
            </w:pPr>
            <w:r>
              <w:rPr>
                <w:rFonts w:ascii="Calibri" w:hAnsi="Calibri" w:cs="Calibri"/>
                <w:noProof/>
                <w:sz w:val="18"/>
              </w:rPr>
              <w:t>Seçilen nesnenin sürümleri: sürüm numarası, talep numarası, bilet, yapılan işlem (CREATE, ALTER, DROP), ifade türü, değiştiren kişi ve uygulanma zamanı. Sürüm numarası uygulanma sırasına göre verilir ve her kullanıcıda aynıdır; yalnız kendi taleplerini görebilen bir kullanıcıda numaralar boşluklu görünür, çünkü göremediği sürümler de sayılır. Her satırda betiğin ilk satırları görünür; Betiği gör düğmesi o sürümün tam betiğini açar. İki satıra sırayla tıklandığında iki kayıt yan yana konur. Satırın sonundaki karşılaştırma düğmesi o sürümü nesnenin sunucudaki güncel tanımıyla karşılaştırır. Başlıktaki Sunucudaki güncel tanım düğmesi ise sürüm seçmeden, nesnenin sunucudaki şu anki tanımını gösterir. Tam betik, onaylanan kaydın metin defterinden gösterilir. Betiğin tablodaki bugünkü metni onaylanandan farklıysa satırda Tablodaki metin farklı işareti çıkar ve betik penceresinde uyarı görünür; bu, betiğin uygulama dışından değiştirildiğini gösterir. Aynı fark talebin denetim dosyasında SCRIPT_TABLE_DIFFERS olarak yazar.</w:t>
            </w:r>
          </w:p>
        </w:tc>
      </w:tr>
    </w:tbl>
    <w:p w14:paraId="2BC6CA2A" w14:textId="2D0F7CA4" w:rsidR="007D2685" w:rsidRDefault="007D2685" w:rsidP="007D2685">
      <w:pPr>
        <w:rPr>
          <w:rFonts w:ascii="Calibri" w:hAnsi="Calibri" w:cs="Calibri"/>
          <w:noProof/>
          <w:sz w:val="18"/>
        </w:rPr>
      </w:pPr>
    </w:p>
    <w:p w14:paraId="1965C561" w14:textId="77777777" w:rsidR="007D2685" w:rsidRDefault="007D2685" w:rsidP="007D2685">
      <w:pPr>
        <w:rPr>
          <w:noProof/>
        </w:rPr>
      </w:pPr>
    </w:p>
    <w:p w14:paraId="4CCAD9D5" w14:textId="1D139640" w:rsidR="007D2685" w:rsidRDefault="007D2685" w:rsidP="007D2685">
      <w:pPr>
        <w:pStyle w:val="Heading2"/>
        <w:rPr>
          <w:rFonts w:ascii="Calibri" w:hAnsi="Calibri" w:cs="Calibri"/>
          <w:noProof/>
          <w:sz w:val="22"/>
        </w:rPr>
      </w:pPr>
      <w:bookmarkStart w:id="271" w:name="_Toc243553787"/>
      <w:r>
        <w:rPr>
          <w:rFonts w:ascii="Calibri" w:hAnsi="Calibri" w:cs="Calibri"/>
          <w:noProof/>
          <w:sz w:val="22"/>
        </w:rPr>
        <w:t>16.3 Denetim değeri</w:t>
      </w:r>
      <w:bookmarkEnd w:id="271"/>
    </w:p>
    <w:p w14:paraId="76480EA2" w14:textId="46F88919" w:rsidR="007D2685" w:rsidRDefault="00AD4FD1" w:rsidP="007D2685">
      <w:pPr>
        <w:rPr>
          <w:rFonts w:ascii="Calibri" w:hAnsi="Calibri" w:cs="Calibri"/>
          <w:noProof/>
          <w:sz w:val="22"/>
        </w:rPr>
      </w:pPr>
      <w:r>
        <w:rPr>
          <w:rFonts w:ascii="Calibri" w:hAnsi="Calibri" w:cs="Calibri"/>
          <w:noProof/>
          <w:sz w:val="22"/>
        </w:rPr>
        <w:t>Bu ekran bir nesnenin ürün üzerinden geçmiş değişikliklerini tek yerde toplar: denetçinin "bu prosedür en son ne zaman, hangi bilet ile, kim tarafından değiştirildi" sorusu tek ekranda cevaplanır ve betiğin kendisi de oradadır.</w:t>
      </w:r>
    </w:p>
    <w:p w14:paraId="3AA9E0AE" w14:textId="2158EA18" w:rsidR="007D2685" w:rsidRDefault="00AD4FD1" w:rsidP="007D2685">
      <w:pPr>
        <w:rPr>
          <w:rFonts w:ascii="Calibri" w:hAnsi="Calibri" w:cs="Calibri"/>
          <w:noProof/>
          <w:sz w:val="22"/>
        </w:rPr>
      </w:pPr>
      <w:r>
        <w:rPr>
          <w:rFonts w:ascii="Calibri" w:hAnsi="Calibri" w:cs="Calibri"/>
          <w:noProof/>
          <w:sz w:val="22"/>
        </w:rPr>
        <w:t>Listeye yalnız uygulanmış talepler girer: çalıştırılmış, elle uygulandı olarak işaretlenmiş ya da Oracle hedefte çalıştırma sırasında düşmüş olanlar. Sonuncusu Kısmi rozetiyle işaretlenir, çünkü değişikliğin tamamının uygulandığı söylenemez. Elle uygulandı olarak işaretlenen talepler de Elle rozetiyle görünür: değişikliği ürün çalıştırmamıştır, beyan edilmiştir.</w:t>
      </w:r>
    </w:p>
    <w:p w14:paraId="225B45BB" w14:textId="60902107" w:rsidR="007D2685" w:rsidRDefault="00683622" w:rsidP="007D2685">
      <w:pPr>
        <w:rPr>
          <w:rFonts w:ascii="Calibri" w:hAnsi="Calibri" w:cs="Calibri"/>
          <w:noProof/>
          <w:sz w:val="22"/>
        </w:rPr>
      </w:pPr>
      <w:r>
        <w:rPr>
          <w:rFonts w:ascii="Calibri" w:hAnsi="Calibri" w:cs="Calibri"/>
          <w:noProof/>
          <w:sz w:val="22"/>
        </w:rPr>
        <w:t>Ürün dışından yapılmış bir değişiklik listede ayrı bir satır olarak görünmez; çünkü burada her satır bir talebe dayanır. Böyle bir değişikliği görmenin yolu nesnenin sunucudaki tanımına bakmaktır: başlıktaki Sunucudaki güncel tanım düğmesi bu tanımı doğrudan açar, satır sonundaki karşılaştırma düğmesi ise seçilen sürümle karşılaştırır. Son uygulanmış sürüm ile sunucudaki tanım farklıysa bu, nesnenin ürünün dışından değiştirildiğine işaret eder; tablo tanımı sunucudan yeniden üretildiği için yalnız biçim farkı da görülebilir, bu yüzden fark incelenerek okunmalıdır.</w:t>
      </w:r>
    </w:p>
    <w:p w14:paraId="0A3F5C8E" w14:textId="1D10AD93" w:rsidR="007D2685" w:rsidRDefault="00866334" w:rsidP="007D2685">
      <w:pPr>
        <w:rPr>
          <w:rFonts w:ascii="Calibri" w:hAnsi="Calibri" w:cs="Calibri"/>
          <w:noProof/>
          <w:sz w:val="22"/>
        </w:rPr>
      </w:pPr>
      <w:r>
        <w:rPr>
          <w:rFonts w:ascii="Calibri" w:hAnsi="Calibri" w:cs="Calibri"/>
          <w:noProof/>
          <w:sz w:val="22"/>
        </w:rPr>
        <w:t xml:space="preserve">Aynı karşılaştırma talep girişinde de vardır (Bölüm 11.3). Ürün, bir değişikliği kimin ve ne zaman yaptığını yalnız kendi üzerinden geçen talepler için bilir. Ürün dışından yapılmış bir değişiklikte gösterebileceği şey, sunucudaki tanımın kayıtla uyuşmadığıdır; değişikliği kimin ve ne zaman yaptığı hedef veritabanının kendi </w:t>
      </w:r>
      <w:r>
        <w:rPr>
          <w:rFonts w:ascii="Calibri" w:hAnsi="Calibri" w:cs="Calibri"/>
          <w:noProof/>
          <w:sz w:val="22"/>
        </w:rPr>
        <w:lastRenderedPageBreak/>
        <w:t>izleme düzeneğinden okunur ve bu düzeneği veritabanı yöneticiniz kurar. Bu incelemede Object Change Frequency ve Table Structure Changes raporları da kullanılır.</w:t>
      </w:r>
    </w:p>
    <w:p w14:paraId="59C61644" w14:textId="6BA1E7ED" w:rsidR="00DE4248" w:rsidRDefault="00DE4248">
      <w:pPr>
        <w:rPr>
          <w:noProof/>
        </w:rPr>
      </w:pPr>
      <w:r>
        <w:rPr>
          <w:noProof/>
        </w:rPr>
        <w:t>İki kaydın karşılaştırılması her nesne türünde aynı anlama gelmez. Prosedür, görünüm, fonksiyon ve tetikleyicide her sürüm nesnenin tam gövdesini taşır; iki sürümün farkı doğrudan okunur. Tabloda ise kayıtlar çoğu zaman yapılan değişikliği taşır: biri CREATE TABLE, diğeri ALTER TABLE ADD COLUMN olabilir. Bu iki kayıt nesnenin iki hâli değildir ve aralarındaki fark nesnenin şeklinin değiştiği anlamına gelmez. Ürün bu durumu karşılaştırma penceresinde yazar; tablonun o anki hâli için Sunucudaki güncel tanım düğmesi kullanılır.</w:t>
      </w:r>
    </w:p>
    <w:p w14:paraId="08ED0293" w14:textId="65ADDB61" w:rsidR="007D2685" w:rsidRDefault="007D2685">
      <w:pPr>
        <w:rPr>
          <w:noProof/>
        </w:rPr>
      </w:pPr>
      <w:r>
        <w:rPr>
          <w:noProof/>
        </w:rPr>
        <w:br w:type="page"/>
      </w:r>
    </w:p>
    <w:p w14:paraId="16F9046F" w14:textId="5990843A" w:rsidR="007D2685" w:rsidRDefault="00683622" w:rsidP="007D2685">
      <w:pPr>
        <w:pStyle w:val="Heading1"/>
        <w:rPr>
          <w:rFonts w:ascii="Calibri" w:hAnsi="Calibri" w:cs="Calibri"/>
          <w:noProof/>
          <w:sz w:val="22"/>
        </w:rPr>
      </w:pPr>
      <w:bookmarkStart w:id="272" w:name="_Toc243553788"/>
      <w:r>
        <w:rPr>
          <w:rFonts w:ascii="Calibri" w:hAnsi="Calibri" w:cs="Calibri"/>
          <w:noProof/>
          <w:sz w:val="22"/>
        </w:rPr>
        <w:lastRenderedPageBreak/>
        <w:t>Bölüm 17. Denetim Kaydı ve Bütünlük</w:t>
      </w:r>
      <w:bookmarkEnd w:id="272"/>
    </w:p>
    <w:p w14:paraId="368C81B5" w14:textId="4758DFF5" w:rsidR="007D2685" w:rsidRDefault="007D2685" w:rsidP="007D2685">
      <w:pPr>
        <w:rPr>
          <w:rFonts w:ascii="Calibri" w:hAnsi="Calibri" w:cs="Calibri"/>
          <w:noProof/>
          <w:sz w:val="22"/>
        </w:rPr>
      </w:pPr>
      <w:r>
        <w:rPr>
          <w:rFonts w:ascii="Calibri" w:hAnsi="Calibri" w:cs="Calibri"/>
          <w:noProof/>
          <w:sz w:val="22"/>
        </w:rPr>
        <w:t>Ekran: Denetim Kaydı</w:t>
      </w:r>
    </w:p>
    <w:p w14:paraId="5CCCF68D" w14:textId="3E1B55EA" w:rsidR="007D2685" w:rsidRDefault="007D2685" w:rsidP="007D2685">
      <w:pPr>
        <w:rPr>
          <w:rFonts w:ascii="Calibri" w:hAnsi="Calibri" w:cs="Calibri"/>
          <w:noProof/>
          <w:sz w:val="22"/>
        </w:rPr>
      </w:pPr>
      <w:r>
        <w:rPr>
          <w:rFonts w:ascii="Calibri" w:hAnsi="Calibri" w:cs="Calibri"/>
          <w:noProof/>
          <w:sz w:val="22"/>
        </w:rPr>
        <w:t>Yetki: audit.view</w:t>
      </w:r>
    </w:p>
    <w:p w14:paraId="7570EB07" w14:textId="07F55066" w:rsidR="007D2685" w:rsidRDefault="007D2685" w:rsidP="007D2685">
      <w:pPr>
        <w:pStyle w:val="Heading2"/>
        <w:rPr>
          <w:rFonts w:ascii="Calibri" w:hAnsi="Calibri" w:cs="Calibri"/>
          <w:noProof/>
          <w:sz w:val="22"/>
        </w:rPr>
      </w:pPr>
      <w:bookmarkStart w:id="273" w:name="_Toc243553789"/>
      <w:r>
        <w:rPr>
          <w:rFonts w:ascii="Calibri" w:hAnsi="Calibri" w:cs="Calibri"/>
          <w:noProof/>
          <w:sz w:val="22"/>
        </w:rPr>
        <w:t>17.1 Denetim kaydında ne tutulur</w:t>
      </w:r>
      <w:bookmarkEnd w:id="273"/>
    </w:p>
    <w:p w14:paraId="2A33EE7D" w14:textId="2551081B" w:rsidR="007D2685" w:rsidRDefault="007D2685" w:rsidP="007D2685">
      <w:pPr>
        <w:rPr>
          <w:rFonts w:ascii="Calibri" w:hAnsi="Calibri" w:cs="Calibri"/>
          <w:noProof/>
          <w:sz w:val="22"/>
        </w:rPr>
      </w:pPr>
      <w:r>
        <w:rPr>
          <w:rFonts w:ascii="Calibri" w:hAnsi="Calibri" w:cs="Calibri"/>
          <w:noProof/>
          <w:sz w:val="22"/>
        </w:rPr>
        <w:t>Her denetim satırı şu alanları taşır: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44A1A51" w14:textId="77777777" w:rsidTr="007D2685">
        <w:trPr>
          <w:tblHeader/>
        </w:trPr>
        <w:tc>
          <w:tcPr>
            <w:tcW w:w="2500" w:type="pct"/>
          </w:tcPr>
          <w:p w14:paraId="33B57A4C" w14:textId="77777777" w:rsidR="007D2685" w:rsidRPr="007D2685" w:rsidRDefault="007D2685" w:rsidP="00346943">
            <w:pPr>
              <w:rPr>
                <w:rFonts w:ascii="Calibri" w:hAnsi="Calibri" w:cs="Calibri"/>
                <w:b/>
                <w:noProof/>
                <w:sz w:val="18"/>
              </w:rPr>
            </w:pPr>
            <w:r w:rsidRPr="007D2685">
              <w:rPr>
                <w:rFonts w:ascii="Calibri" w:hAnsi="Calibri" w:cs="Calibri"/>
                <w:b/>
                <w:noProof/>
                <w:sz w:val="18"/>
              </w:rPr>
              <w:t>Alan</w:t>
            </w:r>
          </w:p>
        </w:tc>
        <w:tc>
          <w:tcPr>
            <w:tcW w:w="2500" w:type="pct"/>
          </w:tcPr>
          <w:p w14:paraId="54218076" w14:textId="77777777" w:rsidR="007D2685" w:rsidRPr="007D2685" w:rsidRDefault="007D2685" w:rsidP="00346943">
            <w:pPr>
              <w:rPr>
                <w:rFonts w:ascii="Calibri" w:hAnsi="Calibri" w:cs="Calibri"/>
                <w:b/>
                <w:noProof/>
                <w:sz w:val="18"/>
              </w:rPr>
            </w:pPr>
            <w:r w:rsidRPr="007D2685">
              <w:rPr>
                <w:rFonts w:ascii="Calibri" w:hAnsi="Calibri" w:cs="Calibri"/>
                <w:b/>
                <w:noProof/>
                <w:sz w:val="18"/>
              </w:rPr>
              <w:t>Ne gösterir</w:t>
            </w:r>
          </w:p>
        </w:tc>
      </w:tr>
      <w:tr w:rsidR="007D2685" w:rsidRPr="007D2685" w14:paraId="12A96ECA" w14:textId="77777777" w:rsidTr="007D2685">
        <w:tc>
          <w:tcPr>
            <w:tcW w:w="2500" w:type="pct"/>
          </w:tcPr>
          <w:p w14:paraId="49E05B09" w14:textId="77777777" w:rsidR="007D2685" w:rsidRPr="007D2685" w:rsidRDefault="007D2685" w:rsidP="00346943">
            <w:pPr>
              <w:rPr>
                <w:rFonts w:ascii="Calibri" w:hAnsi="Calibri" w:cs="Calibri"/>
                <w:noProof/>
                <w:sz w:val="18"/>
              </w:rPr>
            </w:pPr>
            <w:r w:rsidRPr="007D2685">
              <w:rPr>
                <w:rFonts w:ascii="Calibri" w:hAnsi="Calibri" w:cs="Calibri"/>
                <w:noProof/>
                <w:sz w:val="18"/>
              </w:rPr>
              <w:t>Olay (Action)</w:t>
            </w:r>
          </w:p>
        </w:tc>
        <w:tc>
          <w:tcPr>
            <w:tcW w:w="2500" w:type="pct"/>
          </w:tcPr>
          <w:p w14:paraId="3F11384B" w14:textId="77777777" w:rsidR="007D2685" w:rsidRPr="007D2685" w:rsidRDefault="007D2685" w:rsidP="00346943">
            <w:pPr>
              <w:rPr>
                <w:rFonts w:ascii="Calibri" w:hAnsi="Calibri" w:cs="Calibri"/>
                <w:noProof/>
                <w:sz w:val="18"/>
              </w:rPr>
            </w:pPr>
            <w:r w:rsidRPr="007D2685">
              <w:rPr>
                <w:rFonts w:ascii="Calibri" w:hAnsi="Calibri" w:cs="Calibri"/>
                <w:noProof/>
                <w:sz w:val="18"/>
              </w:rPr>
              <w:t>Ne oldu. Örnek: ChangeRequest.Approved.</w:t>
            </w:r>
          </w:p>
        </w:tc>
      </w:tr>
      <w:tr w:rsidR="007D2685" w:rsidRPr="007D2685" w14:paraId="1C365639" w14:textId="77777777" w:rsidTr="007D2685">
        <w:tc>
          <w:tcPr>
            <w:tcW w:w="2500" w:type="pct"/>
          </w:tcPr>
          <w:p w14:paraId="090BF12F" w14:textId="77777777" w:rsidR="007D2685" w:rsidRPr="007D2685" w:rsidRDefault="007D2685" w:rsidP="00346943">
            <w:pPr>
              <w:rPr>
                <w:rFonts w:ascii="Calibri" w:hAnsi="Calibri" w:cs="Calibri"/>
                <w:noProof/>
                <w:sz w:val="18"/>
              </w:rPr>
            </w:pPr>
            <w:r w:rsidRPr="007D2685">
              <w:rPr>
                <w:rFonts w:ascii="Calibri" w:hAnsi="Calibri" w:cs="Calibri"/>
                <w:noProof/>
                <w:sz w:val="18"/>
              </w:rPr>
              <w:t>Kayıt Tipi (EntityType)</w:t>
            </w:r>
          </w:p>
        </w:tc>
        <w:tc>
          <w:tcPr>
            <w:tcW w:w="2500" w:type="pct"/>
          </w:tcPr>
          <w:p w14:paraId="2A305B96" w14:textId="77777777" w:rsidR="007D2685" w:rsidRPr="007D2685" w:rsidRDefault="007D2685" w:rsidP="00346943">
            <w:pPr>
              <w:rPr>
                <w:rFonts w:ascii="Calibri" w:hAnsi="Calibri" w:cs="Calibri"/>
                <w:noProof/>
                <w:sz w:val="18"/>
              </w:rPr>
            </w:pPr>
            <w:r w:rsidRPr="007D2685">
              <w:rPr>
                <w:rFonts w:ascii="Calibri" w:hAnsi="Calibri" w:cs="Calibri"/>
                <w:noProof/>
                <w:sz w:val="18"/>
              </w:rPr>
              <w:t>Hangi tür kayıt etkilendi. Örnek: ChangeRequest, Server, SettingChange.</w:t>
            </w:r>
          </w:p>
        </w:tc>
      </w:tr>
      <w:tr w:rsidR="007D2685" w:rsidRPr="007D2685" w14:paraId="7ABBC0EC" w14:textId="77777777" w:rsidTr="007D2685">
        <w:tc>
          <w:tcPr>
            <w:tcW w:w="2500" w:type="pct"/>
          </w:tcPr>
          <w:p w14:paraId="6B967C2E" w14:textId="77777777" w:rsidR="007D2685" w:rsidRPr="007D2685" w:rsidRDefault="007D2685" w:rsidP="00346943">
            <w:pPr>
              <w:rPr>
                <w:rFonts w:ascii="Calibri" w:hAnsi="Calibri" w:cs="Calibri"/>
                <w:noProof/>
                <w:sz w:val="18"/>
              </w:rPr>
            </w:pPr>
            <w:r w:rsidRPr="007D2685">
              <w:rPr>
                <w:rFonts w:ascii="Calibri" w:hAnsi="Calibri" w:cs="Calibri"/>
                <w:noProof/>
                <w:sz w:val="18"/>
              </w:rPr>
              <w:t>Kayıt Kimliği (EntityId)</w:t>
            </w:r>
          </w:p>
        </w:tc>
        <w:tc>
          <w:tcPr>
            <w:tcW w:w="2500" w:type="pct"/>
          </w:tcPr>
          <w:p w14:paraId="0726E8C0" w14:textId="77777777" w:rsidR="007D2685" w:rsidRPr="007D2685" w:rsidRDefault="007D2685" w:rsidP="00346943">
            <w:pPr>
              <w:rPr>
                <w:rFonts w:ascii="Calibri" w:hAnsi="Calibri" w:cs="Calibri"/>
                <w:noProof/>
                <w:sz w:val="18"/>
              </w:rPr>
            </w:pPr>
            <w:r w:rsidRPr="007D2685">
              <w:rPr>
                <w:rFonts w:ascii="Calibri" w:hAnsi="Calibri" w:cs="Calibri"/>
                <w:noProof/>
                <w:sz w:val="18"/>
              </w:rPr>
              <w:t>Etkilenen kaydın numarası.</w:t>
            </w:r>
          </w:p>
        </w:tc>
      </w:tr>
      <w:tr w:rsidR="007D2685" w:rsidRPr="007D2685" w14:paraId="586FD0A9" w14:textId="77777777" w:rsidTr="007D2685">
        <w:tc>
          <w:tcPr>
            <w:tcW w:w="2500" w:type="pct"/>
          </w:tcPr>
          <w:p w14:paraId="0FE52043" w14:textId="77777777" w:rsidR="007D2685" w:rsidRPr="007D2685" w:rsidRDefault="007D2685" w:rsidP="00346943">
            <w:pPr>
              <w:rPr>
                <w:rFonts w:ascii="Calibri" w:hAnsi="Calibri" w:cs="Calibri"/>
                <w:noProof/>
                <w:sz w:val="18"/>
              </w:rPr>
            </w:pPr>
            <w:r w:rsidRPr="007D2685">
              <w:rPr>
                <w:rFonts w:ascii="Calibri" w:hAnsi="Calibri" w:cs="Calibri"/>
                <w:noProof/>
                <w:sz w:val="18"/>
              </w:rPr>
              <w:t>Eski Değer</w:t>
            </w:r>
          </w:p>
        </w:tc>
        <w:tc>
          <w:tcPr>
            <w:tcW w:w="2500" w:type="pct"/>
          </w:tcPr>
          <w:p w14:paraId="64136E00" w14:textId="77777777" w:rsidR="007D2685" w:rsidRPr="007D2685" w:rsidRDefault="007D2685" w:rsidP="00346943">
            <w:pPr>
              <w:rPr>
                <w:rFonts w:ascii="Calibri" w:hAnsi="Calibri" w:cs="Calibri"/>
                <w:noProof/>
                <w:sz w:val="18"/>
              </w:rPr>
            </w:pPr>
            <w:r w:rsidRPr="007D2685">
              <w:rPr>
                <w:rFonts w:ascii="Calibri" w:hAnsi="Calibri" w:cs="Calibri"/>
                <w:noProof/>
                <w:sz w:val="18"/>
              </w:rPr>
              <w:t>Değişiklikten önceki durum.</w:t>
            </w:r>
          </w:p>
        </w:tc>
      </w:tr>
      <w:tr w:rsidR="007D2685" w:rsidRPr="007D2685" w14:paraId="7138B507" w14:textId="77777777" w:rsidTr="007D2685">
        <w:tc>
          <w:tcPr>
            <w:tcW w:w="2500" w:type="pct"/>
          </w:tcPr>
          <w:p w14:paraId="54A4DB5B" w14:textId="77777777" w:rsidR="007D2685" w:rsidRPr="007D2685" w:rsidRDefault="007D2685" w:rsidP="00346943">
            <w:pPr>
              <w:rPr>
                <w:rFonts w:ascii="Calibri" w:hAnsi="Calibri" w:cs="Calibri"/>
                <w:noProof/>
                <w:sz w:val="18"/>
              </w:rPr>
            </w:pPr>
            <w:r w:rsidRPr="007D2685">
              <w:rPr>
                <w:rFonts w:ascii="Calibri" w:hAnsi="Calibri" w:cs="Calibri"/>
                <w:noProof/>
                <w:sz w:val="18"/>
              </w:rPr>
              <w:t>Yeni Değer</w:t>
            </w:r>
          </w:p>
        </w:tc>
        <w:tc>
          <w:tcPr>
            <w:tcW w:w="2500" w:type="pct"/>
          </w:tcPr>
          <w:p w14:paraId="5380047B" w14:textId="77777777" w:rsidR="007D2685" w:rsidRPr="007D2685" w:rsidRDefault="007D2685" w:rsidP="00346943">
            <w:pPr>
              <w:rPr>
                <w:rFonts w:ascii="Calibri" w:hAnsi="Calibri" w:cs="Calibri"/>
                <w:noProof/>
                <w:sz w:val="18"/>
              </w:rPr>
            </w:pPr>
            <w:r w:rsidRPr="007D2685">
              <w:rPr>
                <w:rFonts w:ascii="Calibri" w:hAnsi="Calibri" w:cs="Calibri"/>
                <w:noProof/>
                <w:sz w:val="18"/>
              </w:rPr>
              <w:t>Değişiklikten sonraki durum.</w:t>
            </w:r>
          </w:p>
        </w:tc>
      </w:tr>
      <w:tr w:rsidR="007D2685" w:rsidRPr="007D2685" w14:paraId="403A05AF" w14:textId="77777777" w:rsidTr="007D2685">
        <w:tc>
          <w:tcPr>
            <w:tcW w:w="2500" w:type="pct"/>
          </w:tcPr>
          <w:p w14:paraId="2785BF49" w14:textId="77777777" w:rsidR="007D2685" w:rsidRPr="007D2685" w:rsidRDefault="007D2685" w:rsidP="00346943">
            <w:pPr>
              <w:rPr>
                <w:rFonts w:ascii="Calibri" w:hAnsi="Calibri" w:cs="Calibri"/>
                <w:noProof/>
                <w:sz w:val="18"/>
              </w:rPr>
            </w:pPr>
            <w:r w:rsidRPr="007D2685">
              <w:rPr>
                <w:rFonts w:ascii="Calibri" w:hAnsi="Calibri" w:cs="Calibri"/>
                <w:noProof/>
                <w:sz w:val="18"/>
              </w:rPr>
              <w:t>Yapan (PerformedBy)</w:t>
            </w:r>
          </w:p>
        </w:tc>
        <w:tc>
          <w:tcPr>
            <w:tcW w:w="2500" w:type="pct"/>
          </w:tcPr>
          <w:p w14:paraId="5108232B" w14:textId="77777777" w:rsidR="007D2685" w:rsidRPr="007D2685" w:rsidRDefault="007D2685" w:rsidP="00346943">
            <w:pPr>
              <w:rPr>
                <w:rFonts w:ascii="Calibri" w:hAnsi="Calibri" w:cs="Calibri"/>
                <w:noProof/>
                <w:sz w:val="18"/>
              </w:rPr>
            </w:pPr>
            <w:r w:rsidRPr="007D2685">
              <w:rPr>
                <w:rFonts w:ascii="Calibri" w:hAnsi="Calibri" w:cs="Calibri"/>
                <w:noProof/>
                <w:sz w:val="18"/>
              </w:rPr>
              <w:t>Kullanıcı adı veya sistem aktörü.</w:t>
            </w:r>
          </w:p>
        </w:tc>
      </w:tr>
      <w:tr w:rsidR="007D2685" w:rsidRPr="007D2685" w14:paraId="064EF0A1" w14:textId="77777777" w:rsidTr="007D2685">
        <w:tc>
          <w:tcPr>
            <w:tcW w:w="2500" w:type="pct"/>
          </w:tcPr>
          <w:p w14:paraId="0CF8D4FB" w14:textId="77777777" w:rsidR="007D2685" w:rsidRPr="007D2685" w:rsidRDefault="007D2685" w:rsidP="00346943">
            <w:pPr>
              <w:rPr>
                <w:rFonts w:ascii="Calibri" w:hAnsi="Calibri" w:cs="Calibri"/>
                <w:noProof/>
                <w:sz w:val="18"/>
              </w:rPr>
            </w:pPr>
            <w:r w:rsidRPr="007D2685">
              <w:rPr>
                <w:rFonts w:ascii="Calibri" w:hAnsi="Calibri" w:cs="Calibri"/>
                <w:noProof/>
                <w:sz w:val="18"/>
              </w:rPr>
              <w:t>IP Adresi</w:t>
            </w:r>
          </w:p>
        </w:tc>
        <w:tc>
          <w:tcPr>
            <w:tcW w:w="2500" w:type="pct"/>
          </w:tcPr>
          <w:p w14:paraId="410F62D2" w14:textId="77777777" w:rsidR="007D2685" w:rsidRPr="007D2685" w:rsidRDefault="007D2685" w:rsidP="00346943">
            <w:pPr>
              <w:rPr>
                <w:rFonts w:ascii="Calibri" w:hAnsi="Calibri" w:cs="Calibri"/>
                <w:noProof/>
                <w:sz w:val="18"/>
              </w:rPr>
            </w:pPr>
            <w:r w:rsidRPr="007D2685">
              <w:rPr>
                <w:rFonts w:ascii="Calibri" w:hAnsi="Calibri" w:cs="Calibri"/>
                <w:noProof/>
                <w:sz w:val="18"/>
              </w:rPr>
              <w:t>İsteğin geldiği adres.</w:t>
            </w:r>
          </w:p>
        </w:tc>
      </w:tr>
      <w:tr w:rsidR="007D2685" w:rsidRPr="007D2685" w14:paraId="0F476C6A" w14:textId="77777777" w:rsidTr="007D2685">
        <w:tc>
          <w:tcPr>
            <w:tcW w:w="2500" w:type="pct"/>
          </w:tcPr>
          <w:p w14:paraId="1D71F7E7" w14:textId="77777777" w:rsidR="007D2685" w:rsidRPr="007D2685" w:rsidRDefault="007D2685" w:rsidP="00346943">
            <w:pPr>
              <w:rPr>
                <w:rFonts w:ascii="Calibri" w:hAnsi="Calibri" w:cs="Calibri"/>
                <w:noProof/>
                <w:sz w:val="18"/>
              </w:rPr>
            </w:pPr>
            <w:r w:rsidRPr="007D2685">
              <w:rPr>
                <w:rFonts w:ascii="Calibri" w:hAnsi="Calibri" w:cs="Calibri"/>
                <w:noProof/>
                <w:sz w:val="18"/>
              </w:rPr>
              <w:t>Zaman (OccurredAt)</w:t>
            </w:r>
          </w:p>
        </w:tc>
        <w:tc>
          <w:tcPr>
            <w:tcW w:w="2500" w:type="pct"/>
          </w:tcPr>
          <w:p w14:paraId="38402139" w14:textId="62412143" w:rsidR="007D2685" w:rsidRPr="007D2685" w:rsidRDefault="000B4C6D" w:rsidP="00346943">
            <w:pPr>
              <w:rPr>
                <w:rFonts w:ascii="Calibri" w:hAnsi="Calibri" w:cs="Calibri"/>
                <w:noProof/>
                <w:sz w:val="18"/>
              </w:rPr>
            </w:pPr>
            <w:r>
              <w:rPr>
                <w:rFonts w:ascii="Calibri" w:hAnsi="Calibri" w:cs="Calibri"/>
                <w:noProof/>
                <w:sz w:val="18"/>
              </w:rPr>
              <w:t>Olay zamanı, UTC olarak saklanır. Zamanı veritabanı sunucusu verir; uygulama zaman gönderemez.</w:t>
            </w:r>
          </w:p>
        </w:tc>
      </w:tr>
    </w:tbl>
    <w:p w14:paraId="397F1206" w14:textId="7EA8FB16" w:rsidR="007D2685" w:rsidRDefault="007D2685" w:rsidP="007D2685">
      <w:pPr>
        <w:rPr>
          <w:rFonts w:ascii="Calibri" w:hAnsi="Calibri" w:cs="Calibri"/>
          <w:noProof/>
          <w:sz w:val="18"/>
        </w:rPr>
      </w:pPr>
    </w:p>
    <w:p w14:paraId="07B80106" w14:textId="77777777" w:rsidR="007D2685" w:rsidRDefault="007D2685" w:rsidP="007D2685">
      <w:pPr>
        <w:rPr>
          <w:noProof/>
        </w:rPr>
      </w:pPr>
    </w:p>
    <w:p w14:paraId="71EE4AF1" w14:textId="5DBDEAB2" w:rsidR="007D2685" w:rsidRDefault="007D2685" w:rsidP="007D2685">
      <w:pPr>
        <w:pStyle w:val="Heading2"/>
        <w:rPr>
          <w:rFonts w:ascii="Calibri" w:hAnsi="Calibri" w:cs="Calibri"/>
          <w:noProof/>
          <w:sz w:val="22"/>
        </w:rPr>
      </w:pPr>
      <w:bookmarkStart w:id="274" w:name="_Toc243553790"/>
      <w:r>
        <w:rPr>
          <w:rFonts w:ascii="Calibri" w:hAnsi="Calibri" w:cs="Calibri"/>
          <w:noProof/>
          <w:sz w:val="22"/>
        </w:rPr>
        <w:t>17.2 Ne tutulmaz</w:t>
      </w:r>
      <w:bookmarkEnd w:id="274"/>
    </w:p>
    <w:p w14:paraId="408E5CE0" w14:textId="308DCD2D" w:rsidR="007D2685" w:rsidRDefault="007D2685" w:rsidP="007D2685">
      <w:pPr>
        <w:rPr>
          <w:rFonts w:ascii="Calibri" w:hAnsi="Calibri" w:cs="Calibri"/>
          <w:noProof/>
          <w:sz w:val="22"/>
        </w:rPr>
      </w:pPr>
      <w:r>
        <w:rPr>
          <w:rFonts w:ascii="Calibri" w:hAnsi="Calibri" w:cs="Calibri"/>
          <w:noProof/>
          <w:sz w:val="22"/>
        </w:rPr>
        <w:t>- Sorgu sonucu verisinin kendisi hiçbir zaman denetim kaydına girmez.</w:t>
      </w:r>
    </w:p>
    <w:p w14:paraId="1943B4B6" w14:textId="55786C81" w:rsidR="007D2685" w:rsidRDefault="007D2685" w:rsidP="007D2685">
      <w:pPr>
        <w:rPr>
          <w:rFonts w:ascii="Calibri" w:hAnsi="Calibri" w:cs="Calibri"/>
          <w:noProof/>
          <w:sz w:val="22"/>
        </w:rPr>
      </w:pPr>
      <w:r>
        <w:rPr>
          <w:rFonts w:ascii="Calibri" w:hAnsi="Calibri" w:cs="Calibri"/>
          <w:noProof/>
          <w:sz w:val="22"/>
        </w:rPr>
        <w:t>- Şifreler ve parolalar maskelenmiş olarak yazılır.</w:t>
      </w:r>
    </w:p>
    <w:p w14:paraId="53939175" w14:textId="5F4027EB" w:rsidR="007D2685" w:rsidRDefault="007D2685" w:rsidP="007D2685">
      <w:pPr>
        <w:rPr>
          <w:rFonts w:ascii="Calibri" w:hAnsi="Calibri" w:cs="Calibri"/>
          <w:noProof/>
          <w:sz w:val="22"/>
        </w:rPr>
      </w:pPr>
      <w:r>
        <w:rPr>
          <w:rFonts w:ascii="Calibri" w:hAnsi="Calibri" w:cs="Calibri"/>
          <w:noProof/>
          <w:sz w:val="22"/>
        </w:rPr>
        <w:t>- Kolon içerikleri ve satır değerleri tutulmaz.</w:t>
      </w:r>
    </w:p>
    <w:p w14:paraId="5F543D1A" w14:textId="3DB90AD4" w:rsidR="007D2685" w:rsidRDefault="007D2685" w:rsidP="007D2685">
      <w:pPr>
        <w:pStyle w:val="Heading2"/>
        <w:rPr>
          <w:rFonts w:ascii="Calibri" w:hAnsi="Calibri" w:cs="Calibri"/>
          <w:noProof/>
          <w:sz w:val="22"/>
        </w:rPr>
      </w:pPr>
      <w:bookmarkStart w:id="275" w:name="_Toc243553791"/>
      <w:r>
        <w:rPr>
          <w:rFonts w:ascii="Calibri" w:hAnsi="Calibri" w:cs="Calibri"/>
          <w:noProof/>
          <w:sz w:val="22"/>
        </w:rPr>
        <w:t>17.3 Olay adlandırma kuralı</w:t>
      </w:r>
      <w:bookmarkEnd w:id="275"/>
    </w:p>
    <w:p w14:paraId="1FC482CA" w14:textId="1AD3F13B" w:rsidR="007D2685" w:rsidRDefault="00683622" w:rsidP="007D2685">
      <w:pPr>
        <w:rPr>
          <w:rFonts w:ascii="Calibri" w:hAnsi="Calibri" w:cs="Calibri"/>
          <w:noProof/>
          <w:sz w:val="22"/>
        </w:rPr>
      </w:pPr>
      <w:r>
        <w:rPr>
          <w:rFonts w:ascii="Calibri" w:hAnsi="Calibri" w:cs="Calibri"/>
          <w:noProof/>
          <w:sz w:val="22"/>
        </w:rPr>
        <w:t>Olay adları KayıtTipi.Eylem biçimindedir. Aşağıdaki tablo üründe üretilen başlıca olayları listeler, tam liste değildir. Yürütme ve sandbox pencere olayları (Bölüm 17.14), onay zinciri engelleme olayları (ChangeRequest.ApprovalBlocked, ChangeRequest.ExecutionBlocked), uzlaştırma olayları (ChangeRequest.ReconciliationRequired, ChangeRequest.ReconciliationResolved) ve kanıt sınırı olayları (Evidence.BoundaryBroken, Evidence.BoundaryRestored) ilgili bölümlerde anlatılır. Denetim kaydı ekranındaki olay adı filtresi TAM eşleşme yaptığı için adlar buradaki yazımıyla aranmalıdır.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26E7B9A" w14:textId="77777777" w:rsidTr="007D2685">
        <w:trPr>
          <w:tblHeader/>
        </w:trPr>
        <w:tc>
          <w:tcPr>
            <w:tcW w:w="2500" w:type="pct"/>
          </w:tcPr>
          <w:p w14:paraId="59E2A023" w14:textId="04547B90" w:rsidR="007D2685" w:rsidRPr="007D2685" w:rsidRDefault="004E1BE7" w:rsidP="008A7AFC">
            <w:pPr>
              <w:rPr>
                <w:rFonts w:ascii="Calibri" w:hAnsi="Calibri" w:cs="Calibri"/>
                <w:b/>
                <w:noProof/>
                <w:sz w:val="18"/>
              </w:rPr>
            </w:pPr>
            <w:r>
              <w:rPr>
                <w:rFonts w:ascii="Calibri" w:hAnsi="Calibri" w:cs="Calibri"/>
                <w:b/>
                <w:noProof/>
                <w:sz w:val="18"/>
              </w:rPr>
              <w:t>Olay</w:t>
            </w:r>
          </w:p>
        </w:tc>
        <w:tc>
          <w:tcPr>
            <w:tcW w:w="2500" w:type="pct"/>
          </w:tcPr>
          <w:p w14:paraId="6626328F" w14:textId="77777777" w:rsidR="007D2685" w:rsidRPr="007D2685" w:rsidRDefault="007D2685" w:rsidP="008A7AFC">
            <w:pPr>
              <w:rPr>
                <w:rFonts w:ascii="Calibri" w:hAnsi="Calibri" w:cs="Calibri"/>
                <w:b/>
                <w:noProof/>
                <w:sz w:val="18"/>
              </w:rPr>
            </w:pPr>
            <w:r w:rsidRPr="007D2685">
              <w:rPr>
                <w:rFonts w:ascii="Calibri" w:hAnsi="Calibri" w:cs="Calibri"/>
                <w:b/>
                <w:noProof/>
                <w:sz w:val="18"/>
              </w:rPr>
              <w:t>Anlamı</w:t>
            </w:r>
          </w:p>
        </w:tc>
      </w:tr>
      <w:tr w:rsidR="007D2685" w:rsidRPr="007D2685" w14:paraId="7CC64F1B" w14:textId="77777777" w:rsidTr="007D2685">
        <w:tc>
          <w:tcPr>
            <w:tcW w:w="2500" w:type="pct"/>
          </w:tcPr>
          <w:p w14:paraId="4388B31D" w14:textId="77777777" w:rsidR="007D2685" w:rsidRPr="007D2685" w:rsidRDefault="007D2685" w:rsidP="008A7AFC">
            <w:pPr>
              <w:rPr>
                <w:rFonts w:ascii="Calibri" w:hAnsi="Calibri" w:cs="Calibri"/>
                <w:noProof/>
                <w:sz w:val="18"/>
              </w:rPr>
            </w:pPr>
            <w:r w:rsidRPr="007D2685">
              <w:rPr>
                <w:rFonts w:ascii="Calibri" w:hAnsi="Calibri" w:cs="Calibri"/>
                <w:noProof/>
                <w:sz w:val="18"/>
              </w:rPr>
              <w:t>ChangeRequest.Create</w:t>
            </w:r>
          </w:p>
        </w:tc>
        <w:tc>
          <w:tcPr>
            <w:tcW w:w="2500" w:type="pct"/>
          </w:tcPr>
          <w:p w14:paraId="6E4C3626" w14:textId="77777777" w:rsidR="007D2685" w:rsidRPr="007D2685" w:rsidRDefault="007D2685" w:rsidP="008A7AFC">
            <w:pPr>
              <w:rPr>
                <w:rFonts w:ascii="Calibri" w:hAnsi="Calibri" w:cs="Calibri"/>
                <w:noProof/>
                <w:sz w:val="18"/>
              </w:rPr>
            </w:pPr>
            <w:r w:rsidRPr="007D2685">
              <w:rPr>
                <w:rFonts w:ascii="Calibri" w:hAnsi="Calibri" w:cs="Calibri"/>
                <w:noProof/>
                <w:sz w:val="18"/>
              </w:rPr>
              <w:t>Talep oluşturuldu.</w:t>
            </w:r>
          </w:p>
        </w:tc>
      </w:tr>
      <w:tr w:rsidR="007D2685" w:rsidRPr="007D2685" w14:paraId="04E9E2F9" w14:textId="77777777" w:rsidTr="007D2685">
        <w:tc>
          <w:tcPr>
            <w:tcW w:w="2500" w:type="pct"/>
          </w:tcPr>
          <w:p w14:paraId="5ED5B006" w14:textId="77777777" w:rsidR="007D2685" w:rsidRPr="007D2685" w:rsidRDefault="007D2685" w:rsidP="008A7AFC">
            <w:pPr>
              <w:rPr>
                <w:rFonts w:ascii="Calibri" w:hAnsi="Calibri" w:cs="Calibri"/>
                <w:noProof/>
                <w:sz w:val="18"/>
              </w:rPr>
            </w:pPr>
            <w:r w:rsidRPr="007D2685">
              <w:rPr>
                <w:rFonts w:ascii="Calibri" w:hAnsi="Calibri" w:cs="Calibri"/>
                <w:noProof/>
                <w:sz w:val="18"/>
              </w:rPr>
              <w:t>ChangeRequest.Approve</w:t>
            </w:r>
          </w:p>
        </w:tc>
        <w:tc>
          <w:tcPr>
            <w:tcW w:w="2500" w:type="pct"/>
          </w:tcPr>
          <w:p w14:paraId="46CEC1B4" w14:textId="77777777" w:rsidR="007D2685" w:rsidRPr="007D2685" w:rsidRDefault="007D2685" w:rsidP="008A7AFC">
            <w:pPr>
              <w:rPr>
                <w:rFonts w:ascii="Calibri" w:hAnsi="Calibri" w:cs="Calibri"/>
                <w:noProof/>
                <w:sz w:val="18"/>
              </w:rPr>
            </w:pPr>
            <w:r w:rsidRPr="007D2685">
              <w:rPr>
                <w:rFonts w:ascii="Calibri" w:hAnsi="Calibri" w:cs="Calibri"/>
                <w:noProof/>
                <w:sz w:val="18"/>
              </w:rPr>
              <w:t>Talep onaylandı.</w:t>
            </w:r>
          </w:p>
        </w:tc>
      </w:tr>
      <w:tr w:rsidR="007D2685" w:rsidRPr="007D2685" w14:paraId="2F4A90DD" w14:textId="77777777" w:rsidTr="007D2685">
        <w:tc>
          <w:tcPr>
            <w:tcW w:w="2500" w:type="pct"/>
          </w:tcPr>
          <w:p w14:paraId="1BB51000" w14:textId="77777777" w:rsidR="007D2685" w:rsidRPr="007D2685" w:rsidRDefault="007D2685" w:rsidP="008A7AFC">
            <w:pPr>
              <w:rPr>
                <w:rFonts w:ascii="Calibri" w:hAnsi="Calibri" w:cs="Calibri"/>
                <w:noProof/>
                <w:sz w:val="18"/>
              </w:rPr>
            </w:pPr>
            <w:r w:rsidRPr="007D2685">
              <w:rPr>
                <w:rFonts w:ascii="Calibri" w:hAnsi="Calibri" w:cs="Calibri"/>
                <w:noProof/>
                <w:sz w:val="18"/>
              </w:rPr>
              <w:lastRenderedPageBreak/>
              <w:t>ChangeRequest.AutoApproved</w:t>
            </w:r>
          </w:p>
        </w:tc>
        <w:tc>
          <w:tcPr>
            <w:tcW w:w="2500" w:type="pct"/>
          </w:tcPr>
          <w:p w14:paraId="0C33838E" w14:textId="77777777" w:rsidR="007D2685" w:rsidRPr="007D2685" w:rsidRDefault="007D2685" w:rsidP="008A7AFC">
            <w:pPr>
              <w:rPr>
                <w:rFonts w:ascii="Calibri" w:hAnsi="Calibri" w:cs="Calibri"/>
                <w:noProof/>
                <w:sz w:val="18"/>
              </w:rPr>
            </w:pPr>
            <w:r w:rsidRPr="007D2685">
              <w:rPr>
                <w:rFonts w:ascii="Calibri" w:hAnsi="Calibri" w:cs="Calibri"/>
                <w:noProof/>
                <w:sz w:val="18"/>
              </w:rPr>
              <w:t>Onay adımı oluşmadığı için sistem otomatik onayladı.</w:t>
            </w:r>
          </w:p>
        </w:tc>
      </w:tr>
      <w:tr w:rsidR="007D2685" w:rsidRPr="007D2685" w14:paraId="732992AA" w14:textId="77777777" w:rsidTr="007D2685">
        <w:tc>
          <w:tcPr>
            <w:tcW w:w="2500" w:type="pct"/>
          </w:tcPr>
          <w:p w14:paraId="5AA4438D" w14:textId="77777777" w:rsidR="007D2685" w:rsidRPr="007D2685" w:rsidRDefault="007D2685" w:rsidP="008A7AFC">
            <w:pPr>
              <w:rPr>
                <w:rFonts w:ascii="Calibri" w:hAnsi="Calibri" w:cs="Calibri"/>
                <w:noProof/>
                <w:sz w:val="18"/>
              </w:rPr>
            </w:pPr>
            <w:r w:rsidRPr="007D2685">
              <w:rPr>
                <w:rFonts w:ascii="Calibri" w:hAnsi="Calibri" w:cs="Calibri"/>
                <w:noProof/>
                <w:sz w:val="18"/>
              </w:rPr>
              <w:t>ChangeRequest.Reject</w:t>
            </w:r>
          </w:p>
        </w:tc>
        <w:tc>
          <w:tcPr>
            <w:tcW w:w="2500" w:type="pct"/>
          </w:tcPr>
          <w:p w14:paraId="6AC06D2F" w14:textId="77777777" w:rsidR="007D2685" w:rsidRPr="007D2685" w:rsidRDefault="007D2685" w:rsidP="008A7AFC">
            <w:pPr>
              <w:rPr>
                <w:rFonts w:ascii="Calibri" w:hAnsi="Calibri" w:cs="Calibri"/>
                <w:noProof/>
                <w:sz w:val="18"/>
              </w:rPr>
            </w:pPr>
            <w:r w:rsidRPr="007D2685">
              <w:rPr>
                <w:rFonts w:ascii="Calibri" w:hAnsi="Calibri" w:cs="Calibri"/>
                <w:noProof/>
                <w:sz w:val="18"/>
              </w:rPr>
              <w:t>Talep reddedildi.</w:t>
            </w:r>
          </w:p>
        </w:tc>
      </w:tr>
      <w:tr w:rsidR="007D2685" w:rsidRPr="007D2685" w14:paraId="51CF2935" w14:textId="77777777" w:rsidTr="007D2685">
        <w:tc>
          <w:tcPr>
            <w:tcW w:w="2500" w:type="pct"/>
          </w:tcPr>
          <w:p w14:paraId="1CEC87DC" w14:textId="77777777" w:rsidR="007D2685" w:rsidRPr="007D2685" w:rsidRDefault="007D2685" w:rsidP="008A7AFC">
            <w:pPr>
              <w:rPr>
                <w:rFonts w:ascii="Calibri" w:hAnsi="Calibri" w:cs="Calibri"/>
                <w:noProof/>
                <w:sz w:val="18"/>
              </w:rPr>
            </w:pPr>
            <w:r w:rsidRPr="007D2685">
              <w:rPr>
                <w:rFonts w:ascii="Calibri" w:hAnsi="Calibri" w:cs="Calibri"/>
                <w:noProof/>
                <w:sz w:val="18"/>
              </w:rPr>
              <w:t>ChangeRequest.Executed</w:t>
            </w:r>
          </w:p>
        </w:tc>
        <w:tc>
          <w:tcPr>
            <w:tcW w:w="2500" w:type="pct"/>
          </w:tcPr>
          <w:p w14:paraId="3924BF64" w14:textId="77777777" w:rsidR="007D2685" w:rsidRPr="007D2685" w:rsidRDefault="007D2685" w:rsidP="008A7AFC">
            <w:pPr>
              <w:rPr>
                <w:rFonts w:ascii="Calibri" w:hAnsi="Calibri" w:cs="Calibri"/>
                <w:noProof/>
                <w:sz w:val="18"/>
              </w:rPr>
            </w:pPr>
            <w:r w:rsidRPr="007D2685">
              <w:rPr>
                <w:rFonts w:ascii="Calibri" w:hAnsi="Calibri" w:cs="Calibri"/>
                <w:noProof/>
                <w:sz w:val="18"/>
              </w:rPr>
              <w:t>Talep çalıştırıldı.</w:t>
            </w:r>
          </w:p>
        </w:tc>
      </w:tr>
      <w:tr w:rsidR="007D2685" w:rsidRPr="007D2685" w14:paraId="37D53640" w14:textId="77777777" w:rsidTr="007D2685">
        <w:tc>
          <w:tcPr>
            <w:tcW w:w="2500" w:type="pct"/>
          </w:tcPr>
          <w:p w14:paraId="136CB3D8" w14:textId="77777777" w:rsidR="007D2685" w:rsidRPr="007D2685" w:rsidRDefault="007D2685" w:rsidP="008A7AFC">
            <w:pPr>
              <w:rPr>
                <w:rFonts w:ascii="Calibri" w:hAnsi="Calibri" w:cs="Calibri"/>
                <w:noProof/>
                <w:sz w:val="18"/>
              </w:rPr>
            </w:pPr>
            <w:r w:rsidRPr="007D2685">
              <w:rPr>
                <w:rFonts w:ascii="Calibri" w:hAnsi="Calibri" w:cs="Calibri"/>
                <w:noProof/>
                <w:sz w:val="18"/>
              </w:rPr>
              <w:t>SettingChange.Requested</w:t>
            </w:r>
          </w:p>
        </w:tc>
        <w:tc>
          <w:tcPr>
            <w:tcW w:w="2500" w:type="pct"/>
          </w:tcPr>
          <w:p w14:paraId="4C3C13ED" w14:textId="77777777" w:rsidR="007D2685" w:rsidRPr="007D2685" w:rsidRDefault="007D2685" w:rsidP="008A7AFC">
            <w:pPr>
              <w:rPr>
                <w:rFonts w:ascii="Calibri" w:hAnsi="Calibri" w:cs="Calibri"/>
                <w:noProof/>
                <w:sz w:val="18"/>
              </w:rPr>
            </w:pPr>
            <w:r w:rsidRPr="007D2685">
              <w:rPr>
                <w:rFonts w:ascii="Calibri" w:hAnsi="Calibri" w:cs="Calibri"/>
                <w:noProof/>
                <w:sz w:val="18"/>
              </w:rPr>
              <w:t>Ayar değişikliği onaya gönderildi.</w:t>
            </w:r>
          </w:p>
        </w:tc>
      </w:tr>
      <w:tr w:rsidR="007D2685" w:rsidRPr="007D2685" w14:paraId="1695AC8C" w14:textId="77777777" w:rsidTr="007D2685">
        <w:tc>
          <w:tcPr>
            <w:tcW w:w="2500" w:type="pct"/>
          </w:tcPr>
          <w:p w14:paraId="098F1636" w14:textId="77777777" w:rsidR="007D2685" w:rsidRPr="007D2685" w:rsidRDefault="007D2685" w:rsidP="008A7AFC">
            <w:pPr>
              <w:rPr>
                <w:rFonts w:ascii="Calibri" w:hAnsi="Calibri" w:cs="Calibri"/>
                <w:noProof/>
                <w:sz w:val="18"/>
              </w:rPr>
            </w:pPr>
            <w:r w:rsidRPr="007D2685">
              <w:rPr>
                <w:rFonts w:ascii="Calibri" w:hAnsi="Calibri" w:cs="Calibri"/>
                <w:noProof/>
                <w:sz w:val="18"/>
              </w:rPr>
              <w:t>SettingChange.Approved</w:t>
            </w:r>
          </w:p>
        </w:tc>
        <w:tc>
          <w:tcPr>
            <w:tcW w:w="2500" w:type="pct"/>
          </w:tcPr>
          <w:p w14:paraId="5153CABE" w14:textId="77777777" w:rsidR="007D2685" w:rsidRPr="007D2685" w:rsidRDefault="007D2685" w:rsidP="008A7AFC">
            <w:pPr>
              <w:rPr>
                <w:rFonts w:ascii="Calibri" w:hAnsi="Calibri" w:cs="Calibri"/>
                <w:noProof/>
                <w:sz w:val="18"/>
              </w:rPr>
            </w:pPr>
            <w:r w:rsidRPr="007D2685">
              <w:rPr>
                <w:rFonts w:ascii="Calibri" w:hAnsi="Calibri" w:cs="Calibri"/>
                <w:noProof/>
                <w:sz w:val="18"/>
              </w:rPr>
              <w:t>Ayar değişikliği onaylandı ve uygulandı.</w:t>
            </w:r>
          </w:p>
        </w:tc>
      </w:tr>
      <w:tr w:rsidR="007D2685" w:rsidRPr="007D2685" w14:paraId="3C76A569" w14:textId="77777777" w:rsidTr="007D2685">
        <w:tc>
          <w:tcPr>
            <w:tcW w:w="2500" w:type="pct"/>
          </w:tcPr>
          <w:p w14:paraId="07094251" w14:textId="77777777" w:rsidR="007D2685" w:rsidRPr="007D2685" w:rsidRDefault="007D2685" w:rsidP="008A7AFC">
            <w:pPr>
              <w:rPr>
                <w:rFonts w:ascii="Calibri" w:hAnsi="Calibri" w:cs="Calibri"/>
                <w:noProof/>
                <w:sz w:val="18"/>
              </w:rPr>
            </w:pPr>
            <w:r w:rsidRPr="007D2685">
              <w:rPr>
                <w:rFonts w:ascii="Calibri" w:hAnsi="Calibri" w:cs="Calibri"/>
                <w:noProof/>
                <w:sz w:val="18"/>
              </w:rPr>
              <w:t>SettingChange.Rejected</w:t>
            </w:r>
          </w:p>
        </w:tc>
        <w:tc>
          <w:tcPr>
            <w:tcW w:w="2500" w:type="pct"/>
          </w:tcPr>
          <w:p w14:paraId="0941CD89" w14:textId="77777777" w:rsidR="007D2685" w:rsidRPr="007D2685" w:rsidRDefault="007D2685" w:rsidP="008A7AFC">
            <w:pPr>
              <w:rPr>
                <w:rFonts w:ascii="Calibri" w:hAnsi="Calibri" w:cs="Calibri"/>
                <w:noProof/>
                <w:sz w:val="18"/>
              </w:rPr>
            </w:pPr>
            <w:r w:rsidRPr="007D2685">
              <w:rPr>
                <w:rFonts w:ascii="Calibri" w:hAnsi="Calibri" w:cs="Calibri"/>
                <w:noProof/>
                <w:sz w:val="18"/>
              </w:rPr>
              <w:t>Ayar değişikliği reddedildi.</w:t>
            </w:r>
          </w:p>
        </w:tc>
      </w:tr>
      <w:tr w:rsidR="007D2685" w:rsidRPr="007D2685" w14:paraId="3836F0AF" w14:textId="77777777" w:rsidTr="007D2685">
        <w:tc>
          <w:tcPr>
            <w:tcW w:w="2500" w:type="pct"/>
          </w:tcPr>
          <w:p w14:paraId="2EB4802B" w14:textId="77777777" w:rsidR="007D2685" w:rsidRPr="007D2685" w:rsidRDefault="007D2685" w:rsidP="008A7AFC">
            <w:pPr>
              <w:rPr>
                <w:rFonts w:ascii="Calibri" w:hAnsi="Calibri" w:cs="Calibri"/>
                <w:noProof/>
                <w:sz w:val="18"/>
              </w:rPr>
            </w:pPr>
            <w:r w:rsidRPr="007D2685">
              <w:rPr>
                <w:rFonts w:ascii="Calibri" w:hAnsi="Calibri" w:cs="Calibri"/>
                <w:noProof/>
                <w:sz w:val="18"/>
              </w:rPr>
              <w:t>SettingChange.ApplyFailed</w:t>
            </w:r>
          </w:p>
        </w:tc>
        <w:tc>
          <w:tcPr>
            <w:tcW w:w="2500" w:type="pct"/>
          </w:tcPr>
          <w:p w14:paraId="5DA5AEFC" w14:textId="77777777" w:rsidR="007D2685" w:rsidRPr="007D2685" w:rsidRDefault="007D2685" w:rsidP="008A7AFC">
            <w:pPr>
              <w:rPr>
                <w:rFonts w:ascii="Calibri" w:hAnsi="Calibri" w:cs="Calibri"/>
                <w:noProof/>
                <w:sz w:val="18"/>
              </w:rPr>
            </w:pPr>
            <w:r w:rsidRPr="007D2685">
              <w:rPr>
                <w:rFonts w:ascii="Calibri" w:hAnsi="Calibri" w:cs="Calibri"/>
                <w:noProof/>
                <w:sz w:val="18"/>
              </w:rPr>
              <w:t>Onaylandı ama uygulanamadı.</w:t>
            </w:r>
          </w:p>
        </w:tc>
      </w:tr>
      <w:tr w:rsidR="007D2685" w:rsidRPr="007D2685" w14:paraId="2C8C33D1" w14:textId="77777777" w:rsidTr="007D2685">
        <w:tc>
          <w:tcPr>
            <w:tcW w:w="2500" w:type="pct"/>
          </w:tcPr>
          <w:p w14:paraId="2EBC3C12" w14:textId="77777777" w:rsidR="007D2685" w:rsidRPr="007D2685" w:rsidRDefault="007D2685" w:rsidP="008A7AFC">
            <w:pPr>
              <w:rPr>
                <w:rFonts w:ascii="Calibri" w:hAnsi="Calibri" w:cs="Calibri"/>
                <w:noProof/>
                <w:sz w:val="18"/>
              </w:rPr>
            </w:pPr>
            <w:r w:rsidRPr="007D2685">
              <w:rPr>
                <w:rFonts w:ascii="Calibri" w:hAnsi="Calibri" w:cs="Calibri"/>
                <w:noProof/>
                <w:sz w:val="18"/>
              </w:rPr>
              <w:t>User.SessionsRevoked</w:t>
            </w:r>
          </w:p>
        </w:tc>
        <w:tc>
          <w:tcPr>
            <w:tcW w:w="2500" w:type="pct"/>
          </w:tcPr>
          <w:p w14:paraId="065957DC" w14:textId="77777777" w:rsidR="007D2685" w:rsidRPr="007D2685" w:rsidRDefault="007D2685" w:rsidP="008A7AFC">
            <w:pPr>
              <w:rPr>
                <w:rFonts w:ascii="Calibri" w:hAnsi="Calibri" w:cs="Calibri"/>
                <w:noProof/>
                <w:sz w:val="18"/>
              </w:rPr>
            </w:pPr>
            <w:r w:rsidRPr="007D2685">
              <w:rPr>
                <w:rFonts w:ascii="Calibri" w:hAnsi="Calibri" w:cs="Calibri"/>
                <w:noProof/>
                <w:sz w:val="18"/>
              </w:rPr>
              <w:t>Kullanıcının oturum yenileme kayıtları iptal edildi.</w:t>
            </w:r>
          </w:p>
        </w:tc>
      </w:tr>
      <w:tr w:rsidR="007D2685" w:rsidRPr="007D2685" w14:paraId="680E994E" w14:textId="77777777" w:rsidTr="007D2685">
        <w:tc>
          <w:tcPr>
            <w:tcW w:w="2500" w:type="pct"/>
          </w:tcPr>
          <w:p w14:paraId="19ACA8CD" w14:textId="77777777" w:rsidR="007D2685" w:rsidRPr="007D2685" w:rsidRDefault="007D2685" w:rsidP="008A7AFC">
            <w:pPr>
              <w:rPr>
                <w:rFonts w:ascii="Calibri" w:hAnsi="Calibri" w:cs="Calibri"/>
                <w:noProof/>
                <w:sz w:val="18"/>
              </w:rPr>
            </w:pPr>
            <w:r w:rsidRPr="007D2685">
              <w:rPr>
                <w:rFonts w:ascii="Calibri" w:hAnsi="Calibri" w:cs="Calibri"/>
                <w:noProof/>
                <w:sz w:val="18"/>
              </w:rPr>
              <w:t>Role.SessionsRevoked</w:t>
            </w:r>
          </w:p>
        </w:tc>
        <w:tc>
          <w:tcPr>
            <w:tcW w:w="2500" w:type="pct"/>
          </w:tcPr>
          <w:p w14:paraId="0FD48C14" w14:textId="77777777" w:rsidR="007D2685" w:rsidRPr="007D2685" w:rsidRDefault="007D2685" w:rsidP="008A7AFC">
            <w:pPr>
              <w:rPr>
                <w:rFonts w:ascii="Calibri" w:hAnsi="Calibri" w:cs="Calibri"/>
                <w:noProof/>
                <w:sz w:val="18"/>
              </w:rPr>
            </w:pPr>
            <w:r w:rsidRPr="007D2685">
              <w:rPr>
                <w:rFonts w:ascii="Calibri" w:hAnsi="Calibri" w:cs="Calibri"/>
                <w:noProof/>
                <w:sz w:val="18"/>
              </w:rPr>
              <w:t>Rolü taşıyan kullanıcıların oturum yenileme kayıtları iptal edildi.</w:t>
            </w:r>
          </w:p>
        </w:tc>
      </w:tr>
      <w:tr w:rsidR="007D2685" w:rsidRPr="007D2685" w14:paraId="1D9CA1E7" w14:textId="77777777" w:rsidTr="007D2685">
        <w:tc>
          <w:tcPr>
            <w:tcW w:w="2500" w:type="pct"/>
          </w:tcPr>
          <w:p w14:paraId="131C2E77" w14:textId="77777777" w:rsidR="007D2685" w:rsidRPr="007D2685" w:rsidRDefault="007D2685" w:rsidP="008A7AFC">
            <w:pPr>
              <w:rPr>
                <w:rFonts w:ascii="Calibri" w:hAnsi="Calibri" w:cs="Calibri"/>
                <w:noProof/>
                <w:sz w:val="18"/>
              </w:rPr>
            </w:pPr>
            <w:r w:rsidRPr="007D2685">
              <w:rPr>
                <w:rFonts w:ascii="Calibri" w:hAnsi="Calibri" w:cs="Calibri"/>
                <w:noProof/>
                <w:sz w:val="18"/>
              </w:rPr>
              <w:t>EvidencePackageExported</w:t>
            </w:r>
          </w:p>
        </w:tc>
        <w:tc>
          <w:tcPr>
            <w:tcW w:w="2500" w:type="pct"/>
          </w:tcPr>
          <w:p w14:paraId="3B2F38A3" w14:textId="77777777" w:rsidR="007D2685" w:rsidRPr="007D2685" w:rsidRDefault="007D2685" w:rsidP="008A7AFC">
            <w:pPr>
              <w:rPr>
                <w:rFonts w:ascii="Calibri" w:hAnsi="Calibri" w:cs="Calibri"/>
                <w:noProof/>
                <w:sz w:val="18"/>
              </w:rPr>
            </w:pPr>
            <w:r w:rsidRPr="007D2685">
              <w:rPr>
                <w:rFonts w:ascii="Calibri" w:hAnsi="Calibri" w:cs="Calibri"/>
                <w:noProof/>
                <w:sz w:val="18"/>
              </w:rPr>
              <w:t>Denetim dosyası dışa aktarıldı.</w:t>
            </w:r>
          </w:p>
        </w:tc>
      </w:tr>
      <w:tr w:rsidR="00650127" w:rsidRPr="007D2685" w14:paraId="5A499282" w14:textId="77777777" w:rsidTr="007D2685">
        <w:tc>
          <w:tcPr>
            <w:tcW w:w="2500" w:type="pct"/>
          </w:tcPr>
          <w:p w14:paraId="44652371" w14:textId="53867D09" w:rsidR="00650127" w:rsidRPr="007D2685" w:rsidRDefault="00650127" w:rsidP="008A7AFC">
            <w:pPr>
              <w:rPr>
                <w:rFonts w:ascii="Calibri" w:hAnsi="Calibri" w:cs="Calibri"/>
                <w:noProof/>
                <w:sz w:val="18"/>
              </w:rPr>
            </w:pPr>
            <w:r>
              <w:rPr>
                <w:rFonts w:ascii="Calibri" w:hAnsi="Calibri" w:cs="Calibri"/>
                <w:noProof/>
                <w:sz w:val="18"/>
              </w:rPr>
              <w:t>ChangeRequest.Update</w:t>
            </w:r>
          </w:p>
        </w:tc>
        <w:tc>
          <w:tcPr>
            <w:tcW w:w="2500" w:type="pct"/>
          </w:tcPr>
          <w:p w14:paraId="770D74DF" w14:textId="6977AD1D" w:rsidR="00650127" w:rsidRPr="007D2685" w:rsidRDefault="00650127" w:rsidP="008A7AFC">
            <w:pPr>
              <w:rPr>
                <w:rFonts w:ascii="Calibri" w:hAnsi="Calibri" w:cs="Calibri"/>
                <w:noProof/>
                <w:sz w:val="18"/>
              </w:rPr>
            </w:pPr>
            <w:r>
              <w:rPr>
                <w:rFonts w:ascii="Calibri" w:hAnsi="Calibri" w:cs="Calibri"/>
                <w:noProof/>
                <w:sz w:val="18"/>
              </w:rPr>
              <w:t>Talep güncellendi.</w:t>
            </w:r>
          </w:p>
        </w:tc>
      </w:tr>
      <w:tr w:rsidR="00650127" w:rsidRPr="007D2685" w14:paraId="41715EB0" w14:textId="77777777" w:rsidTr="007D2685">
        <w:tc>
          <w:tcPr>
            <w:tcW w:w="2500" w:type="pct"/>
          </w:tcPr>
          <w:p w14:paraId="3F38462D" w14:textId="354A6A1E" w:rsidR="00650127" w:rsidRDefault="00650127" w:rsidP="008A7AFC">
            <w:pPr>
              <w:rPr>
                <w:rFonts w:ascii="Calibri" w:hAnsi="Calibri" w:cs="Calibri"/>
                <w:noProof/>
                <w:sz w:val="18"/>
              </w:rPr>
            </w:pPr>
            <w:r>
              <w:rPr>
                <w:rFonts w:ascii="Calibri" w:hAnsi="Calibri" w:cs="Calibri"/>
                <w:noProof/>
                <w:sz w:val="18"/>
              </w:rPr>
              <w:t>ChangeRequest.ApprovalStepApproved</w:t>
            </w:r>
          </w:p>
        </w:tc>
        <w:tc>
          <w:tcPr>
            <w:tcW w:w="2500" w:type="pct"/>
          </w:tcPr>
          <w:p w14:paraId="6CE8FE51" w14:textId="02D5D51F" w:rsidR="00650127" w:rsidRDefault="00650127" w:rsidP="008A7AFC">
            <w:pPr>
              <w:rPr>
                <w:rFonts w:ascii="Calibri" w:hAnsi="Calibri" w:cs="Calibri"/>
                <w:noProof/>
                <w:sz w:val="18"/>
              </w:rPr>
            </w:pPr>
            <w:r>
              <w:rPr>
                <w:rFonts w:ascii="Calibri" w:hAnsi="Calibri" w:cs="Calibri"/>
                <w:noProof/>
                <w:sz w:val="18"/>
              </w:rPr>
              <w:t>Bir onay adımı onaylandı.</w:t>
            </w:r>
          </w:p>
        </w:tc>
      </w:tr>
      <w:tr w:rsidR="00650127" w:rsidRPr="007D2685" w14:paraId="3BEBA46E" w14:textId="77777777" w:rsidTr="007D2685">
        <w:tc>
          <w:tcPr>
            <w:tcW w:w="2500" w:type="pct"/>
          </w:tcPr>
          <w:p w14:paraId="25A9C117" w14:textId="5A0FD784" w:rsidR="00650127" w:rsidRDefault="00650127" w:rsidP="008A7AFC">
            <w:pPr>
              <w:rPr>
                <w:rFonts w:ascii="Calibri" w:hAnsi="Calibri" w:cs="Calibri"/>
                <w:noProof/>
                <w:sz w:val="18"/>
              </w:rPr>
            </w:pPr>
            <w:r>
              <w:rPr>
                <w:rFonts w:ascii="Calibri" w:hAnsi="Calibri" w:cs="Calibri"/>
                <w:noProof/>
                <w:sz w:val="18"/>
              </w:rPr>
              <w:t>ChangeRequest.ApproveDenied</w:t>
            </w:r>
          </w:p>
        </w:tc>
        <w:tc>
          <w:tcPr>
            <w:tcW w:w="2500" w:type="pct"/>
          </w:tcPr>
          <w:p w14:paraId="7C614D9E" w14:textId="2CCBCEB4" w:rsidR="00650127" w:rsidRDefault="00650127" w:rsidP="008A7AFC">
            <w:pPr>
              <w:rPr>
                <w:rFonts w:ascii="Calibri" w:hAnsi="Calibri" w:cs="Calibri"/>
                <w:noProof/>
                <w:sz w:val="18"/>
              </w:rPr>
            </w:pPr>
            <w:r>
              <w:rPr>
                <w:rFonts w:ascii="Calibri" w:hAnsi="Calibri" w:cs="Calibri"/>
                <w:noProof/>
                <w:sz w:val="18"/>
              </w:rPr>
              <w:t>Onaylama girişimi görevler ayrılığı kuralıyla engellendi.</w:t>
            </w:r>
          </w:p>
        </w:tc>
      </w:tr>
      <w:tr w:rsidR="00650127" w:rsidRPr="007D2685" w14:paraId="69114793" w14:textId="77777777" w:rsidTr="007D2685">
        <w:tc>
          <w:tcPr>
            <w:tcW w:w="2500" w:type="pct"/>
          </w:tcPr>
          <w:p w14:paraId="15366407" w14:textId="56F3CCFC" w:rsidR="00650127" w:rsidRDefault="00650127" w:rsidP="008A7AFC">
            <w:pPr>
              <w:rPr>
                <w:rFonts w:ascii="Calibri" w:hAnsi="Calibri" w:cs="Calibri"/>
                <w:noProof/>
                <w:sz w:val="18"/>
              </w:rPr>
            </w:pPr>
            <w:r>
              <w:rPr>
                <w:rFonts w:ascii="Calibri" w:hAnsi="Calibri" w:cs="Calibri"/>
                <w:noProof/>
                <w:sz w:val="18"/>
              </w:rPr>
              <w:t>ChangeRequest.ExecuteDenied</w:t>
            </w:r>
          </w:p>
        </w:tc>
        <w:tc>
          <w:tcPr>
            <w:tcW w:w="2500" w:type="pct"/>
          </w:tcPr>
          <w:p w14:paraId="62A82E9E" w14:textId="620BBFAE" w:rsidR="00650127" w:rsidRDefault="00650127" w:rsidP="008A7AFC">
            <w:pPr>
              <w:rPr>
                <w:rFonts w:ascii="Calibri" w:hAnsi="Calibri" w:cs="Calibri"/>
                <w:noProof/>
                <w:sz w:val="18"/>
              </w:rPr>
            </w:pPr>
            <w:r>
              <w:rPr>
                <w:rFonts w:ascii="Calibri" w:hAnsi="Calibri" w:cs="Calibri"/>
                <w:noProof/>
                <w:sz w:val="18"/>
              </w:rPr>
              <w:t>Çalıştırma girişimi görevler ayrılığı kuralıyla engellendi.</w:t>
            </w:r>
          </w:p>
        </w:tc>
      </w:tr>
      <w:tr w:rsidR="00650127" w:rsidRPr="007D2685" w14:paraId="1279A7B1" w14:textId="77777777" w:rsidTr="007D2685">
        <w:tc>
          <w:tcPr>
            <w:tcW w:w="2500" w:type="pct"/>
          </w:tcPr>
          <w:p w14:paraId="6EE083A3" w14:textId="6022F017" w:rsidR="00650127" w:rsidRDefault="00650127" w:rsidP="008A7AFC">
            <w:pPr>
              <w:rPr>
                <w:rFonts w:ascii="Calibri" w:hAnsi="Calibri" w:cs="Calibri"/>
                <w:noProof/>
                <w:sz w:val="18"/>
              </w:rPr>
            </w:pPr>
            <w:r>
              <w:rPr>
                <w:rFonts w:ascii="Calibri" w:hAnsi="Calibri" w:cs="Calibri"/>
                <w:noProof/>
                <w:sz w:val="18"/>
              </w:rPr>
              <w:t>ChangeRequest.QueuedForExecution</w:t>
            </w:r>
          </w:p>
        </w:tc>
        <w:tc>
          <w:tcPr>
            <w:tcW w:w="2500" w:type="pct"/>
          </w:tcPr>
          <w:p w14:paraId="36270864" w14:textId="37618470" w:rsidR="00650127" w:rsidRDefault="00650127" w:rsidP="008A7AFC">
            <w:pPr>
              <w:rPr>
                <w:rFonts w:ascii="Calibri" w:hAnsi="Calibri" w:cs="Calibri"/>
                <w:noProof/>
                <w:sz w:val="18"/>
              </w:rPr>
            </w:pPr>
            <w:r>
              <w:rPr>
                <w:rFonts w:ascii="Calibri" w:hAnsi="Calibri" w:cs="Calibri"/>
                <w:noProof/>
                <w:sz w:val="18"/>
              </w:rPr>
              <w:t>Talep çalıştırma kuyruğuna alındı; düğmeye basan kişi bu kayıtta görünür.</w:t>
            </w:r>
          </w:p>
        </w:tc>
      </w:tr>
      <w:tr w:rsidR="00650127" w:rsidRPr="007D2685" w14:paraId="71BD6700" w14:textId="77777777" w:rsidTr="007D2685">
        <w:tc>
          <w:tcPr>
            <w:tcW w:w="2500" w:type="pct"/>
          </w:tcPr>
          <w:p w14:paraId="341C2EE2" w14:textId="0A255A1F" w:rsidR="00650127" w:rsidRDefault="00650127" w:rsidP="008A7AFC">
            <w:pPr>
              <w:rPr>
                <w:rFonts w:ascii="Calibri" w:hAnsi="Calibri" w:cs="Calibri"/>
                <w:noProof/>
                <w:sz w:val="18"/>
              </w:rPr>
            </w:pPr>
            <w:r>
              <w:rPr>
                <w:rFonts w:ascii="Calibri" w:hAnsi="Calibri" w:cs="Calibri"/>
                <w:noProof/>
                <w:sz w:val="18"/>
              </w:rPr>
              <w:t>ChangeRequest.AutoExecute</w:t>
            </w:r>
          </w:p>
        </w:tc>
        <w:tc>
          <w:tcPr>
            <w:tcW w:w="2500" w:type="pct"/>
          </w:tcPr>
          <w:p w14:paraId="383F5C1C" w14:textId="55FF191F" w:rsidR="00650127" w:rsidRDefault="00650127" w:rsidP="008A7AFC">
            <w:pPr>
              <w:rPr>
                <w:rFonts w:ascii="Calibri" w:hAnsi="Calibri" w:cs="Calibri"/>
                <w:noProof/>
                <w:sz w:val="18"/>
              </w:rPr>
            </w:pPr>
            <w:r>
              <w:rPr>
                <w:rFonts w:ascii="Calibri" w:hAnsi="Calibri" w:cs="Calibri"/>
                <w:noProof/>
                <w:sz w:val="18"/>
              </w:rPr>
              <w:t>Talep otomatik çalıştırma ile başlatıldı.</w:t>
            </w:r>
          </w:p>
        </w:tc>
      </w:tr>
      <w:tr w:rsidR="00650127" w:rsidRPr="007D2685" w14:paraId="5C83E016" w14:textId="77777777" w:rsidTr="007D2685">
        <w:tc>
          <w:tcPr>
            <w:tcW w:w="2500" w:type="pct"/>
          </w:tcPr>
          <w:p w14:paraId="738F4038" w14:textId="4A38A23B" w:rsidR="00650127" w:rsidRDefault="00650127" w:rsidP="008A7AFC">
            <w:pPr>
              <w:rPr>
                <w:rFonts w:ascii="Calibri" w:hAnsi="Calibri" w:cs="Calibri"/>
                <w:noProof/>
                <w:sz w:val="18"/>
              </w:rPr>
            </w:pPr>
            <w:r>
              <w:rPr>
                <w:rFonts w:ascii="Calibri" w:hAnsi="Calibri" w:cs="Calibri"/>
                <w:noProof/>
                <w:sz w:val="18"/>
              </w:rPr>
              <w:t>ChangeRequest.ExecutionFailed</w:t>
            </w:r>
          </w:p>
        </w:tc>
        <w:tc>
          <w:tcPr>
            <w:tcW w:w="2500" w:type="pct"/>
          </w:tcPr>
          <w:p w14:paraId="599FA4D8" w14:textId="0126C588" w:rsidR="00650127" w:rsidRDefault="00683622" w:rsidP="008A7AFC">
            <w:pPr>
              <w:rPr>
                <w:rFonts w:ascii="Calibri" w:hAnsi="Calibri" w:cs="Calibri"/>
                <w:noProof/>
                <w:sz w:val="18"/>
              </w:rPr>
            </w:pPr>
            <w:r>
              <w:rPr>
                <w:rFonts w:ascii="Calibri" w:hAnsi="Calibri" w:cs="Calibri"/>
                <w:noProof/>
                <w:sz w:val="18"/>
              </w:rPr>
              <w:t>Çalıştırma hata aldı; talep RejectOnError parametresine göre reddedilir (kurulum değeri) ya da onaylı durumda kalır.</w:t>
            </w:r>
          </w:p>
        </w:tc>
      </w:tr>
      <w:tr w:rsidR="00650127" w:rsidRPr="007D2685" w14:paraId="5376A496" w14:textId="77777777" w:rsidTr="007D2685">
        <w:tc>
          <w:tcPr>
            <w:tcW w:w="2500" w:type="pct"/>
          </w:tcPr>
          <w:p w14:paraId="63911D71" w14:textId="0994E4BD" w:rsidR="00650127" w:rsidRDefault="00650127" w:rsidP="008A7AFC">
            <w:pPr>
              <w:rPr>
                <w:rFonts w:ascii="Calibri" w:hAnsi="Calibri" w:cs="Calibri"/>
                <w:noProof/>
                <w:sz w:val="18"/>
              </w:rPr>
            </w:pPr>
            <w:r>
              <w:rPr>
                <w:rFonts w:ascii="Calibri" w:hAnsi="Calibri" w:cs="Calibri"/>
                <w:noProof/>
                <w:sz w:val="18"/>
              </w:rPr>
              <w:t>ChangeRequest.CancelExecutionRequested</w:t>
            </w:r>
          </w:p>
        </w:tc>
        <w:tc>
          <w:tcPr>
            <w:tcW w:w="2500" w:type="pct"/>
          </w:tcPr>
          <w:p w14:paraId="512354BD" w14:textId="3017DCC2" w:rsidR="00650127" w:rsidRDefault="00650127" w:rsidP="008A7AFC">
            <w:pPr>
              <w:rPr>
                <w:rFonts w:ascii="Calibri" w:hAnsi="Calibri" w:cs="Calibri"/>
                <w:noProof/>
                <w:sz w:val="18"/>
              </w:rPr>
            </w:pPr>
            <w:r>
              <w:rPr>
                <w:rFonts w:ascii="Calibri" w:hAnsi="Calibri" w:cs="Calibri"/>
                <w:noProof/>
                <w:sz w:val="18"/>
              </w:rPr>
              <w:t>Çalışmakta olan talep için iptal istendi.</w:t>
            </w:r>
          </w:p>
        </w:tc>
      </w:tr>
      <w:tr w:rsidR="00650127" w:rsidRPr="007D2685" w14:paraId="7467C121" w14:textId="77777777" w:rsidTr="007D2685">
        <w:tc>
          <w:tcPr>
            <w:tcW w:w="2500" w:type="pct"/>
          </w:tcPr>
          <w:p w14:paraId="4B57CD61" w14:textId="4B690B12" w:rsidR="00650127" w:rsidRDefault="00650127" w:rsidP="008A7AFC">
            <w:pPr>
              <w:rPr>
                <w:rFonts w:ascii="Calibri" w:hAnsi="Calibri" w:cs="Calibri"/>
                <w:noProof/>
                <w:sz w:val="18"/>
              </w:rPr>
            </w:pPr>
            <w:r>
              <w:rPr>
                <w:rFonts w:ascii="Calibri" w:hAnsi="Calibri" w:cs="Calibri"/>
                <w:noProof/>
                <w:sz w:val="18"/>
              </w:rPr>
              <w:t>ChangeRequest.ExecutionCancelledBeforeStart</w:t>
            </w:r>
          </w:p>
        </w:tc>
        <w:tc>
          <w:tcPr>
            <w:tcW w:w="2500" w:type="pct"/>
          </w:tcPr>
          <w:p w14:paraId="026EEC31" w14:textId="17DA9AAB" w:rsidR="00650127" w:rsidRDefault="00650127" w:rsidP="008A7AFC">
            <w:pPr>
              <w:rPr>
                <w:rFonts w:ascii="Calibri" w:hAnsi="Calibri" w:cs="Calibri"/>
                <w:noProof/>
                <w:sz w:val="18"/>
              </w:rPr>
            </w:pPr>
            <w:r>
              <w:rPr>
                <w:rFonts w:ascii="Calibri" w:hAnsi="Calibri" w:cs="Calibri"/>
                <w:noProof/>
                <w:sz w:val="18"/>
              </w:rPr>
              <w:t>Kuyrukta bekleyen talep, worker başlatmadan iptal edildi.</w:t>
            </w:r>
          </w:p>
        </w:tc>
      </w:tr>
      <w:tr w:rsidR="00650127" w:rsidRPr="007D2685" w14:paraId="7F758AB7" w14:textId="77777777" w:rsidTr="007D2685">
        <w:tc>
          <w:tcPr>
            <w:tcW w:w="2500" w:type="pct"/>
          </w:tcPr>
          <w:p w14:paraId="1818A5DD" w14:textId="5B57943A" w:rsidR="00650127" w:rsidRDefault="00650127" w:rsidP="008A7AFC">
            <w:pPr>
              <w:rPr>
                <w:rFonts w:ascii="Calibri" w:hAnsi="Calibri" w:cs="Calibri"/>
                <w:noProof/>
                <w:sz w:val="18"/>
              </w:rPr>
            </w:pPr>
            <w:r>
              <w:rPr>
                <w:rFonts w:ascii="Calibri" w:hAnsi="Calibri" w:cs="Calibri"/>
                <w:noProof/>
                <w:sz w:val="18"/>
              </w:rPr>
              <w:t>ChangeRequest.Schedule</w:t>
            </w:r>
          </w:p>
        </w:tc>
        <w:tc>
          <w:tcPr>
            <w:tcW w:w="2500" w:type="pct"/>
          </w:tcPr>
          <w:p w14:paraId="049FBF2B" w14:textId="49DE57C0" w:rsidR="00650127" w:rsidRDefault="00650127" w:rsidP="008A7AFC">
            <w:pPr>
              <w:rPr>
                <w:rFonts w:ascii="Calibri" w:hAnsi="Calibri" w:cs="Calibri"/>
                <w:noProof/>
                <w:sz w:val="18"/>
              </w:rPr>
            </w:pPr>
            <w:r>
              <w:rPr>
                <w:rFonts w:ascii="Calibri" w:hAnsi="Calibri" w:cs="Calibri"/>
                <w:noProof/>
                <w:sz w:val="18"/>
              </w:rPr>
              <w:t>Talep ileri bir zamana planlandı.</w:t>
            </w:r>
          </w:p>
        </w:tc>
      </w:tr>
      <w:tr w:rsidR="00650127" w:rsidRPr="007D2685" w14:paraId="1AE55FB7" w14:textId="77777777" w:rsidTr="007D2685">
        <w:tc>
          <w:tcPr>
            <w:tcW w:w="2500" w:type="pct"/>
          </w:tcPr>
          <w:p w14:paraId="7062C626" w14:textId="6C95AF2B" w:rsidR="00650127" w:rsidRDefault="00650127" w:rsidP="008A7AFC">
            <w:pPr>
              <w:rPr>
                <w:rFonts w:ascii="Calibri" w:hAnsi="Calibri" w:cs="Calibri"/>
                <w:noProof/>
                <w:sz w:val="18"/>
              </w:rPr>
            </w:pPr>
            <w:r>
              <w:rPr>
                <w:rFonts w:ascii="Calibri" w:hAnsi="Calibri" w:cs="Calibri"/>
                <w:noProof/>
                <w:sz w:val="18"/>
              </w:rPr>
              <w:t>ChangeRequest.CancelSchedule</w:t>
            </w:r>
          </w:p>
        </w:tc>
        <w:tc>
          <w:tcPr>
            <w:tcW w:w="2500" w:type="pct"/>
          </w:tcPr>
          <w:p w14:paraId="18589F56" w14:textId="456DED98" w:rsidR="00650127" w:rsidRDefault="00650127" w:rsidP="008A7AFC">
            <w:pPr>
              <w:rPr>
                <w:rFonts w:ascii="Calibri" w:hAnsi="Calibri" w:cs="Calibri"/>
                <w:noProof/>
                <w:sz w:val="18"/>
              </w:rPr>
            </w:pPr>
            <w:r>
              <w:rPr>
                <w:rFonts w:ascii="Calibri" w:hAnsi="Calibri" w:cs="Calibri"/>
                <w:noProof/>
                <w:sz w:val="18"/>
              </w:rPr>
              <w:t>Planlanmış çalıştırma iptal edildi.</w:t>
            </w:r>
          </w:p>
        </w:tc>
      </w:tr>
      <w:tr w:rsidR="00650127" w:rsidRPr="007D2685" w14:paraId="24F732DE" w14:textId="77777777" w:rsidTr="007D2685">
        <w:tc>
          <w:tcPr>
            <w:tcW w:w="2500" w:type="pct"/>
          </w:tcPr>
          <w:p w14:paraId="72DE76C0" w14:textId="3A67439E" w:rsidR="00650127" w:rsidRDefault="00650127" w:rsidP="008A7AFC">
            <w:pPr>
              <w:rPr>
                <w:rFonts w:ascii="Calibri" w:hAnsi="Calibri" w:cs="Calibri"/>
                <w:noProof/>
                <w:sz w:val="18"/>
              </w:rPr>
            </w:pPr>
            <w:r>
              <w:rPr>
                <w:rFonts w:ascii="Calibri" w:hAnsi="Calibri" w:cs="Calibri"/>
                <w:noProof/>
                <w:sz w:val="18"/>
              </w:rPr>
              <w:t>ChangeRequest.ScheduleClearedOnError</w:t>
            </w:r>
          </w:p>
        </w:tc>
        <w:tc>
          <w:tcPr>
            <w:tcW w:w="2500" w:type="pct"/>
          </w:tcPr>
          <w:p w14:paraId="5B7EA7C6" w14:textId="2699DD7D" w:rsidR="00650127" w:rsidRDefault="00650127" w:rsidP="008A7AFC">
            <w:pPr>
              <w:rPr>
                <w:rFonts w:ascii="Calibri" w:hAnsi="Calibri" w:cs="Calibri"/>
                <w:noProof/>
                <w:sz w:val="18"/>
              </w:rPr>
            </w:pPr>
            <w:r>
              <w:rPr>
                <w:rFonts w:ascii="Calibri" w:hAnsi="Calibri" w:cs="Calibri"/>
                <w:noProof/>
                <w:sz w:val="18"/>
              </w:rPr>
              <w:t>Hata nedeniyle planlama temizlendi.</w:t>
            </w:r>
          </w:p>
        </w:tc>
      </w:tr>
      <w:tr w:rsidR="00650127" w:rsidRPr="007D2685" w14:paraId="3DC42C2D" w14:textId="77777777" w:rsidTr="007D2685">
        <w:tc>
          <w:tcPr>
            <w:tcW w:w="2500" w:type="pct"/>
          </w:tcPr>
          <w:p w14:paraId="341A18D7" w14:textId="29DF84C1" w:rsidR="00650127" w:rsidRDefault="00650127" w:rsidP="008A7AFC">
            <w:pPr>
              <w:rPr>
                <w:rFonts w:ascii="Calibri" w:hAnsi="Calibri" w:cs="Calibri"/>
                <w:noProof/>
                <w:sz w:val="18"/>
              </w:rPr>
            </w:pPr>
            <w:r>
              <w:rPr>
                <w:rFonts w:ascii="Calibri" w:hAnsi="Calibri" w:cs="Calibri"/>
                <w:noProof/>
                <w:sz w:val="18"/>
              </w:rPr>
              <w:t>ChangeRequest.MarkManual</w:t>
            </w:r>
          </w:p>
        </w:tc>
        <w:tc>
          <w:tcPr>
            <w:tcW w:w="2500" w:type="pct"/>
          </w:tcPr>
          <w:p w14:paraId="6837BFC1" w14:textId="7EF4A1BF" w:rsidR="00650127" w:rsidRDefault="00650127" w:rsidP="008A7AFC">
            <w:pPr>
              <w:rPr>
                <w:rFonts w:ascii="Calibri" w:hAnsi="Calibri" w:cs="Calibri"/>
                <w:noProof/>
                <w:sz w:val="18"/>
              </w:rPr>
            </w:pPr>
            <w:r>
              <w:rPr>
                <w:rFonts w:ascii="Calibri" w:hAnsi="Calibri" w:cs="Calibri"/>
                <w:noProof/>
                <w:sz w:val="18"/>
              </w:rPr>
              <w:t>Talep, ürün dışında elle uygulandı olarak işaretlendi.</w:t>
            </w:r>
          </w:p>
        </w:tc>
      </w:tr>
      <w:tr w:rsidR="00650127" w:rsidRPr="007D2685" w14:paraId="20993152" w14:textId="77777777" w:rsidTr="007D2685">
        <w:tc>
          <w:tcPr>
            <w:tcW w:w="2500" w:type="pct"/>
          </w:tcPr>
          <w:p w14:paraId="0D112BBF" w14:textId="3005D68E" w:rsidR="00650127" w:rsidRDefault="00650127" w:rsidP="008A7AFC">
            <w:pPr>
              <w:rPr>
                <w:rFonts w:ascii="Calibri" w:hAnsi="Calibri" w:cs="Calibri"/>
                <w:noProof/>
                <w:sz w:val="18"/>
              </w:rPr>
            </w:pPr>
            <w:r>
              <w:rPr>
                <w:rFonts w:ascii="Calibri" w:hAnsi="Calibri" w:cs="Calibri"/>
                <w:noProof/>
                <w:sz w:val="18"/>
              </w:rPr>
              <w:t>ChangeRequest.NoLongerNeeded</w:t>
            </w:r>
          </w:p>
        </w:tc>
        <w:tc>
          <w:tcPr>
            <w:tcW w:w="2500" w:type="pct"/>
          </w:tcPr>
          <w:p w14:paraId="66C7F89B" w14:textId="6B04CF2A" w:rsidR="00650127" w:rsidRDefault="00650127" w:rsidP="008A7AFC">
            <w:pPr>
              <w:rPr>
                <w:rFonts w:ascii="Calibri" w:hAnsi="Calibri" w:cs="Calibri"/>
                <w:noProof/>
                <w:sz w:val="18"/>
              </w:rPr>
            </w:pPr>
            <w:r>
              <w:rPr>
                <w:rFonts w:ascii="Calibri" w:hAnsi="Calibri" w:cs="Calibri"/>
                <w:noProof/>
                <w:sz w:val="18"/>
              </w:rPr>
              <w:t>Talep artık gerekli değil olarak kapatıldı.</w:t>
            </w:r>
          </w:p>
        </w:tc>
      </w:tr>
      <w:tr w:rsidR="00650127" w:rsidRPr="007D2685" w14:paraId="32A6726C" w14:textId="77777777" w:rsidTr="007D2685">
        <w:tc>
          <w:tcPr>
            <w:tcW w:w="2500" w:type="pct"/>
          </w:tcPr>
          <w:p w14:paraId="32FCA49A" w14:textId="36805FBE" w:rsidR="00650127" w:rsidRDefault="00650127" w:rsidP="008A7AFC">
            <w:pPr>
              <w:rPr>
                <w:rFonts w:ascii="Calibri" w:hAnsi="Calibri" w:cs="Calibri"/>
                <w:noProof/>
                <w:sz w:val="18"/>
              </w:rPr>
            </w:pPr>
            <w:r>
              <w:rPr>
                <w:rFonts w:ascii="Calibri" w:hAnsi="Calibri" w:cs="Calibri"/>
                <w:noProof/>
                <w:sz w:val="18"/>
              </w:rPr>
              <w:t>ChangeRequest.AutoRejected</w:t>
            </w:r>
          </w:p>
        </w:tc>
        <w:tc>
          <w:tcPr>
            <w:tcW w:w="2500" w:type="pct"/>
          </w:tcPr>
          <w:p w14:paraId="21436C82" w14:textId="75E5D2F0" w:rsidR="00650127" w:rsidRDefault="00650127" w:rsidP="008A7AFC">
            <w:pPr>
              <w:rPr>
                <w:rFonts w:ascii="Calibri" w:hAnsi="Calibri" w:cs="Calibri"/>
                <w:noProof/>
                <w:sz w:val="18"/>
              </w:rPr>
            </w:pPr>
            <w:r>
              <w:rPr>
                <w:rFonts w:ascii="Calibri" w:hAnsi="Calibri" w:cs="Calibri"/>
                <w:noProof/>
                <w:sz w:val="18"/>
              </w:rPr>
              <w:t>Talep otomatik olarak reddedildi.</w:t>
            </w:r>
          </w:p>
        </w:tc>
      </w:tr>
      <w:tr w:rsidR="00650127" w:rsidRPr="007D2685" w14:paraId="411F5D74" w14:textId="77777777" w:rsidTr="007D2685">
        <w:tc>
          <w:tcPr>
            <w:tcW w:w="2500" w:type="pct"/>
          </w:tcPr>
          <w:p w14:paraId="5348B8E1" w14:textId="6B510C2C" w:rsidR="00650127" w:rsidRDefault="00650127" w:rsidP="008A7AFC">
            <w:pPr>
              <w:rPr>
                <w:rFonts w:ascii="Calibri" w:hAnsi="Calibri" w:cs="Calibri"/>
                <w:noProof/>
                <w:sz w:val="18"/>
              </w:rPr>
            </w:pPr>
            <w:r>
              <w:rPr>
                <w:rFonts w:ascii="Calibri" w:hAnsi="Calibri" w:cs="Calibri"/>
                <w:noProof/>
                <w:sz w:val="18"/>
              </w:rPr>
              <w:t>ChangeRequest.RollbackGenerationFailed</w:t>
            </w:r>
          </w:p>
        </w:tc>
        <w:tc>
          <w:tcPr>
            <w:tcW w:w="2500" w:type="pct"/>
          </w:tcPr>
          <w:p w14:paraId="27E96DA0" w14:textId="1F4CD671" w:rsidR="00650127" w:rsidRDefault="00650127" w:rsidP="008A7AFC">
            <w:pPr>
              <w:rPr>
                <w:rFonts w:ascii="Calibri" w:hAnsi="Calibri" w:cs="Calibri"/>
                <w:noProof/>
                <w:sz w:val="18"/>
              </w:rPr>
            </w:pPr>
            <w:r>
              <w:rPr>
                <w:rFonts w:ascii="Calibri" w:hAnsi="Calibri" w:cs="Calibri"/>
                <w:noProof/>
                <w:sz w:val="18"/>
              </w:rPr>
              <w:t>Otomatik geri alma betiği üretilemedi; sebebi kayıtta yazar.</w:t>
            </w:r>
          </w:p>
        </w:tc>
      </w:tr>
      <w:tr w:rsidR="00650127" w:rsidRPr="007D2685" w14:paraId="4A393253" w14:textId="77777777" w:rsidTr="007D2685">
        <w:tc>
          <w:tcPr>
            <w:tcW w:w="2500" w:type="pct"/>
          </w:tcPr>
          <w:p w14:paraId="5437F3D2" w14:textId="0F4C696E" w:rsidR="00650127" w:rsidRDefault="00650127" w:rsidP="008A7AFC">
            <w:pPr>
              <w:rPr>
                <w:rFonts w:ascii="Calibri" w:hAnsi="Calibri" w:cs="Calibri"/>
                <w:noProof/>
                <w:sz w:val="18"/>
              </w:rPr>
            </w:pPr>
            <w:r>
              <w:rPr>
                <w:rFonts w:ascii="Calibri" w:hAnsi="Calibri" w:cs="Calibri"/>
                <w:noProof/>
                <w:sz w:val="18"/>
              </w:rPr>
              <w:t>ChangeRequest.RollbackInvalidatedByEdit</w:t>
            </w:r>
          </w:p>
        </w:tc>
        <w:tc>
          <w:tcPr>
            <w:tcW w:w="2500" w:type="pct"/>
          </w:tcPr>
          <w:p w14:paraId="01919CCE" w14:textId="017566A6" w:rsidR="00650127" w:rsidRDefault="00650127" w:rsidP="008A7AFC">
            <w:pPr>
              <w:rPr>
                <w:rFonts w:ascii="Calibri" w:hAnsi="Calibri" w:cs="Calibri"/>
                <w:noProof/>
                <w:sz w:val="18"/>
              </w:rPr>
            </w:pPr>
            <w:r>
              <w:rPr>
                <w:rFonts w:ascii="Calibri" w:hAnsi="Calibri" w:cs="Calibri"/>
                <w:noProof/>
                <w:sz w:val="18"/>
              </w:rPr>
              <w:t>Betik düzenlendiği için mevcut geri alma planı geçersiz sayıldı.</w:t>
            </w:r>
          </w:p>
        </w:tc>
      </w:tr>
      <w:tr w:rsidR="00650127" w:rsidRPr="007D2685" w14:paraId="0D6BB0FC" w14:textId="77777777" w:rsidTr="007D2685">
        <w:tc>
          <w:tcPr>
            <w:tcW w:w="2500" w:type="pct"/>
          </w:tcPr>
          <w:p w14:paraId="012F8E91" w14:textId="77716E2D" w:rsidR="00650127" w:rsidRDefault="00650127" w:rsidP="008A7AFC">
            <w:pPr>
              <w:rPr>
                <w:rFonts w:ascii="Calibri" w:hAnsi="Calibri" w:cs="Calibri"/>
                <w:noProof/>
                <w:sz w:val="18"/>
              </w:rPr>
            </w:pPr>
            <w:r>
              <w:rPr>
                <w:rFonts w:ascii="Calibri" w:hAnsi="Calibri" w:cs="Calibri"/>
                <w:noProof/>
                <w:sz w:val="18"/>
              </w:rPr>
              <w:lastRenderedPageBreak/>
              <w:t>ChangeRequest.ParseErrorsConfirmed</w:t>
            </w:r>
          </w:p>
        </w:tc>
        <w:tc>
          <w:tcPr>
            <w:tcW w:w="2500" w:type="pct"/>
          </w:tcPr>
          <w:p w14:paraId="187CF911" w14:textId="559CA680" w:rsidR="00650127" w:rsidRDefault="00650127" w:rsidP="008A7AFC">
            <w:pPr>
              <w:rPr>
                <w:rFonts w:ascii="Calibri" w:hAnsi="Calibri" w:cs="Calibri"/>
                <w:noProof/>
                <w:sz w:val="18"/>
              </w:rPr>
            </w:pPr>
            <w:r>
              <w:rPr>
                <w:rFonts w:ascii="Calibri" w:hAnsi="Calibri" w:cs="Calibri"/>
                <w:noProof/>
                <w:sz w:val="18"/>
              </w:rPr>
              <w:t>Ayrıştırma hataları kullanıcı tarafından onaylanarak kaydedildi.</w:t>
            </w:r>
          </w:p>
        </w:tc>
      </w:tr>
      <w:tr w:rsidR="00650127" w:rsidRPr="007D2685" w14:paraId="3549F223" w14:textId="77777777" w:rsidTr="007D2685">
        <w:tc>
          <w:tcPr>
            <w:tcW w:w="2500" w:type="pct"/>
          </w:tcPr>
          <w:p w14:paraId="68406147" w14:textId="70DB0865" w:rsidR="00650127" w:rsidRDefault="00650127" w:rsidP="008A7AFC">
            <w:pPr>
              <w:rPr>
                <w:rFonts w:ascii="Calibri" w:hAnsi="Calibri" w:cs="Calibri"/>
                <w:noProof/>
                <w:sz w:val="18"/>
              </w:rPr>
            </w:pPr>
            <w:r>
              <w:rPr>
                <w:rFonts w:ascii="Calibri" w:hAnsi="Calibri" w:cs="Calibri"/>
                <w:noProof/>
                <w:sz w:val="18"/>
              </w:rPr>
              <w:t>ChangeRequest.EmergencyReviewed</w:t>
            </w:r>
          </w:p>
        </w:tc>
        <w:tc>
          <w:tcPr>
            <w:tcW w:w="2500" w:type="pct"/>
          </w:tcPr>
          <w:p w14:paraId="08E0DB4E" w14:textId="1DDE092C" w:rsidR="00650127" w:rsidRDefault="00650127" w:rsidP="008A7AFC">
            <w:pPr>
              <w:rPr>
                <w:rFonts w:ascii="Calibri" w:hAnsi="Calibri" w:cs="Calibri"/>
                <w:noProof/>
                <w:sz w:val="18"/>
              </w:rPr>
            </w:pPr>
            <w:r>
              <w:rPr>
                <w:rFonts w:ascii="Calibri" w:hAnsi="Calibri" w:cs="Calibri"/>
                <w:noProof/>
                <w:sz w:val="18"/>
              </w:rPr>
              <w:t>Acil değişiklik olay sonrası gözden geçirildi.</w:t>
            </w:r>
          </w:p>
        </w:tc>
      </w:tr>
      <w:tr w:rsidR="00650127" w:rsidRPr="007D2685" w14:paraId="1F62342A" w14:textId="77777777" w:rsidTr="007D2685">
        <w:tc>
          <w:tcPr>
            <w:tcW w:w="2500" w:type="pct"/>
          </w:tcPr>
          <w:p w14:paraId="4EEA2569" w14:textId="1577E50F" w:rsidR="00650127" w:rsidRDefault="00650127" w:rsidP="008A7AFC">
            <w:pPr>
              <w:rPr>
                <w:rFonts w:ascii="Calibri" w:hAnsi="Calibri" w:cs="Calibri"/>
                <w:noProof/>
                <w:sz w:val="18"/>
              </w:rPr>
            </w:pPr>
            <w:r>
              <w:rPr>
                <w:rFonts w:ascii="Calibri" w:hAnsi="Calibri" w:cs="Calibri"/>
                <w:noProof/>
                <w:sz w:val="18"/>
              </w:rPr>
              <w:t>ChangeRequest.RuleSnapshot</w:t>
            </w:r>
          </w:p>
        </w:tc>
        <w:tc>
          <w:tcPr>
            <w:tcW w:w="2500" w:type="pct"/>
          </w:tcPr>
          <w:p w14:paraId="07A9FD2C" w14:textId="339B33F6" w:rsidR="00650127" w:rsidRDefault="00650127" w:rsidP="008A7AFC">
            <w:pPr>
              <w:rPr>
                <w:rFonts w:ascii="Calibri" w:hAnsi="Calibri" w:cs="Calibri"/>
                <w:noProof/>
                <w:sz w:val="18"/>
              </w:rPr>
            </w:pPr>
            <w:r>
              <w:rPr>
                <w:rFonts w:ascii="Calibri" w:hAnsi="Calibri" w:cs="Calibri"/>
                <w:noProof/>
                <w:sz w:val="18"/>
              </w:rPr>
              <w:t>Talebi etkileyen kural seti kayıt anında donduruldu.</w:t>
            </w:r>
          </w:p>
        </w:tc>
      </w:tr>
      <w:tr w:rsidR="00650127" w:rsidRPr="007D2685" w14:paraId="2FF04863" w14:textId="77777777" w:rsidTr="007D2685">
        <w:tc>
          <w:tcPr>
            <w:tcW w:w="2500" w:type="pct"/>
          </w:tcPr>
          <w:p w14:paraId="066822A0" w14:textId="3015D7BB" w:rsidR="00650127" w:rsidRDefault="00650127" w:rsidP="008A7AFC">
            <w:pPr>
              <w:rPr>
                <w:rFonts w:ascii="Calibri" w:hAnsi="Calibri" w:cs="Calibri"/>
                <w:noProof/>
                <w:sz w:val="18"/>
              </w:rPr>
            </w:pPr>
            <w:r>
              <w:rPr>
                <w:rFonts w:ascii="Calibri" w:hAnsi="Calibri" w:cs="Calibri"/>
                <w:noProof/>
                <w:sz w:val="18"/>
              </w:rPr>
              <w:t>ChangeRequest.QrFileExpired</w:t>
            </w:r>
          </w:p>
        </w:tc>
        <w:tc>
          <w:tcPr>
            <w:tcW w:w="2500" w:type="pct"/>
          </w:tcPr>
          <w:p w14:paraId="64050727" w14:textId="5101EBA3" w:rsidR="00650127" w:rsidRDefault="00650127" w:rsidP="008A7AFC">
            <w:pPr>
              <w:rPr>
                <w:rFonts w:ascii="Calibri" w:hAnsi="Calibri" w:cs="Calibri"/>
                <w:noProof/>
                <w:sz w:val="18"/>
              </w:rPr>
            </w:pPr>
            <w:r>
              <w:rPr>
                <w:rFonts w:ascii="Calibri" w:hAnsi="Calibri" w:cs="Calibri"/>
                <w:noProof/>
                <w:sz w:val="18"/>
              </w:rPr>
              <w:t>Sorgu sonucu dosyası saklama süresi dolduğu için silindi.</w:t>
            </w:r>
          </w:p>
        </w:tc>
      </w:tr>
      <w:tr w:rsidR="00650127" w:rsidRPr="007D2685" w14:paraId="683DBB35" w14:textId="77777777" w:rsidTr="007D2685">
        <w:tc>
          <w:tcPr>
            <w:tcW w:w="2500" w:type="pct"/>
          </w:tcPr>
          <w:p w14:paraId="561C8882" w14:textId="2343C662" w:rsidR="00650127" w:rsidRDefault="00650127" w:rsidP="008A7AFC">
            <w:pPr>
              <w:rPr>
                <w:rFonts w:ascii="Calibri" w:hAnsi="Calibri" w:cs="Calibri"/>
                <w:noProof/>
                <w:sz w:val="18"/>
              </w:rPr>
            </w:pPr>
            <w:r>
              <w:rPr>
                <w:rFonts w:ascii="Calibri" w:hAnsi="Calibri" w:cs="Calibri"/>
                <w:noProof/>
                <w:sz w:val="18"/>
              </w:rPr>
              <w:t>Server.Create</w:t>
            </w:r>
          </w:p>
        </w:tc>
        <w:tc>
          <w:tcPr>
            <w:tcW w:w="2500" w:type="pct"/>
          </w:tcPr>
          <w:p w14:paraId="1FADC3D0" w14:textId="7A1E672E" w:rsidR="00650127" w:rsidRDefault="00650127" w:rsidP="008A7AFC">
            <w:pPr>
              <w:rPr>
                <w:rFonts w:ascii="Calibri" w:hAnsi="Calibri" w:cs="Calibri"/>
                <w:noProof/>
                <w:sz w:val="18"/>
              </w:rPr>
            </w:pPr>
            <w:r>
              <w:rPr>
                <w:rFonts w:ascii="Calibri" w:hAnsi="Calibri" w:cs="Calibri"/>
                <w:noProof/>
                <w:sz w:val="18"/>
              </w:rPr>
              <w:t>Sunucu tanımı eklendi.</w:t>
            </w:r>
          </w:p>
        </w:tc>
      </w:tr>
      <w:tr w:rsidR="00650127" w:rsidRPr="007D2685" w14:paraId="3DF98804" w14:textId="77777777" w:rsidTr="007D2685">
        <w:tc>
          <w:tcPr>
            <w:tcW w:w="2500" w:type="pct"/>
          </w:tcPr>
          <w:p w14:paraId="788BBCC0" w14:textId="28E3C856" w:rsidR="00650127" w:rsidRDefault="00650127" w:rsidP="008A7AFC">
            <w:pPr>
              <w:rPr>
                <w:rFonts w:ascii="Calibri" w:hAnsi="Calibri" w:cs="Calibri"/>
                <w:noProof/>
                <w:sz w:val="18"/>
              </w:rPr>
            </w:pPr>
            <w:r>
              <w:rPr>
                <w:rFonts w:ascii="Calibri" w:hAnsi="Calibri" w:cs="Calibri"/>
                <w:noProof/>
                <w:sz w:val="18"/>
              </w:rPr>
              <w:t>Server.Update</w:t>
            </w:r>
          </w:p>
        </w:tc>
        <w:tc>
          <w:tcPr>
            <w:tcW w:w="2500" w:type="pct"/>
          </w:tcPr>
          <w:p w14:paraId="23D503A5" w14:textId="45895EA3" w:rsidR="00650127" w:rsidRDefault="00650127" w:rsidP="008A7AFC">
            <w:pPr>
              <w:rPr>
                <w:rFonts w:ascii="Calibri" w:hAnsi="Calibri" w:cs="Calibri"/>
                <w:noProof/>
                <w:sz w:val="18"/>
              </w:rPr>
            </w:pPr>
            <w:r>
              <w:rPr>
                <w:rFonts w:ascii="Calibri" w:hAnsi="Calibri" w:cs="Calibri"/>
                <w:noProof/>
                <w:sz w:val="18"/>
              </w:rPr>
              <w:t>Sunucu tanımı güncellendi.</w:t>
            </w:r>
          </w:p>
        </w:tc>
      </w:tr>
      <w:tr w:rsidR="00650127" w:rsidRPr="007D2685" w14:paraId="5AB57B7E" w14:textId="77777777" w:rsidTr="007D2685">
        <w:tc>
          <w:tcPr>
            <w:tcW w:w="2500" w:type="pct"/>
          </w:tcPr>
          <w:p w14:paraId="3980AB93" w14:textId="7F4F6A02" w:rsidR="00650127" w:rsidRDefault="00650127" w:rsidP="008A7AFC">
            <w:pPr>
              <w:rPr>
                <w:rFonts w:ascii="Calibri" w:hAnsi="Calibri" w:cs="Calibri"/>
                <w:noProof/>
                <w:sz w:val="18"/>
              </w:rPr>
            </w:pPr>
            <w:r>
              <w:rPr>
                <w:rFonts w:ascii="Calibri" w:hAnsi="Calibri" w:cs="Calibri"/>
                <w:noProof/>
                <w:sz w:val="18"/>
              </w:rPr>
              <w:t>Server.Delete</w:t>
            </w:r>
          </w:p>
        </w:tc>
        <w:tc>
          <w:tcPr>
            <w:tcW w:w="2500" w:type="pct"/>
          </w:tcPr>
          <w:p w14:paraId="1842EE1D" w14:textId="24A2DBBE" w:rsidR="00650127" w:rsidRDefault="00650127" w:rsidP="008A7AFC">
            <w:pPr>
              <w:rPr>
                <w:rFonts w:ascii="Calibri" w:hAnsi="Calibri" w:cs="Calibri"/>
                <w:noProof/>
                <w:sz w:val="18"/>
              </w:rPr>
            </w:pPr>
            <w:r>
              <w:rPr>
                <w:rFonts w:ascii="Calibri" w:hAnsi="Calibri" w:cs="Calibri"/>
                <w:noProof/>
                <w:sz w:val="18"/>
              </w:rPr>
              <w:t>Sunucu tanımı silindi.</w:t>
            </w:r>
          </w:p>
        </w:tc>
      </w:tr>
      <w:tr w:rsidR="00650127" w:rsidRPr="007D2685" w14:paraId="55638EF3" w14:textId="77777777" w:rsidTr="007D2685">
        <w:tc>
          <w:tcPr>
            <w:tcW w:w="2500" w:type="pct"/>
          </w:tcPr>
          <w:p w14:paraId="05B59CB5" w14:textId="676FE79A" w:rsidR="00650127" w:rsidRDefault="00650127" w:rsidP="008A7AFC">
            <w:pPr>
              <w:rPr>
                <w:rFonts w:ascii="Calibri" w:hAnsi="Calibri" w:cs="Calibri"/>
                <w:noProof/>
                <w:sz w:val="18"/>
              </w:rPr>
            </w:pPr>
            <w:r>
              <w:rPr>
                <w:rFonts w:ascii="Calibri" w:hAnsi="Calibri" w:cs="Calibri"/>
                <w:noProof/>
                <w:sz w:val="18"/>
              </w:rPr>
              <w:t>Server.Activated</w:t>
            </w:r>
          </w:p>
        </w:tc>
        <w:tc>
          <w:tcPr>
            <w:tcW w:w="2500" w:type="pct"/>
          </w:tcPr>
          <w:p w14:paraId="23497D95" w14:textId="4B14EB4B" w:rsidR="00650127" w:rsidRDefault="00650127" w:rsidP="008A7AFC">
            <w:pPr>
              <w:rPr>
                <w:rFonts w:ascii="Calibri" w:hAnsi="Calibri" w:cs="Calibri"/>
                <w:noProof/>
                <w:sz w:val="18"/>
              </w:rPr>
            </w:pPr>
            <w:r>
              <w:rPr>
                <w:rFonts w:ascii="Calibri" w:hAnsi="Calibri" w:cs="Calibri"/>
                <w:noProof/>
                <w:sz w:val="18"/>
              </w:rPr>
              <w:t>Sunucu aktife alındı.</w:t>
            </w:r>
          </w:p>
        </w:tc>
      </w:tr>
      <w:tr w:rsidR="00650127" w:rsidRPr="007D2685" w14:paraId="6B24D0FA" w14:textId="77777777" w:rsidTr="007D2685">
        <w:tc>
          <w:tcPr>
            <w:tcW w:w="2500" w:type="pct"/>
          </w:tcPr>
          <w:p w14:paraId="5F3EE19C" w14:textId="7E71EA06" w:rsidR="00650127" w:rsidRDefault="00650127" w:rsidP="008A7AFC">
            <w:pPr>
              <w:rPr>
                <w:rFonts w:ascii="Calibri" w:hAnsi="Calibri" w:cs="Calibri"/>
                <w:noProof/>
                <w:sz w:val="18"/>
              </w:rPr>
            </w:pPr>
            <w:r>
              <w:rPr>
                <w:rFonts w:ascii="Calibri" w:hAnsi="Calibri" w:cs="Calibri"/>
                <w:noProof/>
                <w:sz w:val="18"/>
              </w:rPr>
              <w:t>Server.Deactivated</w:t>
            </w:r>
          </w:p>
        </w:tc>
        <w:tc>
          <w:tcPr>
            <w:tcW w:w="2500" w:type="pct"/>
          </w:tcPr>
          <w:p w14:paraId="0A61F5F1" w14:textId="732BD4E6" w:rsidR="00650127" w:rsidRDefault="00650127" w:rsidP="008A7AFC">
            <w:pPr>
              <w:rPr>
                <w:rFonts w:ascii="Calibri" w:hAnsi="Calibri" w:cs="Calibri"/>
                <w:noProof/>
                <w:sz w:val="18"/>
              </w:rPr>
            </w:pPr>
            <w:r>
              <w:rPr>
                <w:rFonts w:ascii="Calibri" w:hAnsi="Calibri" w:cs="Calibri"/>
                <w:noProof/>
                <w:sz w:val="18"/>
              </w:rPr>
              <w:t>Sunucu pasife alındı.</w:t>
            </w:r>
          </w:p>
        </w:tc>
      </w:tr>
      <w:tr w:rsidR="00650127" w:rsidRPr="007D2685" w14:paraId="00A08D65" w14:textId="77777777" w:rsidTr="007D2685">
        <w:tc>
          <w:tcPr>
            <w:tcW w:w="2500" w:type="pct"/>
          </w:tcPr>
          <w:p w14:paraId="19232AA2" w14:textId="2A5D062D" w:rsidR="00650127" w:rsidRDefault="00650127" w:rsidP="008A7AFC">
            <w:pPr>
              <w:rPr>
                <w:rFonts w:ascii="Calibri" w:hAnsi="Calibri" w:cs="Calibri"/>
                <w:noProof/>
                <w:sz w:val="18"/>
              </w:rPr>
            </w:pPr>
            <w:r>
              <w:rPr>
                <w:rFonts w:ascii="Calibri" w:hAnsi="Calibri" w:cs="Calibri"/>
                <w:noProof/>
                <w:sz w:val="18"/>
              </w:rPr>
              <w:t>Server.RollbackRequirementDisabled</w:t>
            </w:r>
          </w:p>
        </w:tc>
        <w:tc>
          <w:tcPr>
            <w:tcW w:w="2500" w:type="pct"/>
          </w:tcPr>
          <w:p w14:paraId="752752CE" w14:textId="4DC2C5D0" w:rsidR="00650127" w:rsidRDefault="00650127" w:rsidP="008A7AFC">
            <w:pPr>
              <w:rPr>
                <w:rFonts w:ascii="Calibri" w:hAnsi="Calibri" w:cs="Calibri"/>
                <w:noProof/>
                <w:sz w:val="18"/>
              </w:rPr>
            </w:pPr>
            <w:r>
              <w:rPr>
                <w:rFonts w:ascii="Calibri" w:hAnsi="Calibri" w:cs="Calibri"/>
                <w:noProof/>
                <w:sz w:val="18"/>
              </w:rPr>
              <w:t>Kontrol zayıflatma: sunucuda geri alma zorunluluğu kapatıldı.</w:t>
            </w:r>
          </w:p>
        </w:tc>
      </w:tr>
      <w:tr w:rsidR="00650127" w:rsidRPr="007D2685" w14:paraId="19F0AC28" w14:textId="77777777" w:rsidTr="007D2685">
        <w:tc>
          <w:tcPr>
            <w:tcW w:w="2500" w:type="pct"/>
          </w:tcPr>
          <w:p w14:paraId="2E1CF7AD" w14:textId="41092BFC" w:rsidR="00650127" w:rsidRDefault="00650127" w:rsidP="008A7AFC">
            <w:pPr>
              <w:rPr>
                <w:rFonts w:ascii="Calibri" w:hAnsi="Calibri" w:cs="Calibri"/>
                <w:noProof/>
                <w:sz w:val="18"/>
              </w:rPr>
            </w:pPr>
            <w:r>
              <w:rPr>
                <w:rFonts w:ascii="Calibri" w:hAnsi="Calibri" w:cs="Calibri"/>
                <w:noProof/>
                <w:sz w:val="18"/>
              </w:rPr>
              <w:t>Server.RollbackRequirementEnabled</w:t>
            </w:r>
          </w:p>
        </w:tc>
        <w:tc>
          <w:tcPr>
            <w:tcW w:w="2500" w:type="pct"/>
          </w:tcPr>
          <w:p w14:paraId="2856831D" w14:textId="17E937E5" w:rsidR="00650127" w:rsidRDefault="00650127" w:rsidP="008A7AFC">
            <w:pPr>
              <w:rPr>
                <w:rFonts w:ascii="Calibri" w:hAnsi="Calibri" w:cs="Calibri"/>
                <w:noProof/>
                <w:sz w:val="18"/>
              </w:rPr>
            </w:pPr>
            <w:r>
              <w:rPr>
                <w:rFonts w:ascii="Calibri" w:hAnsi="Calibri" w:cs="Calibri"/>
                <w:noProof/>
                <w:sz w:val="18"/>
              </w:rPr>
              <w:t>Sunucuda geri alma zorunluluğu açıldı.</w:t>
            </w:r>
          </w:p>
        </w:tc>
      </w:tr>
      <w:tr w:rsidR="00650127" w:rsidRPr="007D2685" w14:paraId="7EF3E244" w14:textId="77777777" w:rsidTr="007D2685">
        <w:tc>
          <w:tcPr>
            <w:tcW w:w="2500" w:type="pct"/>
          </w:tcPr>
          <w:p w14:paraId="289EF55F" w14:textId="6D3C54CB" w:rsidR="00650127" w:rsidRDefault="00650127" w:rsidP="008A7AFC">
            <w:pPr>
              <w:rPr>
                <w:rFonts w:ascii="Calibri" w:hAnsi="Calibri" w:cs="Calibri"/>
                <w:noProof/>
                <w:sz w:val="18"/>
              </w:rPr>
            </w:pPr>
            <w:r>
              <w:rPr>
                <w:rFonts w:ascii="Calibri" w:hAnsi="Calibri" w:cs="Calibri"/>
                <w:noProof/>
                <w:sz w:val="18"/>
              </w:rPr>
              <w:t>Server.SandboxRequirementDisabled</w:t>
            </w:r>
          </w:p>
        </w:tc>
        <w:tc>
          <w:tcPr>
            <w:tcW w:w="2500" w:type="pct"/>
          </w:tcPr>
          <w:p w14:paraId="7537F661" w14:textId="3E8DE6F5" w:rsidR="00650127" w:rsidRDefault="00650127" w:rsidP="008A7AFC">
            <w:pPr>
              <w:rPr>
                <w:rFonts w:ascii="Calibri" w:hAnsi="Calibri" w:cs="Calibri"/>
                <w:noProof/>
                <w:sz w:val="18"/>
              </w:rPr>
            </w:pPr>
            <w:r>
              <w:rPr>
                <w:rFonts w:ascii="Calibri" w:hAnsi="Calibri" w:cs="Calibri"/>
                <w:noProof/>
                <w:sz w:val="18"/>
              </w:rPr>
              <w:t>Kontrol zayıflatma: sunucuda izole deneme zorunluluğu kapatıldı.</w:t>
            </w:r>
          </w:p>
        </w:tc>
      </w:tr>
      <w:tr w:rsidR="00650127" w:rsidRPr="007D2685" w14:paraId="63D50790" w14:textId="77777777" w:rsidTr="007D2685">
        <w:tc>
          <w:tcPr>
            <w:tcW w:w="2500" w:type="pct"/>
          </w:tcPr>
          <w:p w14:paraId="7E3294E7" w14:textId="7E90176B" w:rsidR="00650127" w:rsidRDefault="00650127" w:rsidP="008A7AFC">
            <w:pPr>
              <w:rPr>
                <w:rFonts w:ascii="Calibri" w:hAnsi="Calibri" w:cs="Calibri"/>
                <w:noProof/>
                <w:sz w:val="18"/>
              </w:rPr>
            </w:pPr>
            <w:r>
              <w:rPr>
                <w:rFonts w:ascii="Calibri" w:hAnsi="Calibri" w:cs="Calibri"/>
                <w:noProof/>
                <w:sz w:val="18"/>
              </w:rPr>
              <w:t>Server.SandboxRequirementEnabled</w:t>
            </w:r>
          </w:p>
        </w:tc>
        <w:tc>
          <w:tcPr>
            <w:tcW w:w="2500" w:type="pct"/>
          </w:tcPr>
          <w:p w14:paraId="75875501" w14:textId="78DF6A97" w:rsidR="00650127" w:rsidRDefault="00650127" w:rsidP="008A7AFC">
            <w:pPr>
              <w:rPr>
                <w:rFonts w:ascii="Calibri" w:hAnsi="Calibri" w:cs="Calibri"/>
                <w:noProof/>
                <w:sz w:val="18"/>
              </w:rPr>
            </w:pPr>
            <w:r>
              <w:rPr>
                <w:rFonts w:ascii="Calibri" w:hAnsi="Calibri" w:cs="Calibri"/>
                <w:noProof/>
                <w:sz w:val="18"/>
              </w:rPr>
              <w:t>Sunucuda izole deneme zorunluluğu açıldı.</w:t>
            </w:r>
          </w:p>
        </w:tc>
      </w:tr>
      <w:tr w:rsidR="00650127" w:rsidRPr="007D2685" w14:paraId="54E24A65" w14:textId="77777777" w:rsidTr="007D2685">
        <w:tc>
          <w:tcPr>
            <w:tcW w:w="2500" w:type="pct"/>
          </w:tcPr>
          <w:p w14:paraId="13E0FD44" w14:textId="084CE8B9" w:rsidR="00650127" w:rsidRDefault="00650127" w:rsidP="008A7AFC">
            <w:pPr>
              <w:rPr>
                <w:rFonts w:ascii="Calibri" w:hAnsi="Calibri" w:cs="Calibri"/>
                <w:noProof/>
                <w:sz w:val="18"/>
              </w:rPr>
            </w:pPr>
            <w:r>
              <w:rPr>
                <w:rFonts w:ascii="Calibri" w:hAnsi="Calibri" w:cs="Calibri"/>
                <w:noProof/>
                <w:sz w:val="18"/>
              </w:rPr>
              <w:t>Server.MaskingRelaxed</w:t>
            </w:r>
          </w:p>
        </w:tc>
        <w:tc>
          <w:tcPr>
            <w:tcW w:w="2500" w:type="pct"/>
          </w:tcPr>
          <w:p w14:paraId="3960E29C" w14:textId="0988C77E" w:rsidR="00650127" w:rsidRDefault="00650127" w:rsidP="008A7AFC">
            <w:pPr>
              <w:rPr>
                <w:rFonts w:ascii="Calibri" w:hAnsi="Calibri" w:cs="Calibri"/>
                <w:noProof/>
                <w:sz w:val="18"/>
              </w:rPr>
            </w:pPr>
            <w:r>
              <w:rPr>
                <w:rFonts w:ascii="Calibri" w:hAnsi="Calibri" w:cs="Calibri"/>
                <w:noProof/>
                <w:sz w:val="18"/>
              </w:rPr>
              <w:t>Kontrol zayıflatma: sunucuda maskeleme rejimi gevşetildi.</w:t>
            </w:r>
          </w:p>
        </w:tc>
      </w:tr>
      <w:tr w:rsidR="00650127" w:rsidRPr="007D2685" w14:paraId="4FD15888" w14:textId="77777777" w:rsidTr="007D2685">
        <w:tc>
          <w:tcPr>
            <w:tcW w:w="2500" w:type="pct"/>
          </w:tcPr>
          <w:p w14:paraId="2F111DEA" w14:textId="2D3E441B" w:rsidR="00650127" w:rsidRDefault="00650127" w:rsidP="008A7AFC">
            <w:pPr>
              <w:rPr>
                <w:rFonts w:ascii="Calibri" w:hAnsi="Calibri" w:cs="Calibri"/>
                <w:noProof/>
                <w:sz w:val="18"/>
              </w:rPr>
            </w:pPr>
            <w:r>
              <w:rPr>
                <w:rFonts w:ascii="Calibri" w:hAnsi="Calibri" w:cs="Calibri"/>
                <w:noProof/>
                <w:sz w:val="18"/>
              </w:rPr>
              <w:t>Server.MaskingTightened</w:t>
            </w:r>
          </w:p>
        </w:tc>
        <w:tc>
          <w:tcPr>
            <w:tcW w:w="2500" w:type="pct"/>
          </w:tcPr>
          <w:p w14:paraId="3EB56430" w14:textId="48C78C76" w:rsidR="00650127" w:rsidRDefault="00650127" w:rsidP="008A7AFC">
            <w:pPr>
              <w:rPr>
                <w:rFonts w:ascii="Calibri" w:hAnsi="Calibri" w:cs="Calibri"/>
                <w:noProof/>
                <w:sz w:val="18"/>
              </w:rPr>
            </w:pPr>
            <w:r>
              <w:rPr>
                <w:rFonts w:ascii="Calibri" w:hAnsi="Calibri" w:cs="Calibri"/>
                <w:noProof/>
                <w:sz w:val="18"/>
              </w:rPr>
              <w:t>Sunucuda maskeleme rejimi sıkılaştırıldı.</w:t>
            </w:r>
          </w:p>
        </w:tc>
      </w:tr>
      <w:tr w:rsidR="00650127" w:rsidRPr="007D2685" w14:paraId="21811C27" w14:textId="77777777" w:rsidTr="007D2685">
        <w:tc>
          <w:tcPr>
            <w:tcW w:w="2500" w:type="pct"/>
          </w:tcPr>
          <w:p w14:paraId="5977C827" w14:textId="7121CE45" w:rsidR="00650127" w:rsidRDefault="00650127" w:rsidP="008A7AFC">
            <w:pPr>
              <w:rPr>
                <w:rFonts w:ascii="Calibri" w:hAnsi="Calibri" w:cs="Calibri"/>
                <w:noProof/>
                <w:sz w:val="18"/>
              </w:rPr>
            </w:pPr>
            <w:r>
              <w:rPr>
                <w:rFonts w:ascii="Calibri" w:hAnsi="Calibri" w:cs="Calibri"/>
                <w:noProof/>
                <w:sz w:val="18"/>
              </w:rPr>
              <w:t>Server.AutoExecutionEnabled</w:t>
            </w:r>
          </w:p>
        </w:tc>
        <w:tc>
          <w:tcPr>
            <w:tcW w:w="2500" w:type="pct"/>
          </w:tcPr>
          <w:p w14:paraId="63467847" w14:textId="38F31F8F" w:rsidR="00650127" w:rsidRDefault="00650127" w:rsidP="008A7AFC">
            <w:pPr>
              <w:rPr>
                <w:rFonts w:ascii="Calibri" w:hAnsi="Calibri" w:cs="Calibri"/>
                <w:noProof/>
                <w:sz w:val="18"/>
              </w:rPr>
            </w:pPr>
            <w:r>
              <w:rPr>
                <w:rFonts w:ascii="Calibri" w:hAnsi="Calibri" w:cs="Calibri"/>
                <w:noProof/>
                <w:sz w:val="18"/>
              </w:rPr>
              <w:t>Sunucuda değişiklik taleplerinde otomatik çalıştırma açıldı.</w:t>
            </w:r>
          </w:p>
        </w:tc>
      </w:tr>
      <w:tr w:rsidR="00650127" w:rsidRPr="007D2685" w14:paraId="3487B602" w14:textId="77777777" w:rsidTr="007D2685">
        <w:tc>
          <w:tcPr>
            <w:tcW w:w="2500" w:type="pct"/>
          </w:tcPr>
          <w:p w14:paraId="1E9CB0D8" w14:textId="555E27CB" w:rsidR="00650127" w:rsidRDefault="00650127" w:rsidP="008A7AFC">
            <w:pPr>
              <w:rPr>
                <w:rFonts w:ascii="Calibri" w:hAnsi="Calibri" w:cs="Calibri"/>
                <w:noProof/>
                <w:sz w:val="18"/>
              </w:rPr>
            </w:pPr>
            <w:r>
              <w:rPr>
                <w:rFonts w:ascii="Calibri" w:hAnsi="Calibri" w:cs="Calibri"/>
                <w:noProof/>
                <w:sz w:val="18"/>
              </w:rPr>
              <w:t>Server.AutoExecutionDisabled</w:t>
            </w:r>
          </w:p>
        </w:tc>
        <w:tc>
          <w:tcPr>
            <w:tcW w:w="2500" w:type="pct"/>
          </w:tcPr>
          <w:p w14:paraId="7C391280" w14:textId="18297203" w:rsidR="00650127" w:rsidRDefault="00650127" w:rsidP="008A7AFC">
            <w:pPr>
              <w:rPr>
                <w:rFonts w:ascii="Calibri" w:hAnsi="Calibri" w:cs="Calibri"/>
                <w:noProof/>
                <w:sz w:val="18"/>
              </w:rPr>
            </w:pPr>
            <w:r>
              <w:rPr>
                <w:rFonts w:ascii="Calibri" w:hAnsi="Calibri" w:cs="Calibri"/>
                <w:noProof/>
                <w:sz w:val="18"/>
              </w:rPr>
              <w:t>Sunucuda değişiklik taleplerinde otomatik çalıştırma kapatıldı.</w:t>
            </w:r>
          </w:p>
        </w:tc>
      </w:tr>
      <w:tr w:rsidR="00650127" w:rsidRPr="007D2685" w14:paraId="25F24F19" w14:textId="77777777" w:rsidTr="007D2685">
        <w:tc>
          <w:tcPr>
            <w:tcW w:w="2500" w:type="pct"/>
          </w:tcPr>
          <w:p w14:paraId="413D9262" w14:textId="5BD129E7" w:rsidR="00650127" w:rsidRDefault="00650127" w:rsidP="008A7AFC">
            <w:pPr>
              <w:rPr>
                <w:rFonts w:ascii="Calibri" w:hAnsi="Calibri" w:cs="Calibri"/>
                <w:noProof/>
                <w:sz w:val="18"/>
              </w:rPr>
            </w:pPr>
            <w:r>
              <w:rPr>
                <w:rFonts w:ascii="Calibri" w:hAnsi="Calibri" w:cs="Calibri"/>
                <w:noProof/>
                <w:sz w:val="18"/>
              </w:rPr>
              <w:t>Server.QrAutoExecutionEnabled</w:t>
            </w:r>
          </w:p>
        </w:tc>
        <w:tc>
          <w:tcPr>
            <w:tcW w:w="2500" w:type="pct"/>
          </w:tcPr>
          <w:p w14:paraId="72258F2B" w14:textId="02416920" w:rsidR="00650127" w:rsidRDefault="00650127" w:rsidP="008A7AFC">
            <w:pPr>
              <w:rPr>
                <w:rFonts w:ascii="Calibri" w:hAnsi="Calibri" w:cs="Calibri"/>
                <w:noProof/>
                <w:sz w:val="18"/>
              </w:rPr>
            </w:pPr>
            <w:r>
              <w:rPr>
                <w:rFonts w:ascii="Calibri" w:hAnsi="Calibri" w:cs="Calibri"/>
                <w:noProof/>
                <w:sz w:val="18"/>
              </w:rPr>
              <w:t>Sunucuda sorgu taleplerinde otomatik çalıştırma açıldı.</w:t>
            </w:r>
          </w:p>
        </w:tc>
      </w:tr>
      <w:tr w:rsidR="00650127" w:rsidRPr="007D2685" w14:paraId="2A33689B" w14:textId="77777777" w:rsidTr="007D2685">
        <w:tc>
          <w:tcPr>
            <w:tcW w:w="2500" w:type="pct"/>
          </w:tcPr>
          <w:p w14:paraId="1E0163DA" w14:textId="1140BEEE" w:rsidR="00650127" w:rsidRDefault="00650127" w:rsidP="008A7AFC">
            <w:pPr>
              <w:rPr>
                <w:rFonts w:ascii="Calibri" w:hAnsi="Calibri" w:cs="Calibri"/>
                <w:noProof/>
                <w:sz w:val="18"/>
              </w:rPr>
            </w:pPr>
            <w:r>
              <w:rPr>
                <w:rFonts w:ascii="Calibri" w:hAnsi="Calibri" w:cs="Calibri"/>
                <w:noProof/>
                <w:sz w:val="18"/>
              </w:rPr>
              <w:t>Server.QrAutoExecutionDisabled</w:t>
            </w:r>
          </w:p>
        </w:tc>
        <w:tc>
          <w:tcPr>
            <w:tcW w:w="2500" w:type="pct"/>
          </w:tcPr>
          <w:p w14:paraId="36605F43" w14:textId="7BE961E9" w:rsidR="00650127" w:rsidRDefault="00650127" w:rsidP="008A7AFC">
            <w:pPr>
              <w:rPr>
                <w:rFonts w:ascii="Calibri" w:hAnsi="Calibri" w:cs="Calibri"/>
                <w:noProof/>
                <w:sz w:val="18"/>
              </w:rPr>
            </w:pPr>
            <w:r>
              <w:rPr>
                <w:rFonts w:ascii="Calibri" w:hAnsi="Calibri" w:cs="Calibri"/>
                <w:noProof/>
                <w:sz w:val="18"/>
              </w:rPr>
              <w:t>Sunucuda sorgu taleplerinde otomatik çalıştırma kapatıldı.</w:t>
            </w:r>
          </w:p>
        </w:tc>
      </w:tr>
      <w:tr w:rsidR="00650127" w:rsidRPr="007D2685" w14:paraId="3774FBEC" w14:textId="77777777" w:rsidTr="007D2685">
        <w:tc>
          <w:tcPr>
            <w:tcW w:w="2500" w:type="pct"/>
          </w:tcPr>
          <w:p w14:paraId="5D9619AF" w14:textId="1DF15DE2" w:rsidR="00650127" w:rsidRDefault="00650127" w:rsidP="008A7AFC">
            <w:pPr>
              <w:rPr>
                <w:rFonts w:ascii="Calibri" w:hAnsi="Calibri" w:cs="Calibri"/>
                <w:noProof/>
                <w:sz w:val="18"/>
              </w:rPr>
            </w:pPr>
            <w:r>
              <w:rPr>
                <w:rFonts w:ascii="Calibri" w:hAnsi="Calibri" w:cs="Calibri"/>
                <w:noProof/>
                <w:sz w:val="18"/>
              </w:rPr>
              <w:t>Parameter.Upsert</w:t>
            </w:r>
          </w:p>
        </w:tc>
        <w:tc>
          <w:tcPr>
            <w:tcW w:w="2500" w:type="pct"/>
          </w:tcPr>
          <w:p w14:paraId="62642890" w14:textId="4FAB7613" w:rsidR="00650127" w:rsidRDefault="00650127" w:rsidP="008A7AFC">
            <w:pPr>
              <w:rPr>
                <w:rFonts w:ascii="Calibri" w:hAnsi="Calibri" w:cs="Calibri"/>
                <w:noProof/>
                <w:sz w:val="18"/>
              </w:rPr>
            </w:pPr>
            <w:r>
              <w:rPr>
                <w:rFonts w:ascii="Calibri" w:hAnsi="Calibri" w:cs="Calibri"/>
                <w:noProof/>
                <w:sz w:val="18"/>
              </w:rPr>
              <w:t>Parametre eklendi veya güncellendi.</w:t>
            </w:r>
          </w:p>
        </w:tc>
      </w:tr>
      <w:tr w:rsidR="00650127" w:rsidRPr="007D2685" w14:paraId="64B84A8E" w14:textId="77777777" w:rsidTr="007D2685">
        <w:tc>
          <w:tcPr>
            <w:tcW w:w="2500" w:type="pct"/>
          </w:tcPr>
          <w:p w14:paraId="15AC9AE9" w14:textId="0D110347" w:rsidR="00650127" w:rsidRDefault="00650127" w:rsidP="008A7AFC">
            <w:pPr>
              <w:rPr>
                <w:rFonts w:ascii="Calibri" w:hAnsi="Calibri" w:cs="Calibri"/>
                <w:noProof/>
                <w:sz w:val="18"/>
              </w:rPr>
            </w:pPr>
            <w:r>
              <w:rPr>
                <w:rFonts w:ascii="Calibri" w:hAnsi="Calibri" w:cs="Calibri"/>
                <w:noProof/>
                <w:sz w:val="18"/>
              </w:rPr>
              <w:t>Parameter.Delete</w:t>
            </w:r>
          </w:p>
        </w:tc>
        <w:tc>
          <w:tcPr>
            <w:tcW w:w="2500" w:type="pct"/>
          </w:tcPr>
          <w:p w14:paraId="19BF8E06" w14:textId="60B77E87" w:rsidR="00650127" w:rsidRDefault="00650127" w:rsidP="008A7AFC">
            <w:pPr>
              <w:rPr>
                <w:rFonts w:ascii="Calibri" w:hAnsi="Calibri" w:cs="Calibri"/>
                <w:noProof/>
                <w:sz w:val="18"/>
              </w:rPr>
            </w:pPr>
            <w:r>
              <w:rPr>
                <w:rFonts w:ascii="Calibri" w:hAnsi="Calibri" w:cs="Calibri"/>
                <w:noProof/>
                <w:sz w:val="18"/>
              </w:rPr>
              <w:t>Parametre silindi.</w:t>
            </w:r>
          </w:p>
        </w:tc>
      </w:tr>
      <w:tr w:rsidR="00650127" w:rsidRPr="007D2685" w14:paraId="4F494183" w14:textId="77777777" w:rsidTr="007D2685">
        <w:tc>
          <w:tcPr>
            <w:tcW w:w="2500" w:type="pct"/>
          </w:tcPr>
          <w:p w14:paraId="72774718" w14:textId="48631EA6" w:rsidR="00650127" w:rsidRDefault="00650127" w:rsidP="008A7AFC">
            <w:pPr>
              <w:rPr>
                <w:rFonts w:ascii="Calibri" w:hAnsi="Calibri" w:cs="Calibri"/>
                <w:noProof/>
                <w:sz w:val="18"/>
              </w:rPr>
            </w:pPr>
            <w:r>
              <w:rPr>
                <w:rFonts w:ascii="Calibri" w:hAnsi="Calibri" w:cs="Calibri"/>
                <w:noProof/>
                <w:sz w:val="18"/>
              </w:rPr>
              <w:t>Parameter.ControlChanged</w:t>
            </w:r>
          </w:p>
        </w:tc>
        <w:tc>
          <w:tcPr>
            <w:tcW w:w="2500" w:type="pct"/>
          </w:tcPr>
          <w:p w14:paraId="64EF66D7" w14:textId="1D9B9AE7" w:rsidR="00650127" w:rsidRDefault="00650127" w:rsidP="008A7AFC">
            <w:pPr>
              <w:rPr>
                <w:rFonts w:ascii="Calibri" w:hAnsi="Calibri" w:cs="Calibri"/>
                <w:noProof/>
                <w:sz w:val="18"/>
              </w:rPr>
            </w:pPr>
            <w:r>
              <w:rPr>
                <w:rFonts w:ascii="Calibri" w:hAnsi="Calibri" w:cs="Calibri"/>
                <w:noProof/>
                <w:sz w:val="18"/>
              </w:rPr>
              <w:t>Kontrol zayıflatma: bir kontrol parametresi değiştirildi.</w:t>
            </w:r>
          </w:p>
        </w:tc>
      </w:tr>
      <w:tr w:rsidR="00650127" w:rsidRPr="007D2685" w14:paraId="708081B2" w14:textId="77777777" w:rsidTr="007D2685">
        <w:tc>
          <w:tcPr>
            <w:tcW w:w="2500" w:type="pct"/>
          </w:tcPr>
          <w:p w14:paraId="52F55634" w14:textId="0CFC8141" w:rsidR="00650127" w:rsidRDefault="00650127" w:rsidP="008A7AFC">
            <w:pPr>
              <w:rPr>
                <w:rFonts w:ascii="Calibri" w:hAnsi="Calibri" w:cs="Calibri"/>
                <w:noProof/>
                <w:sz w:val="18"/>
              </w:rPr>
            </w:pPr>
            <w:r>
              <w:rPr>
                <w:rFonts w:ascii="Calibri" w:hAnsi="Calibri" w:cs="Calibri"/>
                <w:noProof/>
                <w:sz w:val="18"/>
              </w:rPr>
              <w:t>Parameter.DualControlDisabledNoApprover</w:t>
            </w:r>
          </w:p>
        </w:tc>
        <w:tc>
          <w:tcPr>
            <w:tcW w:w="2500" w:type="pct"/>
          </w:tcPr>
          <w:p w14:paraId="28F8EBF3" w14:textId="4DF74A31" w:rsidR="00650127" w:rsidRDefault="00650127" w:rsidP="008A7AFC">
            <w:pPr>
              <w:rPr>
                <w:rFonts w:ascii="Calibri" w:hAnsi="Calibri" w:cs="Calibri"/>
                <w:noProof/>
                <w:sz w:val="18"/>
              </w:rPr>
            </w:pPr>
            <w:r>
              <w:rPr>
                <w:rFonts w:ascii="Calibri" w:hAnsi="Calibri" w:cs="Calibri"/>
                <w:noProof/>
                <w:sz w:val="18"/>
              </w:rPr>
              <w:t>Dört göz kuralı, ikinci onaylayan bulunmadığı için kapatıldı.</w:t>
            </w:r>
          </w:p>
        </w:tc>
      </w:tr>
      <w:tr w:rsidR="00650127" w:rsidRPr="007D2685" w14:paraId="5E848D29" w14:textId="77777777" w:rsidTr="007D2685">
        <w:tc>
          <w:tcPr>
            <w:tcW w:w="2500" w:type="pct"/>
          </w:tcPr>
          <w:p w14:paraId="56786F81" w14:textId="1E285076" w:rsidR="00650127" w:rsidRDefault="00650127" w:rsidP="008A7AFC">
            <w:pPr>
              <w:rPr>
                <w:rFonts w:ascii="Calibri" w:hAnsi="Calibri" w:cs="Calibri"/>
                <w:noProof/>
                <w:sz w:val="18"/>
              </w:rPr>
            </w:pPr>
            <w:r>
              <w:rPr>
                <w:rFonts w:ascii="Calibri" w:hAnsi="Calibri" w:cs="Calibri"/>
                <w:noProof/>
                <w:sz w:val="18"/>
              </w:rPr>
              <w:t>Parameter.DualControlChangedNoApprover</w:t>
            </w:r>
          </w:p>
        </w:tc>
        <w:tc>
          <w:tcPr>
            <w:tcW w:w="2500" w:type="pct"/>
          </w:tcPr>
          <w:p w14:paraId="655A9149" w14:textId="0BA38E4B" w:rsidR="00650127" w:rsidRDefault="00650127" w:rsidP="008A7AFC">
            <w:pPr>
              <w:rPr>
                <w:rFonts w:ascii="Calibri" w:hAnsi="Calibri" w:cs="Calibri"/>
                <w:noProof/>
                <w:sz w:val="18"/>
              </w:rPr>
            </w:pPr>
            <w:r>
              <w:rPr>
                <w:rFonts w:ascii="Calibri" w:hAnsi="Calibri" w:cs="Calibri"/>
                <w:noProof/>
                <w:sz w:val="18"/>
              </w:rPr>
              <w:t>Dört göz kapsamı, ikinci onaylayan bulunmadığı için değiştirildi.</w:t>
            </w:r>
          </w:p>
        </w:tc>
      </w:tr>
      <w:tr w:rsidR="00650127" w:rsidRPr="007D2685" w14:paraId="3874EC94" w14:textId="77777777" w:rsidTr="007D2685">
        <w:tc>
          <w:tcPr>
            <w:tcW w:w="2500" w:type="pct"/>
          </w:tcPr>
          <w:p w14:paraId="6E6C12F3" w14:textId="78A4AC73" w:rsidR="00650127" w:rsidRDefault="00650127" w:rsidP="008A7AFC">
            <w:pPr>
              <w:rPr>
                <w:rFonts w:ascii="Calibri" w:hAnsi="Calibri" w:cs="Calibri"/>
                <w:noProof/>
                <w:sz w:val="18"/>
              </w:rPr>
            </w:pPr>
            <w:r>
              <w:rPr>
                <w:rFonts w:ascii="Calibri" w:hAnsi="Calibri" w:cs="Calibri"/>
                <w:noProof/>
                <w:sz w:val="18"/>
              </w:rPr>
              <w:t>CriticalObject.Create</w:t>
            </w:r>
          </w:p>
        </w:tc>
        <w:tc>
          <w:tcPr>
            <w:tcW w:w="2500" w:type="pct"/>
          </w:tcPr>
          <w:p w14:paraId="431FDD2D" w14:textId="6078AAF1" w:rsidR="00650127" w:rsidRDefault="00650127" w:rsidP="008A7AFC">
            <w:pPr>
              <w:rPr>
                <w:rFonts w:ascii="Calibri" w:hAnsi="Calibri" w:cs="Calibri"/>
                <w:noProof/>
                <w:sz w:val="18"/>
              </w:rPr>
            </w:pPr>
            <w:r>
              <w:rPr>
                <w:rFonts w:ascii="Calibri" w:hAnsi="Calibri" w:cs="Calibri"/>
                <w:noProof/>
                <w:sz w:val="18"/>
              </w:rPr>
              <w:t>Kritik nesne tanımı eklendi.</w:t>
            </w:r>
          </w:p>
        </w:tc>
      </w:tr>
      <w:tr w:rsidR="00650127" w:rsidRPr="007D2685" w14:paraId="6CF6D9E4" w14:textId="77777777" w:rsidTr="007D2685">
        <w:tc>
          <w:tcPr>
            <w:tcW w:w="2500" w:type="pct"/>
          </w:tcPr>
          <w:p w14:paraId="208DD21D" w14:textId="551201D4" w:rsidR="00650127" w:rsidRDefault="00650127" w:rsidP="008A7AFC">
            <w:pPr>
              <w:rPr>
                <w:rFonts w:ascii="Calibri" w:hAnsi="Calibri" w:cs="Calibri"/>
                <w:noProof/>
                <w:sz w:val="18"/>
              </w:rPr>
            </w:pPr>
            <w:r>
              <w:rPr>
                <w:rFonts w:ascii="Calibri" w:hAnsi="Calibri" w:cs="Calibri"/>
                <w:noProof/>
                <w:sz w:val="18"/>
              </w:rPr>
              <w:t>CriticalObject.Update</w:t>
            </w:r>
          </w:p>
        </w:tc>
        <w:tc>
          <w:tcPr>
            <w:tcW w:w="2500" w:type="pct"/>
          </w:tcPr>
          <w:p w14:paraId="7BC26DAF" w14:textId="2EDD018D" w:rsidR="00650127" w:rsidRDefault="00650127" w:rsidP="008A7AFC">
            <w:pPr>
              <w:rPr>
                <w:rFonts w:ascii="Calibri" w:hAnsi="Calibri" w:cs="Calibri"/>
                <w:noProof/>
                <w:sz w:val="18"/>
              </w:rPr>
            </w:pPr>
            <w:r>
              <w:rPr>
                <w:rFonts w:ascii="Calibri" w:hAnsi="Calibri" w:cs="Calibri"/>
                <w:noProof/>
                <w:sz w:val="18"/>
              </w:rPr>
              <w:t>Kritik nesne tanımı güncellendi.</w:t>
            </w:r>
          </w:p>
        </w:tc>
      </w:tr>
      <w:tr w:rsidR="00650127" w:rsidRPr="007D2685" w14:paraId="3F623988" w14:textId="77777777" w:rsidTr="007D2685">
        <w:tc>
          <w:tcPr>
            <w:tcW w:w="2500" w:type="pct"/>
          </w:tcPr>
          <w:p w14:paraId="396A0E5D" w14:textId="3645EC93" w:rsidR="00650127" w:rsidRDefault="00650127" w:rsidP="008A7AFC">
            <w:pPr>
              <w:rPr>
                <w:rFonts w:ascii="Calibri" w:hAnsi="Calibri" w:cs="Calibri"/>
                <w:noProof/>
                <w:sz w:val="18"/>
              </w:rPr>
            </w:pPr>
            <w:r>
              <w:rPr>
                <w:rFonts w:ascii="Calibri" w:hAnsi="Calibri" w:cs="Calibri"/>
                <w:noProof/>
                <w:sz w:val="18"/>
              </w:rPr>
              <w:t>CriticalObject.Delete</w:t>
            </w:r>
          </w:p>
        </w:tc>
        <w:tc>
          <w:tcPr>
            <w:tcW w:w="2500" w:type="pct"/>
          </w:tcPr>
          <w:p w14:paraId="34B5D968" w14:textId="339198E6" w:rsidR="00650127" w:rsidRDefault="00650127" w:rsidP="008A7AFC">
            <w:pPr>
              <w:rPr>
                <w:rFonts w:ascii="Calibri" w:hAnsi="Calibri" w:cs="Calibri"/>
                <w:noProof/>
                <w:sz w:val="18"/>
              </w:rPr>
            </w:pPr>
            <w:r>
              <w:rPr>
                <w:rFonts w:ascii="Calibri" w:hAnsi="Calibri" w:cs="Calibri"/>
                <w:noProof/>
                <w:sz w:val="18"/>
              </w:rPr>
              <w:t>Kontrol zayıflatma: kritik nesne tanımı silindi.</w:t>
            </w:r>
          </w:p>
        </w:tc>
      </w:tr>
      <w:tr w:rsidR="00650127" w:rsidRPr="007D2685" w14:paraId="2FE350B9" w14:textId="77777777" w:rsidTr="007D2685">
        <w:tc>
          <w:tcPr>
            <w:tcW w:w="2500" w:type="pct"/>
          </w:tcPr>
          <w:p w14:paraId="5DAD9220" w14:textId="3E9C8A8B" w:rsidR="00650127" w:rsidRDefault="00650127" w:rsidP="008A7AFC">
            <w:pPr>
              <w:rPr>
                <w:rFonts w:ascii="Calibri" w:hAnsi="Calibri" w:cs="Calibri"/>
                <w:noProof/>
                <w:sz w:val="18"/>
              </w:rPr>
            </w:pPr>
            <w:r>
              <w:rPr>
                <w:rFonts w:ascii="Calibri" w:hAnsi="Calibri" w:cs="Calibri"/>
                <w:noProof/>
                <w:sz w:val="18"/>
              </w:rPr>
              <w:lastRenderedPageBreak/>
              <w:t>SqlStandard.Create</w:t>
            </w:r>
          </w:p>
        </w:tc>
        <w:tc>
          <w:tcPr>
            <w:tcW w:w="2500" w:type="pct"/>
          </w:tcPr>
          <w:p w14:paraId="66CBB4C8" w14:textId="167BDF53" w:rsidR="00650127" w:rsidRDefault="00650127" w:rsidP="008A7AFC">
            <w:pPr>
              <w:rPr>
                <w:rFonts w:ascii="Calibri" w:hAnsi="Calibri" w:cs="Calibri"/>
                <w:noProof/>
                <w:sz w:val="18"/>
              </w:rPr>
            </w:pPr>
            <w:r>
              <w:rPr>
                <w:rFonts w:ascii="Calibri" w:hAnsi="Calibri" w:cs="Calibri"/>
                <w:noProof/>
                <w:sz w:val="18"/>
              </w:rPr>
              <w:t>SQL standardı eklendi.</w:t>
            </w:r>
          </w:p>
        </w:tc>
      </w:tr>
      <w:tr w:rsidR="00650127" w:rsidRPr="007D2685" w14:paraId="1B5341EA" w14:textId="77777777" w:rsidTr="007D2685">
        <w:tc>
          <w:tcPr>
            <w:tcW w:w="2500" w:type="pct"/>
          </w:tcPr>
          <w:p w14:paraId="53DC25D5" w14:textId="64145F89" w:rsidR="00650127" w:rsidRDefault="00650127" w:rsidP="008A7AFC">
            <w:pPr>
              <w:rPr>
                <w:rFonts w:ascii="Calibri" w:hAnsi="Calibri" w:cs="Calibri"/>
                <w:noProof/>
                <w:sz w:val="18"/>
              </w:rPr>
            </w:pPr>
            <w:r>
              <w:rPr>
                <w:rFonts w:ascii="Calibri" w:hAnsi="Calibri" w:cs="Calibri"/>
                <w:noProof/>
                <w:sz w:val="18"/>
              </w:rPr>
              <w:t>SqlStandard.Update</w:t>
            </w:r>
          </w:p>
        </w:tc>
        <w:tc>
          <w:tcPr>
            <w:tcW w:w="2500" w:type="pct"/>
          </w:tcPr>
          <w:p w14:paraId="3FA440B5" w14:textId="7CA1E714" w:rsidR="00650127" w:rsidRDefault="00650127" w:rsidP="008A7AFC">
            <w:pPr>
              <w:rPr>
                <w:rFonts w:ascii="Calibri" w:hAnsi="Calibri" w:cs="Calibri"/>
                <w:noProof/>
                <w:sz w:val="18"/>
              </w:rPr>
            </w:pPr>
            <w:r>
              <w:rPr>
                <w:rFonts w:ascii="Calibri" w:hAnsi="Calibri" w:cs="Calibri"/>
                <w:noProof/>
                <w:sz w:val="18"/>
              </w:rPr>
              <w:t>SQL standardı güncellendi.</w:t>
            </w:r>
          </w:p>
        </w:tc>
      </w:tr>
      <w:tr w:rsidR="00650127" w:rsidRPr="007D2685" w14:paraId="79A2198A" w14:textId="77777777" w:rsidTr="007D2685">
        <w:tc>
          <w:tcPr>
            <w:tcW w:w="2500" w:type="pct"/>
          </w:tcPr>
          <w:p w14:paraId="695DC935" w14:textId="5ABAB7F2" w:rsidR="00650127" w:rsidRDefault="00650127" w:rsidP="008A7AFC">
            <w:pPr>
              <w:rPr>
                <w:rFonts w:ascii="Calibri" w:hAnsi="Calibri" w:cs="Calibri"/>
                <w:noProof/>
                <w:sz w:val="18"/>
              </w:rPr>
            </w:pPr>
            <w:r>
              <w:rPr>
                <w:rFonts w:ascii="Calibri" w:hAnsi="Calibri" w:cs="Calibri"/>
                <w:noProof/>
                <w:sz w:val="18"/>
              </w:rPr>
              <w:t>SqlStandard.Delete</w:t>
            </w:r>
          </w:p>
        </w:tc>
        <w:tc>
          <w:tcPr>
            <w:tcW w:w="2500" w:type="pct"/>
          </w:tcPr>
          <w:p w14:paraId="4DFCE320" w14:textId="482F9FA5" w:rsidR="00650127" w:rsidRDefault="00650127" w:rsidP="008A7AFC">
            <w:pPr>
              <w:rPr>
                <w:rFonts w:ascii="Calibri" w:hAnsi="Calibri" w:cs="Calibri"/>
                <w:noProof/>
                <w:sz w:val="18"/>
              </w:rPr>
            </w:pPr>
            <w:r>
              <w:rPr>
                <w:rFonts w:ascii="Calibri" w:hAnsi="Calibri" w:cs="Calibri"/>
                <w:noProof/>
                <w:sz w:val="18"/>
              </w:rPr>
              <w:t>Kontrol zayıflatma: SQL standardı silindi.</w:t>
            </w:r>
          </w:p>
        </w:tc>
      </w:tr>
      <w:tr w:rsidR="00650127" w:rsidRPr="007D2685" w14:paraId="7E882712" w14:textId="77777777" w:rsidTr="007D2685">
        <w:tc>
          <w:tcPr>
            <w:tcW w:w="2500" w:type="pct"/>
          </w:tcPr>
          <w:p w14:paraId="10F1D207" w14:textId="484FD14E" w:rsidR="00650127" w:rsidRDefault="00650127" w:rsidP="008A7AFC">
            <w:pPr>
              <w:rPr>
                <w:rFonts w:ascii="Calibri" w:hAnsi="Calibri" w:cs="Calibri"/>
                <w:noProof/>
                <w:sz w:val="18"/>
              </w:rPr>
            </w:pPr>
            <w:r>
              <w:rPr>
                <w:rFonts w:ascii="Calibri" w:hAnsi="Calibri" w:cs="Calibri"/>
                <w:noProof/>
                <w:sz w:val="18"/>
              </w:rPr>
              <w:t>QrSensitiveColumn.Create</w:t>
            </w:r>
          </w:p>
        </w:tc>
        <w:tc>
          <w:tcPr>
            <w:tcW w:w="2500" w:type="pct"/>
          </w:tcPr>
          <w:p w14:paraId="28131137" w14:textId="391D693D" w:rsidR="00650127" w:rsidRDefault="00650127" w:rsidP="008A7AFC">
            <w:pPr>
              <w:rPr>
                <w:rFonts w:ascii="Calibri" w:hAnsi="Calibri" w:cs="Calibri"/>
                <w:noProof/>
                <w:sz w:val="18"/>
              </w:rPr>
            </w:pPr>
            <w:r>
              <w:rPr>
                <w:rFonts w:ascii="Calibri" w:hAnsi="Calibri" w:cs="Calibri"/>
                <w:noProof/>
                <w:sz w:val="18"/>
              </w:rPr>
              <w:t>Hassas kolon kuralı eklendi.</w:t>
            </w:r>
          </w:p>
        </w:tc>
      </w:tr>
      <w:tr w:rsidR="00650127" w:rsidRPr="007D2685" w14:paraId="3471B911" w14:textId="77777777" w:rsidTr="007D2685">
        <w:tc>
          <w:tcPr>
            <w:tcW w:w="2500" w:type="pct"/>
          </w:tcPr>
          <w:p w14:paraId="698071C3" w14:textId="09D59EEA" w:rsidR="00650127" w:rsidRDefault="00650127" w:rsidP="008A7AFC">
            <w:pPr>
              <w:rPr>
                <w:rFonts w:ascii="Calibri" w:hAnsi="Calibri" w:cs="Calibri"/>
                <w:noProof/>
                <w:sz w:val="18"/>
              </w:rPr>
            </w:pPr>
            <w:r>
              <w:rPr>
                <w:rFonts w:ascii="Calibri" w:hAnsi="Calibri" w:cs="Calibri"/>
                <w:noProof/>
                <w:sz w:val="18"/>
              </w:rPr>
              <w:t>QrSensitiveColumn.Update</w:t>
            </w:r>
          </w:p>
        </w:tc>
        <w:tc>
          <w:tcPr>
            <w:tcW w:w="2500" w:type="pct"/>
          </w:tcPr>
          <w:p w14:paraId="7F993ACD" w14:textId="633E3366" w:rsidR="00650127" w:rsidRDefault="00650127" w:rsidP="008A7AFC">
            <w:pPr>
              <w:rPr>
                <w:rFonts w:ascii="Calibri" w:hAnsi="Calibri" w:cs="Calibri"/>
                <w:noProof/>
                <w:sz w:val="18"/>
              </w:rPr>
            </w:pPr>
            <w:r>
              <w:rPr>
                <w:rFonts w:ascii="Calibri" w:hAnsi="Calibri" w:cs="Calibri"/>
                <w:noProof/>
                <w:sz w:val="18"/>
              </w:rPr>
              <w:t>Hassas kolon kuralı güncellendi.</w:t>
            </w:r>
          </w:p>
        </w:tc>
      </w:tr>
      <w:tr w:rsidR="00650127" w:rsidRPr="007D2685" w14:paraId="68ED73AA" w14:textId="77777777" w:rsidTr="007D2685">
        <w:tc>
          <w:tcPr>
            <w:tcW w:w="2500" w:type="pct"/>
          </w:tcPr>
          <w:p w14:paraId="34423827" w14:textId="787B40CF" w:rsidR="00650127" w:rsidRDefault="00650127" w:rsidP="008A7AFC">
            <w:pPr>
              <w:rPr>
                <w:rFonts w:ascii="Calibri" w:hAnsi="Calibri" w:cs="Calibri"/>
                <w:noProof/>
                <w:sz w:val="18"/>
              </w:rPr>
            </w:pPr>
            <w:r>
              <w:rPr>
                <w:rFonts w:ascii="Calibri" w:hAnsi="Calibri" w:cs="Calibri"/>
                <w:noProof/>
                <w:sz w:val="18"/>
              </w:rPr>
              <w:t>QrSensitiveColumn.Delete</w:t>
            </w:r>
          </w:p>
        </w:tc>
        <w:tc>
          <w:tcPr>
            <w:tcW w:w="2500" w:type="pct"/>
          </w:tcPr>
          <w:p w14:paraId="6B70FED7" w14:textId="2B722F4D" w:rsidR="00650127" w:rsidRDefault="00650127" w:rsidP="008A7AFC">
            <w:pPr>
              <w:rPr>
                <w:rFonts w:ascii="Calibri" w:hAnsi="Calibri" w:cs="Calibri"/>
                <w:noProof/>
                <w:sz w:val="18"/>
              </w:rPr>
            </w:pPr>
            <w:r>
              <w:rPr>
                <w:rFonts w:ascii="Calibri" w:hAnsi="Calibri" w:cs="Calibri"/>
                <w:noProof/>
                <w:sz w:val="18"/>
              </w:rPr>
              <w:t>Kontrol zayıflatma: hassas kolon kuralı silindi.</w:t>
            </w:r>
          </w:p>
        </w:tc>
      </w:tr>
      <w:tr w:rsidR="00650127" w:rsidRPr="007D2685" w14:paraId="6648BFF5" w14:textId="77777777" w:rsidTr="007D2685">
        <w:tc>
          <w:tcPr>
            <w:tcW w:w="2500" w:type="pct"/>
          </w:tcPr>
          <w:p w14:paraId="3095A2CC" w14:textId="0FF911D1" w:rsidR="00650127" w:rsidRDefault="00650127" w:rsidP="008A7AFC">
            <w:pPr>
              <w:rPr>
                <w:rFonts w:ascii="Calibri" w:hAnsi="Calibri" w:cs="Calibri"/>
                <w:noProof/>
                <w:sz w:val="18"/>
              </w:rPr>
            </w:pPr>
            <w:r>
              <w:rPr>
                <w:rFonts w:ascii="Calibri" w:hAnsi="Calibri" w:cs="Calibri"/>
                <w:noProof/>
                <w:sz w:val="18"/>
              </w:rPr>
              <w:t>ServerApprovalPolicy.Upsert</w:t>
            </w:r>
          </w:p>
        </w:tc>
        <w:tc>
          <w:tcPr>
            <w:tcW w:w="2500" w:type="pct"/>
          </w:tcPr>
          <w:p w14:paraId="77933AEE" w14:textId="612D4369" w:rsidR="00650127" w:rsidRDefault="00650127" w:rsidP="008A7AFC">
            <w:pPr>
              <w:rPr>
                <w:rFonts w:ascii="Calibri" w:hAnsi="Calibri" w:cs="Calibri"/>
                <w:noProof/>
                <w:sz w:val="18"/>
              </w:rPr>
            </w:pPr>
            <w:r>
              <w:rPr>
                <w:rFonts w:ascii="Calibri" w:hAnsi="Calibri" w:cs="Calibri"/>
                <w:noProof/>
                <w:sz w:val="18"/>
              </w:rPr>
              <w:t>Sunucu ile onay politikası eşleştirmesi eklendi veya güncellendi.</w:t>
            </w:r>
          </w:p>
        </w:tc>
      </w:tr>
      <w:tr w:rsidR="00650127" w:rsidRPr="007D2685" w14:paraId="20E69620" w14:textId="77777777" w:rsidTr="007D2685">
        <w:tc>
          <w:tcPr>
            <w:tcW w:w="2500" w:type="pct"/>
          </w:tcPr>
          <w:p w14:paraId="56FFCDA4" w14:textId="491A075E" w:rsidR="00650127" w:rsidRDefault="00650127" w:rsidP="008A7AFC">
            <w:pPr>
              <w:rPr>
                <w:rFonts w:ascii="Calibri" w:hAnsi="Calibri" w:cs="Calibri"/>
                <w:noProof/>
                <w:sz w:val="18"/>
              </w:rPr>
            </w:pPr>
            <w:r>
              <w:rPr>
                <w:rFonts w:ascii="Calibri" w:hAnsi="Calibri" w:cs="Calibri"/>
                <w:noProof/>
                <w:sz w:val="18"/>
              </w:rPr>
              <w:t>ServerApprovalPolicy.Delete</w:t>
            </w:r>
          </w:p>
        </w:tc>
        <w:tc>
          <w:tcPr>
            <w:tcW w:w="2500" w:type="pct"/>
          </w:tcPr>
          <w:p w14:paraId="2E80DE8D" w14:textId="06996E67" w:rsidR="00650127" w:rsidRDefault="00650127" w:rsidP="008A7AFC">
            <w:pPr>
              <w:rPr>
                <w:rFonts w:ascii="Calibri" w:hAnsi="Calibri" w:cs="Calibri"/>
                <w:noProof/>
                <w:sz w:val="18"/>
              </w:rPr>
            </w:pPr>
            <w:r>
              <w:rPr>
                <w:rFonts w:ascii="Calibri" w:hAnsi="Calibri" w:cs="Calibri"/>
                <w:noProof/>
                <w:sz w:val="18"/>
              </w:rPr>
              <w:t>Kontrol zayıflatma: sunucu ile onay politikası eşleştirmesi silindi.</w:t>
            </w:r>
          </w:p>
        </w:tc>
      </w:tr>
      <w:tr w:rsidR="00650127" w:rsidRPr="007D2685" w14:paraId="019EB506" w14:textId="77777777" w:rsidTr="007D2685">
        <w:tc>
          <w:tcPr>
            <w:tcW w:w="2500" w:type="pct"/>
          </w:tcPr>
          <w:p w14:paraId="6FB4A879" w14:textId="409360E0" w:rsidR="00650127" w:rsidRDefault="00650127" w:rsidP="008A7AFC">
            <w:pPr>
              <w:rPr>
                <w:rFonts w:ascii="Calibri" w:hAnsi="Calibri" w:cs="Calibri"/>
                <w:noProof/>
                <w:sz w:val="18"/>
              </w:rPr>
            </w:pPr>
            <w:r>
              <w:rPr>
                <w:rFonts w:ascii="Calibri" w:hAnsi="Calibri" w:cs="Calibri"/>
                <w:noProof/>
                <w:sz w:val="18"/>
              </w:rPr>
              <w:t>ReleasePackage.Create</w:t>
            </w:r>
          </w:p>
        </w:tc>
        <w:tc>
          <w:tcPr>
            <w:tcW w:w="2500" w:type="pct"/>
          </w:tcPr>
          <w:p w14:paraId="00B02C43" w14:textId="70F85177" w:rsidR="00650127" w:rsidRDefault="00650127" w:rsidP="008A7AFC">
            <w:pPr>
              <w:rPr>
                <w:rFonts w:ascii="Calibri" w:hAnsi="Calibri" w:cs="Calibri"/>
                <w:noProof/>
                <w:sz w:val="18"/>
              </w:rPr>
            </w:pPr>
            <w:r>
              <w:rPr>
                <w:rFonts w:ascii="Calibri" w:hAnsi="Calibri" w:cs="Calibri"/>
                <w:noProof/>
                <w:sz w:val="18"/>
              </w:rPr>
              <w:t>Sürüm paketi oluşturuldu.</w:t>
            </w:r>
          </w:p>
        </w:tc>
      </w:tr>
      <w:tr w:rsidR="00650127" w:rsidRPr="007D2685" w14:paraId="13A7EF4E" w14:textId="77777777" w:rsidTr="007D2685">
        <w:tc>
          <w:tcPr>
            <w:tcW w:w="2500" w:type="pct"/>
          </w:tcPr>
          <w:p w14:paraId="6437ECFD" w14:textId="2C942D39" w:rsidR="00650127" w:rsidRDefault="00650127" w:rsidP="008A7AFC">
            <w:pPr>
              <w:rPr>
                <w:rFonts w:ascii="Calibri" w:hAnsi="Calibri" w:cs="Calibri"/>
                <w:noProof/>
                <w:sz w:val="18"/>
              </w:rPr>
            </w:pPr>
            <w:r>
              <w:rPr>
                <w:rFonts w:ascii="Calibri" w:hAnsi="Calibri" w:cs="Calibri"/>
                <w:noProof/>
                <w:sz w:val="18"/>
              </w:rPr>
              <w:t>ReleasePackage.Update</w:t>
            </w:r>
          </w:p>
        </w:tc>
        <w:tc>
          <w:tcPr>
            <w:tcW w:w="2500" w:type="pct"/>
          </w:tcPr>
          <w:p w14:paraId="508B8631" w14:textId="4B97ABCA" w:rsidR="00650127" w:rsidRDefault="00650127" w:rsidP="008A7AFC">
            <w:pPr>
              <w:rPr>
                <w:rFonts w:ascii="Calibri" w:hAnsi="Calibri" w:cs="Calibri"/>
                <w:noProof/>
                <w:sz w:val="18"/>
              </w:rPr>
            </w:pPr>
            <w:r>
              <w:rPr>
                <w:rFonts w:ascii="Calibri" w:hAnsi="Calibri" w:cs="Calibri"/>
                <w:noProof/>
                <w:sz w:val="18"/>
              </w:rPr>
              <w:t>Sürüm paketi güncellendi.</w:t>
            </w:r>
          </w:p>
        </w:tc>
      </w:tr>
      <w:tr w:rsidR="00650127" w:rsidRPr="007D2685" w14:paraId="22854ECA" w14:textId="77777777" w:rsidTr="007D2685">
        <w:tc>
          <w:tcPr>
            <w:tcW w:w="2500" w:type="pct"/>
          </w:tcPr>
          <w:p w14:paraId="18F70F48" w14:textId="6F2C664F" w:rsidR="00650127" w:rsidRDefault="00650127" w:rsidP="008A7AFC">
            <w:pPr>
              <w:rPr>
                <w:rFonts w:ascii="Calibri" w:hAnsi="Calibri" w:cs="Calibri"/>
                <w:noProof/>
                <w:sz w:val="18"/>
              </w:rPr>
            </w:pPr>
            <w:r>
              <w:rPr>
                <w:rFonts w:ascii="Calibri" w:hAnsi="Calibri" w:cs="Calibri"/>
                <w:noProof/>
                <w:sz w:val="18"/>
              </w:rPr>
              <w:t>ReleasePackage.Delete</w:t>
            </w:r>
          </w:p>
        </w:tc>
        <w:tc>
          <w:tcPr>
            <w:tcW w:w="2500" w:type="pct"/>
          </w:tcPr>
          <w:p w14:paraId="5911FF8B" w14:textId="155DD71E" w:rsidR="00650127" w:rsidRDefault="00650127" w:rsidP="008A7AFC">
            <w:pPr>
              <w:rPr>
                <w:rFonts w:ascii="Calibri" w:hAnsi="Calibri" w:cs="Calibri"/>
                <w:noProof/>
                <w:sz w:val="18"/>
              </w:rPr>
            </w:pPr>
            <w:r>
              <w:rPr>
                <w:rFonts w:ascii="Calibri" w:hAnsi="Calibri" w:cs="Calibri"/>
                <w:noProof/>
                <w:sz w:val="18"/>
              </w:rPr>
              <w:t>Sürüm paketi silindi.</w:t>
            </w:r>
          </w:p>
        </w:tc>
      </w:tr>
      <w:tr w:rsidR="00650127" w:rsidRPr="007D2685" w14:paraId="52882350" w14:textId="77777777" w:rsidTr="007D2685">
        <w:tc>
          <w:tcPr>
            <w:tcW w:w="2500" w:type="pct"/>
          </w:tcPr>
          <w:p w14:paraId="29A8F0B2" w14:textId="4BBFA32E" w:rsidR="00650127" w:rsidRDefault="00650127" w:rsidP="008A7AFC">
            <w:pPr>
              <w:rPr>
                <w:rFonts w:ascii="Calibri" w:hAnsi="Calibri" w:cs="Calibri"/>
                <w:noProof/>
                <w:sz w:val="18"/>
              </w:rPr>
            </w:pPr>
            <w:r>
              <w:rPr>
                <w:rFonts w:ascii="Calibri" w:hAnsi="Calibri" w:cs="Calibri"/>
                <w:noProof/>
                <w:sz w:val="18"/>
              </w:rPr>
              <w:t>ReleasePackage.QueuedForExecution</w:t>
            </w:r>
          </w:p>
        </w:tc>
        <w:tc>
          <w:tcPr>
            <w:tcW w:w="2500" w:type="pct"/>
          </w:tcPr>
          <w:p w14:paraId="5126A4AB" w14:textId="11E403DD" w:rsidR="00650127" w:rsidRDefault="00650127" w:rsidP="008A7AFC">
            <w:pPr>
              <w:rPr>
                <w:rFonts w:ascii="Calibri" w:hAnsi="Calibri" w:cs="Calibri"/>
                <w:noProof/>
                <w:sz w:val="18"/>
              </w:rPr>
            </w:pPr>
            <w:r>
              <w:rPr>
                <w:rFonts w:ascii="Calibri" w:hAnsi="Calibri" w:cs="Calibri"/>
                <w:noProof/>
                <w:sz w:val="18"/>
              </w:rPr>
              <w:t>Sürüm paketi çalıştırma kuyruğuna alındı.</w:t>
            </w:r>
          </w:p>
        </w:tc>
      </w:tr>
      <w:tr w:rsidR="00650127" w:rsidRPr="007D2685" w14:paraId="549A64A8" w14:textId="77777777" w:rsidTr="007D2685">
        <w:tc>
          <w:tcPr>
            <w:tcW w:w="2500" w:type="pct"/>
          </w:tcPr>
          <w:p w14:paraId="6B3F40D7" w14:textId="42146476" w:rsidR="00650127" w:rsidRDefault="00650127" w:rsidP="008A7AFC">
            <w:pPr>
              <w:rPr>
                <w:rFonts w:ascii="Calibri" w:hAnsi="Calibri" w:cs="Calibri"/>
                <w:noProof/>
                <w:sz w:val="18"/>
              </w:rPr>
            </w:pPr>
            <w:r>
              <w:rPr>
                <w:rFonts w:ascii="Calibri" w:hAnsi="Calibri" w:cs="Calibri"/>
                <w:noProof/>
                <w:sz w:val="18"/>
              </w:rPr>
              <w:t>License.Activated</w:t>
            </w:r>
          </w:p>
        </w:tc>
        <w:tc>
          <w:tcPr>
            <w:tcW w:w="2500" w:type="pct"/>
          </w:tcPr>
          <w:p w14:paraId="74A76353" w14:textId="235EDE22" w:rsidR="00650127" w:rsidRDefault="00650127" w:rsidP="008A7AFC">
            <w:pPr>
              <w:rPr>
                <w:rFonts w:ascii="Calibri" w:hAnsi="Calibri" w:cs="Calibri"/>
                <w:noProof/>
                <w:sz w:val="18"/>
              </w:rPr>
            </w:pPr>
            <w:r>
              <w:rPr>
                <w:rFonts w:ascii="Calibri" w:hAnsi="Calibri" w:cs="Calibri"/>
                <w:noProof/>
                <w:sz w:val="18"/>
              </w:rPr>
              <w:t>Yeni lisans yüklendi.</w:t>
            </w:r>
          </w:p>
        </w:tc>
      </w:tr>
      <w:tr w:rsidR="00650127" w:rsidRPr="007D2685" w14:paraId="1DE02BCC" w14:textId="77777777" w:rsidTr="007D2685">
        <w:tc>
          <w:tcPr>
            <w:tcW w:w="2500" w:type="pct"/>
          </w:tcPr>
          <w:p w14:paraId="474DE6FD" w14:textId="3BFCE8DB" w:rsidR="00650127" w:rsidRDefault="00650127" w:rsidP="008A7AFC">
            <w:pPr>
              <w:rPr>
                <w:rFonts w:ascii="Calibri" w:hAnsi="Calibri" w:cs="Calibri"/>
                <w:noProof/>
                <w:sz w:val="18"/>
              </w:rPr>
            </w:pPr>
            <w:r>
              <w:rPr>
                <w:rFonts w:ascii="Calibri" w:hAnsi="Calibri" w:cs="Calibri"/>
                <w:noProof/>
                <w:sz w:val="18"/>
              </w:rPr>
              <w:t>License.Reloaded</w:t>
            </w:r>
          </w:p>
        </w:tc>
        <w:tc>
          <w:tcPr>
            <w:tcW w:w="2500" w:type="pct"/>
          </w:tcPr>
          <w:p w14:paraId="12A34D7B" w14:textId="707DF8CA" w:rsidR="00650127" w:rsidRDefault="00650127" w:rsidP="008A7AFC">
            <w:pPr>
              <w:rPr>
                <w:rFonts w:ascii="Calibri" w:hAnsi="Calibri" w:cs="Calibri"/>
                <w:noProof/>
                <w:sz w:val="18"/>
              </w:rPr>
            </w:pPr>
            <w:r>
              <w:rPr>
                <w:rFonts w:ascii="Calibri" w:hAnsi="Calibri" w:cs="Calibri"/>
                <w:noProof/>
                <w:sz w:val="18"/>
              </w:rPr>
              <w:t>Lisans yeniden okundu.</w:t>
            </w:r>
          </w:p>
        </w:tc>
      </w:tr>
      <w:tr w:rsidR="00650127" w:rsidRPr="007D2685" w14:paraId="3964A41B" w14:textId="77777777" w:rsidTr="007D2685">
        <w:tc>
          <w:tcPr>
            <w:tcW w:w="2500" w:type="pct"/>
          </w:tcPr>
          <w:p w14:paraId="4158FAEF" w14:textId="64F86710" w:rsidR="00650127" w:rsidRDefault="00650127" w:rsidP="008A7AFC">
            <w:pPr>
              <w:rPr>
                <w:rFonts w:ascii="Calibri" w:hAnsi="Calibri" w:cs="Calibri"/>
                <w:noProof/>
                <w:sz w:val="18"/>
              </w:rPr>
            </w:pPr>
            <w:r>
              <w:rPr>
                <w:rFonts w:ascii="Calibri" w:hAnsi="Calibri" w:cs="Calibri"/>
                <w:noProof/>
                <w:sz w:val="18"/>
              </w:rPr>
              <w:t>WorkerConfig.Delivered</w:t>
            </w:r>
          </w:p>
        </w:tc>
        <w:tc>
          <w:tcPr>
            <w:tcW w:w="2500" w:type="pct"/>
          </w:tcPr>
          <w:p w14:paraId="0D9F7553" w14:textId="2896C70D" w:rsidR="00650127" w:rsidRDefault="00650127" w:rsidP="008A7AFC">
            <w:pPr>
              <w:rPr>
                <w:rFonts w:ascii="Calibri" w:hAnsi="Calibri" w:cs="Calibri"/>
                <w:noProof/>
                <w:sz w:val="18"/>
              </w:rPr>
            </w:pPr>
            <w:r>
              <w:rPr>
                <w:rFonts w:ascii="Calibri" w:hAnsi="Calibri" w:cs="Calibri"/>
                <w:noProof/>
                <w:sz w:val="18"/>
              </w:rPr>
              <w:t>Worker yapılandırması teslim edildi.</w:t>
            </w:r>
          </w:p>
        </w:tc>
      </w:tr>
      <w:tr w:rsidR="00650127" w:rsidRPr="007D2685" w14:paraId="2A11A327" w14:textId="77777777" w:rsidTr="007D2685">
        <w:tc>
          <w:tcPr>
            <w:tcW w:w="2500" w:type="pct"/>
          </w:tcPr>
          <w:p w14:paraId="3410C5B6" w14:textId="01ACDD1A" w:rsidR="00650127" w:rsidRDefault="00650127" w:rsidP="008A7AFC">
            <w:pPr>
              <w:rPr>
                <w:rFonts w:ascii="Calibri" w:hAnsi="Calibri" w:cs="Calibri"/>
                <w:noProof/>
                <w:sz w:val="18"/>
              </w:rPr>
            </w:pPr>
            <w:r>
              <w:rPr>
                <w:rFonts w:ascii="Calibri" w:hAnsi="Calibri" w:cs="Calibri"/>
                <w:noProof/>
                <w:sz w:val="18"/>
              </w:rPr>
              <w:t>WorkerConfig.AccessDenied</w:t>
            </w:r>
          </w:p>
        </w:tc>
        <w:tc>
          <w:tcPr>
            <w:tcW w:w="2500" w:type="pct"/>
          </w:tcPr>
          <w:p w14:paraId="027DAAE4" w14:textId="5FAACEF6" w:rsidR="00650127" w:rsidRDefault="00650127" w:rsidP="008A7AFC">
            <w:pPr>
              <w:rPr>
                <w:rFonts w:ascii="Calibri" w:hAnsi="Calibri" w:cs="Calibri"/>
                <w:noProof/>
                <w:sz w:val="18"/>
              </w:rPr>
            </w:pPr>
            <w:r>
              <w:rPr>
                <w:rFonts w:ascii="Calibri" w:hAnsi="Calibri" w:cs="Calibri"/>
                <w:noProof/>
                <w:sz w:val="18"/>
              </w:rPr>
              <w:t>Worker yapılandırma ucuna yetkisiz erişim denemesi.</w:t>
            </w:r>
          </w:p>
        </w:tc>
      </w:tr>
      <w:tr w:rsidR="006A30D9" w:rsidRPr="007D2685" w14:paraId="4B12BA3D" w14:textId="77777777" w:rsidTr="007D2685">
        <w:tc>
          <w:tcPr>
            <w:tcW w:w="2500" w:type="pct"/>
          </w:tcPr>
          <w:p w14:paraId="19B42EDC" w14:textId="69C6072F" w:rsidR="006A30D9" w:rsidRDefault="000B4C6D" w:rsidP="008A7AFC">
            <w:pPr>
              <w:rPr>
                <w:rFonts w:ascii="Calibri" w:hAnsi="Calibri" w:cs="Calibri"/>
                <w:noProof/>
                <w:sz w:val="18"/>
              </w:rPr>
            </w:pPr>
            <w:r>
              <w:rPr>
                <w:rFonts w:ascii="Calibri" w:hAnsi="Calibri" w:cs="Calibri"/>
                <w:noProof/>
                <w:sz w:val="18"/>
              </w:rPr>
              <w:t>Ledger.DigestPublished</w:t>
            </w:r>
          </w:p>
        </w:tc>
        <w:tc>
          <w:tcPr>
            <w:tcW w:w="2500" w:type="pct"/>
          </w:tcPr>
          <w:p w14:paraId="3076727C" w14:textId="5EED5937" w:rsidR="006A30D9" w:rsidRDefault="00683622" w:rsidP="008A7AFC">
            <w:pPr>
              <w:rPr>
                <w:rFonts w:ascii="Calibri" w:hAnsi="Calibri" w:cs="Calibri"/>
                <w:noProof/>
                <w:sz w:val="18"/>
              </w:rPr>
            </w:pPr>
            <w:r>
              <w:rPr>
                <w:rFonts w:ascii="Calibri" w:hAnsi="Calibri" w:cs="Calibri"/>
                <w:noProof/>
                <w:sz w:val="18"/>
              </w:rPr>
              <w:t>Defter özeti üretildi; dış depo tanımlıysa (Evidence:Ledger:DigestOutputPath) dosya olarak yazıldı.</w:t>
            </w:r>
          </w:p>
        </w:tc>
      </w:tr>
      <w:tr w:rsidR="000B4C6D" w:rsidRPr="007D2685" w14:paraId="61D1F00E" w14:textId="77777777" w:rsidTr="007D2685">
        <w:tc>
          <w:tcPr>
            <w:tcW w:w="2500" w:type="pct"/>
          </w:tcPr>
          <w:p w14:paraId="154E5CEE" w14:textId="4DF3423F" w:rsidR="000B4C6D" w:rsidRDefault="000B4C6D" w:rsidP="008A7AFC">
            <w:pPr>
              <w:rPr>
                <w:rFonts w:ascii="Calibri" w:hAnsi="Calibri" w:cs="Calibri"/>
                <w:noProof/>
                <w:sz w:val="18"/>
              </w:rPr>
            </w:pPr>
            <w:r>
              <w:rPr>
                <w:rFonts w:ascii="Calibri" w:hAnsi="Calibri" w:cs="Calibri"/>
                <w:noProof/>
                <w:sz w:val="18"/>
              </w:rPr>
              <w:t>TableWriteLog.CoverageRecorded</w:t>
            </w:r>
          </w:p>
        </w:tc>
        <w:tc>
          <w:tcPr>
            <w:tcW w:w="2500" w:type="pct"/>
          </w:tcPr>
          <w:p w14:paraId="7A4FC8A9" w14:textId="084139B7" w:rsidR="000B4C6D" w:rsidRDefault="000B4C6D" w:rsidP="008A7AFC">
            <w:pPr>
              <w:rPr>
                <w:rFonts w:ascii="Calibri" w:hAnsi="Calibri" w:cs="Calibri"/>
                <w:noProof/>
                <w:sz w:val="18"/>
              </w:rPr>
            </w:pPr>
            <w:r>
              <w:rPr>
                <w:rFonts w:ascii="Calibri" w:hAnsi="Calibri" w:cs="Calibri"/>
                <w:noProof/>
                <w:sz w:val="18"/>
              </w:rPr>
              <w:t>Veritabanı seviyesi yazma kaydının günlük kapsam özeti deftere yazıldı.</w:t>
            </w:r>
          </w:p>
        </w:tc>
      </w:tr>
    </w:tbl>
    <w:p w14:paraId="1BF848E7" w14:textId="7428BCDF" w:rsidR="007D2685" w:rsidRDefault="007D2685" w:rsidP="007D2685">
      <w:pPr>
        <w:rPr>
          <w:rFonts w:ascii="Calibri" w:hAnsi="Calibri" w:cs="Calibri"/>
          <w:noProof/>
          <w:sz w:val="18"/>
        </w:rPr>
      </w:pPr>
    </w:p>
    <w:p w14:paraId="55ED80CC" w14:textId="77777777" w:rsidR="007D2685" w:rsidRDefault="007D2685" w:rsidP="007D2685">
      <w:pPr>
        <w:rPr>
          <w:noProof/>
        </w:rPr>
      </w:pPr>
    </w:p>
    <w:p w14:paraId="07207CB7" w14:textId="045D2E95" w:rsidR="007D2685" w:rsidRDefault="007D2685" w:rsidP="007D2685">
      <w:pPr>
        <w:rPr>
          <w:rFonts w:ascii="Calibri" w:hAnsi="Calibri" w:cs="Calibri"/>
          <w:noProof/>
          <w:sz w:val="22"/>
        </w:rPr>
      </w:pPr>
      <w:r>
        <w:rPr>
          <w:rFonts w:ascii="Calibri" w:hAnsi="Calibri" w:cs="Calibri"/>
          <w:noProof/>
          <w:sz w:val="22"/>
        </w:rPr>
        <w:t>Kontrol zayıflatma olayları ayrı adla kaydedilir. Sıradan bir ayar güncellemesi ile bir kontrolün gevşetilmesi aynı olay adıyla yazılmaz. Denetçi, kontrolün ne zaman zayıflatıldığını tek bir olay adıyla arayabilir.</w:t>
      </w:r>
    </w:p>
    <w:p w14:paraId="34DB6B69" w14:textId="60B4767B" w:rsidR="007D2685" w:rsidRDefault="007D2685" w:rsidP="007D2685">
      <w:pPr>
        <w:pStyle w:val="Heading2"/>
        <w:rPr>
          <w:rFonts w:ascii="Calibri" w:hAnsi="Calibri" w:cs="Calibri"/>
          <w:noProof/>
          <w:sz w:val="22"/>
        </w:rPr>
      </w:pPr>
      <w:bookmarkStart w:id="276" w:name="_Toc243553792"/>
      <w:r>
        <w:rPr>
          <w:rFonts w:ascii="Calibri" w:hAnsi="Calibri" w:cs="Calibri"/>
          <w:noProof/>
          <w:sz w:val="22"/>
        </w:rPr>
        <w:t>17.4 Eski ve yeni değer sözleşmesi</w:t>
      </w:r>
      <w:bookmarkEnd w:id="276"/>
    </w:p>
    <w:p w14:paraId="4F66B88C" w14:textId="32C2A894" w:rsidR="007D2685" w:rsidRDefault="007D2685" w:rsidP="007D2685">
      <w:pPr>
        <w:rPr>
          <w:rFonts w:ascii="Calibri" w:hAnsi="Calibri" w:cs="Calibri"/>
          <w:noProof/>
          <w:sz w:val="22"/>
        </w:rPr>
      </w:pPr>
      <w:r>
        <w:rPr>
          <w:rFonts w:ascii="Calibri" w:hAnsi="Calibri" w:cs="Calibri"/>
          <w:noProof/>
          <w:sz w:val="22"/>
        </w:rPr>
        <w:t>İki kural vardır:</w:t>
      </w:r>
    </w:p>
    <w:p w14:paraId="119A8C6F" w14:textId="710A3817" w:rsidR="007D2685" w:rsidRDefault="007D2685" w:rsidP="007D2685">
      <w:pPr>
        <w:rPr>
          <w:rFonts w:ascii="Calibri" w:hAnsi="Calibri" w:cs="Calibri"/>
          <w:noProof/>
          <w:sz w:val="22"/>
        </w:rPr>
      </w:pPr>
      <w:r>
        <w:rPr>
          <w:rFonts w:ascii="Calibri" w:hAnsi="Calibri" w:cs="Calibri"/>
          <w:noProof/>
          <w:sz w:val="22"/>
        </w:rPr>
        <w:t>1. Eski değer ve yeni değer aynı biçimde yazılır. Farklı biçimlerde yazılsalardı yan yana karşılaştırılamazlardı.</w:t>
      </w:r>
    </w:p>
    <w:p w14:paraId="75A7BECB" w14:textId="3F4F6D61" w:rsidR="007D2685" w:rsidRDefault="007D2685" w:rsidP="007D2685">
      <w:pPr>
        <w:rPr>
          <w:rFonts w:ascii="Calibri" w:hAnsi="Calibri" w:cs="Calibri"/>
          <w:noProof/>
          <w:sz w:val="22"/>
        </w:rPr>
      </w:pPr>
      <w:r>
        <w:rPr>
          <w:rFonts w:ascii="Calibri" w:hAnsi="Calibri" w:cs="Calibri"/>
          <w:noProof/>
          <w:sz w:val="22"/>
        </w:rPr>
        <w:lastRenderedPageBreak/>
        <w:t>2. Yazma işleminden sonra değer veritabanından geri okunur. Böylece kayda giren değer, uygulamanın niyeti değil, veritabanının gerçeği olur.</w:t>
      </w:r>
    </w:p>
    <w:p w14:paraId="2EE0F014" w14:textId="066704C3" w:rsidR="007D2685" w:rsidRDefault="007D2685" w:rsidP="007D2685">
      <w:pPr>
        <w:rPr>
          <w:rFonts w:ascii="Calibri" w:hAnsi="Calibri" w:cs="Calibri"/>
          <w:noProof/>
          <w:sz w:val="22"/>
        </w:rPr>
      </w:pPr>
      <w:r>
        <w:rPr>
          <w:rFonts w:ascii="Calibri" w:hAnsi="Calibri" w:cs="Calibri"/>
          <w:noProof/>
          <w:sz w:val="22"/>
        </w:rPr>
        <w:t>Reddedilen ayar değişikliklerinde hiçbir işlem uygulanmaz. Bu durumda istenen değerler denetim satırında saklanır; başka hiçbir yerde iz kalmaz.</w:t>
      </w:r>
    </w:p>
    <w:p w14:paraId="44A4A46A" w14:textId="7B44555D" w:rsidR="007D2685" w:rsidRDefault="007D2685" w:rsidP="007D2685">
      <w:pPr>
        <w:pStyle w:val="Heading2"/>
        <w:rPr>
          <w:rFonts w:ascii="Calibri" w:hAnsi="Calibri" w:cs="Calibri"/>
          <w:noProof/>
          <w:sz w:val="22"/>
        </w:rPr>
      </w:pPr>
      <w:bookmarkStart w:id="277" w:name="_Toc243553793"/>
      <w:r>
        <w:rPr>
          <w:rFonts w:ascii="Calibri" w:hAnsi="Calibri" w:cs="Calibri"/>
          <w:noProof/>
          <w:sz w:val="22"/>
        </w:rPr>
        <w:t>17.5 Kural seti anlık görüntüsü ("o gün neydi")</w:t>
      </w:r>
      <w:bookmarkEnd w:id="277"/>
    </w:p>
    <w:p w14:paraId="199E0E81" w14:textId="5F9F32CB" w:rsidR="007D2685" w:rsidRDefault="007D2685" w:rsidP="007D2685">
      <w:pPr>
        <w:rPr>
          <w:rFonts w:ascii="Calibri" w:hAnsi="Calibri" w:cs="Calibri"/>
          <w:noProof/>
          <w:sz w:val="22"/>
        </w:rPr>
      </w:pPr>
      <w:r>
        <w:rPr>
          <w:rFonts w:ascii="Calibri" w:hAnsi="Calibri" w:cs="Calibri"/>
          <w:noProof/>
          <w:sz w:val="22"/>
        </w:rPr>
        <w:t>Bir talep oluştuğunda, o anda geçerli olan kural seti talebe dondurulur:</w:t>
      </w:r>
    </w:p>
    <w:p w14:paraId="52298655" w14:textId="1E1352CF" w:rsidR="007D2685" w:rsidRDefault="007D2685" w:rsidP="007D2685">
      <w:pPr>
        <w:rPr>
          <w:rFonts w:ascii="Calibri" w:hAnsi="Calibri" w:cs="Calibri"/>
          <w:noProof/>
          <w:sz w:val="22"/>
        </w:rPr>
      </w:pPr>
      <w:r>
        <w:rPr>
          <w:rFonts w:ascii="Calibri" w:hAnsi="Calibri" w:cs="Calibri"/>
          <w:noProof/>
          <w:sz w:val="22"/>
        </w:rPr>
        <w:t>- Uygulanan onay politikasının kimliği ve adı.</w:t>
      </w:r>
    </w:p>
    <w:p w14:paraId="05AF1CCB" w14:textId="29F03951" w:rsidR="007D2685" w:rsidRDefault="007D2685" w:rsidP="007D2685">
      <w:pPr>
        <w:rPr>
          <w:rFonts w:ascii="Calibri" w:hAnsi="Calibri" w:cs="Calibri"/>
          <w:noProof/>
          <w:sz w:val="22"/>
        </w:rPr>
      </w:pPr>
      <w:r>
        <w:rPr>
          <w:rFonts w:ascii="Calibri" w:hAnsi="Calibri" w:cs="Calibri"/>
          <w:noProof/>
          <w:sz w:val="22"/>
        </w:rPr>
        <w:t>- Etkin görevler ayrılığı ayarları.</w:t>
      </w:r>
    </w:p>
    <w:p w14:paraId="73D2D5C2" w14:textId="7A5F5B66" w:rsidR="007D2685" w:rsidRDefault="007D2685" w:rsidP="007D2685">
      <w:pPr>
        <w:rPr>
          <w:rFonts w:ascii="Calibri" w:hAnsi="Calibri" w:cs="Calibri"/>
          <w:noProof/>
          <w:sz w:val="22"/>
        </w:rPr>
      </w:pPr>
      <w:r>
        <w:rPr>
          <w:rFonts w:ascii="Calibri" w:hAnsi="Calibri" w:cs="Calibri"/>
          <w:noProof/>
          <w:sz w:val="22"/>
        </w:rPr>
        <w:t>- Kritik nesne kararları.</w:t>
      </w:r>
    </w:p>
    <w:p w14:paraId="06E4B1DE" w14:textId="0E883611" w:rsidR="007D2685" w:rsidRDefault="007D2685" w:rsidP="007D2685">
      <w:pPr>
        <w:rPr>
          <w:rFonts w:ascii="Calibri" w:hAnsi="Calibri" w:cs="Calibri"/>
          <w:noProof/>
          <w:sz w:val="22"/>
        </w:rPr>
      </w:pPr>
      <w:r>
        <w:rPr>
          <w:rFonts w:ascii="Calibri" w:hAnsi="Calibri" w:cs="Calibri"/>
          <w:noProof/>
          <w:sz w:val="22"/>
        </w:rPr>
        <w:t>- Tetiklenen standartlar ve dereceleri.</w:t>
      </w:r>
    </w:p>
    <w:p w14:paraId="77724EF9" w14:textId="774C9C77" w:rsidR="007D2685" w:rsidRDefault="007D2685" w:rsidP="007D2685">
      <w:pPr>
        <w:rPr>
          <w:rFonts w:ascii="Calibri" w:hAnsi="Calibri" w:cs="Calibri"/>
          <w:noProof/>
          <w:sz w:val="22"/>
        </w:rPr>
      </w:pPr>
      <w:r>
        <w:rPr>
          <w:rFonts w:ascii="Calibri" w:hAnsi="Calibri" w:cs="Calibri"/>
          <w:noProof/>
          <w:sz w:val="22"/>
        </w:rPr>
        <w:t>Politika sonradan silinse veya değiştirilse bile talebin denetim izi bozulmaz. Denetçi "bu talep hangi kurallarla değerlendirildi" sorusunu tek bir kayıttan cevaplayabilir.</w:t>
      </w:r>
    </w:p>
    <w:p w14:paraId="27BFCB62" w14:textId="135BD0CD" w:rsidR="007D2685" w:rsidRDefault="000B4C6D" w:rsidP="007D2685">
      <w:pPr>
        <w:pStyle w:val="Heading2"/>
        <w:rPr>
          <w:rFonts w:ascii="Calibri" w:hAnsi="Calibri" w:cs="Calibri"/>
          <w:noProof/>
          <w:sz w:val="22"/>
        </w:rPr>
      </w:pPr>
      <w:bookmarkStart w:id="278" w:name="_Toc243553794"/>
      <w:r>
        <w:rPr>
          <w:rFonts w:ascii="Calibri" w:hAnsi="Calibri" w:cs="Calibri"/>
          <w:noProof/>
          <w:sz w:val="22"/>
        </w:rPr>
        <w:t>17.6 Defter Durumu</w:t>
      </w:r>
      <w:bookmarkEnd w:id="278"/>
    </w:p>
    <w:p w14:paraId="6126E5A2" w14:textId="2C446C11" w:rsidR="000B4C6D" w:rsidRDefault="000B4C6D" w:rsidP="000B4C6D">
      <w:pPr>
        <w:rPr>
          <w:noProof/>
        </w:rPr>
      </w:pPr>
      <w:r>
        <w:rPr>
          <w:noProof/>
        </w:rPr>
        <w:t>Denetim Kaydı ekranındaki Defter Durumu düğmesi kanıt defterinin bugünkü halini gösterir. Yetki: audit.view.</w:t>
      </w:r>
    </w:p>
    <w:tbl>
      <w:tblPr>
        <w:tblW w:w="0" w:type="auto"/>
        <w:tblLayout w:type="fixed"/>
        <w:tblLook w:val="04A0" w:firstRow="1" w:lastRow="0" w:firstColumn="1" w:lastColumn="0" w:noHBand="0" w:noVBand="1"/>
      </w:tblPr>
      <w:tblGrid>
        <w:gridCol w:w="4680"/>
        <w:gridCol w:w="4680"/>
      </w:tblGrid>
      <w:tr w:rsidR="000B4C6D" w14:paraId="77CE44DB" w14:textId="77777777" w:rsidTr="000B4C6D">
        <w:trPr>
          <w:tblHeader/>
        </w:trPr>
        <w:tc>
          <w:tcPr>
            <w:tcW w:w="4680" w:type="dxa"/>
          </w:tcPr>
          <w:p w14:paraId="088390F0" w14:textId="7E57AC48" w:rsidR="000B4C6D" w:rsidRDefault="000B4C6D" w:rsidP="000B4C6D">
            <w:pPr>
              <w:rPr>
                <w:noProof/>
              </w:rPr>
            </w:pPr>
            <w:r>
              <w:rPr>
                <w:noProof/>
              </w:rPr>
              <w:t>Alan</w:t>
            </w:r>
          </w:p>
        </w:tc>
        <w:tc>
          <w:tcPr>
            <w:tcW w:w="4680" w:type="dxa"/>
          </w:tcPr>
          <w:p w14:paraId="3A5C08E6" w14:textId="04793C66" w:rsidR="000B4C6D" w:rsidRDefault="000B4C6D" w:rsidP="000B4C6D">
            <w:pPr>
              <w:rPr>
                <w:noProof/>
              </w:rPr>
            </w:pPr>
            <w:r>
              <w:rPr>
                <w:noProof/>
              </w:rPr>
              <w:t>Anlamı</w:t>
            </w:r>
          </w:p>
        </w:tc>
      </w:tr>
      <w:tr w:rsidR="000B4C6D" w14:paraId="4CE91177" w14:textId="77777777" w:rsidTr="000B4C6D">
        <w:tc>
          <w:tcPr>
            <w:tcW w:w="4680" w:type="dxa"/>
          </w:tcPr>
          <w:p w14:paraId="3F347594" w14:textId="3A0EBA72" w:rsidR="000B4C6D" w:rsidRDefault="000B4C6D" w:rsidP="000B4C6D">
            <w:pPr>
              <w:rPr>
                <w:noProof/>
              </w:rPr>
            </w:pPr>
            <w:r>
              <w:rPr>
                <w:noProof/>
              </w:rPr>
              <w:t>Kanıt tablosu append-only defter</w:t>
            </w:r>
          </w:p>
        </w:tc>
        <w:tc>
          <w:tcPr>
            <w:tcW w:w="4680" w:type="dxa"/>
          </w:tcPr>
          <w:p w14:paraId="5A8F7785" w14:textId="62137364" w:rsidR="000B4C6D" w:rsidRDefault="000B4C6D" w:rsidP="000B4C6D">
            <w:pPr>
              <w:rPr>
                <w:noProof/>
              </w:rPr>
            </w:pPr>
            <w:r>
              <w:rPr>
                <w:noProof/>
              </w:rPr>
              <w:t>Tablo SQL Server ledger tablosu olarak mı kurulu.</w:t>
            </w:r>
          </w:p>
        </w:tc>
      </w:tr>
      <w:tr w:rsidR="000B4C6D" w14:paraId="5119621C" w14:textId="77777777" w:rsidTr="000B4C6D">
        <w:tc>
          <w:tcPr>
            <w:tcW w:w="4680" w:type="dxa"/>
          </w:tcPr>
          <w:p w14:paraId="244FEE81" w14:textId="1F3EA436" w:rsidR="000B4C6D" w:rsidRDefault="000B4C6D" w:rsidP="000B4C6D">
            <w:pPr>
              <w:rPr>
                <w:noProof/>
              </w:rPr>
            </w:pPr>
            <w:r>
              <w:rPr>
                <w:noProof/>
              </w:rPr>
              <w:t>Son defter özeti</w:t>
            </w:r>
          </w:p>
        </w:tc>
        <w:tc>
          <w:tcPr>
            <w:tcW w:w="4680" w:type="dxa"/>
          </w:tcPr>
          <w:p w14:paraId="297D9066" w14:textId="4FACA517" w:rsidR="000B4C6D" w:rsidRDefault="00166811" w:rsidP="000B4C6D">
            <w:pPr>
              <w:rPr>
                <w:noProof/>
              </w:rPr>
            </w:pPr>
            <w:r>
              <w:rPr>
                <w:noProof/>
              </w:rPr>
              <w:t>En son yayımlanan özetin zamanı ve blok numarası.</w:t>
            </w:r>
          </w:p>
        </w:tc>
      </w:tr>
      <w:tr w:rsidR="000B4C6D" w14:paraId="596834A7" w14:textId="77777777" w:rsidTr="000B4C6D">
        <w:tc>
          <w:tcPr>
            <w:tcW w:w="4680" w:type="dxa"/>
          </w:tcPr>
          <w:p w14:paraId="55D5A9D5" w14:textId="2FF6945C" w:rsidR="000B4C6D" w:rsidRDefault="000B4C6D" w:rsidP="000B4C6D">
            <w:pPr>
              <w:rPr>
                <w:noProof/>
              </w:rPr>
            </w:pPr>
            <w:r>
              <w:rPr>
                <w:noProof/>
              </w:rPr>
              <w:t>Zamanında</w:t>
            </w:r>
          </w:p>
        </w:tc>
        <w:tc>
          <w:tcPr>
            <w:tcW w:w="4680" w:type="dxa"/>
          </w:tcPr>
          <w:p w14:paraId="00E12C2C" w14:textId="21A65881" w:rsidR="000B4C6D" w:rsidRDefault="000B4C6D" w:rsidP="000B4C6D">
            <w:pPr>
              <w:rPr>
                <w:noProof/>
              </w:rPr>
            </w:pPr>
            <w:r>
              <w:rPr>
                <w:noProof/>
              </w:rPr>
              <w:t>Son özet, özet aralığının Evidence:Ledger:DigestStaleAfterIntervals katı içinde mi.</w:t>
            </w:r>
          </w:p>
        </w:tc>
      </w:tr>
      <w:tr w:rsidR="000B4C6D" w14:paraId="4131FA39" w14:textId="77777777" w:rsidTr="000B4C6D">
        <w:tc>
          <w:tcPr>
            <w:tcW w:w="4680" w:type="dxa"/>
          </w:tcPr>
          <w:p w14:paraId="0DB8CC01" w14:textId="059E007E" w:rsidR="000B4C6D" w:rsidRDefault="000B4C6D" w:rsidP="000B4C6D">
            <w:pPr>
              <w:rPr>
                <w:noProof/>
              </w:rPr>
            </w:pPr>
            <w:r>
              <w:rPr>
                <w:noProof/>
              </w:rPr>
              <w:t>Dış depoya yazıldı</w:t>
            </w:r>
          </w:p>
        </w:tc>
        <w:tc>
          <w:tcPr>
            <w:tcW w:w="4680" w:type="dxa"/>
          </w:tcPr>
          <w:p w14:paraId="0576FF6F" w14:textId="40B39EE8" w:rsidR="000B4C6D" w:rsidRDefault="00683622" w:rsidP="000B4C6D">
            <w:pPr>
              <w:rPr>
                <w:noProof/>
              </w:rPr>
            </w:pPr>
            <w:r>
              <w:rPr>
                <w:noProof/>
              </w:rPr>
              <w:t>Son özet dış depoya dosya olarak yazıldı mı.</w:t>
            </w:r>
          </w:p>
        </w:tc>
      </w:tr>
      <w:tr w:rsidR="000B4C6D" w14:paraId="12283376" w14:textId="77777777" w:rsidTr="000B4C6D">
        <w:tc>
          <w:tcPr>
            <w:tcW w:w="4680" w:type="dxa"/>
          </w:tcPr>
          <w:p w14:paraId="35593FB0" w14:textId="3598DFF7" w:rsidR="000B4C6D" w:rsidRDefault="000B4C6D" w:rsidP="000B4C6D">
            <w:pPr>
              <w:rPr>
                <w:noProof/>
              </w:rPr>
            </w:pPr>
            <w:r>
              <w:rPr>
                <w:noProof/>
              </w:rPr>
              <w:t>Dış depo tanımlı</w:t>
            </w:r>
          </w:p>
        </w:tc>
        <w:tc>
          <w:tcPr>
            <w:tcW w:w="4680" w:type="dxa"/>
          </w:tcPr>
          <w:p w14:paraId="3BED1AC1" w14:textId="44D4D5B4" w:rsidR="000B4C6D" w:rsidRDefault="000B4C6D" w:rsidP="000B4C6D">
            <w:pPr>
              <w:rPr>
                <w:noProof/>
              </w:rPr>
            </w:pPr>
            <w:r>
              <w:rPr>
                <w:noProof/>
              </w:rPr>
              <w:t>Evidence:Ledger:DigestOutputPath tanımlı mı.</w:t>
            </w:r>
          </w:p>
        </w:tc>
      </w:tr>
      <w:tr w:rsidR="000B4C6D" w14:paraId="64E62733" w14:textId="77777777" w:rsidTr="000B4C6D">
        <w:tc>
          <w:tcPr>
            <w:tcW w:w="4680" w:type="dxa"/>
          </w:tcPr>
          <w:p w14:paraId="2B4AE513" w14:textId="34174577" w:rsidR="000B4C6D" w:rsidRDefault="000B4C6D" w:rsidP="000B4C6D">
            <w:pPr>
              <w:rPr>
                <w:noProof/>
              </w:rPr>
            </w:pPr>
            <w:r>
              <w:rPr>
                <w:noProof/>
              </w:rPr>
              <w:t>Son geri yükleme</w:t>
            </w:r>
          </w:p>
        </w:tc>
        <w:tc>
          <w:tcPr>
            <w:tcW w:w="4680" w:type="dxa"/>
          </w:tcPr>
          <w:p w14:paraId="7342CE02" w14:textId="7BD0AF5B" w:rsidR="000B4C6D" w:rsidRDefault="000B4C6D" w:rsidP="000B4C6D">
            <w:pPr>
              <w:rPr>
                <w:noProof/>
              </w:rPr>
            </w:pPr>
            <w:r>
              <w:rPr>
                <w:noProof/>
              </w:rPr>
              <w:t>Ledger.RestoreDetected olayının ya da veritabanı geri yükleme geçmişinin son tarihi.</w:t>
            </w:r>
          </w:p>
        </w:tc>
      </w:tr>
      <w:tr w:rsidR="000B4C6D" w14:paraId="481DB5F5" w14:textId="77777777" w:rsidTr="000B4C6D">
        <w:tc>
          <w:tcPr>
            <w:tcW w:w="4680" w:type="dxa"/>
          </w:tcPr>
          <w:p w14:paraId="6C7AAEC2" w14:textId="0FE4410E" w:rsidR="000B4C6D" w:rsidRDefault="000B4C6D" w:rsidP="000B4C6D">
            <w:pPr>
              <w:rPr>
                <w:noProof/>
              </w:rPr>
            </w:pPr>
            <w:r>
              <w:rPr>
                <w:noProof/>
              </w:rPr>
              <w:lastRenderedPageBreak/>
              <w:t>Son çatal</w:t>
            </w:r>
          </w:p>
        </w:tc>
        <w:tc>
          <w:tcPr>
            <w:tcW w:w="4680" w:type="dxa"/>
          </w:tcPr>
          <w:p w14:paraId="398F4382" w14:textId="42A06777" w:rsidR="000B4C6D" w:rsidRDefault="000B4C6D" w:rsidP="000B4C6D">
            <w:pPr>
              <w:rPr>
                <w:noProof/>
              </w:rPr>
            </w:pPr>
            <w:r>
              <w:rPr>
                <w:noProof/>
              </w:rPr>
              <w:t>Ledger.ForkDetected olayının son tarihi: veritabanı dışarı yazılmış özetin gerisine dönmüş.</w:t>
            </w:r>
          </w:p>
        </w:tc>
      </w:tr>
      <w:tr w:rsidR="000B4C6D" w14:paraId="3E8B3AB3" w14:textId="77777777" w:rsidTr="000B4C6D">
        <w:tc>
          <w:tcPr>
            <w:tcW w:w="4680" w:type="dxa"/>
          </w:tcPr>
          <w:p w14:paraId="36DA48C7" w14:textId="1EAE0E9C" w:rsidR="000B4C6D" w:rsidRDefault="000B4C6D" w:rsidP="000B4C6D">
            <w:pPr>
              <w:rPr>
                <w:noProof/>
              </w:rPr>
            </w:pPr>
            <w:r>
              <w:rPr>
                <w:noProof/>
              </w:rPr>
              <w:t>Kritik bulgular ve sınırlamalar</w:t>
            </w:r>
          </w:p>
        </w:tc>
        <w:tc>
          <w:tcPr>
            <w:tcW w:w="4680" w:type="dxa"/>
          </w:tcPr>
          <w:p w14:paraId="6F26CCC9" w14:textId="16732A00" w:rsidR="000B4C6D" w:rsidRDefault="000B4C6D" w:rsidP="000B4C6D">
            <w:pPr>
              <w:rPr>
                <w:noProof/>
              </w:rPr>
            </w:pPr>
            <w:r>
              <w:rPr>
                <w:noProof/>
              </w:rPr>
              <w:t>Kanıt yazma sınırı kontrolünün bulguları (Bölüm 17.16).</w:t>
            </w:r>
          </w:p>
        </w:tc>
      </w:tr>
    </w:tbl>
    <w:p w14:paraId="10A8F75D" w14:textId="24CD52FC" w:rsidR="000B4C6D" w:rsidRDefault="000B4C6D" w:rsidP="000B4C6D">
      <w:pPr>
        <w:rPr>
          <w:noProof/>
        </w:rPr>
      </w:pPr>
      <w:r>
        <w:rPr>
          <w:noProof/>
        </w:rPr>
        <w:t>Sonuç üç durumdan biridir. Sağlam: tablo defter, sınır sağlam, son özet zamanında alındı ve dış depoya yazıldı. Dikkat: sınır sağlam ama özet gecikti, dış depo tanımlı değil ya da son 30 gün içinde geri yükleme veya çatal kaydı var. Bozuk: tablo defter değil ya da sınır kontrolü kritik bulgu buldu; bu durumda durum değiştiren işlemler zaten durur.</w:t>
      </w:r>
    </w:p>
    <w:p w14:paraId="502BDEEE" w14:textId="4B37B594" w:rsidR="000B4C6D" w:rsidRDefault="00683622" w:rsidP="000B4C6D">
      <w:pPr>
        <w:rPr>
          <w:noProof/>
        </w:rPr>
      </w:pPr>
      <w:r>
        <w:rPr>
          <w:noProof/>
        </w:rPr>
        <w:t>Ekran "doğrulandı" demez. Kayıtların değişmediğini, kurumun dış deposundaki özet dosyalarıyla, yedeğin geri yüklendiği kopyada çalıştırılan sys.sp_verify_database_ledger gösterir. Bu doğrulama üretim sunucusunda yapılmaz; adımlar Denetçi Kiti belgesindedir.</w:t>
      </w:r>
    </w:p>
    <w:p w14:paraId="26E585A6" w14:textId="77777777" w:rsidR="000B4C6D" w:rsidRDefault="000B4C6D" w:rsidP="000B4C6D">
      <w:pPr>
        <w:rPr>
          <w:noProof/>
        </w:rPr>
      </w:pPr>
    </w:p>
    <w:p w14:paraId="2D929D70" w14:textId="57F29773" w:rsidR="007D2685" w:rsidRDefault="007D2685" w:rsidP="007D2685">
      <w:pPr>
        <w:pStyle w:val="Heading3"/>
        <w:rPr>
          <w:rFonts w:ascii="Calibri" w:hAnsi="Calibri" w:cs="Calibri"/>
          <w:noProof/>
          <w:sz w:val="22"/>
        </w:rPr>
      </w:pPr>
      <w:bookmarkStart w:id="279" w:name="_Toc243553795"/>
      <w:r>
        <w:rPr>
          <w:rFonts w:ascii="Calibri" w:hAnsi="Calibri" w:cs="Calibri"/>
          <w:noProof/>
          <w:sz w:val="22"/>
        </w:rPr>
        <w:t>Betik Bütünlüğü Doğrula</w:t>
      </w:r>
      <w:bookmarkEnd w:id="279"/>
    </w:p>
    <w:p w14:paraId="21954EF2" w14:textId="30779D0C" w:rsidR="007D2685" w:rsidRDefault="00B92CD8" w:rsidP="007D2685">
      <w:pPr>
        <w:rPr>
          <w:rFonts w:ascii="Calibri" w:hAnsi="Calibri" w:cs="Calibri"/>
          <w:noProof/>
          <w:sz w:val="22"/>
        </w:rPr>
      </w:pPr>
      <w:r>
        <w:rPr>
          <w:rFonts w:ascii="Calibri" w:hAnsi="Calibri" w:cs="Calibri"/>
          <w:noProof/>
          <w:sz w:val="22"/>
        </w:rPr>
        <w:t>Belirli bir talebin onay zincirini kontrol eder: kayıt, onay ve çalıştırma olaylarının aynı parmak izini taşıdığını, imzaların geçerli olduğunu ve onaylanan metinlerin metin defterinde durduğunu gösterir. Tablodaki bugünkü metin onaylanandan farklıysa bunu ipucu olarak yazar. Talep detayından çalıştırılır. Ayrıntı: Bölüm 11.6, Onay zinciri.</w:t>
      </w:r>
    </w:p>
    <w:p w14:paraId="67FFE34C" w14:textId="1A4E0A9F" w:rsidR="007D2685" w:rsidRDefault="000B4C6D" w:rsidP="007D2685">
      <w:pPr>
        <w:pStyle w:val="Heading2"/>
        <w:rPr>
          <w:rFonts w:ascii="Calibri" w:hAnsi="Calibri" w:cs="Calibri"/>
          <w:noProof/>
          <w:sz w:val="22"/>
        </w:rPr>
      </w:pPr>
      <w:bookmarkStart w:id="280" w:name="_Toc243553796"/>
      <w:r>
        <w:rPr>
          <w:rFonts w:ascii="Calibri" w:hAnsi="Calibri" w:cs="Calibri"/>
          <w:noProof/>
          <w:sz w:val="22"/>
        </w:rPr>
        <w:t>17.7 Yazma kaydının kapsam özeti</w:t>
      </w:r>
      <w:bookmarkEnd w:id="280"/>
    </w:p>
    <w:p w14:paraId="0E114A2C" w14:textId="13DFE76A" w:rsidR="000B4C6D" w:rsidRDefault="00683622" w:rsidP="000B4C6D">
      <w:pPr>
        <w:rPr>
          <w:noProof/>
        </w:rPr>
      </w:pPr>
      <w:r>
        <w:rPr>
          <w:noProof/>
        </w:rPr>
        <w:t>TableWriteLogCoverageJob worker içinde günde bir çalışır (Workers:TableWriteLogCoverageSeconds) ve veritabanı seviyesi yazma kaydının kapsam özetini (satır sayısı, en küçük ve en büyük numara, ilk ve son kayıt zamanı) kanıt defterine TableWriteLog.CoverageRecorded olayı olarak yazar. Olay defterde durduğu için veritabanı motoru değiştirilmesini reddeder: bugünkü özetin satır sayısı ya da numara aralığı önceki olayla tutmuyorsa yazma kaydından satır silinmiştir (Bölüm 5.5).</w:t>
      </w:r>
    </w:p>
    <w:p w14:paraId="56C41D8F" w14:textId="3CAEDB0E" w:rsidR="000B4C6D" w:rsidRDefault="000B4C6D" w:rsidP="000B4C6D">
      <w:pPr>
        <w:rPr>
          <w:noProof/>
        </w:rPr>
      </w:pPr>
      <w:r>
        <w:rPr>
          <w:noProof/>
        </w:rPr>
        <w:t>Kanıt defterinin kendisi bu işe ihtiyaç duymaz: defterin korunması, defter özeti ve kanıt yazma sınırı kontrolü Bölüm 17.16 ve 17.17'de anlatılır.</w:t>
      </w:r>
    </w:p>
    <w:p w14:paraId="7397AA65" w14:textId="52DF2CBD" w:rsidR="006A30D9" w:rsidRDefault="000B4C6D" w:rsidP="006A30D9">
      <w:pPr>
        <w:pStyle w:val="Heading2"/>
        <w:rPr>
          <w:noProof/>
        </w:rPr>
      </w:pPr>
      <w:bookmarkStart w:id="281" w:name="_Toc243553797"/>
      <w:r>
        <w:rPr>
          <w:noProof/>
        </w:rPr>
        <w:t>17.8 Kanıtın kurum dışına teslimi</w:t>
      </w:r>
      <w:bookmarkEnd w:id="281"/>
    </w:p>
    <w:p w14:paraId="47A0487F" w14:textId="618242D3" w:rsidR="000B4C6D" w:rsidRDefault="00683622" w:rsidP="000B4C6D">
      <w:pPr>
        <w:rPr>
          <w:noProof/>
        </w:rPr>
      </w:pPr>
      <w:r>
        <w:rPr>
          <w:noProof/>
        </w:rPr>
        <w:t>Defterin dış tanığı iki yoldan kurumun dışına çıkar: imzalı özet dosyaları kurumun dış deposuna yazılır (Bölüm 17.17) ve özet olayı SIEM açıksa SOC'a gider (Bölüm 17.12). Denetçi dönemin özet dosyalarını bu depodan, dönemin taleplerini ve kontrol sağlığını dönem paketinden alır (Bölüm 17.18).</w:t>
      </w:r>
    </w:p>
    <w:p w14:paraId="71966134" w14:textId="1C5DE7CF" w:rsidR="000B4C6D" w:rsidRDefault="000B4C6D" w:rsidP="000B4C6D">
      <w:pPr>
        <w:rPr>
          <w:noProof/>
        </w:rPr>
      </w:pPr>
      <w:r>
        <w:rPr>
          <w:noProof/>
        </w:rPr>
        <w:lastRenderedPageBreak/>
        <w:t>Dönem paketi ayrı bir yetkiyle indirilir (audit.anchorexport, rol ekranında "Dönem Paketi İndirebilir"). Bu yetki varsayılan olarak Auditor ve SystemManager rollerinde açıktır. Denetim dosyası yetkisinden ayrı olmasının sebebi görevler ayrılığıdır: denetim dosyası yetkisi varsayılan olarak DbAdmin rolünde de açıktır ve DbAdmin, kanıt incelemesinin konusu olma ihtimali en yüksek roldür. Kurum isterse bu yetkiyi DbAdmin rolüne de verebilir.</w:t>
      </w:r>
    </w:p>
    <w:p w14:paraId="646D4EF0" w14:textId="5E8D6631" w:rsidR="00F063E0" w:rsidRDefault="00F063E0" w:rsidP="00F063E0">
      <w:pPr>
        <w:pStyle w:val="Heading2"/>
        <w:rPr>
          <w:noProof/>
        </w:rPr>
      </w:pPr>
      <w:bookmarkStart w:id="282" w:name="_Toc243553798"/>
      <w:r>
        <w:rPr>
          <w:noProof/>
        </w:rPr>
        <w:t>17.9 Zaman damgası (isteğe bağlı)</w:t>
      </w:r>
      <w:bookmarkEnd w:id="282"/>
    </w:p>
    <w:p w14:paraId="6906C3CF" w14:textId="71A5C98A" w:rsidR="00F063E0" w:rsidRDefault="00F063E0" w:rsidP="00F063E0">
      <w:pPr>
        <w:rPr>
          <w:noProof/>
        </w:rPr>
      </w:pPr>
      <w:r>
        <w:rPr>
          <w:noProof/>
        </w:rPr>
        <w:t>İmza bir dosyanın hangi kurulumdan çıktığını gösterir, ne zaman çıktığını göstermez. O tarihi kurumun kendi saati söyler ve kurum saatini geri alabilir. Zaman damgası bu boşluğu kapatır: dosyanın özeti, kurum dışındaki veya kurumun kendi işlettiği bir zaman damgası otoritesine imzalatılır.</w:t>
      </w:r>
    </w:p>
    <w:p w14:paraId="0B8C1515" w14:textId="53F00E0B" w:rsidR="00F063E0" w:rsidRDefault="00F063E0" w:rsidP="00F063E0">
      <w:pPr>
        <w:rPr>
          <w:noProof/>
        </w:rPr>
      </w:pPr>
      <w:r>
        <w:rPr>
          <w:noProof/>
        </w:rPr>
        <w:t xml:space="preserve">Bu özellik varsayılan olarak kapalıdır. </w:t>
      </w:r>
      <w:r w:rsidR="00166811">
        <w:rPr>
          <w:noProof/>
        </w:rPr>
        <w:t>Ürün kurum içinde çalışır ve zaman damgası</w:t>
      </w:r>
      <w:r>
        <w:rPr>
          <w:noProof/>
        </w:rPr>
        <w:t xml:space="preserve"> isteğe bağlı bir eklentidir. Evidence:Timestamp:Mode ayarı Off olduğu sürece hiçbir ağ çağrısı yapılmaz.</w:t>
      </w:r>
    </w:p>
    <w:p w14:paraId="6D5FF7B8" w14:textId="7F5DCA9B" w:rsidR="00F063E0" w:rsidRDefault="00F063E0" w:rsidP="00F063E0">
      <w:pPr>
        <w:rPr>
          <w:noProof/>
        </w:rPr>
      </w:pPr>
      <w:r>
        <w:rPr>
          <w:noProof/>
        </w:rPr>
        <w:t>Açmak için iki ayar yeterlidir: Evidence:Timestamp:Mode değerini On yapın ve Evidence:Timestamp:Url alanına zaman damgası sunucusunun adresini yazın. Kurum kendi iç sunucusunu kullanabilir; ürün açısından iç ve dış sunucu arasında fark yoktur. Gerekiyorsa vekil sunucu adresi ve kimlik bilgileri de tanımlanabilir.</w:t>
      </w:r>
    </w:p>
    <w:p w14:paraId="4BDF0872" w14:textId="3AD3FF95" w:rsidR="00F063E0" w:rsidRDefault="000B4C6D" w:rsidP="00F063E0">
      <w:pPr>
        <w:rPr>
          <w:noProof/>
        </w:rPr>
      </w:pPr>
      <w:r>
        <w:rPr>
          <w:noProof/>
        </w:rPr>
        <w:t>Denetim dosyası için ayrı bir kip verilebilir (DossierMode). Bu kip ana ayarı yalnızca daraltır, açamaz. Mode değeri Off ise damga alınmaz. Bunun sebebi şudur: dışarıya çıkışı kapatmak isteyen bir işletmecinin tek bir ayara güvenebilmesi gerekir.</w:t>
      </w:r>
    </w:p>
    <w:p w14:paraId="22D47FED" w14:textId="4D3C7626" w:rsidR="00F063E0" w:rsidRDefault="00F063E0" w:rsidP="00F063E0">
      <w:pPr>
        <w:rPr>
          <w:noProof/>
        </w:rPr>
      </w:pPr>
      <w:r>
        <w:rPr>
          <w:noProof/>
        </w:rPr>
        <w:t>Kurum verisi zaman damgası sunucusuna gitmez. Damgalanan şey dosyanın özetidir, dosyanın kendisi değil. Bu yüzden dış bir otorite kullanılsa bile içerik dışarı çıkmaz.</w:t>
      </w:r>
    </w:p>
    <w:p w14:paraId="00FB690F" w14:textId="20DCB41E" w:rsidR="00F063E0" w:rsidRDefault="000B4C6D" w:rsidP="00F063E0">
      <w:pPr>
        <w:rPr>
          <w:noProof/>
        </w:rPr>
      </w:pPr>
      <w:r>
        <w:rPr>
          <w:noProof/>
        </w:rPr>
        <w:t>Damga alınamazsa hiçbir şey durmaz. Sunucuya erişilemezse, süre aşılırsa veya yanıt bozuksa dosya damgasız üretilir ve iş akışı devam eder. Eksiklik gizlenmez: denetim dosyasına damga dosyası (Manifest.tsr) konmaz ve uygulama günlüğüne uyarı yazılır.</w:t>
      </w:r>
    </w:p>
    <w:p w14:paraId="1C0018A4" w14:textId="2A9909D3" w:rsidR="00A13E58" w:rsidRDefault="000B4C6D" w:rsidP="00A13E58">
      <w:pPr>
        <w:rPr>
          <w:noProof/>
        </w:rPr>
      </w:pPr>
      <w:r>
        <w:rPr>
          <w:noProof/>
        </w:rPr>
        <w:t>Damganın gerçekten alınıp alınmadığı Yönetişim Kurulum Kontrolü ekranından izlenir. Zaman damgası açıkken orada bir satır belirir ve API açıldığından beri yapılan son damga denemesinin sonucunu gösterir; açılıştan beri hiç deneme yoksa satır bilgi olarak görünür. Kırmızıysa en olası sebepler şunlardır: ağa çıkış engelli, vekil sunucu kimlik istiyor, adres yanlış ya da vekil sunucunun trafiği açıp yeniden imzalaması yüzünden sertifika doğrulanamıyor.</w:t>
      </w:r>
    </w:p>
    <w:p w14:paraId="7119DAE4" w14:textId="3552E3BA" w:rsidR="00A13E58" w:rsidRDefault="00EF489E" w:rsidP="00A13E58">
      <w:pPr>
        <w:rPr>
          <w:noProof/>
        </w:rPr>
      </w:pPr>
      <w:r>
        <w:rPr>
          <w:noProof/>
        </w:rPr>
        <w:t xml:space="preserve">Ağa çıkış bir vekil sunucudan geçiyorsa adresi, kullanıcı adını ve parolayı Evidence:Timestamp altındaki vekil alanlarına yazın. Vekil parolası da bir sırdır; diğer sırlar gibi ortam değişkeninde tutulması beklenir ve yapılandırma dosyasında durursa hazırlık ekranı uyarı gösterir. Vekil </w:t>
      </w:r>
      <w:r>
        <w:rPr>
          <w:noProof/>
        </w:rPr>
        <w:lastRenderedPageBreak/>
        <w:t>sunucu adresi boş bırakılırsa işletim sisteminin tanımlı vekili kullanılır; bu, vekil kullanılmıyor anlamına gelmez.</w:t>
      </w:r>
    </w:p>
    <w:p w14:paraId="623A55A7" w14:textId="31A0639A" w:rsidR="00F063E0" w:rsidRDefault="00F063E0" w:rsidP="00F063E0">
      <w:pPr>
        <w:rPr>
          <w:noProof/>
        </w:rPr>
      </w:pPr>
      <w:r>
        <w:rPr>
          <w:noProof/>
        </w:rPr>
        <w:t>Damga, imzanın kapsadığı alanın dışındadır. Yani bir damganın paketten çıkarılması tespit edilemez. Bu bilinçli bir sınırdır ve kabul edilebilir: damganın çıkarılması kanıtı zayıflatır, sahte kanıt üretmez.</w:t>
      </w:r>
    </w:p>
    <w:p w14:paraId="7136FBBF" w14:textId="632338F8" w:rsidR="00EF489E" w:rsidRDefault="00EF489E" w:rsidP="00EF489E">
      <w:pPr>
        <w:rPr>
          <w:noProof/>
        </w:rPr>
      </w:pPr>
      <w:r>
        <w:rPr>
          <w:noProof/>
        </w:rPr>
        <w:t>Kurumsal vekiller çoğu zaman kullanıcı adı ve parola yerine servisin kendi Windows kimliğini bekler. Bu durumda Evidence:Timestamp:ProxyUseDefaultCredentials ayarını açın; böylece ayrıca bir parola tanımlamanız da gerekmez. Bu seçenek yalnız uygulama bir etki alanı hesabıyla çalışıyorsa işe yarar. Açıkça bir kullanıcı adı yazarsanız o kullanılır.</w:t>
      </w:r>
    </w:p>
    <w:p w14:paraId="466A5496" w14:textId="2885A1F8" w:rsidR="00A37338" w:rsidRDefault="00A37338" w:rsidP="00A37338">
      <w:pPr>
        <w:rPr>
          <w:noProof/>
        </w:rPr>
      </w:pPr>
      <w:r>
        <w:rPr>
          <w:noProof/>
        </w:rPr>
        <w:t>Vekil bir etki alanı kimliği bekliyorsa ve uygulama etki alanı hesabıyla çalışmıyorsa, kullanıcı adının yanında Evidence:Timestamp:ProxyDomain alanını da doldurun. Etki alanını kullanıcı adının önüne yazmak çoğu vekilde çalışır, ancak bu her vekilde geçerli değildir; ayrı bir alan bu belirsizliği ortadan kaldırır. Vekil etki alanı istemiyorsa alanı boş bırakın. Ekranda ve günlükte vekil özeti ETKIALANI\kullanici biçiminde görünür; parola hiçbir yerde görünmez.</w:t>
      </w:r>
    </w:p>
    <w:p w14:paraId="09C97A9C" w14:textId="5C6C6BA4" w:rsidR="00EF489E" w:rsidRDefault="00EF489E" w:rsidP="00EF489E">
      <w:pPr>
        <w:rPr>
          <w:noProof/>
        </w:rPr>
      </w:pPr>
      <w:r>
        <w:rPr>
          <w:noProof/>
        </w:rPr>
        <w:t>Kurumun zaman damgası sunucusu iç ağdaysa, vekilden geçmemesi için Evidence:Timestamp:ProxyBypass alanına adresini yazın. Birden fazla adres noktalı virgülle ayrılır ve joker kullanılabilir, örnek: tsa.kurum.local;*.kurum.local. Vekil tanımlıysa yerel adresler zaten atlanır, onlar için ayrıca liste yazmanız gerekmez.</w:t>
      </w:r>
    </w:p>
    <w:p w14:paraId="13A3D7B6" w14:textId="30FE0867" w:rsidR="00EF489E" w:rsidRDefault="00EF489E" w:rsidP="00EF489E">
      <w:pPr>
        <w:rPr>
          <w:noProof/>
        </w:rPr>
      </w:pPr>
      <w:r>
        <w:rPr>
          <w:noProof/>
        </w:rPr>
        <w:t>Bağlantıyı denemek için Ayarlar &gt; Tanılama &gt; Zaman Damgası Testi ekranını kullanın. Ekranın üst bölümü uygulamanın kullandığı ayarları salt okunur gösterir; hangi vekilin fiilen kullanıldığı burada yazar. Alt bölümde geçici değerler girip deneyebilirsiniz; buraya yazdıklarınız hiçbir yere kaydedilmez ve ayarlarınız değişmez. Vekil parolası ekrana hiçbir zaman geri gelmez, yalnız tanımlı olup olmadığı gösterilir.</w:t>
      </w:r>
    </w:p>
    <w:p w14:paraId="1FF78086" w14:textId="750A66F3" w:rsidR="00EF489E" w:rsidRDefault="00EF489E" w:rsidP="00EF489E">
      <w:pPr>
        <w:rPr>
          <w:noProof/>
        </w:rPr>
      </w:pPr>
      <w:r>
        <w:rPr>
          <w:noProof/>
        </w:rPr>
        <w:t>Test, zaman damgası kipine bakmaz; kapalıyken de deneyebilirsiniz. Bunun sebebi şudur: bir ayarı denemek için önce açmak zorunda kalmak, ancak üretimde denemek anlamına gelirdi.</w:t>
      </w:r>
    </w:p>
    <w:p w14:paraId="7B10BD6A" w14:textId="3C417DE7" w:rsidR="00EF489E" w:rsidRDefault="00EF489E" w:rsidP="00EF489E">
      <w:pPr>
        <w:rPr>
          <w:noProof/>
        </w:rPr>
      </w:pPr>
      <w:r>
        <w:rPr>
          <w:noProof/>
        </w:rPr>
        <w:t>Deneme başarısız olursa sebep adıyla gösterilir. Bu ayrım önemlidir, çünkü her sebebin çözümü farklı bir ekiptedir. Vekil kimlik istedi ve vekil sunucuya ulaşılamadı sonuçları sistem ve ağ ekiplerine, sertifika doğrulanamadı sonucu güvenlik ekibine, damga sunucusuna ulaşılamadı sonucu ise ağa çıkış izinlerine işaret eder. Yanıt doğrulanamadı sonucu genellikle araya bir vekil giriş sayfasının girdiğini gösterir.</w:t>
      </w:r>
    </w:p>
    <w:p w14:paraId="7F3D3203" w14:textId="49AEA669" w:rsidR="00A37338" w:rsidRDefault="00A37338" w:rsidP="00A37338">
      <w:pPr>
        <w:rPr>
          <w:noProof/>
        </w:rPr>
      </w:pPr>
      <w:r>
        <w:rPr>
          <w:noProof/>
        </w:rPr>
        <w:t xml:space="preserve">Sertifika doğrulanamadı sonucunun en sık sebebi vekil sunucunun şifreli trafiği açıp kendi sertifikasıyla yeniden imzalamasıdır. Böyle bir ağda damga sunucusuna erişilebiliyor olsa bile bağlantı doğrulanamaz. Çözüm ürünün içinde değildir: kurumun kök sertifikası, uygulamanın çalıştığı makinenin güven deposunda bulunmalıdır. Windows tarafında bu depo Yerel Bilgisayar </w:t>
      </w:r>
      <w:r>
        <w:rPr>
          <w:noProof/>
        </w:rPr>
        <w:lastRenderedPageBreak/>
        <w:t>altındaki Güvenilen Kök Sertifika Yetkilileri deposudur. Uygulama ve worker ayrı makinelerdeyse sertifikanın her ikisine de kurulması gerekir. Ürün sertifika doğrulamasını kapatan bir ayar sunmaz; doğrulaması kapalı bir bağlantıdan alınan zaman damgası, damganın verdiği güvenceyi ortadan kaldırırdı.</w:t>
      </w:r>
    </w:p>
    <w:p w14:paraId="42C16F46" w14:textId="29A377F1" w:rsidR="007D2685" w:rsidRDefault="00F063E0" w:rsidP="007D2685">
      <w:pPr>
        <w:pStyle w:val="Heading2"/>
        <w:rPr>
          <w:rFonts w:ascii="Calibri" w:hAnsi="Calibri" w:cs="Calibri"/>
          <w:noProof/>
          <w:sz w:val="22"/>
        </w:rPr>
      </w:pPr>
      <w:bookmarkStart w:id="283" w:name="_Toc243553799"/>
      <w:r>
        <w:rPr>
          <w:rFonts w:ascii="Calibri" w:hAnsi="Calibri" w:cs="Calibri"/>
          <w:noProof/>
          <w:sz w:val="22"/>
        </w:rPr>
        <w:t>17.10 Denetim Kaydı ekranı</w:t>
      </w:r>
      <w:bookmarkEnd w:id="2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75C9255" w14:textId="77777777" w:rsidTr="007D2685">
        <w:trPr>
          <w:tblHeader/>
        </w:trPr>
        <w:tc>
          <w:tcPr>
            <w:tcW w:w="2500" w:type="pct"/>
          </w:tcPr>
          <w:p w14:paraId="00412016" w14:textId="77777777" w:rsidR="007D2685" w:rsidRPr="007D2685" w:rsidRDefault="007D2685" w:rsidP="00140976">
            <w:pPr>
              <w:rPr>
                <w:rFonts w:ascii="Calibri" w:hAnsi="Calibri" w:cs="Calibri"/>
                <w:b/>
                <w:noProof/>
                <w:sz w:val="18"/>
              </w:rPr>
            </w:pPr>
            <w:r w:rsidRPr="007D2685">
              <w:rPr>
                <w:rFonts w:ascii="Calibri" w:hAnsi="Calibri" w:cs="Calibri"/>
                <w:b/>
                <w:noProof/>
                <w:sz w:val="18"/>
              </w:rPr>
              <w:t>Kolon</w:t>
            </w:r>
          </w:p>
        </w:tc>
        <w:tc>
          <w:tcPr>
            <w:tcW w:w="2500" w:type="pct"/>
          </w:tcPr>
          <w:p w14:paraId="5D789E45" w14:textId="77777777" w:rsidR="007D2685" w:rsidRPr="007D2685" w:rsidRDefault="007D2685" w:rsidP="00140976">
            <w:pPr>
              <w:rPr>
                <w:rFonts w:ascii="Calibri" w:hAnsi="Calibri" w:cs="Calibri"/>
                <w:b/>
                <w:noProof/>
                <w:sz w:val="18"/>
              </w:rPr>
            </w:pPr>
            <w:r w:rsidRPr="007D2685">
              <w:rPr>
                <w:rFonts w:ascii="Calibri" w:hAnsi="Calibri" w:cs="Calibri"/>
                <w:b/>
                <w:noProof/>
                <w:sz w:val="18"/>
              </w:rPr>
              <w:t>Ne gösterir</w:t>
            </w:r>
          </w:p>
        </w:tc>
      </w:tr>
      <w:tr w:rsidR="007D2685" w:rsidRPr="007D2685" w14:paraId="2DBC9CA4" w14:textId="77777777" w:rsidTr="007D2685">
        <w:tc>
          <w:tcPr>
            <w:tcW w:w="2500" w:type="pct"/>
          </w:tcPr>
          <w:p w14:paraId="3566CA3B" w14:textId="77777777" w:rsidR="007D2685" w:rsidRPr="007D2685" w:rsidRDefault="007D2685" w:rsidP="00140976">
            <w:pPr>
              <w:rPr>
                <w:rFonts w:ascii="Calibri" w:hAnsi="Calibri" w:cs="Calibri"/>
                <w:noProof/>
                <w:sz w:val="18"/>
              </w:rPr>
            </w:pPr>
            <w:r w:rsidRPr="007D2685">
              <w:rPr>
                <w:rFonts w:ascii="Calibri" w:hAnsi="Calibri" w:cs="Calibri"/>
                <w:noProof/>
                <w:sz w:val="18"/>
              </w:rPr>
              <w:t>Zaman</w:t>
            </w:r>
          </w:p>
        </w:tc>
        <w:tc>
          <w:tcPr>
            <w:tcW w:w="2500" w:type="pct"/>
          </w:tcPr>
          <w:p w14:paraId="4368FCF2" w14:textId="77777777" w:rsidR="007D2685" w:rsidRPr="007D2685" w:rsidRDefault="007D2685" w:rsidP="00140976">
            <w:pPr>
              <w:rPr>
                <w:rFonts w:ascii="Calibri" w:hAnsi="Calibri" w:cs="Calibri"/>
                <w:noProof/>
                <w:sz w:val="18"/>
              </w:rPr>
            </w:pPr>
            <w:r w:rsidRPr="007D2685">
              <w:rPr>
                <w:rFonts w:ascii="Calibri" w:hAnsi="Calibri" w:cs="Calibri"/>
                <w:noProof/>
                <w:sz w:val="18"/>
              </w:rPr>
              <w:t>Olay zamanı, tarayıcınızın yerel saatiyle.</w:t>
            </w:r>
          </w:p>
        </w:tc>
      </w:tr>
      <w:tr w:rsidR="007D2685" w:rsidRPr="007D2685" w14:paraId="546380E2" w14:textId="77777777" w:rsidTr="007D2685">
        <w:tc>
          <w:tcPr>
            <w:tcW w:w="2500" w:type="pct"/>
          </w:tcPr>
          <w:p w14:paraId="37D2196B" w14:textId="77777777" w:rsidR="007D2685" w:rsidRPr="007D2685" w:rsidRDefault="007D2685" w:rsidP="00140976">
            <w:pPr>
              <w:rPr>
                <w:rFonts w:ascii="Calibri" w:hAnsi="Calibri" w:cs="Calibri"/>
                <w:noProof/>
                <w:sz w:val="18"/>
              </w:rPr>
            </w:pPr>
            <w:r w:rsidRPr="007D2685">
              <w:rPr>
                <w:rFonts w:ascii="Calibri" w:hAnsi="Calibri" w:cs="Calibri"/>
                <w:noProof/>
                <w:sz w:val="18"/>
              </w:rPr>
              <w:t>Olay</w:t>
            </w:r>
          </w:p>
        </w:tc>
        <w:tc>
          <w:tcPr>
            <w:tcW w:w="2500" w:type="pct"/>
          </w:tcPr>
          <w:p w14:paraId="1225EF8C" w14:textId="77777777" w:rsidR="007D2685" w:rsidRPr="007D2685" w:rsidRDefault="007D2685" w:rsidP="00140976">
            <w:pPr>
              <w:rPr>
                <w:rFonts w:ascii="Calibri" w:hAnsi="Calibri" w:cs="Calibri"/>
                <w:noProof/>
                <w:sz w:val="18"/>
              </w:rPr>
            </w:pPr>
            <w:r w:rsidRPr="007D2685">
              <w:rPr>
                <w:rFonts w:ascii="Calibri" w:hAnsi="Calibri" w:cs="Calibri"/>
                <w:noProof/>
                <w:sz w:val="18"/>
              </w:rPr>
              <w:t>Olay adı.</w:t>
            </w:r>
          </w:p>
        </w:tc>
      </w:tr>
      <w:tr w:rsidR="007D2685" w:rsidRPr="007D2685" w14:paraId="47421110" w14:textId="77777777" w:rsidTr="007D2685">
        <w:tc>
          <w:tcPr>
            <w:tcW w:w="2500" w:type="pct"/>
          </w:tcPr>
          <w:p w14:paraId="085452B2" w14:textId="77777777" w:rsidR="007D2685" w:rsidRPr="007D2685" w:rsidRDefault="007D2685" w:rsidP="00140976">
            <w:pPr>
              <w:rPr>
                <w:rFonts w:ascii="Calibri" w:hAnsi="Calibri" w:cs="Calibri"/>
                <w:noProof/>
                <w:sz w:val="18"/>
              </w:rPr>
            </w:pPr>
            <w:r w:rsidRPr="007D2685">
              <w:rPr>
                <w:rFonts w:ascii="Calibri" w:hAnsi="Calibri" w:cs="Calibri"/>
                <w:noProof/>
                <w:sz w:val="18"/>
              </w:rPr>
              <w:t>Kayıt Tipi</w:t>
            </w:r>
          </w:p>
        </w:tc>
        <w:tc>
          <w:tcPr>
            <w:tcW w:w="2500" w:type="pct"/>
          </w:tcPr>
          <w:p w14:paraId="25F51C0E" w14:textId="77777777" w:rsidR="007D2685" w:rsidRPr="007D2685" w:rsidRDefault="007D2685" w:rsidP="00140976">
            <w:pPr>
              <w:rPr>
                <w:rFonts w:ascii="Calibri" w:hAnsi="Calibri" w:cs="Calibri"/>
                <w:noProof/>
                <w:sz w:val="18"/>
              </w:rPr>
            </w:pPr>
            <w:r w:rsidRPr="007D2685">
              <w:rPr>
                <w:rFonts w:ascii="Calibri" w:hAnsi="Calibri" w:cs="Calibri"/>
                <w:noProof/>
                <w:sz w:val="18"/>
              </w:rPr>
              <w:t>Etkilenen kayıt türü.</w:t>
            </w:r>
          </w:p>
        </w:tc>
      </w:tr>
      <w:tr w:rsidR="007D2685" w:rsidRPr="007D2685" w14:paraId="19D208B8" w14:textId="77777777" w:rsidTr="007D2685">
        <w:tc>
          <w:tcPr>
            <w:tcW w:w="2500" w:type="pct"/>
          </w:tcPr>
          <w:p w14:paraId="4C9573B2" w14:textId="77777777" w:rsidR="007D2685" w:rsidRPr="007D2685" w:rsidRDefault="007D2685" w:rsidP="00140976">
            <w:pPr>
              <w:rPr>
                <w:rFonts w:ascii="Calibri" w:hAnsi="Calibri" w:cs="Calibri"/>
                <w:noProof/>
                <w:sz w:val="18"/>
              </w:rPr>
            </w:pPr>
            <w:r w:rsidRPr="007D2685">
              <w:rPr>
                <w:rFonts w:ascii="Calibri" w:hAnsi="Calibri" w:cs="Calibri"/>
                <w:noProof/>
                <w:sz w:val="18"/>
              </w:rPr>
              <w:t>Kayıt No</w:t>
            </w:r>
          </w:p>
        </w:tc>
        <w:tc>
          <w:tcPr>
            <w:tcW w:w="2500" w:type="pct"/>
          </w:tcPr>
          <w:p w14:paraId="1C844830" w14:textId="77777777" w:rsidR="007D2685" w:rsidRPr="007D2685" w:rsidRDefault="007D2685" w:rsidP="00140976">
            <w:pPr>
              <w:rPr>
                <w:rFonts w:ascii="Calibri" w:hAnsi="Calibri" w:cs="Calibri"/>
                <w:noProof/>
                <w:sz w:val="18"/>
              </w:rPr>
            </w:pPr>
            <w:r w:rsidRPr="007D2685">
              <w:rPr>
                <w:rFonts w:ascii="Calibri" w:hAnsi="Calibri" w:cs="Calibri"/>
                <w:noProof/>
                <w:sz w:val="18"/>
              </w:rPr>
              <w:t>Etkilenen kaydın numarası.</w:t>
            </w:r>
          </w:p>
        </w:tc>
      </w:tr>
      <w:tr w:rsidR="007D2685" w:rsidRPr="007D2685" w14:paraId="558AC0D1" w14:textId="77777777" w:rsidTr="007D2685">
        <w:tc>
          <w:tcPr>
            <w:tcW w:w="2500" w:type="pct"/>
          </w:tcPr>
          <w:p w14:paraId="29A545EC" w14:textId="77777777" w:rsidR="007D2685" w:rsidRPr="007D2685" w:rsidRDefault="007D2685" w:rsidP="00140976">
            <w:pPr>
              <w:rPr>
                <w:rFonts w:ascii="Calibri" w:hAnsi="Calibri" w:cs="Calibri"/>
                <w:noProof/>
                <w:sz w:val="18"/>
              </w:rPr>
            </w:pPr>
            <w:r w:rsidRPr="007D2685">
              <w:rPr>
                <w:rFonts w:ascii="Calibri" w:hAnsi="Calibri" w:cs="Calibri"/>
                <w:noProof/>
                <w:sz w:val="18"/>
              </w:rPr>
              <w:t>Yapan</w:t>
            </w:r>
          </w:p>
        </w:tc>
        <w:tc>
          <w:tcPr>
            <w:tcW w:w="2500" w:type="pct"/>
          </w:tcPr>
          <w:p w14:paraId="447848B9" w14:textId="77777777" w:rsidR="007D2685" w:rsidRPr="007D2685" w:rsidRDefault="007D2685" w:rsidP="00140976">
            <w:pPr>
              <w:rPr>
                <w:rFonts w:ascii="Calibri" w:hAnsi="Calibri" w:cs="Calibri"/>
                <w:noProof/>
                <w:sz w:val="18"/>
              </w:rPr>
            </w:pPr>
            <w:r w:rsidRPr="007D2685">
              <w:rPr>
                <w:rFonts w:ascii="Calibri" w:hAnsi="Calibri" w:cs="Calibri"/>
                <w:noProof/>
                <w:sz w:val="18"/>
              </w:rPr>
              <w:t>Kullanıcı veya sistem aktörü.</w:t>
            </w:r>
          </w:p>
        </w:tc>
      </w:tr>
      <w:tr w:rsidR="007D2685" w:rsidRPr="007D2685" w14:paraId="1CDC6273" w14:textId="77777777" w:rsidTr="007D2685">
        <w:tc>
          <w:tcPr>
            <w:tcW w:w="2500" w:type="pct"/>
          </w:tcPr>
          <w:p w14:paraId="4713E313" w14:textId="77777777" w:rsidR="007D2685" w:rsidRPr="007D2685" w:rsidRDefault="007D2685" w:rsidP="00140976">
            <w:pPr>
              <w:rPr>
                <w:rFonts w:ascii="Calibri" w:hAnsi="Calibri" w:cs="Calibri"/>
                <w:noProof/>
                <w:sz w:val="18"/>
              </w:rPr>
            </w:pPr>
            <w:r w:rsidRPr="007D2685">
              <w:rPr>
                <w:rFonts w:ascii="Calibri" w:hAnsi="Calibri" w:cs="Calibri"/>
                <w:noProof/>
                <w:sz w:val="18"/>
              </w:rPr>
              <w:t>IP</w:t>
            </w:r>
          </w:p>
        </w:tc>
        <w:tc>
          <w:tcPr>
            <w:tcW w:w="2500" w:type="pct"/>
          </w:tcPr>
          <w:p w14:paraId="60FB1EE0" w14:textId="77777777" w:rsidR="007D2685" w:rsidRPr="007D2685" w:rsidRDefault="007D2685" w:rsidP="00140976">
            <w:pPr>
              <w:rPr>
                <w:rFonts w:ascii="Calibri" w:hAnsi="Calibri" w:cs="Calibri"/>
                <w:noProof/>
                <w:sz w:val="18"/>
              </w:rPr>
            </w:pPr>
            <w:r w:rsidRPr="007D2685">
              <w:rPr>
                <w:rFonts w:ascii="Calibri" w:hAnsi="Calibri" w:cs="Calibri"/>
                <w:noProof/>
                <w:sz w:val="18"/>
              </w:rPr>
              <w:t>İstek adresi.</w:t>
            </w:r>
          </w:p>
        </w:tc>
      </w:tr>
      <w:tr w:rsidR="007D2685" w:rsidRPr="007D2685" w14:paraId="00D2D851" w14:textId="77777777" w:rsidTr="007D2685">
        <w:tc>
          <w:tcPr>
            <w:tcW w:w="2500" w:type="pct"/>
          </w:tcPr>
          <w:p w14:paraId="4DB99EE8" w14:textId="77777777" w:rsidR="007D2685" w:rsidRPr="007D2685" w:rsidRDefault="007D2685" w:rsidP="00140976">
            <w:pPr>
              <w:rPr>
                <w:rFonts w:ascii="Calibri" w:hAnsi="Calibri" w:cs="Calibri"/>
                <w:noProof/>
                <w:sz w:val="18"/>
              </w:rPr>
            </w:pPr>
            <w:r w:rsidRPr="007D2685">
              <w:rPr>
                <w:rFonts w:ascii="Calibri" w:hAnsi="Calibri" w:cs="Calibri"/>
                <w:noProof/>
                <w:sz w:val="18"/>
              </w:rPr>
              <w:t>Eski Değer / Yeni Değer</w:t>
            </w:r>
          </w:p>
        </w:tc>
        <w:tc>
          <w:tcPr>
            <w:tcW w:w="2500" w:type="pct"/>
          </w:tcPr>
          <w:p w14:paraId="65120EE8" w14:textId="77777777" w:rsidR="007D2685" w:rsidRPr="007D2685" w:rsidRDefault="007D2685" w:rsidP="00140976">
            <w:pPr>
              <w:rPr>
                <w:rFonts w:ascii="Calibri" w:hAnsi="Calibri" w:cs="Calibri"/>
                <w:noProof/>
                <w:sz w:val="18"/>
              </w:rPr>
            </w:pPr>
            <w:r w:rsidRPr="007D2685">
              <w:rPr>
                <w:rFonts w:ascii="Calibri" w:hAnsi="Calibri" w:cs="Calibri"/>
                <w:noProof/>
                <w:sz w:val="18"/>
              </w:rPr>
              <w:t>Satır açıldığında yan yana gösterilir.</w:t>
            </w:r>
          </w:p>
        </w:tc>
      </w:tr>
    </w:tbl>
    <w:p w14:paraId="6E77FAA3" w14:textId="18654628" w:rsidR="007D2685" w:rsidRDefault="007D2685" w:rsidP="007D2685">
      <w:pPr>
        <w:rPr>
          <w:rFonts w:ascii="Calibri" w:hAnsi="Calibri" w:cs="Calibri"/>
          <w:noProof/>
          <w:sz w:val="18"/>
        </w:rPr>
      </w:pPr>
    </w:p>
    <w:p w14:paraId="662EFA4F" w14:textId="77777777" w:rsidR="007D2685" w:rsidRDefault="007D2685" w:rsidP="007D2685">
      <w:pPr>
        <w:rPr>
          <w:noProof/>
        </w:rPr>
      </w:pPr>
    </w:p>
    <w:p w14:paraId="60EE33BB" w14:textId="2D437100" w:rsidR="007D2685" w:rsidRDefault="007D2685" w:rsidP="007D2685">
      <w:pPr>
        <w:rPr>
          <w:rFonts w:ascii="Calibri" w:hAnsi="Calibri" w:cs="Calibri"/>
          <w:noProof/>
          <w:sz w:val="22"/>
        </w:rPr>
      </w:pPr>
      <w:r>
        <w:rPr>
          <w:rFonts w:ascii="Calibri" w:hAnsi="Calibri" w:cs="Calibri"/>
          <w:noProof/>
          <w:sz w:val="22"/>
        </w:rPr>
        <w:t>Filtreler: tarih aralığı, olay adı, kayıt tipi, kayıt numarası, kullanıcı.</w:t>
      </w:r>
    </w:p>
    <w:p w14:paraId="71CF8C40" w14:textId="42447434" w:rsidR="00761F30" w:rsidRPr="00761F30" w:rsidRDefault="00761F30" w:rsidP="00761F30">
      <w:pPr>
        <w:pStyle w:val="Heading2"/>
        <w:rPr>
          <w:noProof/>
        </w:rPr>
      </w:pPr>
      <w:bookmarkStart w:id="284" w:name="_Toc243553800"/>
      <w:r w:rsidRPr="00761F30">
        <w:rPr>
          <w:noProof/>
        </w:rPr>
        <w:t>17.11 Kanıt paketi: denetim kayıtlarını ham haliyle teslim etme</w:t>
      </w:r>
      <w:bookmarkEnd w:id="284"/>
    </w:p>
    <w:p w14:paraId="1D1ED9BB" w14:textId="34806F03" w:rsidR="00761F30" w:rsidRPr="00761F30" w:rsidRDefault="000B4C6D" w:rsidP="00761F30">
      <w:pPr>
        <w:rPr>
          <w:noProof/>
        </w:rPr>
      </w:pPr>
      <w:r>
        <w:rPr>
          <w:noProof/>
        </w:rPr>
        <w:t>Denetim dosyası bir talebin hikâyesini anlatır, dönem paketi dönemin bütün taleplerini ve kontrol sağlığını verir. Üçüncü bir teslim daha vardır: kayıtların ham hali. Denetçi bir aralığın olaylarını kendi aracında incelemek isterse bunu kullanır.</w:t>
      </w:r>
    </w:p>
    <w:p w14:paraId="44CA5306" w14:textId="20DFF34F" w:rsidR="00761F30" w:rsidRPr="00761F30" w:rsidRDefault="00761F30" w:rsidP="00761F30">
      <w:pPr>
        <w:rPr>
          <w:noProof/>
        </w:rPr>
      </w:pPr>
      <w:r w:rsidRPr="00761F30">
        <w:rPr>
          <w:noProof/>
        </w:rPr>
        <w:t>Ekran: Denetim Kaydı. Yetki: audit.view. Nasıl kullanılır: Kanıt Paketi düğmesine basılır, başlangıç ve bitiş kayıt numarası girilir. Denetçi bu aralığı tahmin etmez; denetim dosyası aralığı kendisi yazar (Bölüm 18.3).</w:t>
      </w:r>
    </w:p>
    <w:p w14:paraId="0E0676DF" w14:textId="237DC34A" w:rsidR="00761F30" w:rsidRPr="00761F30" w:rsidRDefault="000B4C6D" w:rsidP="00761F30">
      <w:pPr>
        <w:rPr>
          <w:noProof/>
        </w:rPr>
      </w:pPr>
      <w:r>
        <w:rPr>
          <w:noProof/>
        </w:rPr>
        <w:t>Paket bir ZIP dosyasıdır ve denetim dosyası ile dönem paketiyle aynı ambalajı kullanır. Package.json imzalanan içeriktir: aralıktaki kayıtlar (olay, kayıt tipi, kayıt numarası, eski ve yeni değer, yapan, adres ve zaman). Manifest.json paketin künyesini ve her dosyanın özetini taşır. Manifest.sig manifestin imzasıdır. PublicKey.pem açık anahtardır. Verify.ps1 doğrulama betiğidir. Üç teslim de aynı yordamla ve aynı betikle doğrulanır.</w:t>
      </w:r>
    </w:p>
    <w:p w14:paraId="2848C111" w14:textId="0BF49F00" w:rsidR="00761F30" w:rsidRPr="00761F30" w:rsidRDefault="00683622" w:rsidP="00761F30">
      <w:pPr>
        <w:rPr>
          <w:noProof/>
        </w:rPr>
      </w:pPr>
      <w:r>
        <w:rPr>
          <w:noProof/>
        </w:rPr>
        <w:t>Paket teslim anındaki içeriği imzayla sabitler. Kayıtların sonradan değişmediğini paket değil defter gösterir: aynı kayıtlar defterdedir ve defter, dış depodaki özetlerle doğrulanır (Bölüm 5.4).</w:t>
      </w:r>
    </w:p>
    <w:p w14:paraId="6FA8F229" w14:textId="3F5EF9F8" w:rsidR="00761F30" w:rsidRPr="00761F30" w:rsidRDefault="00761F30" w:rsidP="00761F30">
      <w:pPr>
        <w:rPr>
          <w:noProof/>
        </w:rPr>
      </w:pPr>
      <w:r w:rsidRPr="00761F30">
        <w:rPr>
          <w:noProof/>
        </w:rPr>
        <w:lastRenderedPageBreak/>
        <w:t>Dışa aktarmanın kendisi denetlenir: işlem EvidencePackageExported olarak denetim kaydına yazılır. Aynı olay adı denetim dosyası için de kullanıldığından kayıt ayrıca hangi teslimin alındığını da yazar.</w:t>
      </w:r>
    </w:p>
    <w:p w14:paraId="7AE47279" w14:textId="40FE1CF0" w:rsidR="007D2685" w:rsidRDefault="007D2685">
      <w:pPr>
        <w:rPr>
          <w:noProof/>
        </w:rPr>
      </w:pPr>
      <w:r>
        <w:rPr>
          <w:noProof/>
        </w:rPr>
        <w:br w:type="page"/>
      </w:r>
    </w:p>
    <w:p w14:paraId="75F2614F" w14:textId="6E8C1014" w:rsidR="00F804D9" w:rsidRDefault="00F804D9" w:rsidP="00F804D9">
      <w:pPr>
        <w:pStyle w:val="Heading2"/>
        <w:rPr>
          <w:noProof/>
        </w:rPr>
      </w:pPr>
      <w:bookmarkStart w:id="285" w:name="_Toc243553801"/>
      <w:r>
        <w:rPr>
          <w:noProof/>
        </w:rPr>
        <w:lastRenderedPageBreak/>
        <w:t>17.12 SOC entegrasyonu (SIEM)</w:t>
      </w:r>
      <w:bookmarkEnd w:id="285"/>
    </w:p>
    <w:p w14:paraId="70D39FE5" w14:textId="714E0182" w:rsidR="00F804D9" w:rsidRDefault="00F804D9" w:rsidP="00F804D9">
      <w:pPr>
        <w:rPr>
          <w:noProof/>
        </w:rPr>
      </w:pPr>
      <w:r>
        <w:rPr>
          <w:noProof/>
        </w:rPr>
        <w:t>Denetim kaydı ürünün içinde durur. Bir kurumda güvenlik olaylarının izlendiği yer ise SOC'tur ve oradaki ekip ürünün ekranlarına bakmaz. Bu entegrasyon, yönetişim olaylarını kurumun kendi toplayıcısına akıtır; böylece veritabanı tarafındaki hareketler kurumun geri kalanıyla aynı yerde izlenir.</w:t>
      </w:r>
    </w:p>
    <w:p w14:paraId="10BB189F" w14:textId="74AC34AB" w:rsidR="00F804D9" w:rsidRDefault="00F804D9" w:rsidP="00F804D9">
      <w:pPr>
        <w:pStyle w:val="Heading3"/>
        <w:rPr>
          <w:noProof/>
        </w:rPr>
      </w:pPr>
      <w:bookmarkStart w:id="286" w:name="_Toc243553802"/>
      <w:r>
        <w:rPr>
          <w:noProof/>
        </w:rPr>
        <w:t>Ne zaman gönderilir</w:t>
      </w:r>
      <w:bookmarkEnd w:id="286"/>
    </w:p>
    <w:p w14:paraId="3E7CEA43" w14:textId="4D626123" w:rsidR="00F804D9" w:rsidRDefault="00683622" w:rsidP="00F804D9">
      <w:pPr>
        <w:rPr>
          <w:noProof/>
        </w:rPr>
      </w:pPr>
      <w:r>
        <w:rPr>
          <w:noProof/>
        </w:rPr>
        <w:t>Gönderim, varsayılan olarak on saniyede bir çalışan bir yoklama ile yapılır. Yoklama her turunda denetim kaydı tablosunda teslim işaretinden sonra yazılmış kayıtları okur ve varsa gönderir; yeni kayıt yoksa hiçbir şey göndermez. Bir olay bu nedenle varsayılan ayarda genellikle on saniye içinde gönderilir; toplayıcıya ulaşma süresi ağa ve toplayıcıya bağlıdır. Aralık Workers:SiemPumpSeconds anahtarı ile değiştirilir.</w:t>
      </w:r>
    </w:p>
    <w:p w14:paraId="36EAC6CB" w14:textId="67D9353B" w:rsidR="00F804D9" w:rsidRDefault="00F804D9" w:rsidP="00F804D9">
      <w:pPr>
        <w:rPr>
          <w:noProof/>
        </w:rPr>
      </w:pPr>
      <w:r>
        <w:rPr>
          <w:noProof/>
        </w:rPr>
        <w:t>Gönderim worker tarafından yapılır, API tarafından değil. Sebebi tek bir göndericinin olması gerektiğidir: API birden fazla kopya olarak çalışabilir ve her kopya kendi başına gönderirse sıra bozulur ve mükerrerlik artar.</w:t>
      </w:r>
    </w:p>
    <w:p w14:paraId="1F6AE53F" w14:textId="639E7491" w:rsidR="00F804D9" w:rsidRDefault="00683622" w:rsidP="00F804D9">
      <w:pPr>
        <w:pStyle w:val="Heading3"/>
        <w:rPr>
          <w:noProof/>
        </w:rPr>
      </w:pPr>
      <w:bookmarkStart w:id="287" w:name="_Toc243553803"/>
      <w:r>
        <w:rPr>
          <w:noProof/>
        </w:rPr>
        <w:t>Teslim kaldığı yerden devam eder</w:t>
      </w:r>
      <w:bookmarkEnd w:id="287"/>
    </w:p>
    <w:p w14:paraId="62109ED0" w14:textId="32A9754B" w:rsidR="00F804D9" w:rsidRDefault="00F804D9" w:rsidP="00F804D9">
      <w:pPr>
        <w:rPr>
          <w:noProof/>
        </w:rPr>
      </w:pPr>
      <w:r>
        <w:rPr>
          <w:noProof/>
        </w:rPr>
        <w:t>Ürün her uç ve her akış için bir teslim işareti tutar: buraya kadar gönderildi. Sıra sabittir; önce gönderilir, sonra işaret ilerletilir. Gönderim başarısız olursa işaret ilerlemez ve bir sonraki tur aynı yerden devam eder.</w:t>
      </w:r>
    </w:p>
    <w:p w14:paraId="324C8550" w14:textId="49A7F159" w:rsidR="00F804D9" w:rsidRDefault="00683622" w:rsidP="00F804D9">
      <w:pPr>
        <w:rPr>
          <w:noProof/>
        </w:rPr>
      </w:pPr>
      <w:r>
        <w:rPr>
          <w:noProof/>
        </w:rPr>
        <w:t>Toplayıcı üç gün kapalı kalsa bile ürün tarafında olay kaybolmaz. Toplayıcı açıldığında birikmiş olaylar sırayla akar. Buna karşılık bir çökme anında son gönderilen parti tekrar gidebilir; kanıt taşıyan bir akışta tekrar, kayıptan her zaman iyidir. Bu güvence ürünün gönderim tarafı içindir: UDP üzerinden gönderimde toplayıcının mesajı aldığı doğrulanamaz, bu yüzden kayıpsız teslim beklenen kurulumda TCP ya da TLS kullanılmalıdır. Olayın gönderilmesi, SIEM'in onu aldığını ya da işlediğini tek başına göstermez.</w:t>
      </w:r>
    </w:p>
    <w:p w14:paraId="2AD08703" w14:textId="421AE1D5" w:rsidR="00F804D9" w:rsidRDefault="00683622" w:rsidP="00F804D9">
      <w:pPr>
        <w:rPr>
          <w:noProof/>
        </w:rPr>
      </w:pPr>
      <w:r>
        <w:rPr>
          <w:noProof/>
        </w:rPr>
        <w:t>Diskte ayrı bir kuyruk tutulmaz. Piyasadaki log ileticileri toplayıcı erişilemez olduğunda olayları diske yazar, çünkü ellerindeki verinin başka kopyası yoktur. Burada durum farklıdır: olay zaten append-only defter tablosunda durur ve veritabanı motoru silinmesini reddeder. İkinci bir kuyruk kurmak aynı veriyi iki yerde tutmak ve iki yerin ayrışma ihtimalini yaratmak olurdu.</w:t>
      </w:r>
    </w:p>
    <w:p w14:paraId="199F5CBA" w14:textId="664A106C" w:rsidR="00F804D9" w:rsidRDefault="000B4C6D" w:rsidP="00F804D9">
      <w:pPr>
        <w:rPr>
          <w:noProof/>
        </w:rPr>
      </w:pPr>
      <w:r>
        <w:rPr>
          <w:noProof/>
        </w:rPr>
        <w:t>Tek istisna ürünün kendi günlüğü akışıdır. O akış bellekte tutulur ve kuyruk dolarsa en eski kayıt düşürülür; bir arıza anında en değerli kayıtlar en yenileridir. Düşürülen sayı nabız mesajında ve Yönetişim Kurulum Kontrolü ekranında görünür. Denetim izi ve defter özeti akışlarında kayıp yoktur.</w:t>
      </w:r>
    </w:p>
    <w:p w14:paraId="5A2F7E8A" w14:textId="6B165384" w:rsidR="00F804D9" w:rsidRDefault="00F804D9" w:rsidP="00F804D9">
      <w:pPr>
        <w:pStyle w:val="Heading3"/>
        <w:rPr>
          <w:noProof/>
        </w:rPr>
      </w:pPr>
      <w:bookmarkStart w:id="288" w:name="_Toc243553804"/>
      <w:r>
        <w:rPr>
          <w:noProof/>
        </w:rPr>
        <w:lastRenderedPageBreak/>
        <w:t>Nabız</w:t>
      </w:r>
      <w:bookmarkEnd w:id="288"/>
    </w:p>
    <w:p w14:paraId="4C0A3649" w14:textId="0507674B" w:rsidR="00F804D9" w:rsidRDefault="00F804D9" w:rsidP="00F804D9">
      <w:pPr>
        <w:rPr>
          <w:noProof/>
        </w:rPr>
      </w:pPr>
      <w:r>
        <w:rPr>
          <w:noProof/>
        </w:rPr>
        <w:t>Beş dakikada bir nabız mesajı gönderilir. İçinde son gönderilen kayıt numarası, teslim gecikmesi, düşürülen günlük sayısı ve çalışma süresi bulunur. Nabzın amacı, SOC tarafında sessizliğin iki sebebini ayırmaktır: gerçekten olay olmaması ile ürünün durmuş olması. Nabız kesildiğinde SOC uyarı üretebilir.</w:t>
      </w:r>
    </w:p>
    <w:p w14:paraId="554A0EC2" w14:textId="468EFDD7" w:rsidR="008B2AAD" w:rsidRDefault="008B2AAD" w:rsidP="008B2AAD">
      <w:pPr>
        <w:rPr>
          <w:noProof/>
        </w:rPr>
      </w:pPr>
      <w:r>
        <w:rPr>
          <w:noProof/>
        </w:rPr>
        <w:t>Nabız ciddiyet eşiğinden etkilenmez. Eşik en yükseğe çekilse bile gönderilir; aksi halde eşiği yükselten bir kurum, farkında olmadan, ürünün durduğunu anlamanın tek yolunu kapatırdı. Kapatmanın meşru yolu Heartbeat akışını SiemStreams parametresinden çıkarmaktır.</w:t>
      </w:r>
    </w:p>
    <w:p w14:paraId="42B780FE" w14:textId="73D1DE4C" w:rsidR="00F804D9" w:rsidRDefault="00F804D9" w:rsidP="00F804D9">
      <w:pPr>
        <w:pStyle w:val="Heading3"/>
        <w:rPr>
          <w:noProof/>
        </w:rPr>
      </w:pPr>
      <w:bookmarkStart w:id="289" w:name="_Toc243553805"/>
      <w:r>
        <w:rPr>
          <w:noProof/>
        </w:rPr>
        <w:t>Ne gönderilir, ne gönderilmez</w:t>
      </w:r>
      <w:bookmarkEnd w:id="289"/>
    </w:p>
    <w:p w14:paraId="594A5A70" w14:textId="01CC04D2" w:rsidR="00F804D9" w:rsidRDefault="00F804D9" w:rsidP="00F804D9">
      <w:pPr>
        <w:rPr>
          <w:noProof/>
        </w:rPr>
      </w:pPr>
      <w:r>
        <w:rPr>
          <w:noProof/>
        </w:rPr>
        <w:t>Olayın kimliği, adı, zamanı, kimin yaptığı, kaynak adresi, ilgili talep numarası, sunucu ve sonucu gönderilir. Olay yükünden yalnızca adı bilinen alanlar dışarı çıkar; geri kalan her şey varsayılan olarak düşer. Yasak listesi yerine izin listesi kullanılmasının sebebi budur: yasak listesi olsaydı, yarın eklenen yeni bir alan kimse fark etmeden SOC'a akardı.</w:t>
      </w:r>
    </w:p>
    <w:p w14:paraId="0D562CE6" w14:textId="3E051EDB" w:rsidR="00F804D9" w:rsidRDefault="00F804D9" w:rsidP="00F804D9">
      <w:pPr>
        <w:rPr>
          <w:noProof/>
        </w:rPr>
      </w:pPr>
      <w:r>
        <w:rPr>
          <w:noProof/>
        </w:rPr>
        <w:t>Parola, anahtar ve benzeri sır görünümlü değerler ayrıca maskelenir. Betik metni varsayılan olarak gönderilmez; yerine betiğin özeti gider.</w:t>
      </w:r>
    </w:p>
    <w:p w14:paraId="1AE536D9" w14:textId="6675EA9C" w:rsidR="00F804D9" w:rsidRDefault="00F804D9" w:rsidP="00F804D9">
      <w:pPr>
        <w:rPr>
          <w:noProof/>
        </w:rPr>
      </w:pPr>
      <w:r>
        <w:rPr>
          <w:noProof/>
        </w:rPr>
        <w:t>Sorgu sonucu verisi hiçbir koşulda gönderilmez. SOC'a giden şey sorgunun çalıştığı bilgisidir, sonucun kendisi değildir.</w:t>
      </w:r>
    </w:p>
    <w:p w14:paraId="6743F444" w14:textId="34FEB630" w:rsidR="00F02934" w:rsidRDefault="00F02934" w:rsidP="00F02934">
      <w:pPr>
        <w:pStyle w:val="Heading2"/>
        <w:rPr>
          <w:noProof/>
        </w:rPr>
      </w:pPr>
      <w:bookmarkStart w:id="290" w:name="_Toc243553806"/>
      <w:r>
        <w:rPr>
          <w:noProof/>
        </w:rPr>
        <w:t>17.13 SOC'a giden mesaj nasıl okunur</w:t>
      </w:r>
      <w:bookmarkEnd w:id="290"/>
    </w:p>
    <w:p w14:paraId="596B67DB" w14:textId="087C3100" w:rsidR="00F02934" w:rsidRDefault="00F02934" w:rsidP="00F02934">
      <w:pPr>
        <w:rPr>
          <w:noProof/>
        </w:rPr>
      </w:pPr>
      <w:r>
        <w:rPr>
          <w:noProof/>
        </w:rPr>
        <w:t>SOC ekibi ürünün ekranlarına bakmaz; toplayıcıya düşen satıra bakar. Bu bölüm o satırın nasıl okunduğunu anlatır. Kurulum sırasında SOC mühendisiyle aynı masada oturan kişinin ihtiyaç duyduğu bilgi buradadır.</w:t>
      </w:r>
    </w:p>
    <w:p w14:paraId="3B8A4825" w14:textId="42FE9393" w:rsidR="00F02934" w:rsidRDefault="00F02934" w:rsidP="00F02934">
      <w:pPr>
        <w:pStyle w:val="Heading3"/>
        <w:rPr>
          <w:noProof/>
        </w:rPr>
      </w:pPr>
      <w:bookmarkStart w:id="291" w:name="_Toc243553807"/>
      <w:r>
        <w:rPr>
          <w:noProof/>
        </w:rPr>
        <w:t>Örnek bir mesaj</w:t>
      </w:r>
      <w:bookmarkEnd w:id="291"/>
    </w:p>
    <w:p w14:paraId="5DD26138" w14:textId="6AE88F09" w:rsidR="00F02934" w:rsidRDefault="00F02934" w:rsidP="00F02934">
      <w:pPr>
        <w:rPr>
          <w:noProof/>
        </w:rPr>
      </w:pPr>
      <w:r>
        <w:rPr>
          <w:noProof/>
        </w:rPr>
        <w:t>Varsayılan biçim RFC 5424 syslog başlığı ve JSON gövdedir. Gerçek bir mesaj şöyle görünür:</w:t>
      </w:r>
    </w:p>
    <w:p w14:paraId="634394E0" w14:textId="21D9039E" w:rsidR="00F02934" w:rsidRDefault="00F02934" w:rsidP="00F02934">
      <w:pPr>
        <w:rPr>
          <w:noProof/>
        </w:rPr>
      </w:pPr>
      <w:r>
        <w:rPr>
          <w:noProof/>
        </w:rPr>
        <w:t>&lt;133&gt;1 2026-09-20T07:08:22.128Z SUNUCU01 SQL_Change_Guard 13544 146 - {"eventId":146,"stream":"Audit","action":"ChangeRequest.Create","entityType":"ChangeRequest","entityId":"812","user":"ayse.yilmaz","severity":"Notice","outcome":"success","occurredAt":"2026-09-20T07:08:22.1280000Z"}</w:t>
      </w:r>
    </w:p>
    <w:p w14:paraId="66705056" w14:textId="7DC6E428" w:rsidR="00F02934" w:rsidRDefault="00F02934" w:rsidP="00F02934">
      <w:pPr>
        <w:rPr>
          <w:noProof/>
        </w:rPr>
      </w:pPr>
      <w:r>
        <w:rPr>
          <w:noProof/>
        </w:rPr>
        <w:t>Başlıktaki alanlar boşlukla ayrılır ve sıraları sabittir:</w:t>
      </w:r>
    </w:p>
    <w:tbl>
      <w:tblPr>
        <w:tblW w:w="0" w:type="auto"/>
        <w:tblLayout w:type="fixed"/>
        <w:tblLook w:val="04A0" w:firstRow="1" w:lastRow="0" w:firstColumn="1" w:lastColumn="0" w:noHBand="0" w:noVBand="1"/>
      </w:tblPr>
      <w:tblGrid>
        <w:gridCol w:w="4680"/>
        <w:gridCol w:w="4680"/>
      </w:tblGrid>
      <w:tr w:rsidR="00F02934" w14:paraId="5249ADA9" w14:textId="77777777" w:rsidTr="00F02934">
        <w:trPr>
          <w:tblHeader/>
        </w:trPr>
        <w:tc>
          <w:tcPr>
            <w:tcW w:w="4680" w:type="dxa"/>
          </w:tcPr>
          <w:p w14:paraId="27F01CC7" w14:textId="3C125A05" w:rsidR="00F02934" w:rsidRDefault="00F02934" w:rsidP="00F02934">
            <w:pPr>
              <w:rPr>
                <w:noProof/>
              </w:rPr>
            </w:pPr>
            <w:r>
              <w:rPr>
                <w:noProof/>
              </w:rPr>
              <w:lastRenderedPageBreak/>
              <w:t>Alan</w:t>
            </w:r>
          </w:p>
        </w:tc>
        <w:tc>
          <w:tcPr>
            <w:tcW w:w="4680" w:type="dxa"/>
          </w:tcPr>
          <w:p w14:paraId="418CD164" w14:textId="271452B3" w:rsidR="00F02934" w:rsidRDefault="00F02934" w:rsidP="00F02934">
            <w:pPr>
              <w:rPr>
                <w:noProof/>
              </w:rPr>
            </w:pPr>
            <w:r>
              <w:rPr>
                <w:noProof/>
              </w:rPr>
              <w:t>Ne anlama gelir</w:t>
            </w:r>
          </w:p>
        </w:tc>
      </w:tr>
      <w:tr w:rsidR="00F02934" w14:paraId="3FFAB965" w14:textId="77777777" w:rsidTr="00F02934">
        <w:tc>
          <w:tcPr>
            <w:tcW w:w="4680" w:type="dxa"/>
          </w:tcPr>
          <w:p w14:paraId="6F981F68" w14:textId="51B5718C" w:rsidR="00F02934" w:rsidRDefault="00F02934" w:rsidP="00F02934">
            <w:pPr>
              <w:rPr>
                <w:noProof/>
              </w:rPr>
            </w:pPr>
            <w:r>
              <w:rPr>
                <w:noProof/>
              </w:rPr>
              <w:t>&lt;133&gt;</w:t>
            </w:r>
          </w:p>
        </w:tc>
        <w:tc>
          <w:tcPr>
            <w:tcW w:w="4680" w:type="dxa"/>
          </w:tcPr>
          <w:p w14:paraId="39F9D204" w14:textId="38D1DD81" w:rsidR="00F02934" w:rsidRDefault="00F02934" w:rsidP="00F02934">
            <w:pPr>
              <w:rPr>
                <w:noProof/>
              </w:rPr>
            </w:pPr>
            <w:r>
              <w:rPr>
                <w:noProof/>
              </w:rPr>
              <w:t>Öncelik sayısı. Tesis ile ciddiyetin birlikte kodlandığı tek sayıdır; bir sonraki başlıkta açıklanıyor.</w:t>
            </w:r>
          </w:p>
        </w:tc>
      </w:tr>
      <w:tr w:rsidR="00F02934" w14:paraId="57463B85" w14:textId="77777777" w:rsidTr="00F02934">
        <w:tc>
          <w:tcPr>
            <w:tcW w:w="4680" w:type="dxa"/>
          </w:tcPr>
          <w:p w14:paraId="10A73EA5" w14:textId="662B68F0" w:rsidR="00F02934" w:rsidRDefault="00F02934" w:rsidP="00F02934">
            <w:pPr>
              <w:rPr>
                <w:noProof/>
              </w:rPr>
            </w:pPr>
            <w:r>
              <w:rPr>
                <w:noProof/>
              </w:rPr>
              <w:t>1</w:t>
            </w:r>
          </w:p>
        </w:tc>
        <w:tc>
          <w:tcPr>
            <w:tcW w:w="4680" w:type="dxa"/>
          </w:tcPr>
          <w:p w14:paraId="7B1B0971" w14:textId="2A65BF8B" w:rsidR="00F02934" w:rsidRDefault="00F02934" w:rsidP="00F02934">
            <w:pPr>
              <w:rPr>
                <w:noProof/>
              </w:rPr>
            </w:pPr>
            <w:r>
              <w:rPr>
                <w:noProof/>
              </w:rPr>
              <w:t>Syslog sürümü. Her zaman 1 gönderilir.</w:t>
            </w:r>
          </w:p>
        </w:tc>
      </w:tr>
      <w:tr w:rsidR="00F02934" w14:paraId="40DC6C8A" w14:textId="77777777" w:rsidTr="00F02934">
        <w:tc>
          <w:tcPr>
            <w:tcW w:w="4680" w:type="dxa"/>
          </w:tcPr>
          <w:p w14:paraId="3C6646BE" w14:textId="34AB256A" w:rsidR="00F02934" w:rsidRDefault="00C56518" w:rsidP="00F02934">
            <w:pPr>
              <w:rPr>
                <w:noProof/>
              </w:rPr>
            </w:pPr>
            <w:r>
              <w:rPr>
                <w:noProof/>
              </w:rPr>
              <w:t xml:space="preserve">2026-09-20T07:08:22.128Z </w:t>
            </w:r>
          </w:p>
        </w:tc>
        <w:tc>
          <w:tcPr>
            <w:tcW w:w="4680" w:type="dxa"/>
          </w:tcPr>
          <w:p w14:paraId="3AB4B04E" w14:textId="5A2D7A2B" w:rsidR="00F02934" w:rsidRDefault="00F02934" w:rsidP="00F02934">
            <w:pPr>
              <w:rPr>
                <w:noProof/>
              </w:rPr>
            </w:pPr>
            <w:r>
              <w:rPr>
                <w:noProof/>
              </w:rPr>
              <w:t>Olayın zamanı. Sonundaki Z, değerin UTC olduğunu söyler. SOC ilişkilendirmesinde en sık görülen sorun saat dilimi farkı olduğu için zaman her zaman UTC gönderilir.</w:t>
            </w:r>
          </w:p>
        </w:tc>
      </w:tr>
      <w:tr w:rsidR="00F02934" w14:paraId="50C4C193" w14:textId="77777777" w:rsidTr="00F02934">
        <w:tc>
          <w:tcPr>
            <w:tcW w:w="4680" w:type="dxa"/>
          </w:tcPr>
          <w:p w14:paraId="633CB98E" w14:textId="1DB4B8F6" w:rsidR="00F02934" w:rsidRDefault="00F02934" w:rsidP="00F02934">
            <w:pPr>
              <w:rPr>
                <w:noProof/>
              </w:rPr>
            </w:pPr>
            <w:r>
              <w:rPr>
                <w:noProof/>
              </w:rPr>
              <w:t>SUNUCU01</w:t>
            </w:r>
          </w:p>
        </w:tc>
        <w:tc>
          <w:tcPr>
            <w:tcW w:w="4680" w:type="dxa"/>
          </w:tcPr>
          <w:p w14:paraId="2BA76B1B" w14:textId="39287A14" w:rsidR="00F02934" w:rsidRDefault="00F02934" w:rsidP="00F02934">
            <w:pPr>
              <w:rPr>
                <w:noProof/>
              </w:rPr>
            </w:pPr>
            <w:r>
              <w:rPr>
                <w:noProof/>
              </w:rPr>
              <w:t>Mesajı gönderen makinenin adı.</w:t>
            </w:r>
          </w:p>
        </w:tc>
      </w:tr>
      <w:tr w:rsidR="00F02934" w14:paraId="793FEA87" w14:textId="77777777" w:rsidTr="00F02934">
        <w:tc>
          <w:tcPr>
            <w:tcW w:w="4680" w:type="dxa"/>
          </w:tcPr>
          <w:p w14:paraId="27430B48" w14:textId="60E01A65" w:rsidR="00F02934" w:rsidRDefault="00F02934" w:rsidP="00F02934">
            <w:pPr>
              <w:rPr>
                <w:noProof/>
              </w:rPr>
            </w:pPr>
            <w:r>
              <w:rPr>
                <w:noProof/>
              </w:rPr>
              <w:t>SQL_Change_Guard</w:t>
            </w:r>
          </w:p>
        </w:tc>
        <w:tc>
          <w:tcPr>
            <w:tcW w:w="4680" w:type="dxa"/>
          </w:tcPr>
          <w:p w14:paraId="52148BB1" w14:textId="10617953" w:rsidR="00F02934" w:rsidRDefault="00F02934" w:rsidP="00F02934">
            <w:pPr>
              <w:rPr>
                <w:noProof/>
              </w:rPr>
            </w:pPr>
            <w:r>
              <w:rPr>
                <w:noProof/>
              </w:rPr>
              <w:t>Uygulama adı. Toplayıcıda kaynağı ayırt etmek için kullanılır.</w:t>
            </w:r>
          </w:p>
        </w:tc>
      </w:tr>
      <w:tr w:rsidR="00F02934" w14:paraId="2AC215DE" w14:textId="77777777" w:rsidTr="00F02934">
        <w:tc>
          <w:tcPr>
            <w:tcW w:w="4680" w:type="dxa"/>
          </w:tcPr>
          <w:p w14:paraId="24152618" w14:textId="06781676" w:rsidR="00F02934" w:rsidRDefault="00F02934" w:rsidP="00F02934">
            <w:pPr>
              <w:rPr>
                <w:noProof/>
              </w:rPr>
            </w:pPr>
            <w:r>
              <w:rPr>
                <w:noProof/>
              </w:rPr>
              <w:t>13544</w:t>
            </w:r>
          </w:p>
        </w:tc>
        <w:tc>
          <w:tcPr>
            <w:tcW w:w="4680" w:type="dxa"/>
          </w:tcPr>
          <w:p w14:paraId="5A6333AB" w14:textId="48024DE9" w:rsidR="00F02934" w:rsidRDefault="00F02934" w:rsidP="00F02934">
            <w:pPr>
              <w:rPr>
                <w:noProof/>
              </w:rPr>
            </w:pPr>
            <w:r>
              <w:rPr>
                <w:noProof/>
              </w:rPr>
              <w:t>Süreç numarası. Aynı üründen birden fazla kopya çalışıyorsa bu alan onları ayırır.</w:t>
            </w:r>
          </w:p>
        </w:tc>
      </w:tr>
      <w:tr w:rsidR="00F02934" w14:paraId="27A4D8FA" w14:textId="77777777" w:rsidTr="00F02934">
        <w:tc>
          <w:tcPr>
            <w:tcW w:w="4680" w:type="dxa"/>
          </w:tcPr>
          <w:p w14:paraId="72CDAAF4" w14:textId="1B73C175" w:rsidR="00F02934" w:rsidRDefault="00F02934" w:rsidP="00F02934">
            <w:pPr>
              <w:rPr>
                <w:noProof/>
              </w:rPr>
            </w:pPr>
            <w:r>
              <w:rPr>
                <w:noProof/>
              </w:rPr>
              <w:t>146</w:t>
            </w:r>
          </w:p>
        </w:tc>
        <w:tc>
          <w:tcPr>
            <w:tcW w:w="4680" w:type="dxa"/>
          </w:tcPr>
          <w:p w14:paraId="57245384" w14:textId="42D168DD" w:rsidR="00F02934" w:rsidRDefault="00F02934" w:rsidP="00F02934">
            <w:pPr>
              <w:rPr>
                <w:noProof/>
              </w:rPr>
            </w:pPr>
            <w:r>
              <w:rPr>
                <w:noProof/>
              </w:rPr>
              <w:t>Mesaj kimliği. Denetim kaydının satır numarasıdır ve toplayıcı mükerrer kaydı bu alanla eler.</w:t>
            </w:r>
          </w:p>
        </w:tc>
      </w:tr>
      <w:tr w:rsidR="00F02934" w14:paraId="24F86B70" w14:textId="77777777" w:rsidTr="00F02934">
        <w:tc>
          <w:tcPr>
            <w:tcW w:w="4680" w:type="dxa"/>
          </w:tcPr>
          <w:p w14:paraId="7A24C97B" w14:textId="76B0CB6F" w:rsidR="00F02934" w:rsidRDefault="00F02934" w:rsidP="00F02934">
            <w:pPr>
              <w:rPr>
                <w:noProof/>
              </w:rPr>
            </w:pPr>
            <w:r>
              <w:rPr>
                <w:noProof/>
              </w:rPr>
              <w:t>-</w:t>
            </w:r>
          </w:p>
        </w:tc>
        <w:tc>
          <w:tcPr>
            <w:tcW w:w="4680" w:type="dxa"/>
          </w:tcPr>
          <w:p w14:paraId="70526BA4" w14:textId="777969C4" w:rsidR="00F02934" w:rsidRDefault="00F02934" w:rsidP="00F02934">
            <w:pPr>
              <w:rPr>
                <w:noProof/>
              </w:rPr>
            </w:pPr>
            <w:r>
              <w:rPr>
                <w:noProof/>
              </w:rPr>
              <w:t>Yapılandırılmış veri alanı. Bu biçimde kullanılmaz, boş işareti gönderilir.</w:t>
            </w:r>
          </w:p>
        </w:tc>
      </w:tr>
      <w:tr w:rsidR="00F02934" w14:paraId="4E9B6F86" w14:textId="77777777" w:rsidTr="00F02934">
        <w:tc>
          <w:tcPr>
            <w:tcW w:w="4680" w:type="dxa"/>
          </w:tcPr>
          <w:p w14:paraId="693E8113" w14:textId="07DB7B91" w:rsidR="00F02934" w:rsidRDefault="00F02934" w:rsidP="00F02934">
            <w:pPr>
              <w:rPr>
                <w:noProof/>
              </w:rPr>
            </w:pPr>
            <w:r>
              <w:rPr>
                <w:noProof/>
              </w:rPr>
              <w:t>{ ... }</w:t>
            </w:r>
          </w:p>
        </w:tc>
        <w:tc>
          <w:tcPr>
            <w:tcW w:w="4680" w:type="dxa"/>
          </w:tcPr>
          <w:p w14:paraId="1DEAAA7E" w14:textId="0A202ACB" w:rsidR="00F02934" w:rsidRDefault="00F02934" w:rsidP="00F02934">
            <w:pPr>
              <w:rPr>
                <w:noProof/>
              </w:rPr>
            </w:pPr>
            <w:r>
              <w:rPr>
                <w:noProof/>
              </w:rPr>
              <w:t>Gövde. Olayın alanlarını taşıyan JSON. Değeri olmayan alanlar hiç yazılmaz.</w:t>
            </w:r>
          </w:p>
        </w:tc>
      </w:tr>
    </w:tbl>
    <w:p w14:paraId="74B679D5" w14:textId="00283B9D" w:rsidR="00F02934" w:rsidRDefault="000B4C6D" w:rsidP="00F02934">
      <w:pPr>
        <w:rPr>
          <w:noProof/>
        </w:rPr>
      </w:pPr>
      <w:r>
        <w:rPr>
          <w:noProof/>
        </w:rPr>
        <w:t>Mesaj kimliği alanı akışa göre farklı bir sayı taşır. Denetim izi ve defter özeti akışlarında denetim kaydının numarasıdır ve değişmez; bu iki akışta toplayıcı mükerrer kaydı güvenle eleyebilir. Ürünün kendi günlüğü akışında süreç içinde artan bir sayaçtır ve süreç yeniden başladığında sıfırdan başlar. Nabız ile kapsam duyurusunda ise üretim anının zaman damgasıdır.</w:t>
      </w:r>
    </w:p>
    <w:p w14:paraId="67B98398" w14:textId="47368A9D" w:rsidR="00F02934" w:rsidRDefault="00F02934" w:rsidP="00F02934">
      <w:pPr>
        <w:pStyle w:val="Heading3"/>
        <w:rPr>
          <w:noProof/>
        </w:rPr>
      </w:pPr>
      <w:bookmarkStart w:id="292" w:name="_Toc243553808"/>
      <w:r>
        <w:rPr>
          <w:noProof/>
        </w:rPr>
        <w:t>Öncelik sayısı ve local0</w:t>
      </w:r>
      <w:bookmarkEnd w:id="292"/>
    </w:p>
    <w:p w14:paraId="7AA92D29" w14:textId="3ADBF246" w:rsidR="00F02934" w:rsidRDefault="00F02934" w:rsidP="00F02934">
      <w:pPr>
        <w:rPr>
          <w:noProof/>
        </w:rPr>
      </w:pPr>
      <w:r>
        <w:rPr>
          <w:noProof/>
        </w:rPr>
        <w:t>Syslog'da her mesajın başında tek bir sayı bulunur ve bu sayı iki bilgiyi birlikte taşır: mesajın hangi kaynak sınıfından geldiği ve ne kadar ciddi olduğu. Kaynak sınıfına tesis (facility), ciddiyet derecesine severity denir.</w:t>
      </w:r>
    </w:p>
    <w:p w14:paraId="7FC16F68" w14:textId="497CF612" w:rsidR="00F02934" w:rsidRDefault="00F02934" w:rsidP="00F02934">
      <w:pPr>
        <w:rPr>
          <w:noProof/>
        </w:rPr>
      </w:pPr>
      <w:r>
        <w:rPr>
          <w:noProof/>
        </w:rPr>
        <w:t xml:space="preserve">Tesis, syslog'un kaynakları kabaca ayırmak için kullandığı numaralı sınıftır. Sıfırdan yirmi üçe kadar tanımlıdır; ilk numaralar işletim sisteminin kendi bileşenlerine ayrılmıştır, local0 ile local7 arası ise kurumun kendi uygulamalarına bırakılmıştır. Ürün varsayılan olarak local0 kullanır ve bu </w:t>
      </w:r>
      <w:r>
        <w:rPr>
          <w:noProof/>
        </w:rPr>
        <w:lastRenderedPageBreak/>
        <w:t>değer Siem:Endpoints[].Facility anahtarından değiştirilir. Toplayıcıda başka bir uygulama da local0 kullanıyorsa, iki kaynağı ayırmak için ürüne boş olan bir tesis verilebilir; örneğin local3. Tanınmayan bir tesis adı yazılırsa mesaj gönderilmeden kalmaz, local0 kabul edilir.</w:t>
      </w:r>
    </w:p>
    <w:p w14:paraId="11A2B10D" w14:textId="1A97E6C4" w:rsidR="00F02934" w:rsidRDefault="00F02934" w:rsidP="00F02934">
      <w:pPr>
        <w:rPr>
          <w:noProof/>
        </w:rPr>
      </w:pPr>
      <w:r>
        <w:rPr>
          <w:noProof/>
        </w:rPr>
        <w:t>Öncelik sayısı şu formülle çıkar: öncelik = tesis numarası x 8 + ciddiyet numarası. local0'ın numarası 16'dır.</w:t>
      </w:r>
    </w:p>
    <w:p w14:paraId="3B8C90B3" w14:textId="1EBC301F" w:rsidR="00F02934" w:rsidRDefault="00F02934" w:rsidP="00F02934">
      <w:pPr>
        <w:rPr>
          <w:noProof/>
        </w:rPr>
      </w:pPr>
      <w:r>
        <w:rPr>
          <w:noProof/>
        </w:rPr>
        <w:t>Örnek: olağan bir denetim kaydının ciddiyeti Notice'tır, Notice'ın syslog numarası ise 5'tir. 16 x 8 + 5 = 133. Yukarıdaki mesajın başındaki &lt;133&gt; budur.</w:t>
      </w:r>
    </w:p>
    <w:p w14:paraId="5957F76F" w14:textId="348BAC5D" w:rsidR="00F02934" w:rsidRDefault="00F02934" w:rsidP="00F02934">
      <w:pPr>
        <w:rPr>
          <w:noProof/>
        </w:rPr>
      </w:pPr>
      <w:r>
        <w:rPr>
          <w:noProof/>
        </w:rPr>
        <w:t>Ürünün kullandığı beş ciddiyet ve local0 ile oluşan öncelik değerleri:</w:t>
      </w:r>
    </w:p>
    <w:tbl>
      <w:tblPr>
        <w:tblW w:w="0" w:type="auto"/>
        <w:tblLayout w:type="fixed"/>
        <w:tblLook w:val="04A0" w:firstRow="1" w:lastRow="0" w:firstColumn="1" w:lastColumn="0" w:noHBand="0" w:noVBand="1"/>
      </w:tblPr>
      <w:tblGrid>
        <w:gridCol w:w="2340"/>
        <w:gridCol w:w="2340"/>
        <w:gridCol w:w="2340"/>
        <w:gridCol w:w="2340"/>
      </w:tblGrid>
      <w:tr w:rsidR="00F02934" w14:paraId="73D7C56F" w14:textId="77777777" w:rsidTr="00F02934">
        <w:trPr>
          <w:tblHeader/>
        </w:trPr>
        <w:tc>
          <w:tcPr>
            <w:tcW w:w="2340" w:type="dxa"/>
          </w:tcPr>
          <w:p w14:paraId="02481A7D" w14:textId="22BDFC5D" w:rsidR="00F02934" w:rsidRDefault="00F02934" w:rsidP="00F02934">
            <w:pPr>
              <w:rPr>
                <w:noProof/>
              </w:rPr>
            </w:pPr>
            <w:r>
              <w:rPr>
                <w:noProof/>
              </w:rPr>
              <w:t>Ciddiyet</w:t>
            </w:r>
          </w:p>
        </w:tc>
        <w:tc>
          <w:tcPr>
            <w:tcW w:w="2340" w:type="dxa"/>
          </w:tcPr>
          <w:p w14:paraId="232CEE9A" w14:textId="6D8730FB" w:rsidR="00F02934" w:rsidRDefault="00F02934" w:rsidP="00F02934">
            <w:pPr>
              <w:rPr>
                <w:noProof/>
              </w:rPr>
            </w:pPr>
            <w:r>
              <w:rPr>
                <w:noProof/>
              </w:rPr>
              <w:t>Syslog numarası</w:t>
            </w:r>
          </w:p>
        </w:tc>
        <w:tc>
          <w:tcPr>
            <w:tcW w:w="2340" w:type="dxa"/>
          </w:tcPr>
          <w:p w14:paraId="0DCA3E7A" w14:textId="766F0C09" w:rsidR="00F02934" w:rsidRDefault="00F02934" w:rsidP="00F02934">
            <w:pPr>
              <w:rPr>
                <w:noProof/>
              </w:rPr>
            </w:pPr>
            <w:r>
              <w:rPr>
                <w:noProof/>
              </w:rPr>
              <w:t>local0 ile öncelik</w:t>
            </w:r>
          </w:p>
        </w:tc>
        <w:tc>
          <w:tcPr>
            <w:tcW w:w="2340" w:type="dxa"/>
          </w:tcPr>
          <w:p w14:paraId="22CB7F1A" w14:textId="1D2DA30B" w:rsidR="00F02934" w:rsidRDefault="00F02934" w:rsidP="00F02934">
            <w:pPr>
              <w:rPr>
                <w:noProof/>
              </w:rPr>
            </w:pPr>
            <w:r>
              <w:rPr>
                <w:noProof/>
              </w:rPr>
              <w:t>Ürün bunu ne zaman kullanır</w:t>
            </w:r>
          </w:p>
        </w:tc>
      </w:tr>
      <w:tr w:rsidR="00F02934" w14:paraId="1E85BFD0" w14:textId="77777777" w:rsidTr="00F02934">
        <w:tc>
          <w:tcPr>
            <w:tcW w:w="2340" w:type="dxa"/>
          </w:tcPr>
          <w:p w14:paraId="37BE2DFC" w14:textId="7AD49484" w:rsidR="00F02934" w:rsidRDefault="00F02934" w:rsidP="00F02934">
            <w:pPr>
              <w:rPr>
                <w:noProof/>
              </w:rPr>
            </w:pPr>
            <w:r>
              <w:rPr>
                <w:noProof/>
              </w:rPr>
              <w:t>Alert</w:t>
            </w:r>
          </w:p>
        </w:tc>
        <w:tc>
          <w:tcPr>
            <w:tcW w:w="2340" w:type="dxa"/>
          </w:tcPr>
          <w:p w14:paraId="15F6DD5D" w14:textId="48527CA5" w:rsidR="00F02934" w:rsidRDefault="00F02934" w:rsidP="00F02934">
            <w:pPr>
              <w:rPr>
                <w:noProof/>
              </w:rPr>
            </w:pPr>
            <w:r>
              <w:rPr>
                <w:noProof/>
              </w:rPr>
              <w:t>1</w:t>
            </w:r>
          </w:p>
        </w:tc>
        <w:tc>
          <w:tcPr>
            <w:tcW w:w="2340" w:type="dxa"/>
          </w:tcPr>
          <w:p w14:paraId="3A96F0D5" w14:textId="1F84A6FA" w:rsidR="00F02934" w:rsidRDefault="00F02934" w:rsidP="00F02934">
            <w:pPr>
              <w:rPr>
                <w:noProof/>
              </w:rPr>
            </w:pPr>
            <w:r>
              <w:rPr>
                <w:noProof/>
              </w:rPr>
              <w:t>129</w:t>
            </w:r>
          </w:p>
        </w:tc>
        <w:tc>
          <w:tcPr>
            <w:tcW w:w="2340" w:type="dxa"/>
          </w:tcPr>
          <w:p w14:paraId="4BA1F01F" w14:textId="3F0680EA" w:rsidR="00F02934" w:rsidRDefault="00F02934" w:rsidP="00F02934">
            <w:pPr>
              <w:rPr>
                <w:noProof/>
              </w:rPr>
            </w:pPr>
            <w:r>
              <w:rPr>
                <w:noProof/>
              </w:rPr>
              <w:t>Acil müdahale, yetki reddi ve kontrol zayıflatma olayları</w:t>
            </w:r>
          </w:p>
        </w:tc>
      </w:tr>
      <w:tr w:rsidR="00F02934" w14:paraId="7A767035" w14:textId="77777777" w:rsidTr="00F02934">
        <w:tc>
          <w:tcPr>
            <w:tcW w:w="2340" w:type="dxa"/>
          </w:tcPr>
          <w:p w14:paraId="0C1C4D48" w14:textId="778C5E68" w:rsidR="00F02934" w:rsidRDefault="00F02934" w:rsidP="00F02934">
            <w:pPr>
              <w:rPr>
                <w:noProof/>
              </w:rPr>
            </w:pPr>
            <w:r>
              <w:rPr>
                <w:noProof/>
              </w:rPr>
              <w:t>Error</w:t>
            </w:r>
          </w:p>
        </w:tc>
        <w:tc>
          <w:tcPr>
            <w:tcW w:w="2340" w:type="dxa"/>
          </w:tcPr>
          <w:p w14:paraId="34CD77E8" w14:textId="5F0EADF8" w:rsidR="00F02934" w:rsidRDefault="00F02934" w:rsidP="00F02934">
            <w:pPr>
              <w:rPr>
                <w:noProof/>
              </w:rPr>
            </w:pPr>
            <w:r>
              <w:rPr>
                <w:noProof/>
              </w:rPr>
              <w:t>3</w:t>
            </w:r>
          </w:p>
        </w:tc>
        <w:tc>
          <w:tcPr>
            <w:tcW w:w="2340" w:type="dxa"/>
          </w:tcPr>
          <w:p w14:paraId="497DD453" w14:textId="5134FC67" w:rsidR="00F02934" w:rsidRDefault="00F02934" w:rsidP="00F02934">
            <w:pPr>
              <w:rPr>
                <w:noProof/>
              </w:rPr>
            </w:pPr>
            <w:r>
              <w:rPr>
                <w:noProof/>
              </w:rPr>
              <w:t>131</w:t>
            </w:r>
          </w:p>
        </w:tc>
        <w:tc>
          <w:tcPr>
            <w:tcW w:w="2340" w:type="dxa"/>
          </w:tcPr>
          <w:p w14:paraId="7B475435" w14:textId="78C3D82D" w:rsidR="00F02934" w:rsidRDefault="00F02934" w:rsidP="00F02934">
            <w:pPr>
              <w:rPr>
                <w:noProof/>
              </w:rPr>
            </w:pPr>
            <w:r>
              <w:rPr>
                <w:noProof/>
              </w:rPr>
              <w:t>Başarısız işlem</w:t>
            </w:r>
          </w:p>
        </w:tc>
      </w:tr>
      <w:tr w:rsidR="00F02934" w14:paraId="03C57A72" w14:textId="77777777" w:rsidTr="00F02934">
        <w:tc>
          <w:tcPr>
            <w:tcW w:w="2340" w:type="dxa"/>
          </w:tcPr>
          <w:p w14:paraId="2CBBA44E" w14:textId="0C49319C" w:rsidR="00F02934" w:rsidRDefault="00F02934" w:rsidP="00F02934">
            <w:pPr>
              <w:rPr>
                <w:noProof/>
              </w:rPr>
            </w:pPr>
            <w:r>
              <w:rPr>
                <w:noProof/>
              </w:rPr>
              <w:t>Warning</w:t>
            </w:r>
          </w:p>
        </w:tc>
        <w:tc>
          <w:tcPr>
            <w:tcW w:w="2340" w:type="dxa"/>
          </w:tcPr>
          <w:p w14:paraId="359B1256" w14:textId="6F00D981" w:rsidR="00F02934" w:rsidRDefault="00F02934" w:rsidP="00F02934">
            <w:pPr>
              <w:rPr>
                <w:noProof/>
              </w:rPr>
            </w:pPr>
            <w:r>
              <w:rPr>
                <w:noProof/>
              </w:rPr>
              <w:t>4</w:t>
            </w:r>
          </w:p>
        </w:tc>
        <w:tc>
          <w:tcPr>
            <w:tcW w:w="2340" w:type="dxa"/>
          </w:tcPr>
          <w:p w14:paraId="191B4A75" w14:textId="0EA50DAC" w:rsidR="00F02934" w:rsidRDefault="00F02934" w:rsidP="00F02934">
            <w:pPr>
              <w:rPr>
                <w:noProof/>
              </w:rPr>
            </w:pPr>
            <w:r>
              <w:rPr>
                <w:noProof/>
              </w:rPr>
              <w:t>132</w:t>
            </w:r>
          </w:p>
        </w:tc>
        <w:tc>
          <w:tcPr>
            <w:tcW w:w="2340" w:type="dxa"/>
          </w:tcPr>
          <w:p w14:paraId="47041C7B" w14:textId="6D0A30DC" w:rsidR="00F02934" w:rsidRDefault="00F02934" w:rsidP="00F02934">
            <w:pPr>
              <w:rPr>
                <w:noProof/>
              </w:rPr>
            </w:pPr>
            <w:r>
              <w:rPr>
                <w:noProof/>
              </w:rPr>
              <w:t>Maskesiz veri çıkışı, kanıt paketi dışa aktarımı ve uygulama uyarısı</w:t>
            </w:r>
          </w:p>
        </w:tc>
      </w:tr>
      <w:tr w:rsidR="00F02934" w14:paraId="6D5DE2AB" w14:textId="77777777" w:rsidTr="00F02934">
        <w:tc>
          <w:tcPr>
            <w:tcW w:w="2340" w:type="dxa"/>
          </w:tcPr>
          <w:p w14:paraId="49F72022" w14:textId="3B015CA9" w:rsidR="00F02934" w:rsidRDefault="00F02934" w:rsidP="00F02934">
            <w:pPr>
              <w:rPr>
                <w:noProof/>
              </w:rPr>
            </w:pPr>
            <w:r>
              <w:rPr>
                <w:noProof/>
              </w:rPr>
              <w:t>Notice</w:t>
            </w:r>
          </w:p>
        </w:tc>
        <w:tc>
          <w:tcPr>
            <w:tcW w:w="2340" w:type="dxa"/>
          </w:tcPr>
          <w:p w14:paraId="2898A573" w14:textId="3E4C993C" w:rsidR="00F02934" w:rsidRDefault="00F02934" w:rsidP="00F02934">
            <w:pPr>
              <w:rPr>
                <w:noProof/>
              </w:rPr>
            </w:pPr>
            <w:r>
              <w:rPr>
                <w:noProof/>
              </w:rPr>
              <w:t>5</w:t>
            </w:r>
          </w:p>
        </w:tc>
        <w:tc>
          <w:tcPr>
            <w:tcW w:w="2340" w:type="dxa"/>
          </w:tcPr>
          <w:p w14:paraId="030FF23D" w14:textId="1B9F6479" w:rsidR="00F02934" w:rsidRDefault="00F02934" w:rsidP="00F02934">
            <w:pPr>
              <w:rPr>
                <w:noProof/>
              </w:rPr>
            </w:pPr>
            <w:r>
              <w:rPr>
                <w:noProof/>
              </w:rPr>
              <w:t>133</w:t>
            </w:r>
          </w:p>
        </w:tc>
        <w:tc>
          <w:tcPr>
            <w:tcW w:w="2340" w:type="dxa"/>
          </w:tcPr>
          <w:p w14:paraId="15CCD040" w14:textId="30DCAED3" w:rsidR="00F02934" w:rsidRDefault="000B4C6D" w:rsidP="00F02934">
            <w:pPr>
              <w:rPr>
                <w:noProof/>
              </w:rPr>
            </w:pPr>
            <w:r>
              <w:rPr>
                <w:noProof/>
              </w:rPr>
              <w:t>Olağan denetim kaydı ve defter özeti yayımı</w:t>
            </w:r>
          </w:p>
        </w:tc>
      </w:tr>
      <w:tr w:rsidR="00F02934" w14:paraId="5ED81582" w14:textId="77777777" w:rsidTr="00F02934">
        <w:tc>
          <w:tcPr>
            <w:tcW w:w="2340" w:type="dxa"/>
          </w:tcPr>
          <w:p w14:paraId="45CDAC89" w14:textId="01D719C7" w:rsidR="00F02934" w:rsidRDefault="00F02934" w:rsidP="00F02934">
            <w:pPr>
              <w:rPr>
                <w:noProof/>
              </w:rPr>
            </w:pPr>
            <w:r>
              <w:rPr>
                <w:noProof/>
              </w:rPr>
              <w:t>Info</w:t>
            </w:r>
          </w:p>
        </w:tc>
        <w:tc>
          <w:tcPr>
            <w:tcW w:w="2340" w:type="dxa"/>
          </w:tcPr>
          <w:p w14:paraId="7E60EBB1" w14:textId="34048CAF" w:rsidR="00F02934" w:rsidRDefault="00F02934" w:rsidP="00F02934">
            <w:pPr>
              <w:rPr>
                <w:noProof/>
              </w:rPr>
            </w:pPr>
            <w:r>
              <w:rPr>
                <w:noProof/>
              </w:rPr>
              <w:t>6</w:t>
            </w:r>
          </w:p>
        </w:tc>
        <w:tc>
          <w:tcPr>
            <w:tcW w:w="2340" w:type="dxa"/>
          </w:tcPr>
          <w:p w14:paraId="673EE307" w14:textId="2D95E18E" w:rsidR="00F02934" w:rsidRDefault="00F02934" w:rsidP="00F02934">
            <w:pPr>
              <w:rPr>
                <w:noProof/>
              </w:rPr>
            </w:pPr>
            <w:r>
              <w:rPr>
                <w:noProof/>
              </w:rPr>
              <w:t>134</w:t>
            </w:r>
          </w:p>
        </w:tc>
        <w:tc>
          <w:tcPr>
            <w:tcW w:w="2340" w:type="dxa"/>
          </w:tcPr>
          <w:p w14:paraId="72987BF3" w14:textId="69FAD61B" w:rsidR="00F02934" w:rsidRDefault="00F02934" w:rsidP="00F02934">
            <w:pPr>
              <w:rPr>
                <w:noProof/>
              </w:rPr>
            </w:pPr>
            <w:r>
              <w:rPr>
                <w:noProof/>
              </w:rPr>
              <w:t>Nabız</w:t>
            </w:r>
          </w:p>
        </w:tc>
      </w:tr>
    </w:tbl>
    <w:p w14:paraId="68D0FD20" w14:textId="6798F538" w:rsidR="00F02934" w:rsidRDefault="00F02934" w:rsidP="00F02934">
      <w:pPr>
        <w:rPr>
          <w:noProof/>
        </w:rPr>
      </w:pPr>
      <w:r>
        <w:rPr>
          <w:noProof/>
        </w:rPr>
        <w:t>Ürün syslog'un daha üst iki derecesini (Emergency ve Critical) kullanmaz. O dereceler sistemin kendisinin kullanılamaz hale gelmesi gibi durumlar içindir; bir yönetişim olayının o sınıfa girmesi SOC panolarında yanlış önceliklendirmeye yol açardı.</w:t>
      </w:r>
    </w:p>
    <w:p w14:paraId="05CEBF99" w14:textId="15DEF4C2" w:rsidR="00F02934" w:rsidRDefault="00F02934" w:rsidP="00F02934">
      <w:pPr>
        <w:rPr>
          <w:noProof/>
        </w:rPr>
      </w:pPr>
      <w:r>
        <w:rPr>
          <w:noProof/>
        </w:rPr>
        <w:t>SOC tarafında alarm kuralı yazarken bu sayı doğrudan kullanılabilir. Yaygın kurulum şudur: &lt;129&gt; gören olayı hemen vakaya çevir, &lt;131&gt; ve &lt;132&gt; gören olayı gün içinde incele, &lt;133&gt; olan olayı yalnızca sakla ve ara, &lt;134&gt; olan nabzın kesilmesine alarm bağla.</w:t>
      </w:r>
    </w:p>
    <w:p w14:paraId="2CB2E94D" w14:textId="78BF3C3A" w:rsidR="00F02934" w:rsidRDefault="00F02934" w:rsidP="00F02934">
      <w:pPr>
        <w:pStyle w:val="Heading3"/>
        <w:rPr>
          <w:noProof/>
        </w:rPr>
      </w:pPr>
      <w:bookmarkStart w:id="293" w:name="_Toc243553809"/>
      <w:r>
        <w:rPr>
          <w:noProof/>
        </w:rPr>
        <w:t>Ciddiyet nasıl belirlenir</w:t>
      </w:r>
      <w:bookmarkEnd w:id="293"/>
    </w:p>
    <w:p w14:paraId="7E1B4F54" w14:textId="46A3D1BE" w:rsidR="00F02934" w:rsidRDefault="00F02934" w:rsidP="00F02934">
      <w:pPr>
        <w:rPr>
          <w:noProof/>
        </w:rPr>
      </w:pPr>
      <w:r>
        <w:rPr>
          <w:noProof/>
        </w:rPr>
        <w:t xml:space="preserve">Ciddiyet olayın adından çıkar; denetim kaydında ayrıca girilen bir önem alanı yoktur. Kural, sabit bir liste yerine ad kalıbı ile çalışır: adı Denied ile biten her olay yetki reddi, Failed veya Rejected ile biten her olay başarısızlık sayılır. Böylece ürüne yeni bir olay eklendiğinde ayrıca liste </w:t>
      </w:r>
      <w:r>
        <w:rPr>
          <w:noProof/>
        </w:rPr>
        <w:lastRenderedPageBreak/>
        <w:t>güncellemesi gerekmez ve tanınmayan hiçbir olay sessizce kaybolmaz; tanınmayan olay güvenli varsayılana, yani Notice derecesine düşer.</w:t>
      </w:r>
    </w:p>
    <w:p w14:paraId="6C3AB1F7" w14:textId="206F0ECF" w:rsidR="00F02934" w:rsidRDefault="00F02934" w:rsidP="00F02934">
      <w:pPr>
        <w:rPr>
          <w:noProof/>
        </w:rPr>
      </w:pPr>
      <w:r>
        <w:rPr>
          <w:noProof/>
        </w:rPr>
        <w:t>Gerçek olay adlarıyla örnekler:</w:t>
      </w:r>
    </w:p>
    <w:tbl>
      <w:tblPr>
        <w:tblW w:w="0" w:type="auto"/>
        <w:tblLayout w:type="fixed"/>
        <w:tblLook w:val="04A0" w:firstRow="1" w:lastRow="0" w:firstColumn="1" w:lastColumn="0" w:noHBand="0" w:noVBand="1"/>
      </w:tblPr>
      <w:tblGrid>
        <w:gridCol w:w="3120"/>
        <w:gridCol w:w="3120"/>
        <w:gridCol w:w="3120"/>
      </w:tblGrid>
      <w:tr w:rsidR="00F02934" w14:paraId="513D271F" w14:textId="77777777" w:rsidTr="00F02934">
        <w:trPr>
          <w:tblHeader/>
        </w:trPr>
        <w:tc>
          <w:tcPr>
            <w:tcW w:w="3120" w:type="dxa"/>
          </w:tcPr>
          <w:p w14:paraId="6D7861DB" w14:textId="5E3121A1" w:rsidR="00F02934" w:rsidRDefault="00F02934" w:rsidP="00F02934">
            <w:pPr>
              <w:rPr>
                <w:noProof/>
              </w:rPr>
            </w:pPr>
            <w:r>
              <w:rPr>
                <w:noProof/>
              </w:rPr>
              <w:t>Olay</w:t>
            </w:r>
          </w:p>
        </w:tc>
        <w:tc>
          <w:tcPr>
            <w:tcW w:w="3120" w:type="dxa"/>
          </w:tcPr>
          <w:p w14:paraId="3E4EFE21" w14:textId="1DE40318" w:rsidR="00F02934" w:rsidRDefault="00F02934" w:rsidP="00F02934">
            <w:pPr>
              <w:rPr>
                <w:noProof/>
              </w:rPr>
            </w:pPr>
            <w:r>
              <w:rPr>
                <w:noProof/>
              </w:rPr>
              <w:t>Hangi kurala girer</w:t>
            </w:r>
          </w:p>
        </w:tc>
        <w:tc>
          <w:tcPr>
            <w:tcW w:w="3120" w:type="dxa"/>
          </w:tcPr>
          <w:p w14:paraId="7777FD4B" w14:textId="4F576EE2" w:rsidR="00F02934" w:rsidRDefault="00F02934" w:rsidP="00F02934">
            <w:pPr>
              <w:rPr>
                <w:noProof/>
              </w:rPr>
            </w:pPr>
            <w:r>
              <w:rPr>
                <w:noProof/>
              </w:rPr>
              <w:t>Ciddiyet</w:t>
            </w:r>
          </w:p>
        </w:tc>
      </w:tr>
      <w:tr w:rsidR="00F02934" w14:paraId="194089E8" w14:textId="77777777" w:rsidTr="00F02934">
        <w:tc>
          <w:tcPr>
            <w:tcW w:w="3120" w:type="dxa"/>
          </w:tcPr>
          <w:p w14:paraId="3212BA49" w14:textId="6845B2A9" w:rsidR="00F02934" w:rsidRDefault="00F02934" w:rsidP="00F02934">
            <w:pPr>
              <w:rPr>
                <w:noProof/>
              </w:rPr>
            </w:pPr>
            <w:r>
              <w:rPr>
                <w:noProof/>
              </w:rPr>
              <w:t>ChangeRequest.Create</w:t>
            </w:r>
          </w:p>
        </w:tc>
        <w:tc>
          <w:tcPr>
            <w:tcW w:w="3120" w:type="dxa"/>
          </w:tcPr>
          <w:p w14:paraId="13815D30" w14:textId="54E3E013" w:rsidR="00F02934" w:rsidRDefault="00F02934" w:rsidP="00F02934">
            <w:pPr>
              <w:rPr>
                <w:noProof/>
              </w:rPr>
            </w:pPr>
            <w:r>
              <w:rPr>
                <w:noProof/>
              </w:rPr>
              <w:t>Kural yok, varsayılan</w:t>
            </w:r>
          </w:p>
        </w:tc>
        <w:tc>
          <w:tcPr>
            <w:tcW w:w="3120" w:type="dxa"/>
          </w:tcPr>
          <w:p w14:paraId="64E0A5AB" w14:textId="45181B35" w:rsidR="00F02934" w:rsidRDefault="00F02934" w:rsidP="00F02934">
            <w:pPr>
              <w:rPr>
                <w:noProof/>
              </w:rPr>
            </w:pPr>
            <w:r>
              <w:rPr>
                <w:noProof/>
              </w:rPr>
              <w:t>Notice</w:t>
            </w:r>
          </w:p>
        </w:tc>
      </w:tr>
      <w:tr w:rsidR="00F02934" w14:paraId="44300EEE" w14:textId="77777777" w:rsidTr="00F02934">
        <w:tc>
          <w:tcPr>
            <w:tcW w:w="3120" w:type="dxa"/>
          </w:tcPr>
          <w:p w14:paraId="5BF75BA0" w14:textId="48D8A615" w:rsidR="00F02934" w:rsidRDefault="00F02934" w:rsidP="00F02934">
            <w:pPr>
              <w:rPr>
                <w:noProof/>
              </w:rPr>
            </w:pPr>
            <w:r>
              <w:rPr>
                <w:noProof/>
              </w:rPr>
              <w:t>ChangeRequest.Approve</w:t>
            </w:r>
          </w:p>
        </w:tc>
        <w:tc>
          <w:tcPr>
            <w:tcW w:w="3120" w:type="dxa"/>
          </w:tcPr>
          <w:p w14:paraId="3B82FADE" w14:textId="3A6847B3" w:rsidR="00F02934" w:rsidRDefault="00F02934" w:rsidP="00F02934">
            <w:pPr>
              <w:rPr>
                <w:noProof/>
              </w:rPr>
            </w:pPr>
            <w:r>
              <w:rPr>
                <w:noProof/>
              </w:rPr>
              <w:t>Kural yok, varsayılan</w:t>
            </w:r>
          </w:p>
        </w:tc>
        <w:tc>
          <w:tcPr>
            <w:tcW w:w="3120" w:type="dxa"/>
          </w:tcPr>
          <w:p w14:paraId="2ADEE626" w14:textId="4D937039" w:rsidR="00F02934" w:rsidRDefault="00F02934" w:rsidP="00F02934">
            <w:pPr>
              <w:rPr>
                <w:noProof/>
              </w:rPr>
            </w:pPr>
            <w:r>
              <w:rPr>
                <w:noProof/>
              </w:rPr>
              <w:t>Notice</w:t>
            </w:r>
          </w:p>
        </w:tc>
      </w:tr>
      <w:tr w:rsidR="00F02934" w14:paraId="71326AA4" w14:textId="77777777" w:rsidTr="00F02934">
        <w:tc>
          <w:tcPr>
            <w:tcW w:w="3120" w:type="dxa"/>
          </w:tcPr>
          <w:p w14:paraId="02B9931C" w14:textId="2C451E83" w:rsidR="00F02934" w:rsidRDefault="00F02934" w:rsidP="00F02934">
            <w:pPr>
              <w:rPr>
                <w:noProof/>
              </w:rPr>
            </w:pPr>
            <w:r>
              <w:rPr>
                <w:noProof/>
              </w:rPr>
              <w:t>ChangeRequest.Executed</w:t>
            </w:r>
          </w:p>
        </w:tc>
        <w:tc>
          <w:tcPr>
            <w:tcW w:w="3120" w:type="dxa"/>
          </w:tcPr>
          <w:p w14:paraId="244D5A10" w14:textId="72B05F54" w:rsidR="00F02934" w:rsidRDefault="00F02934" w:rsidP="00F02934">
            <w:pPr>
              <w:rPr>
                <w:noProof/>
              </w:rPr>
            </w:pPr>
            <w:r>
              <w:rPr>
                <w:noProof/>
              </w:rPr>
              <w:t>Kural yok, varsayılan</w:t>
            </w:r>
          </w:p>
        </w:tc>
        <w:tc>
          <w:tcPr>
            <w:tcW w:w="3120" w:type="dxa"/>
          </w:tcPr>
          <w:p w14:paraId="4684D6D4" w14:textId="73460E40" w:rsidR="00F02934" w:rsidRDefault="00F02934" w:rsidP="00F02934">
            <w:pPr>
              <w:rPr>
                <w:noProof/>
              </w:rPr>
            </w:pPr>
            <w:r>
              <w:rPr>
                <w:noProof/>
              </w:rPr>
              <w:t>Notice</w:t>
            </w:r>
          </w:p>
        </w:tc>
      </w:tr>
      <w:tr w:rsidR="00F02934" w14:paraId="7ED5DA2A" w14:textId="77777777" w:rsidTr="00F02934">
        <w:tc>
          <w:tcPr>
            <w:tcW w:w="3120" w:type="dxa"/>
          </w:tcPr>
          <w:p w14:paraId="3631F76F" w14:textId="1DE313E0" w:rsidR="00F02934" w:rsidRDefault="000B4C6D" w:rsidP="00F02934">
            <w:pPr>
              <w:rPr>
                <w:noProof/>
              </w:rPr>
            </w:pPr>
            <w:r>
              <w:rPr>
                <w:noProof/>
              </w:rPr>
              <w:t>Ledger.DigestPublished</w:t>
            </w:r>
          </w:p>
        </w:tc>
        <w:tc>
          <w:tcPr>
            <w:tcW w:w="3120" w:type="dxa"/>
          </w:tcPr>
          <w:p w14:paraId="35EE3FDB" w14:textId="2D11A922" w:rsidR="00F02934" w:rsidRDefault="000B4C6D" w:rsidP="00F02934">
            <w:pPr>
              <w:rPr>
                <w:noProof/>
              </w:rPr>
            </w:pPr>
            <w:r>
              <w:rPr>
                <w:noProof/>
              </w:rPr>
              <w:t>Defter özeti</w:t>
            </w:r>
          </w:p>
        </w:tc>
        <w:tc>
          <w:tcPr>
            <w:tcW w:w="3120" w:type="dxa"/>
          </w:tcPr>
          <w:p w14:paraId="101488EE" w14:textId="113F40D3" w:rsidR="00F02934" w:rsidRDefault="00F02934" w:rsidP="00F02934">
            <w:pPr>
              <w:rPr>
                <w:noProof/>
              </w:rPr>
            </w:pPr>
            <w:r>
              <w:rPr>
                <w:noProof/>
              </w:rPr>
              <w:t>Notice</w:t>
            </w:r>
          </w:p>
        </w:tc>
      </w:tr>
      <w:tr w:rsidR="00F02934" w14:paraId="63247D35" w14:textId="77777777" w:rsidTr="00F02934">
        <w:tc>
          <w:tcPr>
            <w:tcW w:w="3120" w:type="dxa"/>
          </w:tcPr>
          <w:p w14:paraId="6D1F76F0" w14:textId="42A6A8E8" w:rsidR="00F02934" w:rsidRDefault="00F02934" w:rsidP="00F02934">
            <w:pPr>
              <w:rPr>
                <w:noProof/>
              </w:rPr>
            </w:pPr>
            <w:r>
              <w:rPr>
                <w:noProof/>
              </w:rPr>
              <w:t>ChangeRequest.ExecutionFailed</w:t>
            </w:r>
          </w:p>
        </w:tc>
        <w:tc>
          <w:tcPr>
            <w:tcW w:w="3120" w:type="dxa"/>
          </w:tcPr>
          <w:p w14:paraId="6B22D4CA" w14:textId="0EAAA659" w:rsidR="00F02934" w:rsidRDefault="00F02934" w:rsidP="00F02934">
            <w:pPr>
              <w:rPr>
                <w:noProof/>
              </w:rPr>
            </w:pPr>
            <w:r>
              <w:rPr>
                <w:noProof/>
              </w:rPr>
              <w:t>Adı Failed ile bitiyor</w:t>
            </w:r>
          </w:p>
        </w:tc>
        <w:tc>
          <w:tcPr>
            <w:tcW w:w="3120" w:type="dxa"/>
          </w:tcPr>
          <w:p w14:paraId="324A301C" w14:textId="43BC648C" w:rsidR="00F02934" w:rsidRDefault="00F02934" w:rsidP="00F02934">
            <w:pPr>
              <w:rPr>
                <w:noProof/>
              </w:rPr>
            </w:pPr>
            <w:r>
              <w:rPr>
                <w:noProof/>
              </w:rPr>
              <w:t>Error</w:t>
            </w:r>
          </w:p>
        </w:tc>
      </w:tr>
      <w:tr w:rsidR="00F02934" w14:paraId="72F0380C" w14:textId="77777777" w:rsidTr="00F02934">
        <w:tc>
          <w:tcPr>
            <w:tcW w:w="3120" w:type="dxa"/>
          </w:tcPr>
          <w:p w14:paraId="09E44EB2" w14:textId="2D6A1BE3" w:rsidR="00F02934" w:rsidRDefault="00F02934" w:rsidP="00F02934">
            <w:pPr>
              <w:rPr>
                <w:noProof/>
              </w:rPr>
            </w:pPr>
            <w:r>
              <w:rPr>
                <w:noProof/>
              </w:rPr>
              <w:t>ChangeRequest.Reject</w:t>
            </w:r>
          </w:p>
        </w:tc>
        <w:tc>
          <w:tcPr>
            <w:tcW w:w="3120" w:type="dxa"/>
          </w:tcPr>
          <w:p w14:paraId="16ABC07C" w14:textId="5ABCA2D0" w:rsidR="00F02934" w:rsidRDefault="00F02934" w:rsidP="00F02934">
            <w:pPr>
              <w:rPr>
                <w:noProof/>
              </w:rPr>
            </w:pPr>
            <w:r>
              <w:rPr>
                <w:noProof/>
              </w:rPr>
              <w:t>Başarısızlık</w:t>
            </w:r>
          </w:p>
        </w:tc>
        <w:tc>
          <w:tcPr>
            <w:tcW w:w="3120" w:type="dxa"/>
          </w:tcPr>
          <w:p w14:paraId="560402E7" w14:textId="11BEED1E" w:rsidR="00F02934" w:rsidRDefault="00F02934" w:rsidP="00F02934">
            <w:pPr>
              <w:rPr>
                <w:noProof/>
              </w:rPr>
            </w:pPr>
            <w:r>
              <w:rPr>
                <w:noProof/>
              </w:rPr>
              <w:t>Error</w:t>
            </w:r>
          </w:p>
        </w:tc>
      </w:tr>
      <w:tr w:rsidR="00F02934" w14:paraId="6D057ADC" w14:textId="77777777" w:rsidTr="00F02934">
        <w:tc>
          <w:tcPr>
            <w:tcW w:w="3120" w:type="dxa"/>
          </w:tcPr>
          <w:p w14:paraId="04A3264A" w14:textId="649B4C6C" w:rsidR="00F02934" w:rsidRDefault="00F02934" w:rsidP="00F02934">
            <w:pPr>
              <w:rPr>
                <w:noProof/>
              </w:rPr>
            </w:pPr>
            <w:r>
              <w:rPr>
                <w:noProof/>
              </w:rPr>
              <w:t>QrZipPasswordView</w:t>
            </w:r>
          </w:p>
        </w:tc>
        <w:tc>
          <w:tcPr>
            <w:tcW w:w="3120" w:type="dxa"/>
          </w:tcPr>
          <w:p w14:paraId="0200972A" w14:textId="34CFB1BD" w:rsidR="00F02934" w:rsidRDefault="00F02934" w:rsidP="00F02934">
            <w:pPr>
              <w:rPr>
                <w:noProof/>
              </w:rPr>
            </w:pPr>
            <w:r>
              <w:rPr>
                <w:noProof/>
              </w:rPr>
              <w:t>Veri ifşası</w:t>
            </w:r>
          </w:p>
        </w:tc>
        <w:tc>
          <w:tcPr>
            <w:tcW w:w="3120" w:type="dxa"/>
          </w:tcPr>
          <w:p w14:paraId="6BB3D529" w14:textId="1EE265B8" w:rsidR="00F02934" w:rsidRDefault="00F02934" w:rsidP="00F02934">
            <w:pPr>
              <w:rPr>
                <w:noProof/>
              </w:rPr>
            </w:pPr>
            <w:r>
              <w:rPr>
                <w:noProof/>
              </w:rPr>
              <w:t>Warning</w:t>
            </w:r>
          </w:p>
        </w:tc>
      </w:tr>
      <w:tr w:rsidR="00F02934" w14:paraId="02F73F0D" w14:textId="77777777" w:rsidTr="00F02934">
        <w:tc>
          <w:tcPr>
            <w:tcW w:w="3120" w:type="dxa"/>
          </w:tcPr>
          <w:p w14:paraId="06472929" w14:textId="6E651750" w:rsidR="00F02934" w:rsidRDefault="00F02934" w:rsidP="00F02934">
            <w:pPr>
              <w:rPr>
                <w:noProof/>
              </w:rPr>
            </w:pPr>
            <w:r>
              <w:rPr>
                <w:noProof/>
              </w:rPr>
              <w:t>EvidencePackageExported</w:t>
            </w:r>
          </w:p>
        </w:tc>
        <w:tc>
          <w:tcPr>
            <w:tcW w:w="3120" w:type="dxa"/>
          </w:tcPr>
          <w:p w14:paraId="7302B846" w14:textId="373C3F3D" w:rsidR="00F02934" w:rsidRDefault="00F02934" w:rsidP="00F02934">
            <w:pPr>
              <w:rPr>
                <w:noProof/>
              </w:rPr>
            </w:pPr>
            <w:r>
              <w:rPr>
                <w:noProof/>
              </w:rPr>
              <w:t>Veri ifşası</w:t>
            </w:r>
          </w:p>
        </w:tc>
        <w:tc>
          <w:tcPr>
            <w:tcW w:w="3120" w:type="dxa"/>
          </w:tcPr>
          <w:p w14:paraId="4A643FFA" w14:textId="1D52E5A6" w:rsidR="00F02934" w:rsidRDefault="00F02934" w:rsidP="00F02934">
            <w:pPr>
              <w:rPr>
                <w:noProof/>
              </w:rPr>
            </w:pPr>
            <w:r>
              <w:rPr>
                <w:noProof/>
              </w:rPr>
              <w:t>Warning</w:t>
            </w:r>
          </w:p>
        </w:tc>
      </w:tr>
      <w:tr w:rsidR="00F02934" w14:paraId="1680D322" w14:textId="77777777" w:rsidTr="00F02934">
        <w:tc>
          <w:tcPr>
            <w:tcW w:w="3120" w:type="dxa"/>
          </w:tcPr>
          <w:p w14:paraId="623A9868" w14:textId="63B652D1" w:rsidR="00F02934" w:rsidRDefault="000B4C6D" w:rsidP="00F02934">
            <w:pPr>
              <w:rPr>
                <w:noProof/>
              </w:rPr>
            </w:pPr>
            <w:r>
              <w:rPr>
                <w:noProof/>
              </w:rPr>
              <w:t>Evidence.PeriodPackageExported</w:t>
            </w:r>
          </w:p>
        </w:tc>
        <w:tc>
          <w:tcPr>
            <w:tcW w:w="3120" w:type="dxa"/>
          </w:tcPr>
          <w:p w14:paraId="7CF5C0F2" w14:textId="2011DB19" w:rsidR="00F02934" w:rsidRDefault="00F02934" w:rsidP="00F02934">
            <w:pPr>
              <w:rPr>
                <w:noProof/>
              </w:rPr>
            </w:pPr>
            <w:r>
              <w:rPr>
                <w:noProof/>
              </w:rPr>
              <w:t>Veri ifşası</w:t>
            </w:r>
          </w:p>
        </w:tc>
        <w:tc>
          <w:tcPr>
            <w:tcW w:w="3120" w:type="dxa"/>
          </w:tcPr>
          <w:p w14:paraId="7AF7FBB9" w14:textId="680F0D2B" w:rsidR="00F02934" w:rsidRDefault="00F02934" w:rsidP="00F02934">
            <w:pPr>
              <w:rPr>
                <w:noProof/>
              </w:rPr>
            </w:pPr>
            <w:r>
              <w:rPr>
                <w:noProof/>
              </w:rPr>
              <w:t>Warning</w:t>
            </w:r>
          </w:p>
        </w:tc>
      </w:tr>
      <w:tr w:rsidR="00F02934" w14:paraId="1F91AED5" w14:textId="77777777" w:rsidTr="00F02934">
        <w:tc>
          <w:tcPr>
            <w:tcW w:w="3120" w:type="dxa"/>
          </w:tcPr>
          <w:p w14:paraId="67307A9E" w14:textId="24792894" w:rsidR="00F02934" w:rsidRDefault="00F02934" w:rsidP="00F02934">
            <w:pPr>
              <w:rPr>
                <w:noProof/>
              </w:rPr>
            </w:pPr>
            <w:r>
              <w:rPr>
                <w:noProof/>
              </w:rPr>
              <w:t>LoginFailed</w:t>
            </w:r>
          </w:p>
        </w:tc>
        <w:tc>
          <w:tcPr>
            <w:tcW w:w="3120" w:type="dxa"/>
          </w:tcPr>
          <w:p w14:paraId="49DCF33D" w14:textId="57167634" w:rsidR="00F02934" w:rsidRDefault="00F02934" w:rsidP="00F02934">
            <w:pPr>
              <w:rPr>
                <w:noProof/>
              </w:rPr>
            </w:pPr>
            <w:r>
              <w:rPr>
                <w:noProof/>
              </w:rPr>
              <w:t>Yetki reddi</w:t>
            </w:r>
          </w:p>
        </w:tc>
        <w:tc>
          <w:tcPr>
            <w:tcW w:w="3120" w:type="dxa"/>
          </w:tcPr>
          <w:p w14:paraId="3C6C3DF5" w14:textId="13C18AD3" w:rsidR="00F02934" w:rsidRDefault="00F02934" w:rsidP="00F02934">
            <w:pPr>
              <w:rPr>
                <w:noProof/>
              </w:rPr>
            </w:pPr>
            <w:r>
              <w:rPr>
                <w:noProof/>
              </w:rPr>
              <w:t>Alert</w:t>
            </w:r>
          </w:p>
        </w:tc>
      </w:tr>
      <w:tr w:rsidR="00F02934" w14:paraId="20B744CD" w14:textId="77777777" w:rsidTr="00F02934">
        <w:tc>
          <w:tcPr>
            <w:tcW w:w="3120" w:type="dxa"/>
          </w:tcPr>
          <w:p w14:paraId="32ECD827" w14:textId="02F783A4" w:rsidR="00F02934" w:rsidRDefault="00F02934" w:rsidP="00F02934">
            <w:pPr>
              <w:rPr>
                <w:noProof/>
              </w:rPr>
            </w:pPr>
            <w:r>
              <w:rPr>
                <w:noProof/>
              </w:rPr>
              <w:t>ChangeRequest.ExecuteDenied</w:t>
            </w:r>
          </w:p>
        </w:tc>
        <w:tc>
          <w:tcPr>
            <w:tcW w:w="3120" w:type="dxa"/>
          </w:tcPr>
          <w:p w14:paraId="432D218A" w14:textId="6C81ECE3" w:rsidR="00F02934" w:rsidRDefault="00F02934" w:rsidP="00F02934">
            <w:pPr>
              <w:rPr>
                <w:noProof/>
              </w:rPr>
            </w:pPr>
            <w:r>
              <w:rPr>
                <w:noProof/>
              </w:rPr>
              <w:t>Adı Denied ile bitiyor</w:t>
            </w:r>
          </w:p>
        </w:tc>
        <w:tc>
          <w:tcPr>
            <w:tcW w:w="3120" w:type="dxa"/>
          </w:tcPr>
          <w:p w14:paraId="356C8F03" w14:textId="4F69B727" w:rsidR="00F02934" w:rsidRDefault="00F02934" w:rsidP="00F02934">
            <w:pPr>
              <w:rPr>
                <w:noProof/>
              </w:rPr>
            </w:pPr>
            <w:r>
              <w:rPr>
                <w:noProof/>
              </w:rPr>
              <w:t>Alert</w:t>
            </w:r>
          </w:p>
        </w:tc>
      </w:tr>
      <w:tr w:rsidR="00F02934" w14:paraId="043EF0FE" w14:textId="77777777" w:rsidTr="00F02934">
        <w:tc>
          <w:tcPr>
            <w:tcW w:w="3120" w:type="dxa"/>
          </w:tcPr>
          <w:p w14:paraId="31D736BA" w14:textId="25A4394C" w:rsidR="00F02934" w:rsidRDefault="00F02934" w:rsidP="00F02934">
            <w:pPr>
              <w:rPr>
                <w:noProof/>
              </w:rPr>
            </w:pPr>
            <w:r>
              <w:rPr>
                <w:noProof/>
              </w:rPr>
              <w:t>ChangeRequest.EmergencyReviewed</w:t>
            </w:r>
          </w:p>
        </w:tc>
        <w:tc>
          <w:tcPr>
            <w:tcW w:w="3120" w:type="dxa"/>
          </w:tcPr>
          <w:p w14:paraId="285B57A3" w14:textId="2836E231" w:rsidR="00F02934" w:rsidRDefault="00F02934" w:rsidP="00F02934">
            <w:pPr>
              <w:rPr>
                <w:noProof/>
              </w:rPr>
            </w:pPr>
            <w:r>
              <w:rPr>
                <w:noProof/>
              </w:rPr>
              <w:t>Acil müdahale</w:t>
            </w:r>
          </w:p>
        </w:tc>
        <w:tc>
          <w:tcPr>
            <w:tcW w:w="3120" w:type="dxa"/>
          </w:tcPr>
          <w:p w14:paraId="533DC86D" w14:textId="5C903383" w:rsidR="00F02934" w:rsidRDefault="00F02934" w:rsidP="00F02934">
            <w:pPr>
              <w:rPr>
                <w:noProof/>
              </w:rPr>
            </w:pPr>
            <w:r>
              <w:rPr>
                <w:noProof/>
              </w:rPr>
              <w:t>Alert</w:t>
            </w:r>
          </w:p>
        </w:tc>
      </w:tr>
      <w:tr w:rsidR="00F02934" w14:paraId="5A94E1B4" w14:textId="77777777" w:rsidTr="00F02934">
        <w:tc>
          <w:tcPr>
            <w:tcW w:w="3120" w:type="dxa"/>
          </w:tcPr>
          <w:p w14:paraId="7DAFE941" w14:textId="23150DE5" w:rsidR="00F02934" w:rsidRDefault="00F02934" w:rsidP="00F02934">
            <w:pPr>
              <w:rPr>
                <w:noProof/>
              </w:rPr>
            </w:pPr>
            <w:r>
              <w:rPr>
                <w:noProof/>
              </w:rPr>
              <w:t>User.Delete</w:t>
            </w:r>
          </w:p>
        </w:tc>
        <w:tc>
          <w:tcPr>
            <w:tcW w:w="3120" w:type="dxa"/>
          </w:tcPr>
          <w:p w14:paraId="60947087" w14:textId="79C2D3D8" w:rsidR="00F02934" w:rsidRDefault="00F02934" w:rsidP="00F02934">
            <w:pPr>
              <w:rPr>
                <w:noProof/>
              </w:rPr>
            </w:pPr>
            <w:r>
              <w:rPr>
                <w:noProof/>
              </w:rPr>
              <w:t>Kimlik kontrolü değişikliği</w:t>
            </w:r>
          </w:p>
        </w:tc>
        <w:tc>
          <w:tcPr>
            <w:tcW w:w="3120" w:type="dxa"/>
          </w:tcPr>
          <w:p w14:paraId="39ADC615" w14:textId="4245F483" w:rsidR="00F02934" w:rsidRDefault="00F02934" w:rsidP="00F02934">
            <w:pPr>
              <w:rPr>
                <w:noProof/>
              </w:rPr>
            </w:pPr>
            <w:r>
              <w:rPr>
                <w:noProof/>
              </w:rPr>
              <w:t>Alert</w:t>
            </w:r>
          </w:p>
        </w:tc>
      </w:tr>
      <w:tr w:rsidR="00F02934" w14:paraId="19D160BD" w14:textId="77777777" w:rsidTr="00F02934">
        <w:tc>
          <w:tcPr>
            <w:tcW w:w="3120" w:type="dxa"/>
          </w:tcPr>
          <w:p w14:paraId="1CA39A92" w14:textId="10C226ED" w:rsidR="00F02934" w:rsidRDefault="00F02934" w:rsidP="00F02934">
            <w:pPr>
              <w:rPr>
                <w:noProof/>
              </w:rPr>
            </w:pPr>
            <w:r>
              <w:rPr>
                <w:noProof/>
              </w:rPr>
              <w:t>Parameter.ControlChanged</w:t>
            </w:r>
          </w:p>
        </w:tc>
        <w:tc>
          <w:tcPr>
            <w:tcW w:w="3120" w:type="dxa"/>
          </w:tcPr>
          <w:p w14:paraId="4B6DA742" w14:textId="035C03B4" w:rsidR="00F02934" w:rsidRDefault="00F02934" w:rsidP="00F02934">
            <w:pPr>
              <w:rPr>
                <w:noProof/>
              </w:rPr>
            </w:pPr>
            <w:r>
              <w:rPr>
                <w:noProof/>
              </w:rPr>
              <w:t>Kontrol zayıflatma</w:t>
            </w:r>
          </w:p>
        </w:tc>
        <w:tc>
          <w:tcPr>
            <w:tcW w:w="3120" w:type="dxa"/>
          </w:tcPr>
          <w:p w14:paraId="48B66F1C" w14:textId="7C06CD4E" w:rsidR="00F02934" w:rsidRDefault="00F02934" w:rsidP="00F02934">
            <w:pPr>
              <w:rPr>
                <w:noProof/>
              </w:rPr>
            </w:pPr>
            <w:r>
              <w:rPr>
                <w:noProof/>
              </w:rPr>
              <w:t>Alert</w:t>
            </w:r>
          </w:p>
        </w:tc>
      </w:tr>
      <w:tr w:rsidR="00F02934" w14:paraId="33D06EA3" w14:textId="77777777" w:rsidTr="00F02934">
        <w:tc>
          <w:tcPr>
            <w:tcW w:w="3120" w:type="dxa"/>
          </w:tcPr>
          <w:p w14:paraId="1078E4CA" w14:textId="2BFF1D07" w:rsidR="00F02934" w:rsidRDefault="00F02934" w:rsidP="00F02934">
            <w:pPr>
              <w:rPr>
                <w:noProof/>
              </w:rPr>
            </w:pPr>
            <w:r>
              <w:rPr>
                <w:noProof/>
              </w:rPr>
              <w:t>Siem.FilterChanged</w:t>
            </w:r>
          </w:p>
        </w:tc>
        <w:tc>
          <w:tcPr>
            <w:tcW w:w="3120" w:type="dxa"/>
          </w:tcPr>
          <w:p w14:paraId="08EDE0B8" w14:textId="75095A66" w:rsidR="00F02934" w:rsidRDefault="00F02934" w:rsidP="00F02934">
            <w:pPr>
              <w:rPr>
                <w:noProof/>
              </w:rPr>
            </w:pPr>
            <w:r>
              <w:rPr>
                <w:noProof/>
              </w:rPr>
              <w:t>Kontrol zayıflatma</w:t>
            </w:r>
          </w:p>
        </w:tc>
        <w:tc>
          <w:tcPr>
            <w:tcW w:w="3120" w:type="dxa"/>
          </w:tcPr>
          <w:p w14:paraId="28D2A353" w14:textId="02DDF87D" w:rsidR="00F02934" w:rsidRDefault="00F02934" w:rsidP="00F02934">
            <w:pPr>
              <w:rPr>
                <w:noProof/>
              </w:rPr>
            </w:pPr>
            <w:r>
              <w:rPr>
                <w:noProof/>
              </w:rPr>
              <w:t>Alert</w:t>
            </w:r>
          </w:p>
        </w:tc>
      </w:tr>
      <w:tr w:rsidR="00AC5EC6" w14:paraId="57DD5FCE" w14:textId="77777777" w:rsidTr="00F02934">
        <w:tc>
          <w:tcPr>
            <w:tcW w:w="3120" w:type="dxa"/>
          </w:tcPr>
          <w:p w14:paraId="6045B13B" w14:textId="62B15945" w:rsidR="00AC5EC6" w:rsidRDefault="00AC5EC6" w:rsidP="00F02934">
            <w:pPr>
              <w:rPr>
                <w:noProof/>
              </w:rPr>
            </w:pPr>
            <w:r>
              <w:rPr>
                <w:noProof/>
              </w:rPr>
              <w:t>SsoLoginFailed</w:t>
            </w:r>
          </w:p>
        </w:tc>
        <w:tc>
          <w:tcPr>
            <w:tcW w:w="3120" w:type="dxa"/>
          </w:tcPr>
          <w:p w14:paraId="6CAD0683" w14:textId="48BA9A70" w:rsidR="00AC5EC6" w:rsidRDefault="00AC5EC6" w:rsidP="00F02934">
            <w:pPr>
              <w:rPr>
                <w:noProof/>
              </w:rPr>
            </w:pPr>
            <w:r>
              <w:rPr>
                <w:noProof/>
              </w:rPr>
              <w:t>Yetki reddi</w:t>
            </w:r>
          </w:p>
        </w:tc>
        <w:tc>
          <w:tcPr>
            <w:tcW w:w="3120" w:type="dxa"/>
          </w:tcPr>
          <w:p w14:paraId="44DFC6E0" w14:textId="39C38385" w:rsidR="00AC5EC6" w:rsidRDefault="00AC5EC6" w:rsidP="00F02934">
            <w:pPr>
              <w:rPr>
                <w:noProof/>
              </w:rPr>
            </w:pPr>
            <w:r>
              <w:rPr>
                <w:noProof/>
              </w:rPr>
              <w:t>Alert</w:t>
            </w:r>
          </w:p>
        </w:tc>
      </w:tr>
      <w:tr w:rsidR="00AC5EC6" w14:paraId="456AAFF0" w14:textId="77777777" w:rsidTr="00F02934">
        <w:tc>
          <w:tcPr>
            <w:tcW w:w="3120" w:type="dxa"/>
          </w:tcPr>
          <w:p w14:paraId="1583E927" w14:textId="28EC5CAF" w:rsidR="00AC5EC6" w:rsidRDefault="00AC5EC6" w:rsidP="00F02934">
            <w:pPr>
              <w:rPr>
                <w:noProof/>
              </w:rPr>
            </w:pPr>
            <w:r>
              <w:rPr>
                <w:noProof/>
              </w:rPr>
              <w:t>LoginBreakGlass</w:t>
            </w:r>
          </w:p>
        </w:tc>
        <w:tc>
          <w:tcPr>
            <w:tcW w:w="3120" w:type="dxa"/>
          </w:tcPr>
          <w:p w14:paraId="0094463A" w14:textId="0EAC7EE4" w:rsidR="00AC5EC6" w:rsidRDefault="00AC5EC6" w:rsidP="00F02934">
            <w:pPr>
              <w:rPr>
                <w:noProof/>
              </w:rPr>
            </w:pPr>
            <w:r>
              <w:rPr>
                <w:noProof/>
              </w:rPr>
              <w:t>Acil müdahale</w:t>
            </w:r>
          </w:p>
        </w:tc>
        <w:tc>
          <w:tcPr>
            <w:tcW w:w="3120" w:type="dxa"/>
          </w:tcPr>
          <w:p w14:paraId="5356D65E" w14:textId="0A8CB817" w:rsidR="00AC5EC6" w:rsidRDefault="00AC5EC6" w:rsidP="00F02934">
            <w:pPr>
              <w:rPr>
                <w:noProof/>
              </w:rPr>
            </w:pPr>
            <w:r>
              <w:rPr>
                <w:noProof/>
              </w:rPr>
              <w:t>Alert</w:t>
            </w:r>
          </w:p>
        </w:tc>
      </w:tr>
      <w:tr w:rsidR="00AC5EC6" w14:paraId="2B580D81" w14:textId="77777777" w:rsidTr="00F02934">
        <w:tc>
          <w:tcPr>
            <w:tcW w:w="3120" w:type="dxa"/>
          </w:tcPr>
          <w:p w14:paraId="29DFEDCB" w14:textId="6C0AE41A" w:rsidR="00AC5EC6" w:rsidRDefault="00AC5EC6" w:rsidP="00F02934">
            <w:pPr>
              <w:rPr>
                <w:noProof/>
              </w:rPr>
            </w:pPr>
            <w:r>
              <w:rPr>
                <w:noProof/>
              </w:rPr>
              <w:t>SsoRoleMapping.Update</w:t>
            </w:r>
          </w:p>
        </w:tc>
        <w:tc>
          <w:tcPr>
            <w:tcW w:w="3120" w:type="dxa"/>
          </w:tcPr>
          <w:p w14:paraId="0EB25885" w14:textId="78DDBC44" w:rsidR="00AC5EC6" w:rsidRDefault="00AC5EC6" w:rsidP="00F02934">
            <w:pPr>
              <w:rPr>
                <w:noProof/>
              </w:rPr>
            </w:pPr>
            <w:r>
              <w:rPr>
                <w:noProof/>
              </w:rPr>
              <w:t>Kontrol zayıflatma</w:t>
            </w:r>
          </w:p>
        </w:tc>
        <w:tc>
          <w:tcPr>
            <w:tcW w:w="3120" w:type="dxa"/>
          </w:tcPr>
          <w:p w14:paraId="6AFA9CA3" w14:textId="6D8C8299" w:rsidR="00AC5EC6" w:rsidRDefault="00AC5EC6" w:rsidP="00F02934">
            <w:pPr>
              <w:rPr>
                <w:noProof/>
              </w:rPr>
            </w:pPr>
            <w:r>
              <w:rPr>
                <w:noProof/>
              </w:rPr>
              <w:t>Alert</w:t>
            </w:r>
          </w:p>
        </w:tc>
      </w:tr>
      <w:tr w:rsidR="00AC5EC6" w14:paraId="476AC78B" w14:textId="77777777" w:rsidTr="00F02934">
        <w:tc>
          <w:tcPr>
            <w:tcW w:w="3120" w:type="dxa"/>
          </w:tcPr>
          <w:p w14:paraId="509A4A3E" w14:textId="6676083E" w:rsidR="00AC5EC6" w:rsidRDefault="00AC5EC6" w:rsidP="00F02934">
            <w:pPr>
              <w:rPr>
                <w:noProof/>
              </w:rPr>
            </w:pPr>
            <w:r>
              <w:rPr>
                <w:noProof/>
              </w:rPr>
              <w:t>User.SyncedFromIdp</w:t>
            </w:r>
          </w:p>
        </w:tc>
        <w:tc>
          <w:tcPr>
            <w:tcW w:w="3120" w:type="dxa"/>
          </w:tcPr>
          <w:p w14:paraId="4A1EFC52" w14:textId="5927302D" w:rsidR="00AC5EC6" w:rsidRDefault="00AC5EC6" w:rsidP="00F02934">
            <w:pPr>
              <w:rPr>
                <w:noProof/>
              </w:rPr>
            </w:pPr>
            <w:r>
              <w:rPr>
                <w:noProof/>
              </w:rPr>
              <w:t>Kimlik kontrolü değişikliği</w:t>
            </w:r>
          </w:p>
        </w:tc>
        <w:tc>
          <w:tcPr>
            <w:tcW w:w="3120" w:type="dxa"/>
          </w:tcPr>
          <w:p w14:paraId="21C2C0CA" w14:textId="4F701FA3" w:rsidR="00AC5EC6" w:rsidRDefault="00AC5EC6" w:rsidP="00F02934">
            <w:pPr>
              <w:rPr>
                <w:noProof/>
              </w:rPr>
            </w:pPr>
            <w:r>
              <w:rPr>
                <w:noProof/>
              </w:rPr>
              <w:t>Alert</w:t>
            </w:r>
          </w:p>
        </w:tc>
      </w:tr>
      <w:tr w:rsidR="00C10BD1" w14:paraId="78A09EEB" w14:textId="77777777" w:rsidTr="00F02934">
        <w:tc>
          <w:tcPr>
            <w:tcW w:w="3120" w:type="dxa"/>
          </w:tcPr>
          <w:p w14:paraId="1765A0FB" w14:textId="44FD9901" w:rsidR="00C10BD1" w:rsidRDefault="00C10BD1" w:rsidP="00F02934">
            <w:pPr>
              <w:rPr>
                <w:noProof/>
              </w:rPr>
            </w:pPr>
            <w:r>
              <w:rPr>
                <w:noProof/>
              </w:rPr>
              <w:lastRenderedPageBreak/>
              <w:t>LdapLoginDenied</w:t>
            </w:r>
          </w:p>
        </w:tc>
        <w:tc>
          <w:tcPr>
            <w:tcW w:w="3120" w:type="dxa"/>
          </w:tcPr>
          <w:p w14:paraId="30DD8916" w14:textId="4FE38A1D" w:rsidR="00C10BD1" w:rsidRDefault="00C10BD1" w:rsidP="00F02934">
            <w:pPr>
              <w:rPr>
                <w:noProof/>
              </w:rPr>
            </w:pPr>
            <w:r>
              <w:rPr>
                <w:noProof/>
              </w:rPr>
              <w:t>Adı Denied ile bitiyor</w:t>
            </w:r>
          </w:p>
        </w:tc>
        <w:tc>
          <w:tcPr>
            <w:tcW w:w="3120" w:type="dxa"/>
          </w:tcPr>
          <w:p w14:paraId="3DE0EAE8" w14:textId="673650B3" w:rsidR="00C10BD1" w:rsidRDefault="00C10BD1" w:rsidP="00F02934">
            <w:pPr>
              <w:rPr>
                <w:noProof/>
              </w:rPr>
            </w:pPr>
            <w:r>
              <w:rPr>
                <w:noProof/>
              </w:rPr>
              <w:t>Alert</w:t>
            </w:r>
          </w:p>
        </w:tc>
      </w:tr>
      <w:tr w:rsidR="00C10BD1" w14:paraId="476EA00C" w14:textId="77777777" w:rsidTr="00F02934">
        <w:tc>
          <w:tcPr>
            <w:tcW w:w="3120" w:type="dxa"/>
          </w:tcPr>
          <w:p w14:paraId="36D897FE" w14:textId="79FED8B4" w:rsidR="00C10BD1" w:rsidRDefault="00C10BD1" w:rsidP="00F02934">
            <w:pPr>
              <w:rPr>
                <w:noProof/>
              </w:rPr>
            </w:pPr>
            <w:r>
              <w:rPr>
                <w:noProof/>
              </w:rPr>
              <w:t>User.CreatedFromDirectory</w:t>
            </w:r>
          </w:p>
        </w:tc>
        <w:tc>
          <w:tcPr>
            <w:tcW w:w="3120" w:type="dxa"/>
          </w:tcPr>
          <w:p w14:paraId="2E4BC377" w14:textId="40CC6442" w:rsidR="00C10BD1" w:rsidRDefault="00C10BD1" w:rsidP="00F02934">
            <w:pPr>
              <w:rPr>
                <w:noProof/>
              </w:rPr>
            </w:pPr>
            <w:r>
              <w:rPr>
                <w:noProof/>
              </w:rPr>
              <w:t>Kimlik kontrolü değişikliği</w:t>
            </w:r>
          </w:p>
        </w:tc>
        <w:tc>
          <w:tcPr>
            <w:tcW w:w="3120" w:type="dxa"/>
          </w:tcPr>
          <w:p w14:paraId="2B967E0E" w14:textId="7C2EFCFB" w:rsidR="00C10BD1" w:rsidRDefault="00C10BD1" w:rsidP="00F02934">
            <w:pPr>
              <w:rPr>
                <w:noProof/>
              </w:rPr>
            </w:pPr>
            <w:r>
              <w:rPr>
                <w:noProof/>
              </w:rPr>
              <w:t>Alert</w:t>
            </w:r>
          </w:p>
        </w:tc>
      </w:tr>
      <w:tr w:rsidR="00C10BD1" w14:paraId="5D0FA3C3" w14:textId="77777777" w:rsidTr="00F02934">
        <w:tc>
          <w:tcPr>
            <w:tcW w:w="3120" w:type="dxa"/>
          </w:tcPr>
          <w:p w14:paraId="7AE310BE" w14:textId="3C0A5F09" w:rsidR="00C10BD1" w:rsidRDefault="00C10BD1" w:rsidP="00F02934">
            <w:pPr>
              <w:rPr>
                <w:noProof/>
              </w:rPr>
            </w:pPr>
            <w:r>
              <w:rPr>
                <w:noProof/>
              </w:rPr>
              <w:t>User.SyncedFromDirectory</w:t>
            </w:r>
          </w:p>
        </w:tc>
        <w:tc>
          <w:tcPr>
            <w:tcW w:w="3120" w:type="dxa"/>
          </w:tcPr>
          <w:p w14:paraId="74064793" w14:textId="74ECA506" w:rsidR="00C10BD1" w:rsidRDefault="00C10BD1" w:rsidP="00F02934">
            <w:pPr>
              <w:rPr>
                <w:noProof/>
              </w:rPr>
            </w:pPr>
            <w:r>
              <w:rPr>
                <w:noProof/>
              </w:rPr>
              <w:t>Kimlik kontrolü değişikliği</w:t>
            </w:r>
          </w:p>
        </w:tc>
        <w:tc>
          <w:tcPr>
            <w:tcW w:w="3120" w:type="dxa"/>
          </w:tcPr>
          <w:p w14:paraId="2FF4CAAA" w14:textId="3583BF55" w:rsidR="00C10BD1" w:rsidRDefault="00C10BD1" w:rsidP="00F02934">
            <w:pPr>
              <w:rPr>
                <w:noProof/>
              </w:rPr>
            </w:pPr>
            <w:r>
              <w:rPr>
                <w:noProof/>
              </w:rPr>
              <w:t>Alert</w:t>
            </w:r>
          </w:p>
        </w:tc>
      </w:tr>
      <w:tr w:rsidR="00C10BD1" w14:paraId="27B9C270" w14:textId="77777777" w:rsidTr="00F02934">
        <w:tc>
          <w:tcPr>
            <w:tcW w:w="3120" w:type="dxa"/>
          </w:tcPr>
          <w:p w14:paraId="60CA26A9" w14:textId="1C651DCE" w:rsidR="00C10BD1" w:rsidRDefault="00C10BD1" w:rsidP="00F02934">
            <w:pPr>
              <w:rPr>
                <w:noProof/>
              </w:rPr>
            </w:pPr>
            <w:r>
              <w:rPr>
                <w:noProof/>
              </w:rPr>
              <w:t>User.DisabledInDirectory</w:t>
            </w:r>
          </w:p>
        </w:tc>
        <w:tc>
          <w:tcPr>
            <w:tcW w:w="3120" w:type="dxa"/>
          </w:tcPr>
          <w:p w14:paraId="463A1C80" w14:textId="6E351684" w:rsidR="00C10BD1" w:rsidRDefault="00C10BD1" w:rsidP="00F02934">
            <w:pPr>
              <w:rPr>
                <w:noProof/>
              </w:rPr>
            </w:pPr>
            <w:r>
              <w:rPr>
                <w:noProof/>
              </w:rPr>
              <w:t>Kimlik kontrolü değişikliği</w:t>
            </w:r>
          </w:p>
        </w:tc>
        <w:tc>
          <w:tcPr>
            <w:tcW w:w="3120" w:type="dxa"/>
          </w:tcPr>
          <w:p w14:paraId="3E64450C" w14:textId="05ADA604" w:rsidR="00C10BD1" w:rsidRDefault="00C10BD1" w:rsidP="00F02934">
            <w:pPr>
              <w:rPr>
                <w:noProof/>
              </w:rPr>
            </w:pPr>
            <w:r>
              <w:rPr>
                <w:noProof/>
              </w:rPr>
              <w:t>Alert</w:t>
            </w:r>
          </w:p>
        </w:tc>
      </w:tr>
      <w:tr w:rsidR="00C10BD1" w14:paraId="277E2DB9" w14:textId="77777777" w:rsidTr="00F02934">
        <w:tc>
          <w:tcPr>
            <w:tcW w:w="3120" w:type="dxa"/>
          </w:tcPr>
          <w:p w14:paraId="3202A434" w14:textId="2EACEBF9" w:rsidR="00C10BD1" w:rsidRDefault="00C10BD1" w:rsidP="00F02934">
            <w:pPr>
              <w:rPr>
                <w:noProof/>
              </w:rPr>
            </w:pPr>
            <w:r>
              <w:rPr>
                <w:noProof/>
              </w:rPr>
              <w:t>Ldap.ConfigurationChanged</w:t>
            </w:r>
          </w:p>
        </w:tc>
        <w:tc>
          <w:tcPr>
            <w:tcW w:w="3120" w:type="dxa"/>
          </w:tcPr>
          <w:p w14:paraId="2A622BB2" w14:textId="3AE57A29" w:rsidR="00C10BD1" w:rsidRDefault="00C10BD1" w:rsidP="00F02934">
            <w:pPr>
              <w:rPr>
                <w:noProof/>
              </w:rPr>
            </w:pPr>
            <w:r>
              <w:rPr>
                <w:noProof/>
              </w:rPr>
              <w:t>Kimlik kontrolü değişikliği</w:t>
            </w:r>
          </w:p>
        </w:tc>
        <w:tc>
          <w:tcPr>
            <w:tcW w:w="3120" w:type="dxa"/>
          </w:tcPr>
          <w:p w14:paraId="1333061C" w14:textId="108C5469" w:rsidR="00C10BD1" w:rsidRDefault="00C10BD1" w:rsidP="00F02934">
            <w:pPr>
              <w:rPr>
                <w:noProof/>
              </w:rPr>
            </w:pPr>
            <w:r>
              <w:rPr>
                <w:noProof/>
              </w:rPr>
              <w:t>Alert</w:t>
            </w:r>
          </w:p>
        </w:tc>
      </w:tr>
      <w:tr w:rsidR="00C10BD1" w14:paraId="6AF0A8BD" w14:textId="77777777" w:rsidTr="00F02934">
        <w:tc>
          <w:tcPr>
            <w:tcW w:w="3120" w:type="dxa"/>
          </w:tcPr>
          <w:p w14:paraId="71ACD514" w14:textId="2D8657B8" w:rsidR="00C10BD1" w:rsidRDefault="00C10BD1" w:rsidP="00F02934">
            <w:pPr>
              <w:rPr>
                <w:noProof/>
              </w:rPr>
            </w:pPr>
            <w:r>
              <w:rPr>
                <w:noProof/>
              </w:rPr>
              <w:t>Ldap.SyncAborted</w:t>
            </w:r>
          </w:p>
        </w:tc>
        <w:tc>
          <w:tcPr>
            <w:tcW w:w="3120" w:type="dxa"/>
          </w:tcPr>
          <w:p w14:paraId="0E77451F" w14:textId="15DFE777" w:rsidR="00C10BD1" w:rsidRDefault="00C10BD1" w:rsidP="00F02934">
            <w:pPr>
              <w:rPr>
                <w:noProof/>
              </w:rPr>
            </w:pPr>
            <w:r>
              <w:rPr>
                <w:noProof/>
              </w:rPr>
              <w:t>Kimlik kontrolü değişikliği</w:t>
            </w:r>
          </w:p>
        </w:tc>
        <w:tc>
          <w:tcPr>
            <w:tcW w:w="3120" w:type="dxa"/>
          </w:tcPr>
          <w:p w14:paraId="10A37C9F" w14:textId="49BF8DDB" w:rsidR="00C10BD1" w:rsidRDefault="00C10BD1" w:rsidP="00F02934">
            <w:pPr>
              <w:rPr>
                <w:noProof/>
              </w:rPr>
            </w:pPr>
            <w:r>
              <w:rPr>
                <w:noProof/>
              </w:rPr>
              <w:t>Alert</w:t>
            </w:r>
          </w:p>
        </w:tc>
      </w:tr>
      <w:tr w:rsidR="000B4C6D" w14:paraId="387FEAF8" w14:textId="77777777" w:rsidTr="00F02934">
        <w:tc>
          <w:tcPr>
            <w:tcW w:w="3120" w:type="dxa"/>
          </w:tcPr>
          <w:p w14:paraId="3628954F" w14:textId="1E65F91F" w:rsidR="000B4C6D" w:rsidRDefault="000B4C6D" w:rsidP="00F02934">
            <w:pPr>
              <w:rPr>
                <w:noProof/>
              </w:rPr>
            </w:pPr>
            <w:r>
              <w:rPr>
                <w:noProof/>
              </w:rPr>
              <w:t>Ledger.ForkDetected</w:t>
            </w:r>
          </w:p>
        </w:tc>
        <w:tc>
          <w:tcPr>
            <w:tcW w:w="3120" w:type="dxa"/>
          </w:tcPr>
          <w:p w14:paraId="4DF4C1F4" w14:textId="4912E99C" w:rsidR="000B4C6D" w:rsidRDefault="000B4C6D" w:rsidP="00F02934">
            <w:pPr>
              <w:rPr>
                <w:noProof/>
              </w:rPr>
            </w:pPr>
            <w:r>
              <w:rPr>
                <w:noProof/>
              </w:rPr>
              <w:t>Defter sürekliliği bozuldu</w:t>
            </w:r>
          </w:p>
        </w:tc>
        <w:tc>
          <w:tcPr>
            <w:tcW w:w="3120" w:type="dxa"/>
          </w:tcPr>
          <w:p w14:paraId="41C187B4" w14:textId="7598ED38" w:rsidR="000B4C6D" w:rsidRDefault="000B4C6D" w:rsidP="00F02934">
            <w:pPr>
              <w:rPr>
                <w:noProof/>
              </w:rPr>
            </w:pPr>
            <w:r>
              <w:rPr>
                <w:noProof/>
              </w:rPr>
              <w:t>Alert</w:t>
            </w:r>
          </w:p>
        </w:tc>
      </w:tr>
    </w:tbl>
    <w:p w14:paraId="6FFB8D77" w14:textId="62BA072B" w:rsidR="00F02934" w:rsidRDefault="00F02934" w:rsidP="00F02934">
      <w:pPr>
        <w:rPr>
          <w:noProof/>
        </w:rPr>
      </w:pPr>
      <w:r>
        <w:rPr>
          <w:noProof/>
        </w:rPr>
        <w:t>Bir olay birden fazla kurala uyabilir; bu durumda en yüksek derece kazanır. Örneğin SettingChange.Rejected hem bir ayar değişikliği kaydı hem bir ret kaydıdır. Kontrol zayıflatma kuralı önce uygulandığı için olay Alert olarak gider, Error olarak değil.</w:t>
      </w:r>
    </w:p>
    <w:p w14:paraId="48B4FF7C" w14:textId="2C41200A" w:rsidR="00F02934" w:rsidRDefault="00F02934" w:rsidP="00F02934">
      <w:pPr>
        <w:rPr>
          <w:noProof/>
        </w:rPr>
      </w:pPr>
      <w:r>
        <w:rPr>
          <w:noProof/>
        </w:rPr>
        <w:t>Kullanıcının kendi parolasını değiştirmesi (User.PasswordChanged) olağan bir iştir ve Notice derecesindedir. Parolayı bir yöneticinin sıfırlaması (User.AdminPasswordReset) kontrol değişikliği sayılır ve Alert derecesinde gider.</w:t>
      </w:r>
    </w:p>
    <w:p w14:paraId="672908BD" w14:textId="6CDEE153" w:rsidR="00F02934" w:rsidRDefault="00F02934" w:rsidP="00F02934">
      <w:pPr>
        <w:rPr>
          <w:noProof/>
        </w:rPr>
      </w:pPr>
      <w:r>
        <w:rPr>
          <w:noProof/>
        </w:rPr>
        <w:t>Ürünün kendi günlüğü akışında kural farklıdır: orada ad yoktur, günlük satırının seviyesi doğrudan eşlenir. Fatal seviyesi Alert, Error seviyesi Error, Warning seviyesi Warning olur; geri kalan satırlar Notice derecesinde gider.</w:t>
      </w:r>
    </w:p>
    <w:p w14:paraId="42EBD889" w14:textId="0FD48068" w:rsidR="00F02934" w:rsidRDefault="00F02934" w:rsidP="00F02934">
      <w:pPr>
        <w:pStyle w:val="Heading3"/>
        <w:rPr>
          <w:noProof/>
        </w:rPr>
      </w:pPr>
      <w:bookmarkStart w:id="294" w:name="_Toc243553810"/>
      <w:r>
        <w:rPr>
          <w:noProof/>
        </w:rPr>
        <w:t>Kapsam daraltıldığında SOC'a düşen mesaj</w:t>
      </w:r>
      <w:bookmarkEnd w:id="294"/>
    </w:p>
    <w:p w14:paraId="1D2E2F2D" w14:textId="486B2FC2" w:rsidR="00F02934" w:rsidRDefault="00F02934" w:rsidP="00F02934">
      <w:pPr>
        <w:rPr>
          <w:noProof/>
        </w:rPr>
      </w:pPr>
      <w:r>
        <w:rPr>
          <w:noProof/>
        </w:rPr>
        <w:t>Bölüm 7.11'de anlatılan dört parametreden biri değiştiğinde ürün ayrı bir olay gönderir. Olay, değişiklik yürürlüğe girmeden önceki yapılandırmayla gönderilir ve eski değer ile yeni değeri birlikte taşır. Gerçek bir örnek:</w:t>
      </w:r>
    </w:p>
    <w:p w14:paraId="77F335FD" w14:textId="268BA575" w:rsidR="00F02934" w:rsidRDefault="00F02934" w:rsidP="00F02934">
      <w:pPr>
        <w:rPr>
          <w:noProof/>
        </w:rPr>
      </w:pPr>
      <w:r>
        <w:rPr>
          <w:noProof/>
        </w:rPr>
        <w:t>&lt;129&gt;1 2026-09-20T18:28:43.089Z SUNUCU01 SQL_Change_Guard 19696 1789928923089 - {"eventId":1789928923089,"stream":"Audit","action":"Siem.FilterChanged","entityType":"Parameter","entityId":"SiemStreams","user":"admin","severity":"Alert","outcome":"success","oldValue":"Audit;Anchor;AppLog;Heartbeat","newValue":"Anchor;AppLog;Heartbeat"}</w:t>
      </w:r>
    </w:p>
    <w:p w14:paraId="418154BC" w14:textId="39694B2C" w:rsidR="00F02934" w:rsidRDefault="00F02934" w:rsidP="00F02934">
      <w:pPr>
        <w:rPr>
          <w:noProof/>
        </w:rPr>
      </w:pPr>
      <w:r>
        <w:rPr>
          <w:noProof/>
        </w:rPr>
        <w:t>Gövdesi okunur biçimde yazıldığında:</w:t>
      </w:r>
    </w:p>
    <w:p w14:paraId="6ACF9A8F" w14:textId="2F4E457B" w:rsidR="00F02934" w:rsidRDefault="00F02934" w:rsidP="00F02934">
      <w:pPr>
        <w:rPr>
          <w:noProof/>
        </w:rPr>
      </w:pPr>
      <w:r>
        <w:rPr>
          <w:noProof/>
        </w:rPr>
        <w:t>{</w:t>
      </w:r>
    </w:p>
    <w:p w14:paraId="18A5E4FC" w14:textId="173433B7" w:rsidR="00F02934" w:rsidRDefault="00F02934" w:rsidP="00F02934">
      <w:pPr>
        <w:rPr>
          <w:noProof/>
        </w:rPr>
      </w:pPr>
      <w:r>
        <w:rPr>
          <w:noProof/>
        </w:rPr>
        <w:t xml:space="preserve">  "eventId":    1789928923089,</w:t>
      </w:r>
    </w:p>
    <w:p w14:paraId="7ED046AC" w14:textId="7218842E" w:rsidR="00F02934" w:rsidRDefault="00F02934" w:rsidP="00F02934">
      <w:pPr>
        <w:rPr>
          <w:noProof/>
        </w:rPr>
      </w:pPr>
      <w:r>
        <w:rPr>
          <w:noProof/>
        </w:rPr>
        <w:t xml:space="preserve">  "stream":     "Audit",</w:t>
      </w:r>
    </w:p>
    <w:p w14:paraId="3E7A3A39" w14:textId="4AE9F13D" w:rsidR="00F02934" w:rsidRDefault="00F02934" w:rsidP="00F02934">
      <w:pPr>
        <w:rPr>
          <w:noProof/>
        </w:rPr>
      </w:pPr>
      <w:r>
        <w:rPr>
          <w:noProof/>
        </w:rPr>
        <w:lastRenderedPageBreak/>
        <w:t xml:space="preserve">  "action":     "Siem.FilterChanged",</w:t>
      </w:r>
    </w:p>
    <w:p w14:paraId="0F1244E6" w14:textId="5804F807" w:rsidR="00F02934" w:rsidRDefault="00F02934" w:rsidP="00F02934">
      <w:pPr>
        <w:rPr>
          <w:noProof/>
        </w:rPr>
      </w:pPr>
      <w:r>
        <w:rPr>
          <w:noProof/>
        </w:rPr>
        <w:t xml:space="preserve">  "entityType": "Parameter",</w:t>
      </w:r>
    </w:p>
    <w:p w14:paraId="0CEC1597" w14:textId="15BAB590" w:rsidR="00F02934" w:rsidRDefault="00F02934" w:rsidP="00F02934">
      <w:pPr>
        <w:rPr>
          <w:noProof/>
        </w:rPr>
      </w:pPr>
      <w:r>
        <w:rPr>
          <w:noProof/>
        </w:rPr>
        <w:t xml:space="preserve">  "entityId":   "SiemStreams",</w:t>
      </w:r>
    </w:p>
    <w:p w14:paraId="502AD1AD" w14:textId="4BB8131B" w:rsidR="00F02934" w:rsidRDefault="00F02934" w:rsidP="00F02934">
      <w:pPr>
        <w:rPr>
          <w:noProof/>
        </w:rPr>
      </w:pPr>
      <w:r>
        <w:rPr>
          <w:noProof/>
        </w:rPr>
        <w:t xml:space="preserve">  "user":       "admin",</w:t>
      </w:r>
    </w:p>
    <w:p w14:paraId="0144E955" w14:textId="1E3C2483" w:rsidR="00F02934" w:rsidRDefault="00F02934" w:rsidP="00F02934">
      <w:pPr>
        <w:rPr>
          <w:noProof/>
        </w:rPr>
      </w:pPr>
      <w:r>
        <w:rPr>
          <w:noProof/>
        </w:rPr>
        <w:t xml:space="preserve">  "severity":   "Alert",</w:t>
      </w:r>
    </w:p>
    <w:p w14:paraId="7AC62310" w14:textId="3666AAD9" w:rsidR="00F02934" w:rsidRDefault="00F02934" w:rsidP="00F02934">
      <w:pPr>
        <w:rPr>
          <w:noProof/>
        </w:rPr>
      </w:pPr>
      <w:r>
        <w:rPr>
          <w:noProof/>
        </w:rPr>
        <w:t xml:space="preserve">  "outcome":    "success",</w:t>
      </w:r>
    </w:p>
    <w:p w14:paraId="41F385F4" w14:textId="16DA6FFE" w:rsidR="00F02934" w:rsidRDefault="00F02934" w:rsidP="00F02934">
      <w:pPr>
        <w:rPr>
          <w:noProof/>
        </w:rPr>
      </w:pPr>
      <w:r>
        <w:rPr>
          <w:noProof/>
        </w:rPr>
        <w:t xml:space="preserve">  "oldValue":   "Audit;Anchor;AppLog;Heartbeat",</w:t>
      </w:r>
    </w:p>
    <w:p w14:paraId="0B9CBBB9" w14:textId="2317A4F8" w:rsidR="00F02934" w:rsidRDefault="00F02934" w:rsidP="00F02934">
      <w:pPr>
        <w:rPr>
          <w:noProof/>
        </w:rPr>
      </w:pPr>
      <w:r>
        <w:rPr>
          <w:noProof/>
        </w:rPr>
        <w:t xml:space="preserve">  "newValue":   "Anchor;AppLog;Heartbeat"</w:t>
      </w:r>
    </w:p>
    <w:p w14:paraId="0C11D4A6" w14:textId="32869632" w:rsidR="00F02934" w:rsidRDefault="00F02934" w:rsidP="00F02934">
      <w:pPr>
        <w:rPr>
          <w:noProof/>
        </w:rPr>
      </w:pPr>
      <w:r>
        <w:rPr>
          <w:noProof/>
        </w:rPr>
        <w:t>}</w:t>
      </w:r>
    </w:p>
    <w:p w14:paraId="450A2DA9" w14:textId="1D9F761D" w:rsidR="00F02934" w:rsidRDefault="00F02934" w:rsidP="00F02934">
      <w:pPr>
        <w:rPr>
          <w:noProof/>
        </w:rPr>
      </w:pPr>
      <w:r>
        <w:rPr>
          <w:noProof/>
        </w:rPr>
        <w:t>Bu örnekte Audit akışı kapsam dışına çıkarılmıştır. oldValue alanında Audit yazılıdır, newValue alanında yoktur; aradaki fark hangi akışın kapatıldığını doğrudan gösterir.</w:t>
      </w:r>
    </w:p>
    <w:p w14:paraId="65E858B1" w14:textId="3DB243B0" w:rsidR="00F02934" w:rsidRDefault="00F02934" w:rsidP="00F02934">
      <w:pPr>
        <w:rPr>
          <w:noProof/>
        </w:rPr>
      </w:pPr>
      <w:r>
        <w:rPr>
          <w:noProof/>
        </w:rPr>
        <w:t>SOC tarafında aranacak alan action alanıdır ve değeri Siem.FilterChanged'dir. Bu olayın kendisi ciddiyet eşiğinden de, akış seçiminden de etkilenmez; kapatılan akışın kapatıldığı bilgisi her koşulda gider. Aksi halde bir kurum önce Audit akışını kapatır, sonraki daraltmaları da sessizce yapabilirdi.</w:t>
      </w:r>
    </w:p>
    <w:p w14:paraId="00E4C969" w14:textId="7AC8FF05" w:rsidR="00F02934" w:rsidRDefault="00F02934" w:rsidP="00F02934">
      <w:pPr>
        <w:rPr>
          <w:noProof/>
        </w:rPr>
      </w:pPr>
      <w:r>
        <w:rPr>
          <w:noProof/>
        </w:rPr>
        <w:t>Önerilen alarm kuralı: action alanı Siem.FilterChanged olan her olay SOC tarafında bir vakaya dönüşsün. Bu olay yılda birkaç kez görülür, gürültü üretmez.</w:t>
      </w:r>
    </w:p>
    <w:p w14:paraId="54D7EDC2" w14:textId="77777777" w:rsidR="00F02934" w:rsidRDefault="00F02934" w:rsidP="00F02934">
      <w:pPr>
        <w:rPr>
          <w:noProof/>
        </w:rPr>
      </w:pPr>
    </w:p>
    <w:p w14:paraId="61DFE67A" w14:textId="77777777" w:rsidR="00F02934" w:rsidRDefault="00F02934" w:rsidP="00F02934">
      <w:pPr>
        <w:rPr>
          <w:noProof/>
        </w:rPr>
      </w:pPr>
    </w:p>
    <w:p w14:paraId="1D1D4DAF" w14:textId="77777777" w:rsidR="00F02934" w:rsidRDefault="00F02934" w:rsidP="00F02934">
      <w:pPr>
        <w:rPr>
          <w:noProof/>
        </w:rPr>
      </w:pPr>
    </w:p>
    <w:p w14:paraId="5F3D8912" w14:textId="77777777" w:rsidR="007D2685" w:rsidRDefault="007D2685" w:rsidP="007D2685">
      <w:pPr>
        <w:pStyle w:val="Heading2"/>
        <w:rPr>
          <w:rFonts w:ascii="Calibri" w:hAnsi="Calibri" w:cs="Calibri"/>
          <w:noProof/>
          <w:sz w:val="22"/>
        </w:rPr>
      </w:pPr>
      <w:bookmarkStart w:id="295" w:name="_Toc243553811"/>
      <w:r>
        <w:rPr>
          <w:rFonts w:ascii="Calibri" w:hAnsi="Calibri" w:cs="Calibri"/>
          <w:noProof/>
          <w:sz w:val="22"/>
        </w:rPr>
        <w:t>17.14 Yürütme ve sandbox pencere olayları</w:t>
      </w:r>
      <w:bookmarkEnd w:id="295"/>
    </w:p>
    <w:p w14:paraId="56C06F33" w14:textId="77777777" w:rsidR="007D2685" w:rsidRDefault="007D2685" w:rsidP="007D2685">
      <w:pPr>
        <w:rPr>
          <w:rFonts w:ascii="Calibri" w:hAnsi="Calibri" w:cs="Calibri"/>
          <w:noProof/>
          <w:sz w:val="22"/>
        </w:rPr>
      </w:pPr>
      <w:r>
        <w:rPr>
          <w:rFonts w:ascii="Calibri" w:hAnsi="Calibri" w:cs="Calibri"/>
          <w:noProof/>
          <w:sz w:val="22"/>
        </w:rPr>
        <w:t>Ürünün hedefte iş yaptığı her aralığa pencere denir. Her pencere denetim izine bir "başladı" ve bir "bitti" olayı olarak yazılır. DAM kaydındaki oturum, bu aralığın içinde, ürünün hesabıyla ve beklenen adresten geliyorsa ürünün işidir.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6C39AE7" w14:textId="77777777" w:rsidTr="007D2685">
        <w:trPr>
          <w:tblHeader/>
        </w:trPr>
        <w:tc>
          <w:tcPr>
            <w:tcW w:w="1667" w:type="pct"/>
          </w:tcPr>
          <w:p w14:paraId="2F76D471"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Olay</w:t>
            </w:r>
          </w:p>
        </w:tc>
        <w:tc>
          <w:tcPr>
            <w:tcW w:w="1667" w:type="pct"/>
          </w:tcPr>
          <w:p w14:paraId="7CC0AF84"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Kim yazar</w:t>
            </w:r>
          </w:p>
        </w:tc>
        <w:tc>
          <w:tcPr>
            <w:tcW w:w="1667" w:type="pct"/>
          </w:tcPr>
          <w:p w14:paraId="071A4B33"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Anlamı</w:t>
            </w:r>
          </w:p>
        </w:tc>
      </w:tr>
      <w:tr w:rsidR="007D2685" w:rsidRPr="007D2685" w14:paraId="390FBCB4" w14:textId="77777777" w:rsidTr="007D2685">
        <w:tc>
          <w:tcPr>
            <w:tcW w:w="1667" w:type="pct"/>
          </w:tcPr>
          <w:p w14:paraId="691A4C4F" w14:textId="77777777" w:rsidR="007D2685" w:rsidRPr="007D2685" w:rsidRDefault="007D2685" w:rsidP="005E4D27">
            <w:pPr>
              <w:rPr>
                <w:rFonts w:ascii="Calibri" w:hAnsi="Calibri" w:cs="Calibri"/>
                <w:noProof/>
                <w:sz w:val="18"/>
              </w:rPr>
            </w:pPr>
            <w:r w:rsidRPr="007D2685">
              <w:rPr>
                <w:rFonts w:ascii="Calibri" w:hAnsi="Calibri" w:cs="Calibri"/>
                <w:noProof/>
                <w:sz w:val="18"/>
              </w:rPr>
              <w:t>ChangeRequest.ExecutionStarted ve ExecutionEnded</w:t>
            </w:r>
          </w:p>
        </w:tc>
        <w:tc>
          <w:tcPr>
            <w:tcW w:w="1667" w:type="pct"/>
          </w:tcPr>
          <w:p w14:paraId="30EE5BFA" w14:textId="77777777" w:rsidR="007D2685" w:rsidRPr="007D2685" w:rsidRDefault="007D2685" w:rsidP="005E4D27">
            <w:pPr>
              <w:rPr>
                <w:rFonts w:ascii="Calibri" w:hAnsi="Calibri" w:cs="Calibri"/>
                <w:noProof/>
                <w:sz w:val="18"/>
              </w:rPr>
            </w:pPr>
            <w:r w:rsidRPr="007D2685">
              <w:rPr>
                <w:rFonts w:ascii="Calibri" w:hAnsi="Calibri" w:cs="Calibri"/>
                <w:noProof/>
                <w:sz w:val="18"/>
              </w:rPr>
              <w:t>Worker (WorkerService)</w:t>
            </w:r>
          </w:p>
        </w:tc>
        <w:tc>
          <w:tcPr>
            <w:tcW w:w="1667" w:type="pct"/>
          </w:tcPr>
          <w:p w14:paraId="434B412A" w14:textId="77777777" w:rsidR="007D2685" w:rsidRPr="007D2685" w:rsidRDefault="007D2685" w:rsidP="005E4D27">
            <w:pPr>
              <w:rPr>
                <w:rFonts w:ascii="Calibri" w:hAnsi="Calibri" w:cs="Calibri"/>
                <w:noProof/>
                <w:sz w:val="18"/>
              </w:rPr>
            </w:pPr>
            <w:r w:rsidRPr="007D2685">
              <w:rPr>
                <w:rFonts w:ascii="Calibri" w:hAnsi="Calibri" w:cs="Calibri"/>
                <w:noProof/>
                <w:sz w:val="18"/>
              </w:rPr>
              <w:t>Talebin hedefte çalıştığı aralık. Sorgu sonucu talebinde her sunucu için ayrı pencere</w:t>
            </w:r>
          </w:p>
        </w:tc>
      </w:tr>
      <w:tr w:rsidR="007D2685" w:rsidRPr="007D2685" w14:paraId="57AD418A" w14:textId="77777777" w:rsidTr="007D2685">
        <w:tc>
          <w:tcPr>
            <w:tcW w:w="1667" w:type="pct"/>
          </w:tcPr>
          <w:p w14:paraId="2BC71411" w14:textId="77777777" w:rsidR="007D2685" w:rsidRPr="007D2685" w:rsidRDefault="007D2685" w:rsidP="005E4D27">
            <w:pPr>
              <w:rPr>
                <w:rFonts w:ascii="Calibri" w:hAnsi="Calibri" w:cs="Calibri"/>
                <w:noProof/>
                <w:sz w:val="18"/>
              </w:rPr>
            </w:pPr>
            <w:r w:rsidRPr="007D2685">
              <w:rPr>
                <w:rFonts w:ascii="Calibri" w:hAnsi="Calibri" w:cs="Calibri"/>
                <w:noProof/>
                <w:sz w:val="18"/>
              </w:rPr>
              <w:t>ReleasePackage.ExecutionStarted ve ExecutionEnded</w:t>
            </w:r>
          </w:p>
        </w:tc>
        <w:tc>
          <w:tcPr>
            <w:tcW w:w="1667" w:type="pct"/>
          </w:tcPr>
          <w:p w14:paraId="0F599F61" w14:textId="77777777" w:rsidR="007D2685" w:rsidRPr="007D2685" w:rsidRDefault="007D2685" w:rsidP="005E4D27">
            <w:pPr>
              <w:rPr>
                <w:rFonts w:ascii="Calibri" w:hAnsi="Calibri" w:cs="Calibri"/>
                <w:noProof/>
                <w:sz w:val="18"/>
              </w:rPr>
            </w:pPr>
            <w:r w:rsidRPr="007D2685">
              <w:rPr>
                <w:rFonts w:ascii="Calibri" w:hAnsi="Calibri" w:cs="Calibri"/>
                <w:noProof/>
                <w:sz w:val="18"/>
              </w:rPr>
              <w:t>Worker</w:t>
            </w:r>
          </w:p>
        </w:tc>
        <w:tc>
          <w:tcPr>
            <w:tcW w:w="1667" w:type="pct"/>
          </w:tcPr>
          <w:p w14:paraId="7C43FF7C" w14:textId="77777777" w:rsidR="007D2685" w:rsidRPr="007D2685" w:rsidRDefault="007D2685" w:rsidP="005E4D27">
            <w:pPr>
              <w:rPr>
                <w:rFonts w:ascii="Calibri" w:hAnsi="Calibri" w:cs="Calibri"/>
                <w:noProof/>
                <w:sz w:val="18"/>
              </w:rPr>
            </w:pPr>
            <w:r w:rsidRPr="007D2685">
              <w:rPr>
                <w:rFonts w:ascii="Calibri" w:hAnsi="Calibri" w:cs="Calibri"/>
                <w:noProof/>
                <w:sz w:val="18"/>
              </w:rPr>
              <w:t>Yalnız AllOrNothing paketi (tek bağlantı)</w:t>
            </w:r>
          </w:p>
        </w:tc>
      </w:tr>
      <w:tr w:rsidR="007D2685" w:rsidRPr="007D2685" w14:paraId="47959CE8" w14:textId="77777777" w:rsidTr="007D2685">
        <w:tc>
          <w:tcPr>
            <w:tcW w:w="1667" w:type="pct"/>
          </w:tcPr>
          <w:p w14:paraId="2CB830F6" w14:textId="77777777" w:rsidR="007D2685" w:rsidRPr="007D2685" w:rsidRDefault="007D2685" w:rsidP="005E4D27">
            <w:pPr>
              <w:rPr>
                <w:rFonts w:ascii="Calibri" w:hAnsi="Calibri" w:cs="Calibri"/>
                <w:noProof/>
                <w:sz w:val="18"/>
              </w:rPr>
            </w:pPr>
            <w:r w:rsidRPr="007D2685">
              <w:rPr>
                <w:rFonts w:ascii="Calibri" w:hAnsi="Calibri" w:cs="Calibri"/>
                <w:noProof/>
                <w:sz w:val="18"/>
              </w:rPr>
              <w:lastRenderedPageBreak/>
              <w:t>ChangeRequest.SandboxRequested</w:t>
            </w:r>
          </w:p>
        </w:tc>
        <w:tc>
          <w:tcPr>
            <w:tcW w:w="1667" w:type="pct"/>
          </w:tcPr>
          <w:p w14:paraId="313B2170" w14:textId="77777777" w:rsidR="007D2685" w:rsidRPr="007D2685" w:rsidRDefault="007D2685" w:rsidP="005E4D27">
            <w:pPr>
              <w:rPr>
                <w:rFonts w:ascii="Calibri" w:hAnsi="Calibri" w:cs="Calibri"/>
                <w:noProof/>
                <w:sz w:val="18"/>
              </w:rPr>
            </w:pPr>
            <w:r w:rsidRPr="007D2685">
              <w:rPr>
                <w:rFonts w:ascii="Calibri" w:hAnsi="Calibri" w:cs="Calibri"/>
                <w:noProof/>
                <w:sz w:val="18"/>
              </w:rPr>
              <w:t>API, isteyen kişi adına</w:t>
            </w:r>
          </w:p>
        </w:tc>
        <w:tc>
          <w:tcPr>
            <w:tcW w:w="1667" w:type="pct"/>
          </w:tcPr>
          <w:p w14:paraId="447E97E2" w14:textId="77777777" w:rsidR="007D2685" w:rsidRPr="007D2685" w:rsidRDefault="007D2685" w:rsidP="005E4D27">
            <w:pPr>
              <w:rPr>
                <w:rFonts w:ascii="Calibri" w:hAnsi="Calibri" w:cs="Calibri"/>
                <w:noProof/>
                <w:sz w:val="18"/>
              </w:rPr>
            </w:pPr>
            <w:r w:rsidRPr="007D2685">
              <w:rPr>
                <w:rFonts w:ascii="Calibri" w:hAnsi="Calibri" w:cs="Calibri"/>
                <w:noProof/>
                <w:sz w:val="18"/>
              </w:rPr>
              <w:t>Sandbox istendi. Henüz hedefe bağlanılmadı</w:t>
            </w:r>
          </w:p>
        </w:tc>
      </w:tr>
      <w:tr w:rsidR="007D2685" w:rsidRPr="007D2685" w14:paraId="1FC02088" w14:textId="77777777" w:rsidTr="007D2685">
        <w:tc>
          <w:tcPr>
            <w:tcW w:w="1667" w:type="pct"/>
          </w:tcPr>
          <w:p w14:paraId="51B14806" w14:textId="77777777" w:rsidR="007D2685" w:rsidRPr="007D2685" w:rsidRDefault="007D2685" w:rsidP="005E4D27">
            <w:pPr>
              <w:rPr>
                <w:rFonts w:ascii="Calibri" w:hAnsi="Calibri" w:cs="Calibri"/>
                <w:noProof/>
                <w:sz w:val="18"/>
              </w:rPr>
            </w:pPr>
            <w:r w:rsidRPr="007D2685">
              <w:rPr>
                <w:rFonts w:ascii="Calibri" w:hAnsi="Calibri" w:cs="Calibri"/>
                <w:noProof/>
                <w:sz w:val="18"/>
              </w:rPr>
              <w:t>ChangeRequest.SandboxStarted ve SandboxFinished</w:t>
            </w:r>
          </w:p>
        </w:tc>
        <w:tc>
          <w:tcPr>
            <w:tcW w:w="1667" w:type="pct"/>
          </w:tcPr>
          <w:p w14:paraId="1924DC8F" w14:textId="77777777" w:rsidR="007D2685" w:rsidRPr="007D2685" w:rsidRDefault="007D2685" w:rsidP="005E4D27">
            <w:pPr>
              <w:rPr>
                <w:rFonts w:ascii="Calibri" w:hAnsi="Calibri" w:cs="Calibri"/>
                <w:noProof/>
                <w:sz w:val="18"/>
              </w:rPr>
            </w:pPr>
            <w:r w:rsidRPr="007D2685">
              <w:rPr>
                <w:rFonts w:ascii="Calibri" w:hAnsi="Calibri" w:cs="Calibri"/>
                <w:noProof/>
                <w:sz w:val="18"/>
              </w:rPr>
              <w:t>Worker</w:t>
            </w:r>
          </w:p>
        </w:tc>
        <w:tc>
          <w:tcPr>
            <w:tcW w:w="1667" w:type="pct"/>
          </w:tcPr>
          <w:p w14:paraId="362E0D47" w14:textId="77777777" w:rsidR="007D2685" w:rsidRPr="007D2685" w:rsidRDefault="007D2685" w:rsidP="005E4D27">
            <w:pPr>
              <w:rPr>
                <w:rFonts w:ascii="Calibri" w:hAnsi="Calibri" w:cs="Calibri"/>
                <w:noProof/>
                <w:sz w:val="18"/>
              </w:rPr>
            </w:pPr>
            <w:r w:rsidRPr="007D2685">
              <w:rPr>
                <w:rFonts w:ascii="Calibri" w:hAnsi="Calibri" w:cs="Calibri"/>
                <w:noProof/>
                <w:sz w:val="18"/>
              </w:rPr>
              <w:t>Sandbox denemesinin aralığı</w:t>
            </w:r>
          </w:p>
        </w:tc>
      </w:tr>
      <w:tr w:rsidR="007D2685" w:rsidRPr="007D2685" w14:paraId="1423E91B" w14:textId="77777777" w:rsidTr="007D2685">
        <w:tc>
          <w:tcPr>
            <w:tcW w:w="1667" w:type="pct"/>
          </w:tcPr>
          <w:p w14:paraId="28ACBCAD" w14:textId="77777777" w:rsidR="007D2685" w:rsidRPr="007D2685" w:rsidRDefault="007D2685" w:rsidP="005E4D27">
            <w:pPr>
              <w:rPr>
                <w:rFonts w:ascii="Calibri" w:hAnsi="Calibri" w:cs="Calibri"/>
                <w:noProof/>
                <w:sz w:val="18"/>
              </w:rPr>
            </w:pPr>
            <w:r w:rsidRPr="007D2685">
              <w:rPr>
                <w:rFonts w:ascii="Calibri" w:hAnsi="Calibri" w:cs="Calibri"/>
                <w:noProof/>
                <w:sz w:val="18"/>
              </w:rPr>
              <w:t>ReleasePackage.SandboxRequested, SandboxStarted, SandboxFinished</w:t>
            </w:r>
          </w:p>
        </w:tc>
        <w:tc>
          <w:tcPr>
            <w:tcW w:w="1667" w:type="pct"/>
          </w:tcPr>
          <w:p w14:paraId="05CF0654" w14:textId="77777777" w:rsidR="007D2685" w:rsidRPr="007D2685" w:rsidRDefault="007D2685" w:rsidP="005E4D27">
            <w:pPr>
              <w:rPr>
                <w:rFonts w:ascii="Calibri" w:hAnsi="Calibri" w:cs="Calibri"/>
                <w:noProof/>
                <w:sz w:val="18"/>
              </w:rPr>
            </w:pPr>
            <w:r w:rsidRPr="007D2685">
              <w:rPr>
                <w:rFonts w:ascii="Calibri" w:hAnsi="Calibri" w:cs="Calibri"/>
                <w:noProof/>
                <w:sz w:val="18"/>
              </w:rPr>
              <w:t>API ve Worker</w:t>
            </w:r>
          </w:p>
        </w:tc>
        <w:tc>
          <w:tcPr>
            <w:tcW w:w="1667" w:type="pct"/>
          </w:tcPr>
          <w:p w14:paraId="723270F2" w14:textId="77777777" w:rsidR="007D2685" w:rsidRPr="007D2685" w:rsidRDefault="007D2685" w:rsidP="005E4D27">
            <w:pPr>
              <w:rPr>
                <w:rFonts w:ascii="Calibri" w:hAnsi="Calibri" w:cs="Calibri"/>
                <w:noProof/>
                <w:sz w:val="18"/>
              </w:rPr>
            </w:pPr>
            <w:r w:rsidRPr="007D2685">
              <w:rPr>
                <w:rFonts w:ascii="Calibri" w:hAnsi="Calibri" w:cs="Calibri"/>
                <w:noProof/>
                <w:sz w:val="18"/>
              </w:rPr>
              <w:t>Paket sandbox'ı için aynısı</w:t>
            </w:r>
          </w:p>
        </w:tc>
      </w:tr>
    </w:tbl>
    <w:p w14:paraId="40B26795" w14:textId="77777777" w:rsidR="007D2685" w:rsidRDefault="007D2685" w:rsidP="007D2685">
      <w:pPr>
        <w:rPr>
          <w:rFonts w:ascii="Calibri" w:hAnsi="Calibri" w:cs="Calibri"/>
          <w:noProof/>
          <w:sz w:val="18"/>
        </w:rPr>
      </w:pPr>
    </w:p>
    <w:p w14:paraId="173C9081" w14:textId="010CB2AC" w:rsidR="007D2685" w:rsidRDefault="008437AB" w:rsidP="007D2685">
      <w:pPr>
        <w:rPr>
          <w:rFonts w:ascii="Calibri" w:hAnsi="Calibri" w:cs="Calibri"/>
          <w:noProof/>
          <w:sz w:val="22"/>
        </w:rPr>
      </w:pPr>
      <w:r>
        <w:rPr>
          <w:rFonts w:ascii="Calibri" w:hAnsi="Calibri" w:cs="Calibri"/>
          <w:noProof/>
          <w:sz w:val="22"/>
        </w:rPr>
        <w:t>Başlangıç olayının yükünde şu alanlar bulunur: windowKind (iş türü), serverName, executionLogin (ürünün hedefte kullandığı hesap, parola asla yok), executorHost (Worker makinesinin adı), clientAddress (hedefin gördüğü adres), targetSessionId (oturum numarası), targetAuditSessionId (yalnız Oracle), sessionApplicationName (bağlantıya verilen ad), executionStartedAt (UTC), gerekirse packageId, requestIds (pakettaki talepler, noktalı virgülle), sandboxId, changeTicket (talebin ITSM kaydı, örnek CHG0030001) ve emergencyTicket (acil talepte olay kaydı, örnek INC0012345).</w:t>
      </w:r>
    </w:p>
    <w:p w14:paraId="09806262" w14:textId="77777777" w:rsidR="007D2685" w:rsidRDefault="007D2685" w:rsidP="007D2685">
      <w:pPr>
        <w:rPr>
          <w:rFonts w:ascii="Calibri" w:hAnsi="Calibri" w:cs="Calibri"/>
          <w:noProof/>
          <w:sz w:val="22"/>
        </w:rPr>
      </w:pPr>
      <w:r>
        <w:rPr>
          <w:rFonts w:ascii="Calibri" w:hAnsi="Calibri" w:cs="Calibri"/>
          <w:noProof/>
          <w:sz w:val="22"/>
        </w:rPr>
        <w:t>Bitiş olayının yükünde windowId, windowKind, windowOutcome, serverName, executionFinishedAt (UTC) ve gerekirse packageId ile sandboxId bulunur. windowId, başlangıç olayının denetim kaydı numarasıdır. Bitiş olayı hesabı, adresi ve oturumu tekrar etmez; başlangıca windowId ile bağlanır.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859E878" w14:textId="77777777" w:rsidTr="007D2685">
        <w:trPr>
          <w:tblHeader/>
        </w:trPr>
        <w:tc>
          <w:tcPr>
            <w:tcW w:w="2500" w:type="pct"/>
          </w:tcPr>
          <w:p w14:paraId="7EC5AD59" w14:textId="62446603" w:rsidR="008437AB" w:rsidRDefault="008437AB" w:rsidP="008437AB">
            <w:pPr>
              <w:rPr>
                <w:noProof/>
              </w:rPr>
            </w:pPr>
            <w:r>
              <w:rPr>
                <w:noProof/>
              </w:rPr>
              <w:lastRenderedPageBreak/>
              <w:t>Bilet alanları SOC'un, açılan pencerenin hangi ITSM kaydına ait olduğunu talep numarasına gitmeden görmesini sağlar. Kurallar: biletler yalnız başlangıç olayında bulunur (bitiş olayı başlangıca windowId ile bağlıdır); değer, talep kaydedilirken dondurulan bilettir, ITSM'den o anda yeniden okunmaz; bileti olmayan talepte alan hiç yazılmaz; acil talepte değişiklik kaydı yoksa yalnız emergencyTicket bulunur; geri alma talebi kaynak talebin biletini taşır; sorgu sonucu talebinde her sunucu penceresi aynı bileti taşır; AllOrNothing paketinde changeTicket ve emergencyTicket, requestIds ile aynı sırada noktalı virgülle ayrık listedir ve bileti olmayan talep boş eleman olarak kalır (örnek: requestIds 5;6;7 ve changeTicket CHG0030005;;CHG0030007); sandbox pencereleri bilet taşımaz.</w:t>
            </w:r>
          </w:p>
          <w:p w14:paraId="1D4B01F3" w14:textId="1A2E56D3" w:rsidR="007D2685" w:rsidRPr="007D2685" w:rsidRDefault="007D2685" w:rsidP="006F67FE">
            <w:pPr>
              <w:rPr>
                <w:rFonts w:ascii="Calibri" w:hAnsi="Calibri" w:cs="Calibri"/>
                <w:b/>
                <w:noProof/>
                <w:sz w:val="18"/>
              </w:rPr>
            </w:pPr>
            <w:r w:rsidRPr="007D2685">
              <w:rPr>
                <w:rFonts w:ascii="Calibri" w:hAnsi="Calibri" w:cs="Calibri"/>
                <w:b/>
                <w:noProof/>
                <w:sz w:val="18"/>
              </w:rPr>
              <w:t>Sonuç (windowOutcome)</w:t>
            </w:r>
          </w:p>
        </w:tc>
        <w:tc>
          <w:tcPr>
            <w:tcW w:w="2500" w:type="pct"/>
          </w:tcPr>
          <w:p w14:paraId="61969188"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Ne zaman</w:t>
            </w:r>
          </w:p>
        </w:tc>
      </w:tr>
      <w:tr w:rsidR="007D2685" w:rsidRPr="007D2685" w14:paraId="0731ED71" w14:textId="77777777" w:rsidTr="007D2685">
        <w:tc>
          <w:tcPr>
            <w:tcW w:w="2500" w:type="pct"/>
          </w:tcPr>
          <w:p w14:paraId="5C382A2B" w14:textId="77777777" w:rsidR="007D2685" w:rsidRPr="007D2685" w:rsidRDefault="007D2685" w:rsidP="006F67FE">
            <w:pPr>
              <w:rPr>
                <w:rFonts w:ascii="Calibri" w:hAnsi="Calibri" w:cs="Calibri"/>
                <w:noProof/>
                <w:sz w:val="18"/>
              </w:rPr>
            </w:pPr>
            <w:r w:rsidRPr="007D2685">
              <w:rPr>
                <w:rFonts w:ascii="Calibri" w:hAnsi="Calibri" w:cs="Calibri"/>
                <w:noProof/>
                <w:sz w:val="18"/>
              </w:rPr>
              <w:t>executed</w:t>
            </w:r>
          </w:p>
        </w:tc>
        <w:tc>
          <w:tcPr>
            <w:tcW w:w="2500" w:type="pct"/>
          </w:tcPr>
          <w:p w14:paraId="71B6A702" w14:textId="77777777" w:rsidR="007D2685" w:rsidRPr="007D2685" w:rsidRDefault="007D2685" w:rsidP="006F67FE">
            <w:pPr>
              <w:rPr>
                <w:rFonts w:ascii="Calibri" w:hAnsi="Calibri" w:cs="Calibri"/>
                <w:noProof/>
                <w:sz w:val="18"/>
              </w:rPr>
            </w:pPr>
            <w:r w:rsidRPr="007D2685">
              <w:rPr>
                <w:rFonts w:ascii="Calibri" w:hAnsi="Calibri" w:cs="Calibri"/>
                <w:noProof/>
                <w:sz w:val="18"/>
              </w:rPr>
              <w:t>Hedef değişikliği commit etti. Sorgu sonucunda sunucu okuması başarılı</w:t>
            </w:r>
          </w:p>
        </w:tc>
      </w:tr>
      <w:tr w:rsidR="007D2685" w:rsidRPr="007D2685" w14:paraId="258D90C1" w14:textId="77777777" w:rsidTr="007D2685">
        <w:tc>
          <w:tcPr>
            <w:tcW w:w="2500" w:type="pct"/>
          </w:tcPr>
          <w:p w14:paraId="216EC951" w14:textId="77777777" w:rsidR="007D2685" w:rsidRPr="007D2685" w:rsidRDefault="007D2685" w:rsidP="006F67FE">
            <w:pPr>
              <w:rPr>
                <w:rFonts w:ascii="Calibri" w:hAnsi="Calibri" w:cs="Calibri"/>
                <w:noProof/>
                <w:sz w:val="18"/>
              </w:rPr>
            </w:pPr>
            <w:r w:rsidRPr="007D2685">
              <w:rPr>
                <w:rFonts w:ascii="Calibri" w:hAnsi="Calibri" w:cs="Calibri"/>
                <w:noProof/>
                <w:sz w:val="18"/>
              </w:rPr>
              <w:t>failed</w:t>
            </w:r>
          </w:p>
        </w:tc>
        <w:tc>
          <w:tcPr>
            <w:tcW w:w="2500" w:type="pct"/>
          </w:tcPr>
          <w:p w14:paraId="322DE3EC" w14:textId="77777777" w:rsidR="007D2685" w:rsidRPr="007D2685" w:rsidRDefault="007D2685" w:rsidP="006F67FE">
            <w:pPr>
              <w:rPr>
                <w:rFonts w:ascii="Calibri" w:hAnsi="Calibri" w:cs="Calibri"/>
                <w:noProof/>
                <w:sz w:val="18"/>
              </w:rPr>
            </w:pPr>
            <w:r w:rsidRPr="007D2685">
              <w:rPr>
                <w:rFonts w:ascii="Calibri" w:hAnsi="Calibri" w:cs="Calibri"/>
                <w:noProof/>
                <w:sz w:val="18"/>
              </w:rPr>
              <w:t>Betik hata verdi ve hedefte geri alındı. Sorgu sonucunda okuma hatası ya da satır sınırı aşımı</w:t>
            </w:r>
          </w:p>
        </w:tc>
      </w:tr>
      <w:tr w:rsidR="007D2685" w:rsidRPr="007D2685" w14:paraId="68D8CBC5" w14:textId="77777777" w:rsidTr="007D2685">
        <w:tc>
          <w:tcPr>
            <w:tcW w:w="2500" w:type="pct"/>
          </w:tcPr>
          <w:p w14:paraId="42F7028C" w14:textId="77777777" w:rsidR="007D2685" w:rsidRPr="007D2685" w:rsidRDefault="007D2685" w:rsidP="006F67FE">
            <w:pPr>
              <w:rPr>
                <w:rFonts w:ascii="Calibri" w:hAnsi="Calibri" w:cs="Calibri"/>
                <w:noProof/>
                <w:sz w:val="18"/>
              </w:rPr>
            </w:pPr>
            <w:r w:rsidRPr="007D2685">
              <w:rPr>
                <w:rFonts w:ascii="Calibri" w:hAnsi="Calibri" w:cs="Calibri"/>
                <w:noProof/>
                <w:sz w:val="18"/>
              </w:rPr>
              <w:t>cancelled</w:t>
            </w:r>
          </w:p>
        </w:tc>
        <w:tc>
          <w:tcPr>
            <w:tcW w:w="2500" w:type="pct"/>
          </w:tcPr>
          <w:p w14:paraId="192984D0" w14:textId="77777777" w:rsidR="007D2685" w:rsidRPr="007D2685" w:rsidRDefault="007D2685" w:rsidP="006F67FE">
            <w:pPr>
              <w:rPr>
                <w:rFonts w:ascii="Calibri" w:hAnsi="Calibri" w:cs="Calibri"/>
                <w:noProof/>
                <w:sz w:val="18"/>
              </w:rPr>
            </w:pPr>
            <w:r w:rsidRPr="007D2685">
              <w:rPr>
                <w:rFonts w:ascii="Calibri" w:hAnsi="Calibri" w:cs="Calibri"/>
                <w:noProof/>
                <w:sz w:val="18"/>
              </w:rPr>
              <w:t>Kullanıcı iptal etti ya da servis kapanırken iş yarıda kaldı</w:t>
            </w:r>
          </w:p>
        </w:tc>
      </w:tr>
      <w:tr w:rsidR="007D2685" w:rsidRPr="007D2685" w14:paraId="709CC720" w14:textId="77777777" w:rsidTr="007D2685">
        <w:tc>
          <w:tcPr>
            <w:tcW w:w="2500" w:type="pct"/>
          </w:tcPr>
          <w:p w14:paraId="600E24D9" w14:textId="77777777" w:rsidR="007D2685" w:rsidRPr="007D2685" w:rsidRDefault="007D2685" w:rsidP="006F67FE">
            <w:pPr>
              <w:rPr>
                <w:rFonts w:ascii="Calibri" w:hAnsi="Calibri" w:cs="Calibri"/>
                <w:noProof/>
                <w:sz w:val="18"/>
              </w:rPr>
            </w:pPr>
            <w:r w:rsidRPr="007D2685">
              <w:rPr>
                <w:rFonts w:ascii="Calibri" w:hAnsi="Calibri" w:cs="Calibri"/>
                <w:noProof/>
                <w:sz w:val="18"/>
              </w:rPr>
              <w:t>rolledBack</w:t>
            </w:r>
          </w:p>
        </w:tc>
        <w:tc>
          <w:tcPr>
            <w:tcW w:w="2500" w:type="pct"/>
          </w:tcPr>
          <w:p w14:paraId="19A88255" w14:textId="77777777" w:rsidR="007D2685" w:rsidRPr="007D2685" w:rsidRDefault="007D2685" w:rsidP="006F67FE">
            <w:pPr>
              <w:rPr>
                <w:rFonts w:ascii="Calibri" w:hAnsi="Calibri" w:cs="Calibri"/>
                <w:noProof/>
                <w:sz w:val="18"/>
              </w:rPr>
            </w:pPr>
            <w:r w:rsidRPr="007D2685">
              <w:rPr>
                <w:rFonts w:ascii="Calibri" w:hAnsi="Calibri" w:cs="Calibri"/>
                <w:noProof/>
                <w:sz w:val="18"/>
              </w:rPr>
              <w:t>Sandbox betiği başarıyla çalıştı ve geri alındı</w:t>
            </w:r>
          </w:p>
        </w:tc>
      </w:tr>
      <w:tr w:rsidR="007D2685" w:rsidRPr="007D2685" w14:paraId="0DD2B4FC" w14:textId="77777777" w:rsidTr="007D2685">
        <w:tc>
          <w:tcPr>
            <w:tcW w:w="2500" w:type="pct"/>
          </w:tcPr>
          <w:p w14:paraId="49900512" w14:textId="77777777" w:rsidR="007D2685" w:rsidRPr="007D2685" w:rsidRDefault="007D2685" w:rsidP="006F67FE">
            <w:pPr>
              <w:rPr>
                <w:rFonts w:ascii="Calibri" w:hAnsi="Calibri" w:cs="Calibri"/>
                <w:noProof/>
                <w:sz w:val="18"/>
              </w:rPr>
            </w:pPr>
            <w:r w:rsidRPr="007D2685">
              <w:rPr>
                <w:rFonts w:ascii="Calibri" w:hAnsi="Calibri" w:cs="Calibri"/>
                <w:noProof/>
                <w:sz w:val="18"/>
              </w:rPr>
              <w:t>abandoned</w:t>
            </w:r>
          </w:p>
        </w:tc>
        <w:tc>
          <w:tcPr>
            <w:tcW w:w="2500" w:type="pct"/>
          </w:tcPr>
          <w:p w14:paraId="351F537D" w14:textId="77777777" w:rsidR="007D2685" w:rsidRPr="007D2685" w:rsidRDefault="007D2685" w:rsidP="006F67FE">
            <w:pPr>
              <w:rPr>
                <w:rFonts w:ascii="Calibri" w:hAnsi="Calibri" w:cs="Calibri"/>
                <w:noProof/>
                <w:sz w:val="18"/>
              </w:rPr>
            </w:pPr>
            <w:r w:rsidRPr="007D2685">
              <w:rPr>
                <w:rFonts w:ascii="Calibri" w:hAnsi="Calibri" w:cs="Calibri"/>
                <w:noProof/>
                <w:sz w:val="18"/>
              </w:rPr>
              <w:t>Süreç çöktü, bitiş yazılamadı. Pencere sonradan kapatıldı; gerçek sonuç talep, paket ya da sandbox kaydındadır</w:t>
            </w:r>
          </w:p>
        </w:tc>
      </w:tr>
    </w:tbl>
    <w:p w14:paraId="6775E177" w14:textId="77777777" w:rsidR="007D2685" w:rsidRDefault="007D2685" w:rsidP="007D2685">
      <w:pPr>
        <w:rPr>
          <w:rFonts w:ascii="Calibri" w:hAnsi="Calibri" w:cs="Calibri"/>
          <w:noProof/>
          <w:sz w:val="18"/>
        </w:rPr>
      </w:pPr>
    </w:p>
    <w:p w14:paraId="30577BBB" w14:textId="77777777" w:rsidR="007D2685" w:rsidRDefault="007D2685" w:rsidP="007D2685">
      <w:pPr>
        <w:rPr>
          <w:rFonts w:ascii="Calibri" w:hAnsi="Calibri" w:cs="Calibri"/>
          <w:noProof/>
          <w:sz w:val="22"/>
        </w:rPr>
      </w:pPr>
      <w:r>
        <w:rPr>
          <w:rFonts w:ascii="Calibri" w:hAnsi="Calibri" w:cs="Calibri"/>
          <w:noProof/>
          <w:sz w:val="22"/>
        </w:rPr>
        <w:t>Kurallar:</w:t>
      </w:r>
    </w:p>
    <w:p w14:paraId="2732852F" w14:textId="77777777" w:rsidR="007D2685" w:rsidRDefault="007D2685" w:rsidP="007D2685">
      <w:pPr>
        <w:rPr>
          <w:rFonts w:ascii="Calibri" w:hAnsi="Calibri" w:cs="Calibri"/>
          <w:noProof/>
          <w:sz w:val="22"/>
        </w:rPr>
      </w:pPr>
      <w:r>
        <w:rPr>
          <w:rFonts w:ascii="Calibri" w:hAnsi="Calibri" w:cs="Calibri"/>
          <w:noProof/>
          <w:sz w:val="22"/>
        </w:rPr>
        <w:t>- Başlangıç olayı yazılamazsa betik hiç çalışmaz. Talep reddedilmez, Onaylı durumuna döner; denetim veritabanı kesintisi talebin hatası değildir. Paketlerde sıradaki taleplere geçilmez.</w:t>
      </w:r>
    </w:p>
    <w:p w14:paraId="582C2427" w14:textId="77777777" w:rsidR="007D2685" w:rsidRDefault="007D2685" w:rsidP="007D2685">
      <w:pPr>
        <w:rPr>
          <w:rFonts w:ascii="Calibri" w:hAnsi="Calibri" w:cs="Calibri"/>
          <w:noProof/>
          <w:sz w:val="22"/>
        </w:rPr>
      </w:pPr>
      <w:r>
        <w:rPr>
          <w:rFonts w:ascii="Calibri" w:hAnsi="Calibri" w:cs="Calibri"/>
          <w:noProof/>
          <w:sz w:val="22"/>
        </w:rPr>
        <w:t>- Başlangıç olayı, hedefte ve uygulama veritabanında işlem başlamadan önce kendi kısa işleminde yazılır; yürütme başarısız olsa bile "başladı" kanıtı kaybolmaz.</w:t>
      </w:r>
    </w:p>
    <w:p w14:paraId="3073E255" w14:textId="77777777" w:rsidR="007D2685" w:rsidRDefault="007D2685" w:rsidP="007D2685">
      <w:pPr>
        <w:rPr>
          <w:rFonts w:ascii="Calibri" w:hAnsi="Calibri" w:cs="Calibri"/>
          <w:noProof/>
          <w:sz w:val="22"/>
        </w:rPr>
      </w:pPr>
      <w:r>
        <w:rPr>
          <w:rFonts w:ascii="Calibri" w:hAnsi="Calibri" w:cs="Calibri"/>
          <w:noProof/>
          <w:sz w:val="22"/>
        </w:rPr>
        <w:t>- Bitiş olayı yazılamazsa iş sonucu değişmez, hata Worker günlüğüne yazılır. Eksik bitişi sonraki yetim kapatma tamamlar.</w:t>
      </w:r>
    </w:p>
    <w:p w14:paraId="68BE9B83" w14:textId="77777777" w:rsidR="007D2685" w:rsidRDefault="007D2685" w:rsidP="007D2685">
      <w:pPr>
        <w:rPr>
          <w:rFonts w:ascii="Calibri" w:hAnsi="Calibri" w:cs="Calibri"/>
          <w:noProof/>
          <w:sz w:val="22"/>
        </w:rPr>
      </w:pPr>
      <w:r>
        <w:rPr>
          <w:rFonts w:ascii="Calibri" w:hAnsi="Calibri" w:cs="Calibri"/>
          <w:noProof/>
          <w:sz w:val="22"/>
        </w:rPr>
        <w:lastRenderedPageBreak/>
        <w:t>- Kullanıcı bir talebi bekleme süresi içinde, Worker henüz hedefe bağlanmadan iptal ederse pencere hiç açılmaz; talep doğrudan Onaylı'ya döner (ChangeRequest.ExecutionCancelledBeforeStart). Betik çalışırken iptal edilirse pencere cancelled ile kapanır.</w:t>
      </w:r>
    </w:p>
    <w:p w14:paraId="7360D91D" w14:textId="3FDF5838" w:rsidR="007D2685" w:rsidRDefault="00683622" w:rsidP="007D2685">
      <w:pPr>
        <w:rPr>
          <w:rFonts w:ascii="Calibri" w:hAnsi="Calibri" w:cs="Calibri"/>
          <w:noProof/>
          <w:sz w:val="22"/>
        </w:rPr>
      </w:pPr>
      <w:r>
        <w:rPr>
          <w:rFonts w:ascii="Calibri" w:hAnsi="Calibri" w:cs="Calibri"/>
          <w:noProof/>
          <w:sz w:val="22"/>
        </w:rPr>
        <w:t>- Bu olaylar Notice ciddiyetindedir ve Denetim akışından gider. ChangeRequest.Executed ve ChangeRequest.ExecutionFailed olayları pencere olaylarından ayrı olarak da yazılır.</w:t>
      </w:r>
    </w:p>
    <w:p w14:paraId="65761648" w14:textId="77777777" w:rsidR="007D2685" w:rsidRDefault="007D2685" w:rsidP="007D2685">
      <w:pPr>
        <w:rPr>
          <w:rFonts w:ascii="Calibri" w:hAnsi="Calibri" w:cs="Calibri"/>
          <w:noProof/>
          <w:sz w:val="22"/>
        </w:rPr>
      </w:pPr>
      <w:r>
        <w:rPr>
          <w:rFonts w:ascii="Calibri" w:hAnsi="Calibri" w:cs="Calibri"/>
          <w:noProof/>
          <w:sz w:val="22"/>
        </w:rPr>
        <w:t>Sorgu sonucu talebi, her hedef sunucu için ayrı bir Query penceresi açar. Bağlantı SQL Change Guard/Query/&lt;talep no&gt; adıyla açılır, başlangıç olayı hedefte işlem açılmadan önce yazılır, okuma bir işlem içinde yapılır ve işlem commit edilmeden geri alınır (hedefte değişiklik kalmaz). Bitiş olayı o sunucunun okuması bitince yazılır: okuma başarılıysa executed, okuma hatası ya da satır sınırı aşımıysa failed, iptalse cancelled. Böylece DAM'deki bir okuma (SELECT) kaydı, ürünün hesabıyla, aynı oturum numarasıyla ve pencerenin zaman aralığında ise hangi sorgu sonucu talebine ait olduğu bulunabilir. Ürünün Health, Preview, Definition ve Test bağlantıları da okuma yapar ama pencere açmaz.</w:t>
      </w:r>
    </w:p>
    <w:p w14:paraId="7E41C5F5" w14:textId="77777777" w:rsidR="007D2685" w:rsidRDefault="007D2685" w:rsidP="007D2685">
      <w:pPr>
        <w:pStyle w:val="Heading2"/>
        <w:rPr>
          <w:rFonts w:ascii="Calibri" w:hAnsi="Calibri" w:cs="Calibri"/>
          <w:noProof/>
          <w:sz w:val="22"/>
        </w:rPr>
      </w:pPr>
      <w:bookmarkStart w:id="296" w:name="_Toc243553812"/>
      <w:r>
        <w:rPr>
          <w:rFonts w:ascii="Calibri" w:hAnsi="Calibri" w:cs="Calibri"/>
          <w:noProof/>
          <w:sz w:val="22"/>
        </w:rPr>
        <w:t>17.15 Pencere olaylarının SIEM'e taşınması</w:t>
      </w:r>
      <w:bookmarkEnd w:id="296"/>
    </w:p>
    <w:p w14:paraId="3C54473C" w14:textId="0BA229F2" w:rsidR="007D2685" w:rsidRDefault="008437AB" w:rsidP="007D2685">
      <w:pPr>
        <w:rPr>
          <w:rFonts w:ascii="Calibri" w:hAnsi="Calibri" w:cs="Calibri"/>
          <w:noProof/>
          <w:sz w:val="22"/>
        </w:rPr>
      </w:pPr>
      <w:r>
        <w:rPr>
          <w:rFonts w:ascii="Calibri" w:hAnsi="Calibri" w:cs="Calibri"/>
          <w:noProof/>
          <w:sz w:val="22"/>
        </w:rPr>
        <w:t>Pencere olaylarının alanları (windowId, windowKind, windowOutcome, executionLogin, executorHost, clientAddress, targetSessionId, targetAuditSessionId, sessionApplicationName, executionStartedAt, executionFinishedAt, packageId, requestIds, sandboxId, changeTicket, emergencyTicket) SOC'a bilinçli olarak çıkar: hesap adı, makine adı ve istemci adresi, SIEM'in "bu oturum ürünün penceresine denk geliyor mu" sorusunu cevaplaması için gereklidir. Parola ve bağlantı dizesi hiçbir zaman yükte yoktur. Tüm biçimlerde (JSON, RFC 5424, LEEF, CEF) alanlar taşınır. CEF'te sınırlı alan olduğu için pencere olayları sabit alanlara yazılır: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D97CDC9" w14:textId="77777777" w:rsidTr="007D2685">
        <w:trPr>
          <w:tblHeader/>
        </w:trPr>
        <w:tc>
          <w:tcPr>
            <w:tcW w:w="2500" w:type="pct"/>
          </w:tcPr>
          <w:p w14:paraId="083D8CC3"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Öznitelik</w:t>
            </w:r>
          </w:p>
        </w:tc>
        <w:tc>
          <w:tcPr>
            <w:tcW w:w="2500" w:type="pct"/>
          </w:tcPr>
          <w:p w14:paraId="3C4DBEA6"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CEF alanı</w:t>
            </w:r>
          </w:p>
        </w:tc>
      </w:tr>
      <w:tr w:rsidR="007D2685" w:rsidRPr="007D2685" w14:paraId="1B00E93B" w14:textId="77777777" w:rsidTr="007D2685">
        <w:tc>
          <w:tcPr>
            <w:tcW w:w="2500" w:type="pct"/>
          </w:tcPr>
          <w:p w14:paraId="13BE4594" w14:textId="77777777" w:rsidR="007D2685" w:rsidRPr="007D2685" w:rsidRDefault="007D2685" w:rsidP="006F67FE">
            <w:pPr>
              <w:rPr>
                <w:rFonts w:ascii="Calibri" w:hAnsi="Calibri" w:cs="Calibri"/>
                <w:noProof/>
                <w:sz w:val="18"/>
              </w:rPr>
            </w:pPr>
            <w:r w:rsidRPr="007D2685">
              <w:rPr>
                <w:rFonts w:ascii="Calibri" w:hAnsi="Calibri" w:cs="Calibri"/>
                <w:noProof/>
                <w:sz w:val="18"/>
              </w:rPr>
              <w:t>executionStartedAt, executionFinishedAt</w:t>
            </w:r>
          </w:p>
        </w:tc>
        <w:tc>
          <w:tcPr>
            <w:tcW w:w="2500" w:type="pct"/>
          </w:tcPr>
          <w:p w14:paraId="05800307" w14:textId="77777777" w:rsidR="007D2685" w:rsidRPr="007D2685" w:rsidRDefault="007D2685" w:rsidP="006F67FE">
            <w:pPr>
              <w:rPr>
                <w:rFonts w:ascii="Calibri" w:hAnsi="Calibri" w:cs="Calibri"/>
                <w:noProof/>
                <w:sz w:val="18"/>
              </w:rPr>
            </w:pPr>
            <w:r w:rsidRPr="007D2685">
              <w:rPr>
                <w:rFonts w:ascii="Calibri" w:hAnsi="Calibri" w:cs="Calibri"/>
                <w:noProof/>
                <w:sz w:val="18"/>
              </w:rPr>
              <w:t>start, end (epoch milisaniye)</w:t>
            </w:r>
          </w:p>
        </w:tc>
      </w:tr>
      <w:tr w:rsidR="007D2685" w:rsidRPr="007D2685" w14:paraId="1BBC77F9" w14:textId="77777777" w:rsidTr="007D2685">
        <w:tc>
          <w:tcPr>
            <w:tcW w:w="2500" w:type="pct"/>
          </w:tcPr>
          <w:p w14:paraId="0D002D11" w14:textId="77777777" w:rsidR="007D2685" w:rsidRPr="007D2685" w:rsidRDefault="007D2685" w:rsidP="006F67FE">
            <w:pPr>
              <w:rPr>
                <w:rFonts w:ascii="Calibri" w:hAnsi="Calibri" w:cs="Calibri"/>
                <w:noProof/>
                <w:sz w:val="18"/>
              </w:rPr>
            </w:pPr>
            <w:r w:rsidRPr="007D2685">
              <w:rPr>
                <w:rFonts w:ascii="Calibri" w:hAnsi="Calibri" w:cs="Calibri"/>
                <w:noProof/>
                <w:sz w:val="18"/>
              </w:rPr>
              <w:t>executionLogin</w:t>
            </w:r>
          </w:p>
        </w:tc>
        <w:tc>
          <w:tcPr>
            <w:tcW w:w="2500" w:type="pct"/>
          </w:tcPr>
          <w:p w14:paraId="5ACD943B" w14:textId="77777777" w:rsidR="007D2685" w:rsidRPr="007D2685" w:rsidRDefault="007D2685" w:rsidP="006F67FE">
            <w:pPr>
              <w:rPr>
                <w:rFonts w:ascii="Calibri" w:hAnsi="Calibri" w:cs="Calibri"/>
                <w:noProof/>
                <w:sz w:val="18"/>
              </w:rPr>
            </w:pPr>
            <w:r w:rsidRPr="007D2685">
              <w:rPr>
                <w:rFonts w:ascii="Calibri" w:hAnsi="Calibri" w:cs="Calibri"/>
                <w:noProof/>
                <w:sz w:val="18"/>
              </w:rPr>
              <w:t>duser</w:t>
            </w:r>
          </w:p>
        </w:tc>
      </w:tr>
      <w:tr w:rsidR="007D2685" w:rsidRPr="007D2685" w14:paraId="03E77D45" w14:textId="77777777" w:rsidTr="007D2685">
        <w:tc>
          <w:tcPr>
            <w:tcW w:w="2500" w:type="pct"/>
          </w:tcPr>
          <w:p w14:paraId="28534B73" w14:textId="77777777" w:rsidR="007D2685" w:rsidRPr="007D2685" w:rsidRDefault="007D2685" w:rsidP="006F67FE">
            <w:pPr>
              <w:rPr>
                <w:rFonts w:ascii="Calibri" w:hAnsi="Calibri" w:cs="Calibri"/>
                <w:noProof/>
                <w:sz w:val="18"/>
              </w:rPr>
            </w:pPr>
            <w:r w:rsidRPr="007D2685">
              <w:rPr>
                <w:rFonts w:ascii="Calibri" w:hAnsi="Calibri" w:cs="Calibri"/>
                <w:noProof/>
                <w:sz w:val="18"/>
              </w:rPr>
              <w:t>executorHost</w:t>
            </w:r>
          </w:p>
        </w:tc>
        <w:tc>
          <w:tcPr>
            <w:tcW w:w="2500" w:type="pct"/>
          </w:tcPr>
          <w:p w14:paraId="1E8232E7" w14:textId="77777777" w:rsidR="007D2685" w:rsidRPr="007D2685" w:rsidRDefault="007D2685" w:rsidP="006F67FE">
            <w:pPr>
              <w:rPr>
                <w:rFonts w:ascii="Calibri" w:hAnsi="Calibri" w:cs="Calibri"/>
                <w:noProof/>
                <w:sz w:val="18"/>
              </w:rPr>
            </w:pPr>
            <w:r w:rsidRPr="007D2685">
              <w:rPr>
                <w:rFonts w:ascii="Calibri" w:hAnsi="Calibri" w:cs="Calibri"/>
                <w:noProof/>
                <w:sz w:val="18"/>
              </w:rPr>
              <w:t>shost</w:t>
            </w:r>
          </w:p>
        </w:tc>
      </w:tr>
      <w:tr w:rsidR="007D2685" w:rsidRPr="007D2685" w14:paraId="04CC61A5" w14:textId="77777777" w:rsidTr="007D2685">
        <w:tc>
          <w:tcPr>
            <w:tcW w:w="2500" w:type="pct"/>
          </w:tcPr>
          <w:p w14:paraId="62BD8021" w14:textId="77777777" w:rsidR="007D2685" w:rsidRPr="007D2685" w:rsidRDefault="007D2685" w:rsidP="006F67FE">
            <w:pPr>
              <w:rPr>
                <w:rFonts w:ascii="Calibri" w:hAnsi="Calibri" w:cs="Calibri"/>
                <w:noProof/>
                <w:sz w:val="18"/>
              </w:rPr>
            </w:pPr>
            <w:r w:rsidRPr="007D2685">
              <w:rPr>
                <w:rFonts w:ascii="Calibri" w:hAnsi="Calibri" w:cs="Calibri"/>
                <w:noProof/>
                <w:sz w:val="18"/>
              </w:rPr>
              <w:t>clientAddress</w:t>
            </w:r>
          </w:p>
        </w:tc>
        <w:tc>
          <w:tcPr>
            <w:tcW w:w="2500" w:type="pct"/>
          </w:tcPr>
          <w:p w14:paraId="1AE95772" w14:textId="77777777" w:rsidR="007D2685" w:rsidRPr="007D2685" w:rsidRDefault="007D2685" w:rsidP="006F67FE">
            <w:pPr>
              <w:rPr>
                <w:rFonts w:ascii="Calibri" w:hAnsi="Calibri" w:cs="Calibri"/>
                <w:noProof/>
                <w:sz w:val="18"/>
              </w:rPr>
            </w:pPr>
            <w:r w:rsidRPr="007D2685">
              <w:rPr>
                <w:rFonts w:ascii="Calibri" w:hAnsi="Calibri" w:cs="Calibri"/>
                <w:noProof/>
                <w:sz w:val="18"/>
              </w:rPr>
              <w:t>src (olayın kendi adresi boşsa; Worker olaylarında boştur)</w:t>
            </w:r>
          </w:p>
        </w:tc>
      </w:tr>
      <w:tr w:rsidR="007D2685" w:rsidRPr="007D2685" w14:paraId="3E2FE8F9" w14:textId="77777777" w:rsidTr="007D2685">
        <w:tc>
          <w:tcPr>
            <w:tcW w:w="2500" w:type="pct"/>
          </w:tcPr>
          <w:p w14:paraId="2FCAB762" w14:textId="77777777" w:rsidR="007D2685" w:rsidRPr="007D2685" w:rsidRDefault="007D2685" w:rsidP="006F67FE">
            <w:pPr>
              <w:rPr>
                <w:rFonts w:ascii="Calibri" w:hAnsi="Calibri" w:cs="Calibri"/>
                <w:noProof/>
                <w:sz w:val="18"/>
              </w:rPr>
            </w:pPr>
            <w:r w:rsidRPr="007D2685">
              <w:rPr>
                <w:rFonts w:ascii="Calibri" w:hAnsi="Calibri" w:cs="Calibri"/>
                <w:noProof/>
                <w:sz w:val="18"/>
              </w:rPr>
              <w:t>sessionApplicationName</w:t>
            </w:r>
          </w:p>
        </w:tc>
        <w:tc>
          <w:tcPr>
            <w:tcW w:w="2500" w:type="pct"/>
          </w:tcPr>
          <w:p w14:paraId="0EE9E62C" w14:textId="77777777" w:rsidR="007D2685" w:rsidRPr="007D2685" w:rsidRDefault="007D2685" w:rsidP="006F67FE">
            <w:pPr>
              <w:rPr>
                <w:rFonts w:ascii="Calibri" w:hAnsi="Calibri" w:cs="Calibri"/>
                <w:noProof/>
                <w:sz w:val="18"/>
              </w:rPr>
            </w:pPr>
            <w:r w:rsidRPr="007D2685">
              <w:rPr>
                <w:rFonts w:ascii="Calibri" w:hAnsi="Calibri" w:cs="Calibri"/>
                <w:noProof/>
                <w:sz w:val="18"/>
              </w:rPr>
              <w:t>requestClientApplication</w:t>
            </w:r>
          </w:p>
        </w:tc>
      </w:tr>
      <w:tr w:rsidR="007D2685" w:rsidRPr="007D2685" w14:paraId="5DF784E0" w14:textId="77777777" w:rsidTr="007D2685">
        <w:tc>
          <w:tcPr>
            <w:tcW w:w="2500" w:type="pct"/>
          </w:tcPr>
          <w:p w14:paraId="4F095AC5" w14:textId="77777777" w:rsidR="007D2685" w:rsidRPr="007D2685" w:rsidRDefault="007D2685" w:rsidP="006F67FE">
            <w:pPr>
              <w:rPr>
                <w:rFonts w:ascii="Calibri" w:hAnsi="Calibri" w:cs="Calibri"/>
                <w:noProof/>
                <w:sz w:val="18"/>
              </w:rPr>
            </w:pPr>
            <w:r w:rsidRPr="007D2685">
              <w:rPr>
                <w:rFonts w:ascii="Calibri" w:hAnsi="Calibri" w:cs="Calibri"/>
                <w:noProof/>
                <w:sz w:val="18"/>
              </w:rPr>
              <w:t>windowId</w:t>
            </w:r>
          </w:p>
        </w:tc>
        <w:tc>
          <w:tcPr>
            <w:tcW w:w="2500" w:type="pct"/>
          </w:tcPr>
          <w:p w14:paraId="34EC07E4" w14:textId="77777777" w:rsidR="007D2685" w:rsidRPr="007D2685" w:rsidRDefault="007D2685" w:rsidP="006F67FE">
            <w:pPr>
              <w:rPr>
                <w:rFonts w:ascii="Calibri" w:hAnsi="Calibri" w:cs="Calibri"/>
                <w:noProof/>
                <w:sz w:val="18"/>
              </w:rPr>
            </w:pPr>
            <w:r w:rsidRPr="007D2685">
              <w:rPr>
                <w:rFonts w:ascii="Calibri" w:hAnsi="Calibri" w:cs="Calibri"/>
                <w:noProof/>
                <w:sz w:val="18"/>
              </w:rPr>
              <w:t>cn1 (etiket windowId)</w:t>
            </w:r>
          </w:p>
        </w:tc>
      </w:tr>
      <w:tr w:rsidR="007D2685" w:rsidRPr="007D2685" w14:paraId="274484D2" w14:textId="77777777" w:rsidTr="007D2685">
        <w:tc>
          <w:tcPr>
            <w:tcW w:w="2500" w:type="pct"/>
          </w:tcPr>
          <w:p w14:paraId="7BB1776A" w14:textId="77777777" w:rsidR="007D2685" w:rsidRPr="007D2685" w:rsidRDefault="007D2685" w:rsidP="006F67FE">
            <w:pPr>
              <w:rPr>
                <w:rFonts w:ascii="Calibri" w:hAnsi="Calibri" w:cs="Calibri"/>
                <w:noProof/>
                <w:sz w:val="18"/>
              </w:rPr>
            </w:pPr>
            <w:r w:rsidRPr="007D2685">
              <w:rPr>
                <w:rFonts w:ascii="Calibri" w:hAnsi="Calibri" w:cs="Calibri"/>
                <w:noProof/>
                <w:sz w:val="18"/>
              </w:rPr>
              <w:t>targetSessionId</w:t>
            </w:r>
          </w:p>
        </w:tc>
        <w:tc>
          <w:tcPr>
            <w:tcW w:w="2500" w:type="pct"/>
          </w:tcPr>
          <w:p w14:paraId="623F08E1" w14:textId="77777777" w:rsidR="007D2685" w:rsidRPr="007D2685" w:rsidRDefault="007D2685" w:rsidP="006F67FE">
            <w:pPr>
              <w:rPr>
                <w:rFonts w:ascii="Calibri" w:hAnsi="Calibri" w:cs="Calibri"/>
                <w:noProof/>
                <w:sz w:val="18"/>
              </w:rPr>
            </w:pPr>
            <w:r w:rsidRPr="007D2685">
              <w:rPr>
                <w:rFonts w:ascii="Calibri" w:hAnsi="Calibri" w:cs="Calibri"/>
                <w:noProof/>
                <w:sz w:val="18"/>
              </w:rPr>
              <w:t>cn2 (etiket targetSessionId)</w:t>
            </w:r>
          </w:p>
        </w:tc>
      </w:tr>
      <w:tr w:rsidR="007D2685" w:rsidRPr="007D2685" w14:paraId="2D3239E8" w14:textId="77777777" w:rsidTr="007D2685">
        <w:tc>
          <w:tcPr>
            <w:tcW w:w="2500" w:type="pct"/>
          </w:tcPr>
          <w:p w14:paraId="0AA8210B" w14:textId="77777777" w:rsidR="007D2685" w:rsidRPr="007D2685" w:rsidRDefault="007D2685" w:rsidP="006F67FE">
            <w:pPr>
              <w:rPr>
                <w:rFonts w:ascii="Calibri" w:hAnsi="Calibri" w:cs="Calibri"/>
                <w:noProof/>
                <w:sz w:val="18"/>
              </w:rPr>
            </w:pPr>
            <w:r w:rsidRPr="007D2685">
              <w:rPr>
                <w:rFonts w:ascii="Calibri" w:hAnsi="Calibri" w:cs="Calibri"/>
                <w:noProof/>
                <w:sz w:val="18"/>
              </w:rPr>
              <w:t>sandboxId, yoksa packageId</w:t>
            </w:r>
          </w:p>
        </w:tc>
        <w:tc>
          <w:tcPr>
            <w:tcW w:w="2500" w:type="pct"/>
          </w:tcPr>
          <w:p w14:paraId="6F0851AD" w14:textId="77777777" w:rsidR="007D2685" w:rsidRPr="007D2685" w:rsidRDefault="007D2685" w:rsidP="006F67FE">
            <w:pPr>
              <w:rPr>
                <w:rFonts w:ascii="Calibri" w:hAnsi="Calibri" w:cs="Calibri"/>
                <w:noProof/>
                <w:sz w:val="18"/>
              </w:rPr>
            </w:pPr>
            <w:r w:rsidRPr="007D2685">
              <w:rPr>
                <w:rFonts w:ascii="Calibri" w:hAnsi="Calibri" w:cs="Calibri"/>
                <w:noProof/>
                <w:sz w:val="18"/>
              </w:rPr>
              <w:t>cn3 (etiketi hangisiyse o)</w:t>
            </w:r>
          </w:p>
        </w:tc>
      </w:tr>
      <w:tr w:rsidR="007D2685" w:rsidRPr="007D2685" w14:paraId="38E492CD" w14:textId="77777777" w:rsidTr="007D2685">
        <w:tc>
          <w:tcPr>
            <w:tcW w:w="2500" w:type="pct"/>
          </w:tcPr>
          <w:p w14:paraId="7AE44E06" w14:textId="77777777" w:rsidR="007D2685" w:rsidRPr="007D2685" w:rsidRDefault="007D2685" w:rsidP="006F67FE">
            <w:pPr>
              <w:rPr>
                <w:rFonts w:ascii="Calibri" w:hAnsi="Calibri" w:cs="Calibri"/>
                <w:noProof/>
                <w:sz w:val="18"/>
              </w:rPr>
            </w:pPr>
            <w:r w:rsidRPr="007D2685">
              <w:rPr>
                <w:rFonts w:ascii="Calibri" w:hAnsi="Calibri" w:cs="Calibri"/>
                <w:noProof/>
                <w:sz w:val="18"/>
              </w:rPr>
              <w:t>serverName, windowKind, windowOutcome</w:t>
            </w:r>
          </w:p>
        </w:tc>
        <w:tc>
          <w:tcPr>
            <w:tcW w:w="2500" w:type="pct"/>
          </w:tcPr>
          <w:p w14:paraId="239226BB" w14:textId="77777777" w:rsidR="007D2685" w:rsidRPr="007D2685" w:rsidRDefault="007D2685" w:rsidP="006F67FE">
            <w:pPr>
              <w:rPr>
                <w:rFonts w:ascii="Calibri" w:hAnsi="Calibri" w:cs="Calibri"/>
                <w:noProof/>
                <w:sz w:val="18"/>
              </w:rPr>
            </w:pPr>
            <w:r w:rsidRPr="007D2685">
              <w:rPr>
                <w:rFonts w:ascii="Calibri" w:hAnsi="Calibri" w:cs="Calibri"/>
                <w:noProof/>
                <w:sz w:val="18"/>
              </w:rPr>
              <w:t>cs4, cs5, cs6</w:t>
            </w:r>
          </w:p>
        </w:tc>
      </w:tr>
      <w:tr w:rsidR="007D2685" w:rsidRPr="007D2685" w14:paraId="79488778" w14:textId="77777777" w:rsidTr="007D2685">
        <w:tc>
          <w:tcPr>
            <w:tcW w:w="2500" w:type="pct"/>
          </w:tcPr>
          <w:p w14:paraId="33E08529" w14:textId="305ACEB2" w:rsidR="007D2685" w:rsidRPr="007D2685" w:rsidRDefault="008437AB" w:rsidP="006F67FE">
            <w:pPr>
              <w:rPr>
                <w:rFonts w:ascii="Calibri" w:hAnsi="Calibri" w:cs="Calibri"/>
                <w:noProof/>
                <w:sz w:val="18"/>
              </w:rPr>
            </w:pPr>
            <w:r>
              <w:rPr>
                <w:rFonts w:ascii="Calibri" w:hAnsi="Calibri" w:cs="Calibri"/>
                <w:noProof/>
                <w:sz w:val="18"/>
              </w:rPr>
              <w:t>targetAuditSessionId</w:t>
            </w:r>
          </w:p>
        </w:tc>
        <w:tc>
          <w:tcPr>
            <w:tcW w:w="2500" w:type="pct"/>
          </w:tcPr>
          <w:p w14:paraId="476142B2" w14:textId="77777777" w:rsidR="007D2685" w:rsidRPr="007D2685" w:rsidRDefault="007D2685" w:rsidP="006F67FE">
            <w:pPr>
              <w:rPr>
                <w:rFonts w:ascii="Calibri" w:hAnsi="Calibri" w:cs="Calibri"/>
                <w:noProof/>
                <w:sz w:val="18"/>
              </w:rPr>
            </w:pPr>
            <w:r w:rsidRPr="007D2685">
              <w:rPr>
                <w:rFonts w:ascii="Calibri" w:hAnsi="Calibri" w:cs="Calibri"/>
                <w:noProof/>
                <w:sz w:val="18"/>
              </w:rPr>
              <w:t>CEF'te taşınmaz. JSON, RFC 5424 ve LEEF'te vardır</w:t>
            </w:r>
          </w:p>
        </w:tc>
      </w:tr>
      <w:tr w:rsidR="008437AB" w:rsidRPr="007D2685" w14:paraId="078AEF55" w14:textId="77777777" w:rsidTr="007D2685">
        <w:tc>
          <w:tcPr>
            <w:tcW w:w="2500" w:type="pct"/>
          </w:tcPr>
          <w:p w14:paraId="621409FC" w14:textId="780C4B12" w:rsidR="008437AB" w:rsidRDefault="008437AB" w:rsidP="006F67FE">
            <w:pPr>
              <w:rPr>
                <w:rFonts w:ascii="Calibri" w:hAnsi="Calibri" w:cs="Calibri"/>
                <w:noProof/>
                <w:sz w:val="18"/>
              </w:rPr>
            </w:pPr>
            <w:r>
              <w:rPr>
                <w:rFonts w:ascii="Calibri" w:hAnsi="Calibri" w:cs="Calibri"/>
                <w:noProof/>
                <w:sz w:val="18"/>
              </w:rPr>
              <w:t>changeTicket</w:t>
            </w:r>
          </w:p>
        </w:tc>
        <w:tc>
          <w:tcPr>
            <w:tcW w:w="2500" w:type="pct"/>
          </w:tcPr>
          <w:p w14:paraId="35CFFF89" w14:textId="0AA8DE6A" w:rsidR="008437AB" w:rsidRPr="007D2685" w:rsidRDefault="008437AB" w:rsidP="006F67FE">
            <w:pPr>
              <w:rPr>
                <w:rFonts w:ascii="Calibri" w:hAnsi="Calibri" w:cs="Calibri"/>
                <w:noProof/>
                <w:sz w:val="18"/>
              </w:rPr>
            </w:pPr>
            <w:r>
              <w:rPr>
                <w:rFonts w:ascii="Calibri" w:hAnsi="Calibri" w:cs="Calibri"/>
                <w:noProof/>
                <w:sz w:val="18"/>
              </w:rPr>
              <w:t>cs3 (etiket changeTicket)</w:t>
            </w:r>
          </w:p>
        </w:tc>
      </w:tr>
      <w:tr w:rsidR="008437AB" w:rsidRPr="007D2685" w14:paraId="6A00B368" w14:textId="77777777" w:rsidTr="007D2685">
        <w:tc>
          <w:tcPr>
            <w:tcW w:w="2500" w:type="pct"/>
          </w:tcPr>
          <w:p w14:paraId="4B4DF9E3" w14:textId="37EF9EDC" w:rsidR="008437AB" w:rsidRDefault="008437AB" w:rsidP="006F67FE">
            <w:pPr>
              <w:rPr>
                <w:rFonts w:ascii="Calibri" w:hAnsi="Calibri" w:cs="Calibri"/>
                <w:noProof/>
                <w:sz w:val="18"/>
              </w:rPr>
            </w:pPr>
            <w:r>
              <w:rPr>
                <w:rFonts w:ascii="Calibri" w:hAnsi="Calibri" w:cs="Calibri"/>
                <w:noProof/>
                <w:sz w:val="18"/>
              </w:rPr>
              <w:t>emergencyTicket</w:t>
            </w:r>
          </w:p>
        </w:tc>
        <w:tc>
          <w:tcPr>
            <w:tcW w:w="2500" w:type="pct"/>
          </w:tcPr>
          <w:p w14:paraId="09785FD2" w14:textId="7EAE1DFB" w:rsidR="008437AB" w:rsidRDefault="008437AB" w:rsidP="006F67FE">
            <w:pPr>
              <w:rPr>
                <w:rFonts w:ascii="Calibri" w:hAnsi="Calibri" w:cs="Calibri"/>
                <w:noProof/>
                <w:sz w:val="18"/>
              </w:rPr>
            </w:pPr>
            <w:r>
              <w:rPr>
                <w:rFonts w:ascii="Calibri" w:hAnsi="Calibri" w:cs="Calibri"/>
                <w:noProof/>
                <w:sz w:val="18"/>
              </w:rPr>
              <w:t>flexString1 (etiket emergencyTicket)</w:t>
            </w:r>
          </w:p>
        </w:tc>
      </w:tr>
      <w:tr w:rsidR="008437AB" w:rsidRPr="007D2685" w14:paraId="2A97EB04" w14:textId="77777777" w:rsidTr="007D2685">
        <w:tc>
          <w:tcPr>
            <w:tcW w:w="2500" w:type="pct"/>
          </w:tcPr>
          <w:p w14:paraId="1657A47A" w14:textId="211FB419" w:rsidR="008437AB" w:rsidRDefault="008437AB" w:rsidP="006F67FE">
            <w:pPr>
              <w:rPr>
                <w:rFonts w:ascii="Calibri" w:hAnsi="Calibri" w:cs="Calibri"/>
                <w:noProof/>
                <w:sz w:val="18"/>
              </w:rPr>
            </w:pPr>
            <w:r>
              <w:rPr>
                <w:rFonts w:ascii="Calibri" w:hAnsi="Calibri" w:cs="Calibri"/>
                <w:noProof/>
                <w:sz w:val="18"/>
              </w:rPr>
              <w:t>requestIds</w:t>
            </w:r>
          </w:p>
        </w:tc>
        <w:tc>
          <w:tcPr>
            <w:tcW w:w="2500" w:type="pct"/>
          </w:tcPr>
          <w:p w14:paraId="3B4D969D" w14:textId="584CED09" w:rsidR="008437AB" w:rsidRDefault="008437AB" w:rsidP="006F67FE">
            <w:pPr>
              <w:rPr>
                <w:rFonts w:ascii="Calibri" w:hAnsi="Calibri" w:cs="Calibri"/>
                <w:noProof/>
                <w:sz w:val="18"/>
              </w:rPr>
            </w:pPr>
            <w:r>
              <w:rPr>
                <w:rFonts w:ascii="Calibri" w:hAnsi="Calibri" w:cs="Calibri"/>
                <w:noProof/>
                <w:sz w:val="18"/>
              </w:rPr>
              <w:t>flexString2 (etiket requestIds)</w:t>
            </w:r>
          </w:p>
        </w:tc>
      </w:tr>
    </w:tbl>
    <w:p w14:paraId="6E81FA81" w14:textId="77777777" w:rsidR="007D2685" w:rsidRDefault="007D2685" w:rsidP="007D2685">
      <w:pPr>
        <w:rPr>
          <w:rFonts w:ascii="Calibri" w:hAnsi="Calibri" w:cs="Calibri"/>
          <w:noProof/>
          <w:sz w:val="18"/>
        </w:rPr>
      </w:pPr>
    </w:p>
    <w:p w14:paraId="0B742712" w14:textId="1A0CDD4D" w:rsidR="007D2685" w:rsidRDefault="008437AB" w:rsidP="007D2685">
      <w:pPr>
        <w:rPr>
          <w:rFonts w:ascii="Calibri" w:hAnsi="Calibri" w:cs="Calibri"/>
          <w:noProof/>
          <w:sz w:val="22"/>
        </w:rPr>
      </w:pPr>
      <w:r>
        <w:rPr>
          <w:rFonts w:ascii="Calibri" w:hAnsi="Calibri" w:cs="Calibri"/>
          <w:noProof/>
          <w:sz w:val="22"/>
        </w:rPr>
        <w:t>Oracle kullanan kurum için CEF dışında bir biçim önerilir. Alanlar SIEM'e giderken 256 karakterde kırpılır; çok büyük pakette requestIds ve bilet listesi kırpılabilir, tam liste denetim izinde ve denetim dosyasındadır. Hesap adı token, secret ya da password gibi bir kelime içeriyorsa SIEM'e giderken maskelenir; ürün hesabına böyle ad verilmemelidir. SIEM mesajındaki host alanı olayı gönderen Worker makinesidir, hedef sunucu değildir.</w:t>
      </w:r>
    </w:p>
    <w:p w14:paraId="0E7C6E83" w14:textId="56A85FF8" w:rsidR="00FD3052" w:rsidRDefault="00FD3052" w:rsidP="00FD3052">
      <w:pPr>
        <w:pStyle w:val="Heading2"/>
        <w:rPr>
          <w:noProof/>
        </w:rPr>
      </w:pPr>
      <w:bookmarkStart w:id="297" w:name="_Toc243553813"/>
      <w:r>
        <w:rPr>
          <w:noProof/>
        </w:rPr>
        <w:t>17.16 Kanıt defteri ve kanıt yazma sınırı</w:t>
      </w:r>
      <w:bookmarkEnd w:id="297"/>
    </w:p>
    <w:p w14:paraId="24CF71B8" w14:textId="64A3B9A2" w:rsidR="00FD3052" w:rsidRDefault="00683622" w:rsidP="00FD3052">
      <w:pPr>
        <w:rPr>
          <w:noProof/>
        </w:rPr>
      </w:pPr>
      <w:r>
        <w:rPr>
          <w:noProof/>
        </w:rPr>
        <w:t>Denetim kayıtları uygulama veritabanında evidence şemasındaki AuditLogs tablosunda tutulur. Tablo SQL Server'ın append-only ledger (defter) tablosudur: veritabanı motoru kayıt değiştirmeyi ve silmeyi sysadmin dahil herkes için reddeder. Ürün tabloya yalnız evidence.usp_Audit_Append yordamıyla yazar; olay zamanını yordam veritabanı sunucusunun saatinden kendisi verir (UTC), yani uygulama geriye ya da ileriye tarihli kayıt yazamaz. Raporlar ve ekranlar dbo.AuditLogs görünümünü okur. Bu koruma tablonun içeriğine yöneliktir; veritabanının eski bir yedeğe döndürülmesine ya da veritabanı dosyalarının doğrudan değiştirilmesine karşı tek başına yeterli değildir. Bu durumlar dış depoya yazılan defter özetiyle fark edilir (Bölüm 17.17).</w:t>
      </w:r>
    </w:p>
    <w:p w14:paraId="0EB29801" w14:textId="225FC3B6" w:rsidR="00FD3052" w:rsidRDefault="00FD3052" w:rsidP="00FD3052">
      <w:pPr>
        <w:rPr>
          <w:noProof/>
        </w:rPr>
      </w:pPr>
      <w:r>
        <w:rPr>
          <w:noProof/>
        </w:rPr>
        <w:t>Defter, yordamın yazdığını korur; yordamın doğru yazdığını korumaz. Bu yüzden ürün API açılışında, 15 dakikada bir ve Worker'ın kendi işiyle şu sınırı denetler: kanıt tablosu defter mi, tabloda tetikleyici var mı, yazma yordamı ürünün yayımladığı sürümle aynı mı, evidence şemasında beklenmeyen bir nesne var mı, tabloya başka bir nesne başvuruyor mu, tablo düşürülüp yeniden kurulmuş mu, veritabanında TRUSTWORTHY ya da DB_CHAINING açık mı.</w:t>
      </w:r>
    </w:p>
    <w:p w14:paraId="18FEF844" w14:textId="40F4DACF" w:rsidR="00FD3052" w:rsidRDefault="00FD3052" w:rsidP="00FD3052">
      <w:pPr>
        <w:rPr>
          <w:noProof/>
        </w:rPr>
      </w:pPr>
      <w:r>
        <w:rPr>
          <w:noProof/>
        </w:rPr>
        <w:t>Sınır bozulursa ürün Evidence.BoundaryBroken olayını yazar, bildirim e-postası gönderir ve talep kaydetme, onay, ret, çalıştırma gibi durum değiştiren işlemleri sınır düzelene kadar durdurur; ekranlar okunabilir kalır. Düzelince Evidence.BoundaryRestored yazılır. Kanıt tablosu yoksa, defter değilse ya da veritabanı SQL Server 2022'den eskiyse API hiç açılmaz.</w:t>
      </w:r>
    </w:p>
    <w:p w14:paraId="68F5F68B" w14:textId="789AB800" w:rsidR="00FD3052" w:rsidRDefault="00FD3052" w:rsidP="00FD3052">
      <w:pPr>
        <w:rPr>
          <w:noProof/>
        </w:rPr>
      </w:pPr>
      <w:r>
        <w:rPr>
          <w:noProof/>
        </w:rPr>
        <w:t>Bir işin durumunu değiştiren olay (talep kaydı, onay, ret, çalıştırma sonucu) her zaman o değişiklikle aynı transaction içinde yazılır. Olay yazılamazsa değişiklik de yapılmaz. Başarısız girişte kullanıcının yazdığı ad, hesap sistemde yoksa kayda girmez; "unknown" yazılır, çünkü kullanıcılar bu alana bazen parolalarını yazar ve defterden silinemez. Olay içeriği kayda girmeden önce taranır: parola, sır ve anahtar alanları maskelenir; açıklama ve gerekçe gibi serbest metinlerde geçerli bir TC kimlik numarası, kart numarası ya da IBAN varsa maskelenir ve maskelenen alanların adı olayın _redacted listesine yazılır.</w:t>
      </w:r>
    </w:p>
    <w:p w14:paraId="0CBEF292" w14:textId="146C88C8" w:rsidR="00FD3052" w:rsidRDefault="00FD3052" w:rsidP="00FD3052">
      <w:pPr>
        <w:pStyle w:val="Heading2"/>
        <w:rPr>
          <w:noProof/>
        </w:rPr>
      </w:pPr>
      <w:bookmarkStart w:id="298" w:name="_Toc243553814"/>
      <w:r>
        <w:rPr>
          <w:noProof/>
        </w:rPr>
        <w:t>17.17 Defter özeti</w:t>
      </w:r>
      <w:bookmarkEnd w:id="298"/>
    </w:p>
    <w:p w14:paraId="74960188" w14:textId="379D5713" w:rsidR="00FD3052" w:rsidRDefault="00166811" w:rsidP="00FD3052">
      <w:pPr>
        <w:rPr>
          <w:noProof/>
        </w:rPr>
      </w:pPr>
      <w:r>
        <w:rPr>
          <w:noProof/>
        </w:rPr>
        <w:t xml:space="preserve">Worker saatte bir (Evidence:Ledger:DigestIntervalMinutes) özet turunu başlatır; API veritabanından defter özeti alır. Özet, o ana kadarki bütün defter kayıtlarını kapsayan tek bir </w:t>
      </w:r>
      <w:r>
        <w:rPr>
          <w:noProof/>
        </w:rPr>
        <w:lastRenderedPageBreak/>
        <w:t>değerdir. API özeti imzalar (imza açıksa), Evidence:Ledger:DigestOutputPath ile tanımlı dış depoya dosya olarak yazar (imza açıksa yanında .sig dosyası bulunur) ve denetim kaydına Ledger.DigestPublished olayını ekler; olay SIEM açıksa SOC'a da gider. Dış depo tanımlı değilse dosya yazılmaz. Deponun değiştirilemez olması (örneğin WORM ya da saklama kilidi) ve veritabanı yöneticisinin bu depoya yazamaması kurumun sağlamasıdır. Bu koşullar sağlandığında, veritabanını yöneten biri sonradan kayıtları değiştirse bile dışarı yazılmış özet değişmediği için değişiklik denetçinin doğrulamasında görünür.</w:t>
      </w:r>
    </w:p>
    <w:p w14:paraId="082BE231" w14:textId="6EF7F6A5" w:rsidR="00FD3052" w:rsidRDefault="00166811" w:rsidP="00FD3052">
      <w:pPr>
        <w:rPr>
          <w:noProof/>
        </w:rPr>
      </w:pPr>
      <w:r>
        <w:rPr>
          <w:noProof/>
        </w:rPr>
        <w:t>Özet üretilemezse ya da depoya yazılamazsa Ledger.DigestFailed yazılır. Veritabanı geri yüklenirse API bunu özet turunda msdb geri yükleme geçmişinden fark eder ve Ledger.RestoreDetected yazar. Yönetişim Kurulum Kontrolü ekranındaki "Son defter özeti" satırı özet iki aralık boyunca gelmezse uyarır; SOC'ta da aynı kural kurulur.</w:t>
      </w:r>
    </w:p>
    <w:p w14:paraId="31DA83BC" w14:textId="7032D791" w:rsidR="007159EC" w:rsidRDefault="00683622" w:rsidP="007159EC">
      <w:pPr>
        <w:rPr>
          <w:noProof/>
        </w:rPr>
      </w:pPr>
      <w:r>
        <w:rPr>
          <w:noProof/>
        </w:rPr>
        <w:t>Süreklilik kontrolü: her özet turunda depodaki son özet dosyası okunur ve veritabanının defter zinciriyle karşılaştırılır (bir sonraki bloğun "önceki blok özeti" dışarı yazılmış özete eşit olmalıdır). Veritabanı o özetin gerisindeyse (eski yedeğe dönüş) ya da zincir uyuşmuyorsa (başka sunucuda geri yükleme, veritabanı dosyasında değişiklik) Ledger.ForkDetected olayı yazılır ve kritik bildirim gider. Bu kontrol satırları yeniden özetlemez, bu yüzden üretimde her turda çalışır; geri yükleme geçmişi silinse bile, dış depoda özet dosyası bulunduğu sürece çatalı yakalar.</w:t>
      </w:r>
    </w:p>
    <w:p w14:paraId="2929DCFA" w14:textId="1EDCEF5E" w:rsidR="00FD3052" w:rsidRDefault="00FD7102" w:rsidP="00FD3052">
      <w:pPr>
        <w:rPr>
          <w:noProof/>
        </w:rPr>
      </w:pPr>
      <w:r>
        <w:rPr>
          <w:noProof/>
        </w:rPr>
        <w:t>Denetim dosyasının "10b. Kanıt Durumu" bölümü talebin son kaydını kapsayan dış özeti gösterir ve üç durumdan birini yazar: "Dış özetle kapsandı", "Henüz kapsanmadı" ya da "Doğrulama başarısız". "12. Alan Doğrulaması" bölümü ise dosya üretilirken defteri sys.sp_verify_database_ledger ile doğrular ve sonucu yazar: VERIFIED (değiştirilemez depodaki dış özet dosyası okundu ve defter ona kadar doğrulandı), VERIFIED_INTERNAL (dış dosya okunamadı, yalnız defterin içindeki özet kullanıldı; bu bağımsız bir doğrulama değildir ve dosya "doğrulandı" demez), NOT_COVERED (son kaydı kapsayan özet henüz yok), UNAVAILABLE ya da FAILED. Ürünün kendi doğrulaması bağımsız değildir; bağımsız hükmü denetçi, değiştirilemez depodaki özetlerle veritabanının bir kopyasında aynı yordamı çalıştırarak verir. Adımlar Denetçi Kiti belgesindedir.</w:t>
      </w:r>
    </w:p>
    <w:p w14:paraId="098AC49E" w14:textId="2BA5A117" w:rsidR="00FD3052" w:rsidRDefault="00FD3052" w:rsidP="00FD3052">
      <w:pPr>
        <w:pStyle w:val="Heading2"/>
        <w:rPr>
          <w:noProof/>
        </w:rPr>
      </w:pPr>
      <w:bookmarkStart w:id="299" w:name="_Toc243553815"/>
      <w:r>
        <w:rPr>
          <w:noProof/>
        </w:rPr>
        <w:t>17.18 Dönem paketi</w:t>
      </w:r>
      <w:bookmarkEnd w:id="299"/>
    </w:p>
    <w:p w14:paraId="03B53CEE" w14:textId="47778CB5" w:rsidR="00FD3052" w:rsidRDefault="000B4C6D" w:rsidP="00FD3052">
      <w:pPr>
        <w:rPr>
          <w:noProof/>
        </w:rPr>
      </w:pPr>
      <w:r>
        <w:rPr>
          <w:noProof/>
        </w:rPr>
        <w:t>Ekran: Denetim Kaydı. Yetki: audit.anchorexport (rol ekranında "Dönem Paketi İndirebilir"; görevler ayrılığı gerekçesi Bölüm 17.8'de).</w:t>
      </w:r>
    </w:p>
    <w:p w14:paraId="0857E222" w14:textId="2E8AEB4C" w:rsidR="00FD3052" w:rsidRDefault="00FD3052" w:rsidP="00FD3052">
      <w:pPr>
        <w:rPr>
          <w:noProof/>
        </w:rPr>
      </w:pPr>
      <w:r>
        <w:rPr>
          <w:noProof/>
        </w:rPr>
        <w:t>Nasıl kullanılır: Denetim Kaydı ekranında başlangıç ve bitiş tarihini seçin ve Dönem Paketi düğmesine basın. Dönem en fazla 92 gündür; önerilen kullanım ayda bir pakettir. Paket iç denetime teslim edilir ve teslim kurumun belge sisteminde kaydedilir.</w:t>
      </w:r>
    </w:p>
    <w:p w14:paraId="7BD0B658" w14:textId="7C6C3B6C" w:rsidR="00FD3052" w:rsidRDefault="00683622" w:rsidP="00FD3052">
      <w:pPr>
        <w:rPr>
          <w:noProof/>
        </w:rPr>
      </w:pPr>
      <w:r>
        <w:rPr>
          <w:noProof/>
        </w:rPr>
        <w:lastRenderedPageBreak/>
        <w:t>Paketin içinde Population.json (dönemin bütün talepleri, talep tablosu ile denetim kaydı arasında satır satır uzlaştırılmış olarak; Period Population raporuyla aynı içerik), ControlHealth.json (dönemde yayımlanan defter özetleri, özetler arasındaki boşluklar, başarısız özetler, sınır bozulma ve düzelme olayları, geri yüklemeler, worker kesintileri ve bugünkü sınır kontrolünün sonucu), Exports.json (dönemde alınan kanıt dosyaları ve paketlerin günlüğü), Chain.json (her talebin onay zinciri durumu ve dönemde zincir kapısında engellenen denemeler), Manifest.json, Manifest.sig, PublicKey.pem ve Verify.ps1 bulunur. Dışa aktarmanın kendisi Evidence.PeriodPackageExported olarak denetim kaydına yazılır. Bir olay türünde 20.000'den fazla kayıt varsa paket kırpılmaz, hiç üretilmez; bu durumda dönem kısaltılır.</w:t>
      </w:r>
    </w:p>
    <w:p w14:paraId="45918E43" w14:textId="22719E40" w:rsidR="007D2685" w:rsidRDefault="007D2685" w:rsidP="007D2685">
      <w:pPr>
        <w:pStyle w:val="Heading1"/>
        <w:rPr>
          <w:rFonts w:ascii="Calibri" w:hAnsi="Calibri" w:cs="Calibri"/>
          <w:noProof/>
          <w:sz w:val="22"/>
        </w:rPr>
      </w:pPr>
      <w:bookmarkStart w:id="300" w:name="_Toc243553816"/>
      <w:r>
        <w:rPr>
          <w:rFonts w:ascii="Calibri" w:hAnsi="Calibri" w:cs="Calibri"/>
          <w:noProof/>
          <w:sz w:val="22"/>
        </w:rPr>
        <w:t>Bölüm 18. Denetim Dosyası (Evidence Dossier)</w:t>
      </w:r>
      <w:bookmarkEnd w:id="300"/>
    </w:p>
    <w:p w14:paraId="0518AA0F" w14:textId="1E40B680" w:rsidR="007D2685" w:rsidRDefault="007D2685" w:rsidP="007D2685">
      <w:pPr>
        <w:pStyle w:val="Heading2"/>
        <w:rPr>
          <w:rFonts w:ascii="Calibri" w:hAnsi="Calibri" w:cs="Calibri"/>
          <w:noProof/>
          <w:sz w:val="22"/>
        </w:rPr>
      </w:pPr>
      <w:bookmarkStart w:id="301" w:name="_Toc243553817"/>
      <w:r>
        <w:rPr>
          <w:rFonts w:ascii="Calibri" w:hAnsi="Calibri" w:cs="Calibri"/>
          <w:noProof/>
          <w:sz w:val="22"/>
        </w:rPr>
        <w:t>18.1 Ne işe yarar</w:t>
      </w:r>
      <w:bookmarkEnd w:id="301"/>
    </w:p>
    <w:p w14:paraId="05CF43AA" w14:textId="7B63807C" w:rsidR="007D2685" w:rsidRDefault="007D2685" w:rsidP="007D2685">
      <w:pPr>
        <w:rPr>
          <w:rFonts w:ascii="Calibri" w:hAnsi="Calibri" w:cs="Calibri"/>
          <w:noProof/>
          <w:sz w:val="22"/>
        </w:rPr>
      </w:pPr>
      <w:r>
        <w:rPr>
          <w:rFonts w:ascii="Calibri" w:hAnsi="Calibri" w:cs="Calibri"/>
          <w:noProof/>
          <w:sz w:val="22"/>
        </w:rPr>
        <w:t>Tek bir talebin tüm yaşam döngüsü kanıtını, denetçiye verilebilecek biçimde tek bir ZIP dosyasında toplar.</w:t>
      </w:r>
    </w:p>
    <w:p w14:paraId="7A9AFD72" w14:textId="26FA06A3" w:rsidR="007D2685" w:rsidRDefault="007D2685" w:rsidP="007D2685">
      <w:pPr>
        <w:rPr>
          <w:rFonts w:ascii="Calibri" w:hAnsi="Calibri" w:cs="Calibri"/>
          <w:noProof/>
          <w:sz w:val="22"/>
        </w:rPr>
      </w:pPr>
      <w:r>
        <w:rPr>
          <w:rFonts w:ascii="Calibri" w:hAnsi="Calibri" w:cs="Calibri"/>
          <w:noProof/>
          <w:sz w:val="22"/>
        </w:rPr>
        <w:t>Kullanım senaryosu: Denetçi "şu değişikliğin kanıtını göster" der. Talep detayından dosya dışa aktarılır ve denetçiye verilir. Denetçi dosyayı sisteme girmeden inceleyebilir ve doğrulayabilir.</w:t>
      </w:r>
    </w:p>
    <w:p w14:paraId="266E1EF9" w14:textId="69A6FE29" w:rsidR="007D2685" w:rsidRDefault="007D2685" w:rsidP="007D2685">
      <w:pPr>
        <w:pStyle w:val="Heading2"/>
        <w:rPr>
          <w:rFonts w:ascii="Calibri" w:hAnsi="Calibri" w:cs="Calibri"/>
          <w:noProof/>
          <w:sz w:val="22"/>
        </w:rPr>
      </w:pPr>
      <w:bookmarkStart w:id="302" w:name="_Toc243553818"/>
      <w:r>
        <w:rPr>
          <w:rFonts w:ascii="Calibri" w:hAnsi="Calibri" w:cs="Calibri"/>
          <w:noProof/>
          <w:sz w:val="22"/>
        </w:rPr>
        <w:t>18.2 Kim üretir</w:t>
      </w:r>
      <w:bookmarkEnd w:id="302"/>
    </w:p>
    <w:p w14:paraId="072C5B02" w14:textId="4BAC1C04" w:rsidR="007D2685" w:rsidRDefault="007D2685" w:rsidP="007D2685">
      <w:pPr>
        <w:rPr>
          <w:rFonts w:ascii="Calibri" w:hAnsi="Calibri" w:cs="Calibri"/>
          <w:noProof/>
          <w:sz w:val="22"/>
        </w:rPr>
      </w:pPr>
      <w:r>
        <w:rPr>
          <w:rFonts w:ascii="Calibri" w:hAnsi="Calibri" w:cs="Calibri"/>
          <w:noProof/>
          <w:sz w:val="22"/>
        </w:rPr>
        <w:t>Dışa aktarma için iki katman yetki gerekir:</w:t>
      </w:r>
    </w:p>
    <w:p w14:paraId="4BFA9C01" w14:textId="683FBA49" w:rsidR="007D2685" w:rsidRDefault="007D2685" w:rsidP="007D2685">
      <w:pPr>
        <w:rPr>
          <w:rFonts w:ascii="Calibri" w:hAnsi="Calibri" w:cs="Calibri"/>
          <w:noProof/>
          <w:sz w:val="22"/>
        </w:rPr>
      </w:pPr>
      <w:r>
        <w:rPr>
          <w:rFonts w:ascii="Calibri" w:hAnsi="Calibri" w:cs="Calibri"/>
          <w:noProof/>
          <w:sz w:val="22"/>
        </w:rPr>
        <w:t>1. audit.evidenceexport yetkisi. Bu yetki rol tanımından gelir. Varsayılan olarak Auditor, DbAdmin, ChangeManager ve SystemManager rollerinde açıktır.</w:t>
      </w:r>
    </w:p>
    <w:p w14:paraId="2C76E926" w14:textId="68DB1ECF" w:rsidR="007D2685" w:rsidRDefault="007D2685" w:rsidP="007D2685">
      <w:pPr>
        <w:rPr>
          <w:rFonts w:ascii="Calibri" w:hAnsi="Calibri" w:cs="Calibri"/>
          <w:noProof/>
          <w:sz w:val="22"/>
        </w:rPr>
      </w:pPr>
      <w:r>
        <w:rPr>
          <w:rFonts w:ascii="Calibri" w:hAnsi="Calibri" w:cs="Calibri"/>
          <w:noProof/>
          <w:sz w:val="22"/>
        </w:rPr>
        <w:t>2. Talebi görme yetkisi. cr.seeall yetkisi yoksa kullanıcı yalnızca kendi taleplerinin dosyasını üretebilir.</w:t>
      </w:r>
    </w:p>
    <w:p w14:paraId="7B7C1D72" w14:textId="63828690" w:rsidR="007D2685" w:rsidRDefault="007D2685" w:rsidP="007D2685">
      <w:pPr>
        <w:rPr>
          <w:rFonts w:ascii="Calibri" w:hAnsi="Calibri" w:cs="Calibri"/>
          <w:noProof/>
          <w:sz w:val="22"/>
        </w:rPr>
      </w:pPr>
      <w:r>
        <w:rPr>
          <w:rFonts w:ascii="Calibri" w:hAnsi="Calibri" w:cs="Calibri"/>
          <w:noProof/>
          <w:sz w:val="22"/>
        </w:rPr>
        <w:t>İki katmanın sebebi: dışa aktarma yetkisi, görmediğiniz bir talebin verisine erişim sağlamamalıdır.</w:t>
      </w:r>
    </w:p>
    <w:p w14:paraId="0E1AB5C5" w14:textId="31BC0761" w:rsidR="007D2685" w:rsidRDefault="007D2685" w:rsidP="007D2685">
      <w:pPr>
        <w:pStyle w:val="Heading2"/>
        <w:rPr>
          <w:rFonts w:ascii="Calibri" w:hAnsi="Calibri" w:cs="Calibri"/>
          <w:noProof/>
          <w:sz w:val="22"/>
        </w:rPr>
      </w:pPr>
      <w:bookmarkStart w:id="303" w:name="_Toc243553819"/>
      <w:r>
        <w:rPr>
          <w:rFonts w:ascii="Calibri" w:hAnsi="Calibri" w:cs="Calibri"/>
          <w:noProof/>
          <w:sz w:val="22"/>
        </w:rPr>
        <w:t>18.3 Dosya içeriği</w:t>
      </w:r>
      <w:bookmarkEnd w:id="3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42068A85" w14:textId="77777777" w:rsidTr="007D2685">
        <w:trPr>
          <w:tblHeader/>
        </w:trPr>
        <w:tc>
          <w:tcPr>
            <w:tcW w:w="2500" w:type="pct"/>
          </w:tcPr>
          <w:p w14:paraId="2DB6B3B7" w14:textId="77777777" w:rsidR="007D2685" w:rsidRPr="007D2685" w:rsidRDefault="007D2685" w:rsidP="004B0A42">
            <w:pPr>
              <w:rPr>
                <w:rFonts w:ascii="Calibri" w:hAnsi="Calibri" w:cs="Calibri"/>
                <w:b/>
                <w:noProof/>
                <w:sz w:val="18"/>
              </w:rPr>
            </w:pPr>
            <w:r w:rsidRPr="007D2685">
              <w:rPr>
                <w:rFonts w:ascii="Calibri" w:hAnsi="Calibri" w:cs="Calibri"/>
                <w:b/>
                <w:noProof/>
                <w:sz w:val="18"/>
              </w:rPr>
              <w:t>Dosya</w:t>
            </w:r>
          </w:p>
        </w:tc>
        <w:tc>
          <w:tcPr>
            <w:tcW w:w="2500" w:type="pct"/>
          </w:tcPr>
          <w:p w14:paraId="55192E00" w14:textId="77777777" w:rsidR="007D2685" w:rsidRPr="007D2685" w:rsidRDefault="007D2685" w:rsidP="004B0A42">
            <w:pPr>
              <w:rPr>
                <w:rFonts w:ascii="Calibri" w:hAnsi="Calibri" w:cs="Calibri"/>
                <w:b/>
                <w:noProof/>
                <w:sz w:val="18"/>
              </w:rPr>
            </w:pPr>
            <w:r w:rsidRPr="007D2685">
              <w:rPr>
                <w:rFonts w:ascii="Calibri" w:hAnsi="Calibri" w:cs="Calibri"/>
                <w:b/>
                <w:noProof/>
                <w:sz w:val="18"/>
              </w:rPr>
              <w:t>İçerik</w:t>
            </w:r>
          </w:p>
        </w:tc>
      </w:tr>
      <w:tr w:rsidR="007D2685" w:rsidRPr="007D2685" w14:paraId="78B8C466" w14:textId="77777777" w:rsidTr="007D2685">
        <w:tc>
          <w:tcPr>
            <w:tcW w:w="2500" w:type="pct"/>
          </w:tcPr>
          <w:p w14:paraId="0FFCE5F6" w14:textId="77777777" w:rsidR="007D2685" w:rsidRPr="007D2685" w:rsidRDefault="007D2685" w:rsidP="004B0A42">
            <w:pPr>
              <w:rPr>
                <w:rFonts w:ascii="Calibri" w:hAnsi="Calibri" w:cs="Calibri"/>
                <w:noProof/>
                <w:sz w:val="18"/>
              </w:rPr>
            </w:pPr>
            <w:r w:rsidRPr="007D2685">
              <w:rPr>
                <w:rFonts w:ascii="Calibri" w:hAnsi="Calibri" w:cs="Calibri"/>
                <w:noProof/>
                <w:sz w:val="18"/>
              </w:rPr>
              <w:t>Dossier.json</w:t>
            </w:r>
          </w:p>
        </w:tc>
        <w:tc>
          <w:tcPr>
            <w:tcW w:w="2500" w:type="pct"/>
          </w:tcPr>
          <w:p w14:paraId="740ED971" w14:textId="1FE8A904" w:rsidR="007D2685" w:rsidRPr="007D2685" w:rsidRDefault="00512B2B" w:rsidP="004B0A42">
            <w:pPr>
              <w:rPr>
                <w:rFonts w:ascii="Calibri" w:hAnsi="Calibri" w:cs="Calibri"/>
                <w:noProof/>
                <w:sz w:val="18"/>
              </w:rPr>
            </w:pPr>
            <w:r>
              <w:rPr>
                <w:rFonts w:ascii="Calibri" w:hAnsi="Calibri" w:cs="Calibri"/>
                <w:noProof/>
                <w:sz w:val="18"/>
              </w:rPr>
              <w:t>Kanonik veri. Talebin künyesi, onay adımları, betikler, risk özeti, sandbox sonuçları, ITSM doğrulamaları, kararları verenlerin oturumu, denetim izi ve talebin denetim kaydı aralığı. Paket özeti bu dosya üzerinden hesaplanır.</w:t>
            </w:r>
          </w:p>
        </w:tc>
      </w:tr>
      <w:tr w:rsidR="007D2685" w:rsidRPr="007D2685" w14:paraId="4D90C309" w14:textId="77777777" w:rsidTr="007D2685">
        <w:tc>
          <w:tcPr>
            <w:tcW w:w="2500" w:type="pct"/>
          </w:tcPr>
          <w:p w14:paraId="63538319" w14:textId="77777777" w:rsidR="007D2685" w:rsidRPr="007D2685" w:rsidRDefault="007D2685" w:rsidP="004B0A42">
            <w:pPr>
              <w:rPr>
                <w:rFonts w:ascii="Calibri" w:hAnsi="Calibri" w:cs="Calibri"/>
                <w:noProof/>
                <w:sz w:val="18"/>
              </w:rPr>
            </w:pPr>
            <w:r w:rsidRPr="007D2685">
              <w:rPr>
                <w:rFonts w:ascii="Calibri" w:hAnsi="Calibri" w:cs="Calibri"/>
                <w:noProof/>
                <w:sz w:val="18"/>
              </w:rPr>
              <w:t>Manifest.json</w:t>
            </w:r>
          </w:p>
        </w:tc>
        <w:tc>
          <w:tcPr>
            <w:tcW w:w="2500" w:type="pct"/>
          </w:tcPr>
          <w:p w14:paraId="15D954A4" w14:textId="0C371306" w:rsidR="007D2685" w:rsidRPr="007D2685" w:rsidRDefault="00B804BA" w:rsidP="004B0A42">
            <w:pPr>
              <w:rPr>
                <w:rFonts w:ascii="Calibri" w:hAnsi="Calibri" w:cs="Calibri"/>
                <w:noProof/>
                <w:sz w:val="18"/>
              </w:rPr>
            </w:pPr>
            <w:r>
              <w:rPr>
                <w:rFonts w:ascii="Calibri" w:hAnsi="Calibri" w:cs="Calibri"/>
                <w:noProof/>
                <w:sz w:val="18"/>
              </w:rPr>
              <w:t>Paketin künyesi: biçim adı ve sürümü, kurulum kimliği, ürün sürümü, talep numarası, üretim zamanı, dosyayı üreten kullanıcı, imzalayan anahtarın kimliği, paket özeti (packageHash), denetim kaydı numarası ve pakete giren her dosyanın SHA-256 özeti.</w:t>
            </w:r>
          </w:p>
        </w:tc>
      </w:tr>
      <w:tr w:rsidR="007D2685" w:rsidRPr="007D2685" w14:paraId="1C489D2E" w14:textId="77777777" w:rsidTr="007D2685">
        <w:tc>
          <w:tcPr>
            <w:tcW w:w="2500" w:type="pct"/>
          </w:tcPr>
          <w:p w14:paraId="45971798" w14:textId="77777777" w:rsidR="007D2685" w:rsidRPr="007D2685" w:rsidRDefault="007D2685" w:rsidP="004B0A42">
            <w:pPr>
              <w:rPr>
                <w:rFonts w:ascii="Calibri" w:hAnsi="Calibri" w:cs="Calibri"/>
                <w:noProof/>
                <w:sz w:val="18"/>
              </w:rPr>
            </w:pPr>
            <w:r w:rsidRPr="007D2685">
              <w:rPr>
                <w:rFonts w:ascii="Calibri" w:hAnsi="Calibri" w:cs="Calibri"/>
                <w:noProof/>
                <w:sz w:val="18"/>
              </w:rPr>
              <w:t>Dossier.pdf</w:t>
            </w:r>
          </w:p>
        </w:tc>
        <w:tc>
          <w:tcPr>
            <w:tcW w:w="2500" w:type="pct"/>
          </w:tcPr>
          <w:p w14:paraId="50710E90" w14:textId="77777777" w:rsidR="007D2685" w:rsidRPr="007D2685" w:rsidRDefault="007D2685" w:rsidP="004B0A42">
            <w:pPr>
              <w:rPr>
                <w:rFonts w:ascii="Calibri" w:hAnsi="Calibri" w:cs="Calibri"/>
                <w:noProof/>
                <w:sz w:val="18"/>
              </w:rPr>
            </w:pPr>
            <w:r w:rsidRPr="007D2685">
              <w:rPr>
                <w:rFonts w:ascii="Calibri" w:hAnsi="Calibri" w:cs="Calibri"/>
                <w:noProof/>
                <w:sz w:val="18"/>
              </w:rPr>
              <w:t>Aynı bilginin okunabilir, yazdırılabilir hali.</w:t>
            </w:r>
          </w:p>
        </w:tc>
      </w:tr>
      <w:tr w:rsidR="00B804BA" w:rsidRPr="007D2685" w14:paraId="2355E4E0" w14:textId="77777777" w:rsidTr="007D2685">
        <w:tc>
          <w:tcPr>
            <w:tcW w:w="2500" w:type="pct"/>
          </w:tcPr>
          <w:p w14:paraId="12346900" w14:textId="313A32A1" w:rsidR="00B804BA" w:rsidRPr="007D2685" w:rsidRDefault="00B804BA" w:rsidP="004B0A42">
            <w:pPr>
              <w:rPr>
                <w:rFonts w:ascii="Calibri" w:hAnsi="Calibri" w:cs="Calibri"/>
                <w:noProof/>
                <w:sz w:val="18"/>
              </w:rPr>
            </w:pPr>
            <w:r>
              <w:rPr>
                <w:rFonts w:ascii="Calibri" w:hAnsi="Calibri" w:cs="Calibri"/>
                <w:noProof/>
                <w:sz w:val="18"/>
              </w:rPr>
              <w:t>Manifest.sig</w:t>
            </w:r>
          </w:p>
        </w:tc>
        <w:tc>
          <w:tcPr>
            <w:tcW w:w="2500" w:type="pct"/>
          </w:tcPr>
          <w:p w14:paraId="7FACCD88" w14:textId="20B50862" w:rsidR="00B804BA" w:rsidRPr="007D2685" w:rsidRDefault="00B804BA" w:rsidP="004B0A42">
            <w:pPr>
              <w:rPr>
                <w:rFonts w:ascii="Calibri" w:hAnsi="Calibri" w:cs="Calibri"/>
                <w:noProof/>
                <w:sz w:val="18"/>
              </w:rPr>
            </w:pPr>
            <w:r>
              <w:rPr>
                <w:rFonts w:ascii="Calibri" w:hAnsi="Calibri" w:cs="Calibri"/>
                <w:noProof/>
                <w:sz w:val="18"/>
              </w:rPr>
              <w:t xml:space="preserve">Manifest.json dosyasının imzası. Kurumun özel anahtarıyla üretilir. Denetçi bunu açık anahtarla doğrular ve dosyanın bu </w:t>
            </w:r>
            <w:r>
              <w:rPr>
                <w:rFonts w:ascii="Calibri" w:hAnsi="Calibri" w:cs="Calibri"/>
                <w:noProof/>
                <w:sz w:val="18"/>
              </w:rPr>
              <w:lastRenderedPageBreak/>
              <w:t>kurulumdan çıktığını görür. Yalnız imzalama açıkken pakete konur.</w:t>
            </w:r>
          </w:p>
        </w:tc>
      </w:tr>
      <w:tr w:rsidR="00B804BA" w:rsidRPr="007D2685" w14:paraId="33D4CAAB" w14:textId="77777777" w:rsidTr="007D2685">
        <w:tc>
          <w:tcPr>
            <w:tcW w:w="2500" w:type="pct"/>
          </w:tcPr>
          <w:p w14:paraId="1123B59D" w14:textId="056FDAD7" w:rsidR="00B804BA" w:rsidRDefault="00B804BA" w:rsidP="004B0A42">
            <w:pPr>
              <w:rPr>
                <w:rFonts w:ascii="Calibri" w:hAnsi="Calibri" w:cs="Calibri"/>
                <w:noProof/>
                <w:sz w:val="18"/>
              </w:rPr>
            </w:pPr>
            <w:r>
              <w:rPr>
                <w:rFonts w:ascii="Calibri" w:hAnsi="Calibri" w:cs="Calibri"/>
                <w:noProof/>
                <w:sz w:val="18"/>
              </w:rPr>
              <w:lastRenderedPageBreak/>
              <w:t>PublicKey.pem</w:t>
            </w:r>
          </w:p>
        </w:tc>
        <w:tc>
          <w:tcPr>
            <w:tcW w:w="2500" w:type="pct"/>
          </w:tcPr>
          <w:p w14:paraId="21FAF6A5" w14:textId="2F2B1FFB" w:rsidR="00B804BA" w:rsidRDefault="00B804BA" w:rsidP="004B0A42">
            <w:pPr>
              <w:rPr>
                <w:rFonts w:ascii="Calibri" w:hAnsi="Calibri" w:cs="Calibri"/>
                <w:noProof/>
                <w:sz w:val="18"/>
              </w:rPr>
            </w:pPr>
            <w:r>
              <w:rPr>
                <w:rFonts w:ascii="Calibri" w:hAnsi="Calibri" w:cs="Calibri"/>
                <w:noProof/>
                <w:sz w:val="18"/>
              </w:rPr>
              <w:t>İmzayı doğrulamak için kullanılan açık anahtar. Gizli değildir, paylaşılabilir. Bu anahtarla imza doğrulanabilir ama yeni bir imza üretilemez. Yalnız imzalama açıkken pakete konur.</w:t>
            </w:r>
          </w:p>
        </w:tc>
      </w:tr>
    </w:tbl>
    <w:p w14:paraId="71BA1ED8" w14:textId="29E412EC" w:rsidR="007D2685" w:rsidRDefault="007D2685" w:rsidP="007D2685">
      <w:pPr>
        <w:rPr>
          <w:rFonts w:ascii="Calibri" w:hAnsi="Calibri" w:cs="Calibri"/>
          <w:noProof/>
          <w:sz w:val="18"/>
        </w:rPr>
      </w:pPr>
    </w:p>
    <w:p w14:paraId="01B972C1" w14:textId="77777777" w:rsidR="007D2685" w:rsidRDefault="007D2685" w:rsidP="007D2685">
      <w:pPr>
        <w:rPr>
          <w:noProof/>
        </w:rPr>
      </w:pPr>
    </w:p>
    <w:p w14:paraId="504C41FA" w14:textId="4C2FC679" w:rsidR="007D2685" w:rsidRDefault="00166811" w:rsidP="007D2685">
      <w:pPr>
        <w:rPr>
          <w:rFonts w:ascii="Calibri" w:hAnsi="Calibri" w:cs="Calibri"/>
          <w:noProof/>
          <w:sz w:val="22"/>
        </w:rPr>
      </w:pPr>
      <w:r>
        <w:rPr>
          <w:rFonts w:ascii="Calibri" w:hAnsi="Calibri" w:cs="Calibri"/>
          <w:noProof/>
          <w:sz w:val="22"/>
        </w:rPr>
        <w:t>Talebin denetim izi dosyaya eksiksiz alınır; üst sınır 100.000 kayıttır. Sınır aşılırsa iz kırpılır ve bu durum dosyada istisna olarak yazılır.</w:t>
      </w:r>
    </w:p>
    <w:p w14:paraId="6DE41FE2" w14:textId="477B5CAC" w:rsidR="00761F30" w:rsidRPr="00761F30" w:rsidRDefault="000B4C6D" w:rsidP="00761F30">
      <w:pPr>
        <w:rPr>
          <w:noProof/>
        </w:rPr>
      </w:pPr>
      <w:r>
        <w:rPr>
          <w:noProof/>
        </w:rPr>
        <w:t>Dosya, talebin denetim kaydı aralığını da yazar: ilk ve son kayıt numarası. Denetçi bu aralığın olaylarını ham haliyle incelemek isterse aynı aralığın kanıt paketini ister (Bölüm 17.11). Aralık yazılmasaydı denetçinin hangi paketi isteyeceğini kuruma sorması gerekirdi; denetlenen tarafın kendi kanıtının kapsamını belirlemesi denetim açısından zayıf bir kurgudur.</w:t>
      </w:r>
    </w:p>
    <w:p w14:paraId="108F1886" w14:textId="0C7A48E0" w:rsidR="00761F30" w:rsidRPr="00761F30" w:rsidRDefault="000B4C6D" w:rsidP="00761F30">
      <w:pPr>
        <w:rPr>
          <w:noProof/>
        </w:rPr>
      </w:pPr>
      <w:r>
        <w:rPr>
          <w:noProof/>
        </w:rPr>
        <w:t>Aralık içindeki numaraların bir kısmı bu talebe ait değildir ve bu normaldir. Denetim kaydı kurumun tamamının günlüğüdür; bir talep işlenirken başka kullanıcılar da işlem yapar. Bu yüzden bir talebin satırları bitişik olmaz.</w:t>
      </w:r>
    </w:p>
    <w:p w14:paraId="777E045C" w14:textId="716730CB" w:rsidR="00B804BA" w:rsidRDefault="00B804BA" w:rsidP="00B804BA">
      <w:pPr>
        <w:rPr>
          <w:noProof/>
        </w:rPr>
      </w:pPr>
      <w:r>
        <w:rPr>
          <w:noProof/>
        </w:rPr>
        <w:t>Manifest.json içindeki dosya listesi sayesinde denetçi, paketteki her dosyayı tek tek karşılaştırabilir. Bir dosyanın tek karakteri değişse özeti tutmaz.</w:t>
      </w:r>
    </w:p>
    <w:p w14:paraId="38495E81" w14:textId="71BB4F3B" w:rsidR="00683622" w:rsidRDefault="00683622" w:rsidP="00683622">
      <w:pPr>
        <w:rPr>
          <w:noProof/>
        </w:rPr>
      </w:pPr>
      <w:r>
        <w:rPr>
          <w:noProof/>
        </w:rPr>
        <w:t>Pakette ayrıca Verify.ps1 doğrulama betiği bulunur (Bölüm 18.6). Zaman damgası açıksa manifestin RFC 3161 zaman damgası Manifest.tsr dosyası olarak eklenir.</w:t>
      </w:r>
    </w:p>
    <w:p w14:paraId="2F0E20F4" w14:textId="62C19A4D" w:rsidR="00B804BA" w:rsidRDefault="00683622" w:rsidP="00B804BA">
      <w:pPr>
        <w:rPr>
          <w:noProof/>
        </w:rPr>
      </w:pPr>
      <w:r>
        <w:rPr>
          <w:noProof/>
        </w:rPr>
        <w:t>Kurulum kimliği (installationId) imzalanan içeriğin içindedir. Bir kurumun imzalı kanıt dosyası başka bir kurumun paketine konursa kurulum kimliği tutmaz ve bu doğrulamada fark edilir.</w:t>
      </w:r>
    </w:p>
    <w:p w14:paraId="5887D0A9" w14:textId="2544B60F" w:rsidR="00B804BA" w:rsidRDefault="00FD3052" w:rsidP="00B804BA">
      <w:pPr>
        <w:rPr>
          <w:noProof/>
        </w:rPr>
      </w:pPr>
      <w:r>
        <w:rPr>
          <w:noProof/>
        </w:rPr>
        <w:t>İmzalama kurumun ayarıdır (Evidence:Signing:Enabled). İmzalama kapalıysa dosya üretilir ve içine Manifest.sig ile PublicKey.pem konmaz; paketin üretildikten sonra değişmediği yine gösterilebilir, ancak hangi kurulumdan çıktığı gösterilemez ve bu dosyanın içeriğinden görülür. İmzalama açıkken anahtar kullanılamıyorsa (anahtar tanımsız, sertifika bulunamadı, özel anahtar okunamıyor) dosya ÜRETİLMEZ ve kullanıcıya "imzalanamadı" mesajı gösterilir: imzalı olması beklenen bir dosya hiçbir zaman sessizce imzasız çıkmaz.</w:t>
      </w:r>
    </w:p>
    <w:p w14:paraId="7C783BDC" w14:textId="1010332C" w:rsidR="007D2685" w:rsidRDefault="007D2685" w:rsidP="007D2685">
      <w:pPr>
        <w:pStyle w:val="Heading2"/>
        <w:rPr>
          <w:rFonts w:ascii="Calibri" w:hAnsi="Calibri" w:cs="Calibri"/>
          <w:noProof/>
          <w:sz w:val="22"/>
        </w:rPr>
      </w:pPr>
      <w:bookmarkStart w:id="304" w:name="_Toc243553820"/>
      <w:r>
        <w:rPr>
          <w:rFonts w:ascii="Calibri" w:hAnsi="Calibri" w:cs="Calibri"/>
          <w:noProof/>
          <w:sz w:val="22"/>
        </w:rPr>
        <w:t>18.4 Sorgu sonucu verisi neden girmez</w:t>
      </w:r>
      <w:bookmarkEnd w:id="304"/>
    </w:p>
    <w:p w14:paraId="5AEC794C" w14:textId="3CF63466" w:rsidR="007D2685" w:rsidRDefault="007D2685" w:rsidP="007D2685">
      <w:pPr>
        <w:rPr>
          <w:rFonts w:ascii="Calibri" w:hAnsi="Calibri" w:cs="Calibri"/>
          <w:noProof/>
          <w:sz w:val="22"/>
        </w:rPr>
      </w:pPr>
      <w:r>
        <w:rPr>
          <w:rFonts w:ascii="Calibri" w:hAnsi="Calibri" w:cs="Calibri"/>
          <w:noProof/>
          <w:sz w:val="22"/>
        </w:rPr>
        <w:t>Denetim dosyasına sorgu sonucu verisi hiçbir zaman konmaz.</w:t>
      </w:r>
    </w:p>
    <w:p w14:paraId="0C54D154" w14:textId="6FD5A32D" w:rsidR="007D2685" w:rsidRDefault="007D2685" w:rsidP="007D2685">
      <w:pPr>
        <w:rPr>
          <w:rFonts w:ascii="Calibri" w:hAnsi="Calibri" w:cs="Calibri"/>
          <w:noProof/>
          <w:sz w:val="22"/>
        </w:rPr>
      </w:pPr>
      <w:r>
        <w:rPr>
          <w:rFonts w:ascii="Calibri" w:hAnsi="Calibri" w:cs="Calibri"/>
          <w:noProof/>
          <w:sz w:val="22"/>
        </w:rPr>
        <w:t xml:space="preserve">Sebebi şudur: denetim dosyası, kontrol mekanizmasının çalıştığını kanıtlamak içindir, verinin kendisini taşımak için değil. Sonuç verisini dosyaya koymak, maskeleme ve indirme yetkisi kontrollerini tümüyle </w:t>
      </w:r>
      <w:r>
        <w:rPr>
          <w:rFonts w:ascii="Calibri" w:hAnsi="Calibri" w:cs="Calibri"/>
          <w:noProof/>
          <w:sz w:val="22"/>
        </w:rPr>
        <w:lastRenderedPageBreak/>
        <w:t>atlatan bir yan kapı açardı. Denetim dosyası indirme yetkisi olan biri, sonuç dosyası indirme yetkisi olmadan canlı veriye ulaşırdı.</w:t>
      </w:r>
    </w:p>
    <w:p w14:paraId="02B5E97F" w14:textId="17CB5DEB" w:rsidR="007D2685" w:rsidRDefault="007D2685" w:rsidP="007D2685">
      <w:pPr>
        <w:rPr>
          <w:rFonts w:ascii="Calibri" w:hAnsi="Calibri" w:cs="Calibri"/>
          <w:noProof/>
          <w:sz w:val="22"/>
        </w:rPr>
      </w:pPr>
      <w:r>
        <w:rPr>
          <w:rFonts w:ascii="Calibri" w:hAnsi="Calibri" w:cs="Calibri"/>
          <w:noProof/>
          <w:sz w:val="22"/>
        </w:rPr>
        <w:t>Dosyada bulunan: sorgunun metni, kaç satır döndüğü, hangi kolonların maskelendiği, hangi kolonların açık gittiği ve neden.</w:t>
      </w:r>
    </w:p>
    <w:p w14:paraId="4F138415" w14:textId="3ABEF7AA" w:rsidR="007D2685" w:rsidRDefault="007D2685" w:rsidP="007D2685">
      <w:pPr>
        <w:rPr>
          <w:rFonts w:ascii="Calibri" w:hAnsi="Calibri" w:cs="Calibri"/>
          <w:noProof/>
          <w:sz w:val="22"/>
        </w:rPr>
      </w:pPr>
      <w:r>
        <w:rPr>
          <w:rFonts w:ascii="Calibri" w:hAnsi="Calibri" w:cs="Calibri"/>
          <w:noProof/>
          <w:sz w:val="22"/>
        </w:rPr>
        <w:t>Dosyada bulunmayan: satır içeriklerinin kendisi.</w:t>
      </w:r>
    </w:p>
    <w:p w14:paraId="082D5BD6" w14:textId="3BC7A8B0" w:rsidR="004E6B8F" w:rsidRDefault="000B4C6D" w:rsidP="004E6B8F">
      <w:pPr>
        <w:rPr>
          <w:noProof/>
        </w:rPr>
      </w:pPr>
      <w:r>
        <w:rPr>
          <w:noProof/>
        </w:rPr>
        <w:t>Maskeleme kaydının bütünlüğü: Teslim anında her sunucunun maskeleme kaydının özeti kanıt defterine yazılır (QueryResult.MaskingRecorded olayı). Denetim dosyası üretilirken tablodaki kayıt aynı kuralla yeniden özetlenir ve defterdeki değerle karşılaştırılır. Sonuç dosyada her teslimin altında yazar: kayıt teslim anındaki özetle aynıysa doğrulandı, değilse değiştirilmiş (dosyanın hükmü kırmızıya döner), defterde izi yoksa iz yok. Böylece dosyadaki maskeleme bilgisine duyulan güven yalnız dosyanın imzasına değil, teslim anında deftere yazılan olaya da dayanır.</w:t>
      </w:r>
    </w:p>
    <w:p w14:paraId="4135299C" w14:textId="60271EED" w:rsidR="004E6B8F" w:rsidRDefault="004E6B8F" w:rsidP="004E6B8F">
      <w:pPr>
        <w:rPr>
          <w:noProof/>
        </w:rPr>
      </w:pPr>
      <w:r>
        <w:rPr>
          <w:noProof/>
        </w:rPr>
        <w:t>Dosya ayrıca her teslimde kaç kolon ve kaç satır teslim edildiğini gösterir. Maskelenen ve açık giden kolon listeleri yalnız hassas bulunan kolonları içerir. Maskesiz istenen bir kolon sonuçta yoksa ya da zaten hassas değilse o satır muafiyet etkisiz olarak yazılır; maskesiz teslim edildi diye yazılmaz.</w:t>
      </w:r>
    </w:p>
    <w:p w14:paraId="0D7077F9" w14:textId="662C0127" w:rsidR="007D2685" w:rsidRDefault="007D2685" w:rsidP="007D2685">
      <w:pPr>
        <w:pStyle w:val="Heading2"/>
        <w:rPr>
          <w:rFonts w:ascii="Calibri" w:hAnsi="Calibri" w:cs="Calibri"/>
          <w:noProof/>
          <w:sz w:val="22"/>
        </w:rPr>
      </w:pPr>
      <w:bookmarkStart w:id="305" w:name="_Toc243553821"/>
      <w:r>
        <w:rPr>
          <w:rFonts w:ascii="Calibri" w:hAnsi="Calibri" w:cs="Calibri"/>
          <w:noProof/>
          <w:sz w:val="22"/>
        </w:rPr>
        <w:t>18.5 Dışa aktarmanın kendisi denetlenir</w:t>
      </w:r>
      <w:bookmarkEnd w:id="305"/>
    </w:p>
    <w:p w14:paraId="44DE1DDC" w14:textId="182C579E" w:rsidR="007D2685" w:rsidRDefault="007D2685" w:rsidP="007D2685">
      <w:pPr>
        <w:rPr>
          <w:rFonts w:ascii="Calibri" w:hAnsi="Calibri" w:cs="Calibri"/>
          <w:noProof/>
          <w:sz w:val="22"/>
        </w:rPr>
      </w:pPr>
      <w:r>
        <w:rPr>
          <w:rFonts w:ascii="Calibri" w:hAnsi="Calibri" w:cs="Calibri"/>
          <w:noProof/>
          <w:sz w:val="22"/>
        </w:rPr>
        <w:t>Dosya üretildiğinde denetim kaydına EvidencePackageExported olayı yazılır. Bu kayıt:</w:t>
      </w:r>
    </w:p>
    <w:p w14:paraId="7E996791" w14:textId="5E2730F7" w:rsidR="007D2685" w:rsidRDefault="007D2685" w:rsidP="007D2685">
      <w:pPr>
        <w:rPr>
          <w:rFonts w:ascii="Calibri" w:hAnsi="Calibri" w:cs="Calibri"/>
          <w:noProof/>
          <w:sz w:val="22"/>
        </w:rPr>
      </w:pPr>
      <w:r>
        <w:rPr>
          <w:rFonts w:ascii="Calibri" w:hAnsi="Calibri" w:cs="Calibri"/>
          <w:noProof/>
          <w:sz w:val="22"/>
        </w:rPr>
        <w:t>- Kimin, ne zaman, hangi talep için dosya ürettiğini tutar.</w:t>
      </w:r>
    </w:p>
    <w:p w14:paraId="121F7F3A" w14:textId="5D6088E5" w:rsidR="007D2685" w:rsidRDefault="007D2685" w:rsidP="007D2685">
      <w:pPr>
        <w:rPr>
          <w:rFonts w:ascii="Calibri" w:hAnsi="Calibri" w:cs="Calibri"/>
          <w:noProof/>
          <w:sz w:val="22"/>
        </w:rPr>
      </w:pPr>
      <w:r>
        <w:rPr>
          <w:rFonts w:ascii="Calibri" w:hAnsi="Calibri" w:cs="Calibri"/>
          <w:noProof/>
          <w:sz w:val="22"/>
        </w:rPr>
        <w:t>- Paket özetini (packageHash) taşır.</w:t>
      </w:r>
    </w:p>
    <w:p w14:paraId="0918C7D5" w14:textId="16B6E4FD" w:rsidR="007D2685" w:rsidRDefault="007D2685" w:rsidP="007D2685">
      <w:pPr>
        <w:rPr>
          <w:rFonts w:ascii="Calibri" w:hAnsi="Calibri" w:cs="Calibri"/>
          <w:noProof/>
          <w:sz w:val="22"/>
        </w:rPr>
      </w:pPr>
      <w:r>
        <w:rPr>
          <w:rFonts w:ascii="Calibri" w:hAnsi="Calibri" w:cs="Calibri"/>
          <w:noProof/>
          <w:sz w:val="22"/>
        </w:rPr>
        <w:t>- Veri Erişim ve Dışa Aktarım raporunda görünür.</w:t>
      </w:r>
    </w:p>
    <w:p w14:paraId="779CF5ED" w14:textId="5B9387B3" w:rsidR="007D2685" w:rsidRDefault="007D2685" w:rsidP="007D2685">
      <w:pPr>
        <w:rPr>
          <w:rFonts w:ascii="Calibri" w:hAnsi="Calibri" w:cs="Calibri"/>
          <w:noProof/>
          <w:sz w:val="22"/>
        </w:rPr>
      </w:pPr>
      <w:r>
        <w:rPr>
          <w:rFonts w:ascii="Calibri" w:hAnsi="Calibri" w:cs="Calibri"/>
          <w:noProof/>
          <w:sz w:val="22"/>
        </w:rPr>
        <w:t>Yani "kanıt üretme" işleminin kendisi de kanıtlanır.</w:t>
      </w:r>
    </w:p>
    <w:p w14:paraId="149F11B2" w14:textId="1F033BE9" w:rsidR="00F50038" w:rsidRDefault="00F50038" w:rsidP="00F50038">
      <w:pPr>
        <w:rPr>
          <w:noProof/>
        </w:rPr>
      </w:pPr>
      <w:r>
        <w:rPr>
          <w:noProof/>
        </w:rPr>
        <w:t>Bu olay denetim kaydında durur, dosyanın kendi zaman çizelgesine girmez. Sebebi şudur: dosyayı almanın kendisi dosyanın içine girseydi, durumu hiç değişmemiş bir talep her indirmede farklı bir paket özeti verirdi. Bugünkü davranışta değişmemiş bir talep kaç kez indirilirse indirilsin aynı paket özetini verir; denetçi iki dosyayı birebir karşılaştırabilir. Kaybolan bir bilgi yoktur: bir talep için kaç kez kanıt dosyası alındığı Denetim İzi ekranından ve Veri Erişim ve Dışa Aktarım raporundan görülür.</w:t>
      </w:r>
    </w:p>
    <w:p w14:paraId="4E68AA3E" w14:textId="2057F068" w:rsidR="00F50038" w:rsidRDefault="00F50038" w:rsidP="00F50038">
      <w:pPr>
        <w:rPr>
          <w:noProof/>
        </w:rPr>
      </w:pPr>
      <w:r>
        <w:rPr>
          <w:noProof/>
        </w:rPr>
        <w:t>Manifest.json dosyasının özeti her indirmede farklıdır ve bu beklenen davranıştır: manifest üretim zamanını, dosyayı üreten kullanıcıyı ve denetim kaydı numarasını taşır. Karşılaştırma her zaman paket özeti (packageHash) üzerinden yapılır.</w:t>
      </w:r>
    </w:p>
    <w:p w14:paraId="660FD7C9" w14:textId="5A1E106A" w:rsidR="007D2685" w:rsidRDefault="007D2685" w:rsidP="007D2685">
      <w:pPr>
        <w:pStyle w:val="Heading2"/>
        <w:rPr>
          <w:rFonts w:ascii="Calibri" w:hAnsi="Calibri" w:cs="Calibri"/>
          <w:noProof/>
          <w:sz w:val="22"/>
        </w:rPr>
      </w:pPr>
      <w:bookmarkStart w:id="306" w:name="_Toc243553822"/>
      <w:r>
        <w:rPr>
          <w:rFonts w:ascii="Calibri" w:hAnsi="Calibri" w:cs="Calibri"/>
          <w:noProof/>
          <w:sz w:val="22"/>
        </w:rPr>
        <w:t>18.6 Dosya nasıl doğrulanır</w:t>
      </w:r>
      <w:bookmarkEnd w:id="306"/>
    </w:p>
    <w:p w14:paraId="3253AC7E" w14:textId="4F0D2435" w:rsidR="007D2685" w:rsidRDefault="007D2685" w:rsidP="007D2685">
      <w:pPr>
        <w:rPr>
          <w:rFonts w:ascii="Courier New" w:hAnsi="Courier New" w:cs="Courier New"/>
          <w:noProof/>
          <w:sz w:val="18"/>
        </w:rPr>
      </w:pPr>
      <w:r>
        <w:rPr>
          <w:rFonts w:ascii="Courier New" w:hAnsi="Courier New" w:cs="Courier New"/>
          <w:noProof/>
          <w:sz w:val="18"/>
        </w:rPr>
        <w:t xml:space="preserve"> 1. Denetci elindeki ZIP dosyasini acar</w:t>
      </w:r>
    </w:p>
    <w:p w14:paraId="2729FE77" w14:textId="1113D527" w:rsidR="007D2685" w:rsidRDefault="007D2685" w:rsidP="007D2685">
      <w:pPr>
        <w:rPr>
          <w:rFonts w:ascii="Courier New" w:hAnsi="Courier New" w:cs="Courier New"/>
          <w:noProof/>
          <w:sz w:val="18"/>
        </w:rPr>
      </w:pPr>
      <w:r>
        <w:rPr>
          <w:rFonts w:ascii="Courier New" w:hAnsi="Courier New" w:cs="Courier New"/>
          <w:noProof/>
          <w:sz w:val="18"/>
        </w:rPr>
        <w:lastRenderedPageBreak/>
        <w:t xml:space="preserve"> 2. Manifest.json icinden iki degeri okur:</w:t>
      </w:r>
    </w:p>
    <w:p w14:paraId="2BB00C96" w14:textId="1BDF9E93" w:rsidR="007D2685" w:rsidRDefault="007D2685" w:rsidP="007D2685">
      <w:pPr>
        <w:rPr>
          <w:rFonts w:ascii="Courier New" w:hAnsi="Courier New" w:cs="Courier New"/>
          <w:noProof/>
          <w:sz w:val="18"/>
        </w:rPr>
      </w:pPr>
      <w:r>
        <w:rPr>
          <w:rFonts w:ascii="Courier New" w:hAnsi="Courier New" w:cs="Courier New"/>
          <w:noProof/>
          <w:sz w:val="18"/>
        </w:rPr>
        <w:t xml:space="preserve">      - packageHash</w:t>
      </w:r>
    </w:p>
    <w:p w14:paraId="7EDFB885" w14:textId="67B6D534" w:rsidR="007D2685" w:rsidRDefault="007D2685" w:rsidP="007D2685">
      <w:pPr>
        <w:rPr>
          <w:rFonts w:ascii="Courier New" w:hAnsi="Courier New" w:cs="Courier New"/>
          <w:noProof/>
          <w:sz w:val="18"/>
        </w:rPr>
      </w:pPr>
      <w:r>
        <w:rPr>
          <w:rFonts w:ascii="Courier New" w:hAnsi="Courier New" w:cs="Courier New"/>
          <w:noProof/>
          <w:sz w:val="18"/>
        </w:rPr>
        <w:t xml:space="preserve">      - auditEntryId</w:t>
      </w:r>
    </w:p>
    <w:p w14:paraId="590D8EBD" w14:textId="7829D5FA" w:rsidR="007D2685" w:rsidRDefault="007D2685" w:rsidP="007D2685">
      <w:pPr>
        <w:rPr>
          <w:rFonts w:ascii="Courier New" w:hAnsi="Courier New" w:cs="Courier New"/>
          <w:noProof/>
          <w:sz w:val="18"/>
        </w:rPr>
      </w:pPr>
      <w:r>
        <w:rPr>
          <w:rFonts w:ascii="Courier New" w:hAnsi="Courier New" w:cs="Courier New"/>
          <w:noProof/>
          <w:sz w:val="18"/>
        </w:rPr>
        <w:t xml:space="preserve"> 3. Denetim Kaydi ekranindaki "Kanit Dogrula" islemini acar</w:t>
      </w:r>
    </w:p>
    <w:p w14:paraId="203A4F19" w14:textId="77F93CA2" w:rsidR="007D2685" w:rsidRDefault="007D2685" w:rsidP="007D2685">
      <w:pPr>
        <w:rPr>
          <w:rFonts w:ascii="Courier New" w:hAnsi="Courier New" w:cs="Courier New"/>
          <w:noProof/>
          <w:sz w:val="18"/>
        </w:rPr>
      </w:pPr>
      <w:r>
        <w:rPr>
          <w:rFonts w:ascii="Courier New" w:hAnsi="Courier New" w:cs="Courier New"/>
          <w:noProof/>
          <w:sz w:val="18"/>
        </w:rPr>
        <w:t xml:space="preserve"> 4. Iki degeri girer</w:t>
      </w:r>
    </w:p>
    <w:p w14:paraId="7696039F" w14:textId="7415ED95" w:rsidR="007D2685" w:rsidRDefault="007D2685" w:rsidP="007D2685">
      <w:pPr>
        <w:rPr>
          <w:rFonts w:ascii="Courier New" w:hAnsi="Courier New" w:cs="Courier New"/>
          <w:noProof/>
          <w:sz w:val="18"/>
        </w:rPr>
      </w:pPr>
      <w:r>
        <w:rPr>
          <w:rFonts w:ascii="Courier New" w:hAnsi="Courier New" w:cs="Courier New"/>
          <w:noProof/>
          <w:sz w:val="18"/>
        </w:rPr>
        <w:t xml:space="preserve"> 5. Sistem, o numaradaki denetim kaydini bulur</w:t>
      </w:r>
    </w:p>
    <w:p w14:paraId="5E719DCC" w14:textId="47BF752C" w:rsidR="007D2685" w:rsidRDefault="007D2685" w:rsidP="007D2685">
      <w:pPr>
        <w:rPr>
          <w:rFonts w:ascii="Courier New" w:hAnsi="Courier New" w:cs="Courier New"/>
          <w:noProof/>
          <w:sz w:val="18"/>
        </w:rPr>
      </w:pPr>
      <w:r>
        <w:rPr>
          <w:rFonts w:ascii="Courier New" w:hAnsi="Courier New" w:cs="Courier New"/>
          <w:noProof/>
          <w:sz w:val="18"/>
        </w:rPr>
        <w:t xml:space="preserve"> 6. Kaydin icindeki packageHash ile girilen degeri karsilastirir</w:t>
      </w:r>
    </w:p>
    <w:p w14:paraId="4F9F0457" w14:textId="22764CF5" w:rsidR="007D2685" w:rsidRDefault="007D2685" w:rsidP="007D2685">
      <w:pPr>
        <w:rPr>
          <w:rFonts w:ascii="Calibri" w:hAnsi="Calibri" w:cs="Calibri"/>
          <w:noProof/>
          <w:sz w:val="22"/>
        </w:rPr>
      </w:pPr>
      <w:r>
        <w:rPr>
          <w:rFonts w:ascii="Calibri" w:hAnsi="Calibri" w:cs="Calibri"/>
          <w:noProof/>
          <w:sz w:val="22"/>
        </w:rPr>
        <w:t>Dönen sonuç:</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9AC9F49" w14:textId="77777777" w:rsidTr="007D2685">
        <w:trPr>
          <w:tblHeader/>
        </w:trPr>
        <w:tc>
          <w:tcPr>
            <w:tcW w:w="2500" w:type="pct"/>
          </w:tcPr>
          <w:p w14:paraId="5CB4FE81" w14:textId="77777777" w:rsidR="007D2685" w:rsidRPr="007D2685" w:rsidRDefault="007D2685" w:rsidP="00042584">
            <w:pPr>
              <w:rPr>
                <w:rFonts w:ascii="Calibri" w:hAnsi="Calibri" w:cs="Calibri"/>
                <w:b/>
                <w:noProof/>
                <w:sz w:val="18"/>
              </w:rPr>
            </w:pPr>
            <w:r w:rsidRPr="007D2685">
              <w:rPr>
                <w:rFonts w:ascii="Calibri" w:hAnsi="Calibri" w:cs="Calibri"/>
                <w:b/>
                <w:noProof/>
                <w:sz w:val="18"/>
              </w:rPr>
              <w:t>Alan</w:t>
            </w:r>
          </w:p>
        </w:tc>
        <w:tc>
          <w:tcPr>
            <w:tcW w:w="2500" w:type="pct"/>
          </w:tcPr>
          <w:p w14:paraId="26947DD8" w14:textId="77777777" w:rsidR="007D2685" w:rsidRPr="007D2685" w:rsidRDefault="007D2685" w:rsidP="00042584">
            <w:pPr>
              <w:rPr>
                <w:rFonts w:ascii="Calibri" w:hAnsi="Calibri" w:cs="Calibri"/>
                <w:b/>
                <w:noProof/>
                <w:sz w:val="18"/>
              </w:rPr>
            </w:pPr>
            <w:r w:rsidRPr="007D2685">
              <w:rPr>
                <w:rFonts w:ascii="Calibri" w:hAnsi="Calibri" w:cs="Calibri"/>
                <w:b/>
                <w:noProof/>
                <w:sz w:val="18"/>
              </w:rPr>
              <w:t>Anlamı</w:t>
            </w:r>
          </w:p>
        </w:tc>
      </w:tr>
      <w:tr w:rsidR="007D2685" w:rsidRPr="007D2685" w14:paraId="53A2A4AB" w14:textId="77777777" w:rsidTr="007D2685">
        <w:tc>
          <w:tcPr>
            <w:tcW w:w="2500" w:type="pct"/>
          </w:tcPr>
          <w:p w14:paraId="5E6788DC" w14:textId="77777777" w:rsidR="007D2685" w:rsidRPr="007D2685" w:rsidRDefault="007D2685" w:rsidP="00042584">
            <w:pPr>
              <w:rPr>
                <w:rFonts w:ascii="Calibri" w:hAnsi="Calibri" w:cs="Calibri"/>
                <w:noProof/>
                <w:sz w:val="18"/>
              </w:rPr>
            </w:pPr>
            <w:r w:rsidRPr="007D2685">
              <w:rPr>
                <w:rFonts w:ascii="Calibri" w:hAnsi="Calibri" w:cs="Calibri"/>
                <w:noProof/>
                <w:sz w:val="18"/>
              </w:rPr>
              <w:t>Geçerli mi</w:t>
            </w:r>
          </w:p>
        </w:tc>
        <w:tc>
          <w:tcPr>
            <w:tcW w:w="2500" w:type="pct"/>
          </w:tcPr>
          <w:p w14:paraId="44FA5BDA" w14:textId="77777777" w:rsidR="007D2685" w:rsidRPr="007D2685" w:rsidRDefault="007D2685" w:rsidP="00042584">
            <w:pPr>
              <w:rPr>
                <w:rFonts w:ascii="Calibri" w:hAnsi="Calibri" w:cs="Calibri"/>
                <w:noProof/>
                <w:sz w:val="18"/>
              </w:rPr>
            </w:pPr>
            <w:r w:rsidRPr="007D2685">
              <w:rPr>
                <w:rFonts w:ascii="Calibri" w:hAnsi="Calibri" w:cs="Calibri"/>
                <w:noProof/>
                <w:sz w:val="18"/>
              </w:rPr>
              <w:t>İki özet aynı mı.</w:t>
            </w:r>
          </w:p>
        </w:tc>
      </w:tr>
      <w:tr w:rsidR="007D2685" w:rsidRPr="007D2685" w14:paraId="4799B4CA" w14:textId="77777777" w:rsidTr="007D2685">
        <w:tc>
          <w:tcPr>
            <w:tcW w:w="2500" w:type="pct"/>
          </w:tcPr>
          <w:p w14:paraId="2194123C" w14:textId="77777777" w:rsidR="007D2685" w:rsidRPr="007D2685" w:rsidRDefault="007D2685" w:rsidP="00042584">
            <w:pPr>
              <w:rPr>
                <w:rFonts w:ascii="Calibri" w:hAnsi="Calibri" w:cs="Calibri"/>
                <w:noProof/>
                <w:sz w:val="18"/>
              </w:rPr>
            </w:pPr>
            <w:r w:rsidRPr="007D2685">
              <w:rPr>
                <w:rFonts w:ascii="Calibri" w:hAnsi="Calibri" w:cs="Calibri"/>
                <w:noProof/>
                <w:sz w:val="18"/>
              </w:rPr>
              <w:t>Denetim kaydı numarası</w:t>
            </w:r>
          </w:p>
        </w:tc>
        <w:tc>
          <w:tcPr>
            <w:tcW w:w="2500" w:type="pct"/>
          </w:tcPr>
          <w:p w14:paraId="488C40AB" w14:textId="77777777" w:rsidR="007D2685" w:rsidRPr="007D2685" w:rsidRDefault="007D2685" w:rsidP="00042584">
            <w:pPr>
              <w:rPr>
                <w:rFonts w:ascii="Calibri" w:hAnsi="Calibri" w:cs="Calibri"/>
                <w:noProof/>
                <w:sz w:val="18"/>
              </w:rPr>
            </w:pPr>
            <w:r w:rsidRPr="007D2685">
              <w:rPr>
                <w:rFonts w:ascii="Calibri" w:hAnsi="Calibri" w:cs="Calibri"/>
                <w:noProof/>
                <w:sz w:val="18"/>
              </w:rPr>
              <w:t>Karşılaştırılan kayıt.</w:t>
            </w:r>
          </w:p>
        </w:tc>
      </w:tr>
      <w:tr w:rsidR="007D2685" w:rsidRPr="007D2685" w14:paraId="3FA66F6A" w14:textId="77777777" w:rsidTr="007D2685">
        <w:tc>
          <w:tcPr>
            <w:tcW w:w="2500" w:type="pct"/>
          </w:tcPr>
          <w:p w14:paraId="6EB98CF6" w14:textId="77777777" w:rsidR="007D2685" w:rsidRPr="007D2685" w:rsidRDefault="007D2685" w:rsidP="00042584">
            <w:pPr>
              <w:rPr>
                <w:rFonts w:ascii="Calibri" w:hAnsi="Calibri" w:cs="Calibri"/>
                <w:noProof/>
                <w:sz w:val="18"/>
              </w:rPr>
            </w:pPr>
            <w:r w:rsidRPr="007D2685">
              <w:rPr>
                <w:rFonts w:ascii="Calibri" w:hAnsi="Calibri" w:cs="Calibri"/>
                <w:noProof/>
                <w:sz w:val="18"/>
              </w:rPr>
              <w:t>Dışa aktarma zamanı</w:t>
            </w:r>
          </w:p>
        </w:tc>
        <w:tc>
          <w:tcPr>
            <w:tcW w:w="2500" w:type="pct"/>
          </w:tcPr>
          <w:p w14:paraId="5F61A291" w14:textId="77777777" w:rsidR="007D2685" w:rsidRPr="007D2685" w:rsidRDefault="007D2685" w:rsidP="00042584">
            <w:pPr>
              <w:rPr>
                <w:rFonts w:ascii="Calibri" w:hAnsi="Calibri" w:cs="Calibri"/>
                <w:noProof/>
                <w:sz w:val="18"/>
              </w:rPr>
            </w:pPr>
            <w:r w:rsidRPr="007D2685">
              <w:rPr>
                <w:rFonts w:ascii="Calibri" w:hAnsi="Calibri" w:cs="Calibri"/>
                <w:noProof/>
                <w:sz w:val="18"/>
              </w:rPr>
              <w:t>Dosyanın üretildiği an.</w:t>
            </w:r>
          </w:p>
        </w:tc>
      </w:tr>
      <w:tr w:rsidR="007D2685" w:rsidRPr="007D2685" w14:paraId="092446B1" w14:textId="77777777" w:rsidTr="007D2685">
        <w:tc>
          <w:tcPr>
            <w:tcW w:w="2500" w:type="pct"/>
          </w:tcPr>
          <w:p w14:paraId="6F0D0E12" w14:textId="77777777" w:rsidR="007D2685" w:rsidRPr="007D2685" w:rsidRDefault="007D2685" w:rsidP="00042584">
            <w:pPr>
              <w:rPr>
                <w:rFonts w:ascii="Calibri" w:hAnsi="Calibri" w:cs="Calibri"/>
                <w:noProof/>
                <w:sz w:val="18"/>
              </w:rPr>
            </w:pPr>
            <w:r w:rsidRPr="007D2685">
              <w:rPr>
                <w:rFonts w:ascii="Calibri" w:hAnsi="Calibri" w:cs="Calibri"/>
                <w:noProof/>
                <w:sz w:val="18"/>
              </w:rPr>
              <w:t>Dışa aktaran</w:t>
            </w:r>
          </w:p>
        </w:tc>
        <w:tc>
          <w:tcPr>
            <w:tcW w:w="2500" w:type="pct"/>
          </w:tcPr>
          <w:p w14:paraId="62E1BD33" w14:textId="77777777" w:rsidR="007D2685" w:rsidRPr="007D2685" w:rsidRDefault="007D2685" w:rsidP="00042584">
            <w:pPr>
              <w:rPr>
                <w:rFonts w:ascii="Calibri" w:hAnsi="Calibri" w:cs="Calibri"/>
                <w:noProof/>
                <w:sz w:val="18"/>
              </w:rPr>
            </w:pPr>
            <w:r w:rsidRPr="007D2685">
              <w:rPr>
                <w:rFonts w:ascii="Calibri" w:hAnsi="Calibri" w:cs="Calibri"/>
                <w:noProof/>
                <w:sz w:val="18"/>
              </w:rPr>
              <w:t>Dosyayı üreten kullanıcı.</w:t>
            </w:r>
          </w:p>
        </w:tc>
      </w:tr>
      <w:tr w:rsidR="007D2685" w:rsidRPr="007D2685" w14:paraId="7FB86530" w14:textId="77777777" w:rsidTr="007D2685">
        <w:tc>
          <w:tcPr>
            <w:tcW w:w="2500" w:type="pct"/>
          </w:tcPr>
          <w:p w14:paraId="4FB89CC3" w14:textId="77777777" w:rsidR="007D2685" w:rsidRPr="007D2685" w:rsidRDefault="007D2685" w:rsidP="00042584">
            <w:pPr>
              <w:rPr>
                <w:rFonts w:ascii="Calibri" w:hAnsi="Calibri" w:cs="Calibri"/>
                <w:noProof/>
                <w:sz w:val="18"/>
              </w:rPr>
            </w:pPr>
            <w:r w:rsidRPr="007D2685">
              <w:rPr>
                <w:rFonts w:ascii="Calibri" w:hAnsi="Calibri" w:cs="Calibri"/>
                <w:noProof/>
                <w:sz w:val="18"/>
              </w:rPr>
              <w:t>Beklenen özet</w:t>
            </w:r>
          </w:p>
        </w:tc>
        <w:tc>
          <w:tcPr>
            <w:tcW w:w="2500" w:type="pct"/>
          </w:tcPr>
          <w:p w14:paraId="7862C1F9" w14:textId="77777777" w:rsidR="007D2685" w:rsidRPr="007D2685" w:rsidRDefault="007D2685" w:rsidP="00042584">
            <w:pPr>
              <w:rPr>
                <w:rFonts w:ascii="Calibri" w:hAnsi="Calibri" w:cs="Calibri"/>
                <w:noProof/>
                <w:sz w:val="18"/>
              </w:rPr>
            </w:pPr>
            <w:r w:rsidRPr="007D2685">
              <w:rPr>
                <w:rFonts w:ascii="Calibri" w:hAnsi="Calibri" w:cs="Calibri"/>
                <w:noProof/>
                <w:sz w:val="18"/>
              </w:rPr>
              <w:t>Denetim kaydındaki değer.</w:t>
            </w:r>
          </w:p>
        </w:tc>
      </w:tr>
      <w:tr w:rsidR="007D2685" w:rsidRPr="007D2685" w14:paraId="209EB4A4" w14:textId="77777777" w:rsidTr="007D2685">
        <w:tc>
          <w:tcPr>
            <w:tcW w:w="2500" w:type="pct"/>
          </w:tcPr>
          <w:p w14:paraId="600EECD4" w14:textId="77777777" w:rsidR="007D2685" w:rsidRPr="007D2685" w:rsidRDefault="007D2685" w:rsidP="00042584">
            <w:pPr>
              <w:rPr>
                <w:rFonts w:ascii="Calibri" w:hAnsi="Calibri" w:cs="Calibri"/>
                <w:noProof/>
                <w:sz w:val="18"/>
              </w:rPr>
            </w:pPr>
            <w:r w:rsidRPr="007D2685">
              <w:rPr>
                <w:rFonts w:ascii="Calibri" w:hAnsi="Calibri" w:cs="Calibri"/>
                <w:noProof/>
                <w:sz w:val="18"/>
              </w:rPr>
              <w:t>Verilen özet</w:t>
            </w:r>
          </w:p>
        </w:tc>
        <w:tc>
          <w:tcPr>
            <w:tcW w:w="2500" w:type="pct"/>
          </w:tcPr>
          <w:p w14:paraId="37A06DBD" w14:textId="77777777" w:rsidR="007D2685" w:rsidRPr="007D2685" w:rsidRDefault="007D2685" w:rsidP="00042584">
            <w:pPr>
              <w:rPr>
                <w:rFonts w:ascii="Calibri" w:hAnsi="Calibri" w:cs="Calibri"/>
                <w:noProof/>
                <w:sz w:val="18"/>
              </w:rPr>
            </w:pPr>
            <w:r w:rsidRPr="007D2685">
              <w:rPr>
                <w:rFonts w:ascii="Calibri" w:hAnsi="Calibri" w:cs="Calibri"/>
                <w:noProof/>
                <w:sz w:val="18"/>
              </w:rPr>
              <w:t>Denetçinin girdiği değer.</w:t>
            </w:r>
          </w:p>
        </w:tc>
      </w:tr>
    </w:tbl>
    <w:p w14:paraId="5AA185B8" w14:textId="6CAA4F66" w:rsidR="007D2685" w:rsidRDefault="007D2685" w:rsidP="007D2685">
      <w:pPr>
        <w:rPr>
          <w:rFonts w:ascii="Calibri" w:hAnsi="Calibri" w:cs="Calibri"/>
          <w:noProof/>
          <w:sz w:val="18"/>
        </w:rPr>
      </w:pPr>
    </w:p>
    <w:p w14:paraId="72DD64F3" w14:textId="77777777" w:rsidR="007D2685" w:rsidRDefault="007D2685" w:rsidP="007D2685">
      <w:pPr>
        <w:rPr>
          <w:noProof/>
        </w:rPr>
      </w:pPr>
    </w:p>
    <w:p w14:paraId="18EA0CFA" w14:textId="6600997A" w:rsidR="007D2685" w:rsidRDefault="007D2685" w:rsidP="007D2685">
      <w:pPr>
        <w:pStyle w:val="Heading3"/>
        <w:rPr>
          <w:rFonts w:ascii="Calibri" w:hAnsi="Calibri" w:cs="Calibri"/>
          <w:noProof/>
          <w:sz w:val="22"/>
        </w:rPr>
      </w:pPr>
      <w:bookmarkStart w:id="307" w:name="_Toc243553823"/>
      <w:r>
        <w:rPr>
          <w:rFonts w:ascii="Calibri" w:hAnsi="Calibri" w:cs="Calibri"/>
          <w:noProof/>
          <w:sz w:val="22"/>
        </w:rPr>
        <w:t>Doğrulama başarısız olursa ne anlama gelir</w:t>
      </w:r>
      <w:bookmarkEnd w:id="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21696BF" w14:textId="77777777" w:rsidTr="007D2685">
        <w:trPr>
          <w:tblHeader/>
        </w:trPr>
        <w:tc>
          <w:tcPr>
            <w:tcW w:w="2500" w:type="pct"/>
          </w:tcPr>
          <w:p w14:paraId="2B13A075" w14:textId="77777777" w:rsidR="007D2685" w:rsidRPr="007D2685" w:rsidRDefault="007D2685" w:rsidP="00187B8D">
            <w:pPr>
              <w:rPr>
                <w:rFonts w:ascii="Calibri" w:hAnsi="Calibri" w:cs="Calibri"/>
                <w:b/>
                <w:noProof/>
                <w:sz w:val="18"/>
              </w:rPr>
            </w:pPr>
            <w:r w:rsidRPr="007D2685">
              <w:rPr>
                <w:rFonts w:ascii="Calibri" w:hAnsi="Calibri" w:cs="Calibri"/>
                <w:b/>
                <w:noProof/>
                <w:sz w:val="18"/>
              </w:rPr>
              <w:t>Durum</w:t>
            </w:r>
          </w:p>
        </w:tc>
        <w:tc>
          <w:tcPr>
            <w:tcW w:w="2500" w:type="pct"/>
          </w:tcPr>
          <w:p w14:paraId="2AFF601A" w14:textId="77777777" w:rsidR="007D2685" w:rsidRPr="007D2685" w:rsidRDefault="007D2685" w:rsidP="00187B8D">
            <w:pPr>
              <w:rPr>
                <w:rFonts w:ascii="Calibri" w:hAnsi="Calibri" w:cs="Calibri"/>
                <w:b/>
                <w:noProof/>
                <w:sz w:val="18"/>
              </w:rPr>
            </w:pPr>
            <w:r w:rsidRPr="007D2685">
              <w:rPr>
                <w:rFonts w:ascii="Calibri" w:hAnsi="Calibri" w:cs="Calibri"/>
                <w:b/>
                <w:noProof/>
                <w:sz w:val="18"/>
              </w:rPr>
              <w:t>Anlamı</w:t>
            </w:r>
          </w:p>
        </w:tc>
      </w:tr>
      <w:tr w:rsidR="007D2685" w:rsidRPr="007D2685" w14:paraId="6A3EA8E9" w14:textId="77777777" w:rsidTr="007D2685">
        <w:tc>
          <w:tcPr>
            <w:tcW w:w="2500" w:type="pct"/>
          </w:tcPr>
          <w:p w14:paraId="57A1D3EF" w14:textId="77777777" w:rsidR="007D2685" w:rsidRPr="007D2685" w:rsidRDefault="007D2685" w:rsidP="00187B8D">
            <w:pPr>
              <w:rPr>
                <w:rFonts w:ascii="Calibri" w:hAnsi="Calibri" w:cs="Calibri"/>
                <w:noProof/>
                <w:sz w:val="18"/>
              </w:rPr>
            </w:pPr>
            <w:r w:rsidRPr="007D2685">
              <w:rPr>
                <w:rFonts w:ascii="Calibri" w:hAnsi="Calibri" w:cs="Calibri"/>
                <w:noProof/>
                <w:sz w:val="18"/>
              </w:rPr>
              <w:t>Kayıt bulunamadı</w:t>
            </w:r>
          </w:p>
        </w:tc>
        <w:tc>
          <w:tcPr>
            <w:tcW w:w="2500" w:type="pct"/>
          </w:tcPr>
          <w:p w14:paraId="764C5AA7" w14:textId="77777777" w:rsidR="007D2685" w:rsidRPr="007D2685" w:rsidRDefault="007D2685" w:rsidP="00187B8D">
            <w:pPr>
              <w:rPr>
                <w:rFonts w:ascii="Calibri" w:hAnsi="Calibri" w:cs="Calibri"/>
                <w:noProof/>
                <w:sz w:val="18"/>
              </w:rPr>
            </w:pPr>
            <w:r w:rsidRPr="007D2685">
              <w:rPr>
                <w:rFonts w:ascii="Calibri" w:hAnsi="Calibri" w:cs="Calibri"/>
                <w:noProof/>
                <w:sz w:val="18"/>
              </w:rPr>
              <w:t>Verilen numarada bir dışa aktarma kaydı yok. Dosya bu sistemden çıkmamış olabilir veya numara yanlış girilmiştir.</w:t>
            </w:r>
          </w:p>
        </w:tc>
      </w:tr>
      <w:tr w:rsidR="007D2685" w:rsidRPr="007D2685" w14:paraId="5BB0288C" w14:textId="77777777" w:rsidTr="007D2685">
        <w:tc>
          <w:tcPr>
            <w:tcW w:w="2500" w:type="pct"/>
          </w:tcPr>
          <w:p w14:paraId="00E2D062" w14:textId="77777777" w:rsidR="007D2685" w:rsidRPr="007D2685" w:rsidRDefault="007D2685" w:rsidP="00187B8D">
            <w:pPr>
              <w:rPr>
                <w:rFonts w:ascii="Calibri" w:hAnsi="Calibri" w:cs="Calibri"/>
                <w:noProof/>
                <w:sz w:val="18"/>
              </w:rPr>
            </w:pPr>
            <w:r w:rsidRPr="007D2685">
              <w:rPr>
                <w:rFonts w:ascii="Calibri" w:hAnsi="Calibri" w:cs="Calibri"/>
                <w:noProof/>
                <w:sz w:val="18"/>
              </w:rPr>
              <w:t>Özetler farklı</w:t>
            </w:r>
          </w:p>
        </w:tc>
        <w:tc>
          <w:tcPr>
            <w:tcW w:w="2500" w:type="pct"/>
          </w:tcPr>
          <w:p w14:paraId="1860FBFF" w14:textId="77777777" w:rsidR="007D2685" w:rsidRPr="007D2685" w:rsidRDefault="007D2685" w:rsidP="00187B8D">
            <w:pPr>
              <w:rPr>
                <w:rFonts w:ascii="Calibri" w:hAnsi="Calibri" w:cs="Calibri"/>
                <w:noProof/>
                <w:sz w:val="18"/>
              </w:rPr>
            </w:pPr>
            <w:r w:rsidRPr="007D2685">
              <w:rPr>
                <w:rFonts w:ascii="Calibri" w:hAnsi="Calibri" w:cs="Calibri"/>
                <w:noProof/>
                <w:sz w:val="18"/>
              </w:rPr>
              <w:t>Dosya üretildikten sonra değiştirilmiş. İçeriğe güvenilemez.</w:t>
            </w:r>
          </w:p>
        </w:tc>
      </w:tr>
      <w:tr w:rsidR="007D2685" w:rsidRPr="007D2685" w14:paraId="09C2F939" w14:textId="77777777" w:rsidTr="007D2685">
        <w:tc>
          <w:tcPr>
            <w:tcW w:w="2500" w:type="pct"/>
          </w:tcPr>
          <w:p w14:paraId="10107012" w14:textId="77777777" w:rsidR="007D2685" w:rsidRPr="007D2685" w:rsidRDefault="007D2685" w:rsidP="00187B8D">
            <w:pPr>
              <w:rPr>
                <w:rFonts w:ascii="Calibri" w:hAnsi="Calibri" w:cs="Calibri"/>
                <w:noProof/>
                <w:sz w:val="18"/>
              </w:rPr>
            </w:pPr>
            <w:r w:rsidRPr="007D2685">
              <w:rPr>
                <w:rFonts w:ascii="Calibri" w:hAnsi="Calibri" w:cs="Calibri"/>
                <w:noProof/>
                <w:sz w:val="18"/>
              </w:rPr>
              <w:t>Özetler aynı</w:t>
            </w:r>
          </w:p>
        </w:tc>
        <w:tc>
          <w:tcPr>
            <w:tcW w:w="2500" w:type="pct"/>
          </w:tcPr>
          <w:p w14:paraId="61A81F3B" w14:textId="77777777" w:rsidR="007D2685" w:rsidRPr="007D2685" w:rsidRDefault="007D2685" w:rsidP="00187B8D">
            <w:pPr>
              <w:rPr>
                <w:rFonts w:ascii="Calibri" w:hAnsi="Calibri" w:cs="Calibri"/>
                <w:noProof/>
                <w:sz w:val="18"/>
              </w:rPr>
            </w:pPr>
            <w:r w:rsidRPr="007D2685">
              <w:rPr>
                <w:rFonts w:ascii="Calibri" w:hAnsi="Calibri" w:cs="Calibri"/>
                <w:noProof/>
                <w:sz w:val="18"/>
              </w:rPr>
              <w:t>Dosya üretildiği andaki halindedir.</w:t>
            </w:r>
          </w:p>
        </w:tc>
      </w:tr>
    </w:tbl>
    <w:p w14:paraId="458A718E" w14:textId="2DCCF65A" w:rsidR="007D2685" w:rsidRDefault="007D2685" w:rsidP="007D2685">
      <w:pPr>
        <w:rPr>
          <w:rFonts w:ascii="Calibri" w:hAnsi="Calibri" w:cs="Calibri"/>
          <w:noProof/>
          <w:sz w:val="18"/>
        </w:rPr>
      </w:pPr>
    </w:p>
    <w:p w14:paraId="5D1F624C" w14:textId="77777777" w:rsidR="007D2685" w:rsidRDefault="007D2685" w:rsidP="007D2685">
      <w:pPr>
        <w:rPr>
          <w:noProof/>
        </w:rPr>
      </w:pPr>
    </w:p>
    <w:p w14:paraId="7A9F529E" w14:textId="7A353AC1" w:rsidR="007D2685" w:rsidRDefault="000B4C6D" w:rsidP="007D2685">
      <w:pPr>
        <w:rPr>
          <w:rFonts w:ascii="Calibri" w:hAnsi="Calibri" w:cs="Calibri"/>
          <w:noProof/>
          <w:sz w:val="22"/>
        </w:rPr>
      </w:pPr>
      <w:r>
        <w:rPr>
          <w:rFonts w:ascii="Calibri" w:hAnsi="Calibri" w:cs="Calibri"/>
          <w:noProof/>
          <w:sz w:val="22"/>
        </w:rPr>
        <w:t>Doğrulama, dosyanın içeriğinin doğru olduğunu değil, değişmediğini kanıtlar. İçeriğin dayandığı kayıtların değişmediğini kanıt defteri gösterir (Bölüm 5.4 ve 17.16).</w:t>
      </w:r>
    </w:p>
    <w:p w14:paraId="07934A0D" w14:textId="388C9862" w:rsidR="00B804BA" w:rsidRDefault="00B804BA" w:rsidP="00B804BA">
      <w:pPr>
        <w:pStyle w:val="Heading3"/>
        <w:rPr>
          <w:noProof/>
        </w:rPr>
      </w:pPr>
      <w:bookmarkStart w:id="308" w:name="_Toc243553824"/>
      <w:r>
        <w:rPr>
          <w:noProof/>
        </w:rPr>
        <w:t>Sisteme hiç girmeden doğrulama</w:t>
      </w:r>
      <w:bookmarkEnd w:id="308"/>
    </w:p>
    <w:p w14:paraId="252F7C4D" w14:textId="5571BD09" w:rsidR="00B804BA" w:rsidRDefault="00B804BA" w:rsidP="00B804BA">
      <w:pPr>
        <w:rPr>
          <w:noProof/>
        </w:rPr>
      </w:pPr>
      <w:r>
        <w:rPr>
          <w:noProof/>
        </w:rPr>
        <w:t>Yukarıdaki yol, denetçinin ürüne erişmesini gerektirir. İkinci bir yol daha vardır ve hiçbir erişim istemez: paketin içindeki imza, yine paketin içindeki açık anahtarla doğrulanır. Denetçi bunu kendi bilgisayarında, yaygın bir araçla yapar. Kuruma ait hiçbir gizli değer paylaşılmaz.</w:t>
      </w:r>
    </w:p>
    <w:p w14:paraId="2036E697" w14:textId="7538FDFA" w:rsidR="00B804BA" w:rsidRDefault="00B804BA" w:rsidP="00B804BA">
      <w:pPr>
        <w:rPr>
          <w:noProof/>
        </w:rPr>
      </w:pPr>
      <w:r>
        <w:rPr>
          <w:noProof/>
        </w:rPr>
        <w:lastRenderedPageBreak/>
        <w:t>1. ZIP dosyası açılır.</w:t>
      </w:r>
    </w:p>
    <w:p w14:paraId="5880A457" w14:textId="5A2D89F3" w:rsidR="00B804BA" w:rsidRDefault="00B804BA" w:rsidP="00B804BA">
      <w:pPr>
        <w:rPr>
          <w:noProof/>
        </w:rPr>
      </w:pPr>
      <w:r>
        <w:rPr>
          <w:noProof/>
        </w:rPr>
        <w:t>2. Manifest.json içindeki listede yazan her dosyanın SHA-256 özeti hesaplanır ve listedeki değerle karşılaştırılır. Böylece paketteki hiçbir dosyanın değişmediği görülür.</w:t>
      </w:r>
    </w:p>
    <w:p w14:paraId="72B4AA5F" w14:textId="17F902EA" w:rsidR="00B804BA" w:rsidRDefault="00B804BA" w:rsidP="00B804BA">
      <w:pPr>
        <w:rPr>
          <w:noProof/>
        </w:rPr>
      </w:pPr>
      <w:r>
        <w:rPr>
          <w:noProof/>
        </w:rPr>
        <w:t>3. Manifest.sig imzası, PublicKey.pem açık anahtarıyla Manifest.json üzerinde doğrulanır. Örnek komut: openssl dgst -sha256 -verify PublicKey.pem -signature Manifest.sig Manifest.json</w:t>
      </w:r>
    </w:p>
    <w:p w14:paraId="3954AF4E" w14:textId="00D6226D" w:rsidR="00B804BA" w:rsidRDefault="00B804BA" w:rsidP="00B804BA">
      <w:pPr>
        <w:rPr>
          <w:noProof/>
        </w:rPr>
      </w:pPr>
      <w:r>
        <w:rPr>
          <w:noProof/>
        </w:rPr>
        <w:t>Beklenen çıktı: Verified OK. Bu iki adım da geçerse şu iki şey birlikte gösterilmiş olur: paket üretildiği andaki halindedir ve o anda bu kurulumun anahtarıyla imzalanmıştır.</w:t>
      </w:r>
    </w:p>
    <w:p w14:paraId="5E4FA28D" w14:textId="3AB35B61" w:rsidR="00B804BA" w:rsidRDefault="00B804BA" w:rsidP="00B804BA">
      <w:pPr>
        <w:rPr>
          <w:noProof/>
        </w:rPr>
      </w:pPr>
      <w:r>
        <w:rPr>
          <w:noProof/>
        </w:rPr>
        <w:t>Bir noktaya dikkat: denetçinin elindeki açık anahtarın gerçekten kuruma ait olduğunu ayrıca teyit etmesi gerekir. Aksi halde kurum, başka bir anahtarla imzalanmış bir paketi kendi anahtarıymış gibi verebilirdi. Teyidin yolu, anahtarın parmak izini kurumdan ayrı bir kanaldan almaktır. Parmak izi, açık anahtarın ikili hâlinin SHA-256 özetidir; PEM dosyasının kendisinin özeti değildir.</w:t>
      </w:r>
    </w:p>
    <w:p w14:paraId="37D61C3C" w14:textId="7A1466F6" w:rsidR="00F67898" w:rsidRDefault="00F67898" w:rsidP="00F67898">
      <w:pPr>
        <w:rPr>
          <w:noProof/>
        </w:rPr>
      </w:pPr>
      <w:r>
        <w:rPr>
          <w:noProof/>
        </w:rPr>
        <w:t>Kurum bu parmak izini Ayarlar altındaki Yönetişim Kurulum Kontrolü ekranından okur. İmzalama anahtarının parmak izi satırı, denetçinin karşılaştıracağı değeri olduğu gibi gösterir. Değer denetçiye paketten ayrı bir kanaldan verilir: yazı, sözleşme eki ya da kurumsal portal. Ürün bu yayımın yapılıp yapılmadığını göremez, o yüzden satır bir hatırlatma olarak durur.</w:t>
      </w:r>
    </w:p>
    <w:p w14:paraId="64F42B6A" w14:textId="015BBFB4" w:rsidR="00F063E0" w:rsidRDefault="00F063E0" w:rsidP="00F063E0">
      <w:pPr>
        <w:pStyle w:val="Heading3"/>
        <w:rPr>
          <w:noProof/>
        </w:rPr>
      </w:pPr>
      <w:bookmarkStart w:id="309" w:name="_Toc243553825"/>
      <w:r>
        <w:rPr>
          <w:noProof/>
        </w:rPr>
        <w:t>Paketin içindeki doğrulama betiği</w:t>
      </w:r>
      <w:bookmarkEnd w:id="309"/>
    </w:p>
    <w:p w14:paraId="3911F3BB" w14:textId="00C00FA0" w:rsidR="00F063E0" w:rsidRDefault="00F063E0" w:rsidP="00F063E0">
      <w:pPr>
        <w:rPr>
          <w:noProof/>
        </w:rPr>
      </w:pPr>
      <w:r>
        <w:rPr>
          <w:noProof/>
        </w:rPr>
        <w:t>Her pakette Verify.ps1 adlı bir doğrulama betiği bulunur. Denetçi paketi açıp tek komutla kontrol edebilir: powershell -ExecutionPolicy Bypass -File Verify.ps1</w:t>
      </w:r>
    </w:p>
    <w:p w14:paraId="4DC97046" w14:textId="4748B1BA" w:rsidR="004C330B" w:rsidRDefault="004C330B" w:rsidP="004C330B">
      <w:pPr>
        <w:rPr>
          <w:noProof/>
        </w:rPr>
      </w:pPr>
      <w:r>
        <w:rPr>
          <w:noProof/>
        </w:rPr>
        <w:t>Betik Windows Gezgini üzerinden de çalıştırılabilir: dosyaya sağ tıklanır ve Run with PowerShell seçilir. Bu yolla açılan pencere sonucu yazdıktan sonra Enter bekler, böylece çıktı ekranda kalır. Betik başka bir betiğin içinden çağrılıyorsa -NoPause parametresi eklenir ve bekleme yapılmaz. Beklenmedik bir hata olursa betik sessizce kapanmaz: hatayı yazar ve bu hatanın paketin kendisi hakkında bir şey söylemediğini belirtir.</w:t>
      </w:r>
    </w:p>
    <w:p w14:paraId="7A0F5C1E" w14:textId="3706C609" w:rsidR="00F063E0" w:rsidRDefault="000B4C6D" w:rsidP="00F063E0">
      <w:pPr>
        <w:rPr>
          <w:noProof/>
        </w:rPr>
      </w:pPr>
      <w:r>
        <w:rPr>
          <w:noProof/>
        </w:rPr>
        <w:t>Betik, manifestte listelenen her dosyanın özetini kontrol eder, manifest imzasını doğrular ve açık anahtarın parmak izini yazdırır. Ne doğrulayacağını manifestten okuduğu için aynı betik denetim dosyasında, dönem paketinde ve kanıt paketinde çalışır.</w:t>
      </w:r>
    </w:p>
    <w:p w14:paraId="50F3C97D" w14:textId="20FF4B87" w:rsidR="00F063E0" w:rsidRDefault="00166811" w:rsidP="00F063E0">
      <w:pPr>
        <w:rPr>
          <w:noProof/>
        </w:rPr>
      </w:pPr>
      <w:r>
        <w:rPr>
          <w:noProof/>
        </w:rPr>
        <w:t>Betiğin özeti manifeste yazılır ve manifest imzalanır. Böylece betiğin sonradan değiştirilmesi, manifest imzası ve betiğin özeti standart araçlarla (openssl, Get-FileHash) kontrol edildiğinde görünür; değiştirilmiş bir betiğin kendi "geçti" çıktısı buna kanıt değildir.</w:t>
      </w:r>
    </w:p>
    <w:p w14:paraId="596CD41A" w14:textId="2B350E63" w:rsidR="00F063E0" w:rsidRDefault="00F063E0" w:rsidP="00F063E0">
      <w:pPr>
        <w:rPr>
          <w:noProof/>
        </w:rPr>
      </w:pPr>
      <w:r>
        <w:rPr>
          <w:noProof/>
        </w:rPr>
        <w:t>Betik kanıtın parçası değildir ve bunu kendi başlığında söyler. Yaptığı her şey elle de yapılabilir. Denetçi bağımsız olmak istiyorsa aynı kontrolleri en az bir kez kendi araçlarıyla yapmalıdır; paketin içinden çıkan bir aracın geçti demesi tek başına kanıt sayılmaz.</w:t>
      </w:r>
    </w:p>
    <w:p w14:paraId="16EDC725" w14:textId="243DA7CC" w:rsidR="00F063E0" w:rsidRDefault="00F67898" w:rsidP="00F063E0">
      <w:pPr>
        <w:rPr>
          <w:noProof/>
        </w:rPr>
      </w:pPr>
      <w:r>
        <w:rPr>
          <w:noProof/>
        </w:rPr>
        <w:lastRenderedPageBreak/>
        <w:t>Betik imzayı doğrulayamadığı durumda geçti demez. İmza doğrulaması Windows ile birlikte gelen PowerShell sürümünde de çalışır; denetçinin ayrıca bir yazılım kurması gerekmez. Anahtar herhangi bir sebeple yüklenemezse betik sonucu eksik olarak bildirir, bunun yerine hangi komutların çalıştırılabileceğini yazar ve farklı bir çıkış kodu döndürür. Dosya özetlerinin tutması, imzanın doğrulandığı anlamına gelmez.</w:t>
      </w:r>
    </w:p>
    <w:p w14:paraId="0044A2CE" w14:textId="2D75B000" w:rsidR="00B804BA" w:rsidRDefault="00B804BA" w:rsidP="00B804BA">
      <w:pPr>
        <w:pStyle w:val="Heading2"/>
        <w:rPr>
          <w:noProof/>
        </w:rPr>
      </w:pPr>
      <w:bookmarkStart w:id="310" w:name="_Toc243553826"/>
      <w:r>
        <w:rPr>
          <w:noProof/>
        </w:rPr>
        <w:t>18.7 Çok uzun betikler ve PDF</w:t>
      </w:r>
      <w:bookmarkEnd w:id="310"/>
    </w:p>
    <w:p w14:paraId="7861EF0F" w14:textId="54DA7401" w:rsidR="00B804BA" w:rsidRDefault="00B804BA" w:rsidP="00B804BA">
      <w:pPr>
        <w:rPr>
          <w:noProof/>
        </w:rPr>
      </w:pPr>
      <w:r>
        <w:rPr>
          <w:noProof/>
        </w:rPr>
        <w:t>Bir talepte çok sayıda ve çok uzun betik varsa PDF binlerce sayfaya çıkar ve kimsenin okumadığı bir belgeye dönüşür. Bunu önlemek için PDF içindeki betik metni gerektiğinde kısaltılır. Kısaltılan yere, kaç satırın gizlendiğini ve tam metnin nerede olduğunu söyleyen bir not düşülür.</w:t>
      </w:r>
    </w:p>
    <w:p w14:paraId="4EB1DF2D" w14:textId="18CBA00F" w:rsidR="00B804BA" w:rsidRDefault="00B804BA" w:rsidP="00B804BA">
      <w:pPr>
        <w:rPr>
          <w:noProof/>
        </w:rPr>
      </w:pPr>
      <w:r>
        <w:rPr>
          <w:noProof/>
        </w:rPr>
        <w:t>Kısaltma yalnızca gerektiğinde devreye girer. Tek betikli sıradan bir talepte birkaç yüz satırlık metin olduğu gibi yazılır. Betik sayısı arttıkça her betiğe düşen yer azalır.</w:t>
      </w:r>
    </w:p>
    <w:p w14:paraId="57F4B874" w14:textId="625520B7" w:rsidR="00B804BA" w:rsidRDefault="00B804BA" w:rsidP="00B804BA">
      <w:pPr>
        <w:rPr>
          <w:noProof/>
        </w:rPr>
      </w:pPr>
      <w:r>
        <w:rPr>
          <w:noProof/>
        </w:rPr>
        <w:t>Kısaltma kanıt değerini etkilemez. Betiklerin tam metni her zaman Dossier.json dosyasının içindedir ve paket özeti o dosya üzerinden hesaplanır. PDF okumak içindir; doğrulama Dossier.json üzerinden yapılır.</w:t>
      </w:r>
    </w:p>
    <w:p w14:paraId="6A4AF6DE" w14:textId="58ED80E8" w:rsidR="00512B2B" w:rsidRDefault="00512B2B" w:rsidP="00512B2B">
      <w:pPr>
        <w:pStyle w:val="Heading2"/>
        <w:rPr>
          <w:noProof/>
        </w:rPr>
      </w:pPr>
      <w:bookmarkStart w:id="311" w:name="_Toc243553827"/>
      <w:r>
        <w:rPr>
          <w:noProof/>
        </w:rPr>
        <w:t>18.8 Kararları verenlerin oturumu</w:t>
      </w:r>
      <w:bookmarkEnd w:id="311"/>
    </w:p>
    <w:p w14:paraId="39B0FB91" w14:textId="55AFCE01" w:rsidR="00512B2B" w:rsidRDefault="00512B2B" w:rsidP="00512B2B">
      <w:pPr>
        <w:rPr>
          <w:noProof/>
        </w:rPr>
      </w:pPr>
      <w:r>
        <w:rPr>
          <w:noProof/>
        </w:rPr>
        <w:t>Talep üzerindeki her insan kararında, kararı veren kişinin o anki oturumunun kimlik bilgisi kararla birlikte dondurulur. Denetim dosyası bu bilgiyi "Kararları Verenlerin Oturumu" bölümünde gösterir.</w:t>
      </w:r>
    </w:p>
    <w:tbl>
      <w:tblPr>
        <w:tblW w:w="0" w:type="auto"/>
        <w:tblLayout w:type="fixed"/>
        <w:tblLook w:val="04A0" w:firstRow="1" w:lastRow="0" w:firstColumn="1" w:lastColumn="0" w:noHBand="0" w:noVBand="1"/>
      </w:tblPr>
      <w:tblGrid>
        <w:gridCol w:w="4680"/>
        <w:gridCol w:w="4680"/>
      </w:tblGrid>
      <w:tr w:rsidR="00512B2B" w14:paraId="7F8CCE3A" w14:textId="77777777" w:rsidTr="00512B2B">
        <w:trPr>
          <w:tblHeader/>
        </w:trPr>
        <w:tc>
          <w:tcPr>
            <w:tcW w:w="4680" w:type="dxa"/>
          </w:tcPr>
          <w:p w14:paraId="444D7D2F" w14:textId="2BF99D4C" w:rsidR="00512B2B" w:rsidRDefault="00512B2B" w:rsidP="00512B2B">
            <w:pPr>
              <w:rPr>
                <w:noProof/>
              </w:rPr>
            </w:pPr>
            <w:r>
              <w:rPr>
                <w:noProof/>
              </w:rPr>
              <w:t>Alan</w:t>
            </w:r>
          </w:p>
        </w:tc>
        <w:tc>
          <w:tcPr>
            <w:tcW w:w="4680" w:type="dxa"/>
          </w:tcPr>
          <w:p w14:paraId="6BC855B4" w14:textId="22144913" w:rsidR="00512B2B" w:rsidRDefault="00512B2B" w:rsidP="00512B2B">
            <w:pPr>
              <w:rPr>
                <w:noProof/>
              </w:rPr>
            </w:pPr>
            <w:r>
              <w:rPr>
                <w:noProof/>
              </w:rPr>
              <w:t>Anlamı</w:t>
            </w:r>
          </w:p>
        </w:tc>
      </w:tr>
      <w:tr w:rsidR="00512B2B" w14:paraId="665C42C3" w14:textId="77777777" w:rsidTr="00512B2B">
        <w:tc>
          <w:tcPr>
            <w:tcW w:w="4680" w:type="dxa"/>
          </w:tcPr>
          <w:p w14:paraId="57D08061" w14:textId="7F4416EB" w:rsidR="00512B2B" w:rsidRDefault="00512B2B" w:rsidP="00512B2B">
            <w:pPr>
              <w:rPr>
                <w:noProof/>
              </w:rPr>
            </w:pPr>
            <w:r>
              <w:rPr>
                <w:noProof/>
              </w:rPr>
              <w:t>Karar</w:t>
            </w:r>
          </w:p>
        </w:tc>
        <w:tc>
          <w:tcPr>
            <w:tcW w:w="4680" w:type="dxa"/>
          </w:tcPr>
          <w:p w14:paraId="74D9E612" w14:textId="73A9C615" w:rsidR="00512B2B" w:rsidRDefault="00A816EA" w:rsidP="00512B2B">
            <w:pPr>
              <w:rPr>
                <w:noProof/>
              </w:rPr>
            </w:pPr>
            <w:r>
              <w:rPr>
                <w:noProof/>
              </w:rPr>
              <w:t>Talep kaydedildi, onay adımı (adım numarasıyla), reddedildi, çalıştırma istendi, çalıştırma zamanlandı, sürüm paketiyle çalıştırma istendi, sürüm paketi planlanan saatle kaydedildi, acil değişiklik gözden geçirildi, elle uygulandı, artık gerekli değil.</w:t>
            </w:r>
          </w:p>
        </w:tc>
      </w:tr>
      <w:tr w:rsidR="00512B2B" w14:paraId="62C238B7" w14:textId="77777777" w:rsidTr="00512B2B">
        <w:tc>
          <w:tcPr>
            <w:tcW w:w="4680" w:type="dxa"/>
          </w:tcPr>
          <w:p w14:paraId="7C7A275A" w14:textId="3FD46AF2" w:rsidR="00512B2B" w:rsidRDefault="00512B2B" w:rsidP="00512B2B">
            <w:pPr>
              <w:rPr>
                <w:noProof/>
              </w:rPr>
            </w:pPr>
            <w:r>
              <w:rPr>
                <w:noProof/>
              </w:rPr>
              <w:t>Giriş</w:t>
            </w:r>
          </w:p>
        </w:tc>
        <w:tc>
          <w:tcPr>
            <w:tcW w:w="4680" w:type="dxa"/>
          </w:tcPr>
          <w:p w14:paraId="754492D7" w14:textId="53178993" w:rsidR="00512B2B" w:rsidRDefault="00512B2B" w:rsidP="00512B2B">
            <w:pPr>
              <w:rPr>
                <w:noProof/>
              </w:rPr>
            </w:pPr>
            <w:r>
              <w:rPr>
                <w:noProof/>
              </w:rPr>
              <w:t>Yerel parola, kurum dizini (LDAP) ya da kurum hesabı (SSO, sağlayıcının adıyla).</w:t>
            </w:r>
          </w:p>
        </w:tc>
      </w:tr>
      <w:tr w:rsidR="00512B2B" w14:paraId="2B018F15" w14:textId="77777777" w:rsidTr="00512B2B">
        <w:tc>
          <w:tcPr>
            <w:tcW w:w="4680" w:type="dxa"/>
          </w:tcPr>
          <w:p w14:paraId="5006B300" w14:textId="4905A711" w:rsidR="00512B2B" w:rsidRDefault="00512B2B" w:rsidP="00512B2B">
            <w:pPr>
              <w:rPr>
                <w:noProof/>
              </w:rPr>
            </w:pPr>
            <w:r>
              <w:rPr>
                <w:noProof/>
              </w:rPr>
              <w:t>MFA</w:t>
            </w:r>
          </w:p>
        </w:tc>
        <w:tc>
          <w:tcPr>
            <w:tcW w:w="4680" w:type="dxa"/>
          </w:tcPr>
          <w:p w14:paraId="2C0DDDC5" w14:textId="78E708C5" w:rsidR="00512B2B" w:rsidRDefault="00512B2B" w:rsidP="00512B2B">
            <w:pPr>
              <w:rPr>
                <w:noProof/>
              </w:rPr>
            </w:pPr>
            <w:r>
              <w:rPr>
                <w:noProof/>
              </w:rPr>
              <w:t>Evet (ürünün kendi kodu), Evet (kimlik sağlayıcısı bildirdi), Hayır ya da Kimlik sağlayıcısı bildirmedi.</w:t>
            </w:r>
          </w:p>
        </w:tc>
      </w:tr>
      <w:tr w:rsidR="00512B2B" w14:paraId="4BBCE12C" w14:textId="77777777" w:rsidTr="00512B2B">
        <w:tc>
          <w:tcPr>
            <w:tcW w:w="4680" w:type="dxa"/>
          </w:tcPr>
          <w:p w14:paraId="75DADB2A" w14:textId="5248665A" w:rsidR="00512B2B" w:rsidRDefault="00512B2B" w:rsidP="00512B2B">
            <w:pPr>
              <w:rPr>
                <w:noProof/>
              </w:rPr>
            </w:pPr>
            <w:r>
              <w:rPr>
                <w:noProof/>
              </w:rPr>
              <w:lastRenderedPageBreak/>
              <w:t>Acil durum girişi</w:t>
            </w:r>
          </w:p>
        </w:tc>
        <w:tc>
          <w:tcPr>
            <w:tcW w:w="4680" w:type="dxa"/>
          </w:tcPr>
          <w:p w14:paraId="6816BF7C" w14:textId="3E8B5D0B" w:rsidR="00512B2B" w:rsidRDefault="00512B2B" w:rsidP="00512B2B">
            <w:pPr>
              <w:rPr>
                <w:noProof/>
              </w:rPr>
            </w:pPr>
            <w:r>
              <w:rPr>
                <w:noProof/>
              </w:rPr>
              <w:t>Kurum hesabıyla giriş açıkken yerel parolayla açılmış oturum. Bu oturumla verilen karar ayrıca İstisnalar listesine yazılır.</w:t>
            </w:r>
          </w:p>
        </w:tc>
      </w:tr>
      <w:tr w:rsidR="00512B2B" w14:paraId="17BF9667" w14:textId="77777777" w:rsidTr="00512B2B">
        <w:tc>
          <w:tcPr>
            <w:tcW w:w="4680" w:type="dxa"/>
          </w:tcPr>
          <w:p w14:paraId="281728C2" w14:textId="037D3A61" w:rsidR="00512B2B" w:rsidRDefault="00512B2B" w:rsidP="00512B2B">
            <w:pPr>
              <w:rPr>
                <w:noProof/>
              </w:rPr>
            </w:pPr>
            <w:r>
              <w:rPr>
                <w:noProof/>
              </w:rPr>
              <w:t>Oturum numarası</w:t>
            </w:r>
          </w:p>
        </w:tc>
        <w:tc>
          <w:tcPr>
            <w:tcW w:w="4680" w:type="dxa"/>
          </w:tcPr>
          <w:p w14:paraId="1B8350CD" w14:textId="7635445F" w:rsidR="00512B2B" w:rsidRDefault="00512B2B" w:rsidP="00512B2B">
            <w:pPr>
              <w:rPr>
                <w:noProof/>
              </w:rPr>
            </w:pPr>
            <w:r>
              <w:rPr>
                <w:noProof/>
              </w:rPr>
              <w:t>Denetim Günlükleri'ndeki giriş kaydıyla (LoginSuccess, MfaSuccess, SsoLoginSuccess, LoginBreakGlass) aynı numaradır. Denetçi kararı bu numarayla girişe bağlar.</w:t>
            </w:r>
          </w:p>
        </w:tc>
      </w:tr>
    </w:tbl>
    <w:p w14:paraId="222B6C36" w14:textId="5C33FA0C" w:rsidR="00512B2B" w:rsidRDefault="00512B2B" w:rsidP="00512B2B">
      <w:pPr>
        <w:rPr>
          <w:noProof/>
        </w:rPr>
      </w:pPr>
      <w:r>
        <w:rPr>
          <w:noProof/>
        </w:rPr>
        <w:t>Bilgi kararın verildiği anda yazılır ve sonradan hesaplanmaz. Kişinin hesabı sonradan kurum hesabına çevrilse ya da başka bir yolla girse de dosyada yazan, o günkü oturumdur. Kanıt olmayan bir oturumda (bu bilgi tutulmadan önce açılmış oturum) giriş "Bilinmiyor" olarak yazılır; bilgi uydurulmaz.</w:t>
      </w:r>
    </w:p>
    <w:p w14:paraId="5C6060A5" w14:textId="16D48F2F" w:rsidR="00512B2B" w:rsidRDefault="00512B2B" w:rsidP="00512B2B">
      <w:pPr>
        <w:rPr>
          <w:noProof/>
        </w:rPr>
      </w:pPr>
      <w:r>
        <w:rPr>
          <w:noProof/>
        </w:rPr>
        <w:t>Sistemin kendi işlemleri (zamanlanmış çalıştırma, otomatik onay) bir kişi oturumu olmadığı için bu bölümde yer almaz; onlar zaman çizelgesinde SYSTEM ya da WorkerService olarak görünür.</w:t>
      </w:r>
    </w:p>
    <w:p w14:paraId="6A31E2BE" w14:textId="77777777" w:rsidR="00512B2B" w:rsidRDefault="00512B2B" w:rsidP="00512B2B">
      <w:pPr>
        <w:rPr>
          <w:noProof/>
        </w:rPr>
      </w:pPr>
    </w:p>
    <w:p w14:paraId="0A328161" w14:textId="547EDE85" w:rsidR="007D2685" w:rsidRDefault="00512B2B" w:rsidP="007D2685">
      <w:pPr>
        <w:pStyle w:val="Heading2"/>
        <w:rPr>
          <w:rFonts w:ascii="Calibri" w:hAnsi="Calibri" w:cs="Calibri"/>
          <w:noProof/>
          <w:sz w:val="22"/>
        </w:rPr>
      </w:pPr>
      <w:bookmarkStart w:id="312" w:name="_Toc243553828"/>
      <w:r>
        <w:rPr>
          <w:rFonts w:ascii="Calibri" w:hAnsi="Calibri" w:cs="Calibri"/>
          <w:noProof/>
          <w:sz w:val="22"/>
        </w:rPr>
        <w:t>18.9 Denetçi bu dosyayla neyi ispatlayabilir</w:t>
      </w:r>
      <w:bookmarkEnd w:id="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54BA98D" w14:textId="77777777" w:rsidTr="007D2685">
        <w:trPr>
          <w:tblHeader/>
        </w:trPr>
        <w:tc>
          <w:tcPr>
            <w:tcW w:w="2500" w:type="pct"/>
          </w:tcPr>
          <w:p w14:paraId="35864A9C" w14:textId="77777777" w:rsidR="007D2685" w:rsidRPr="007D2685" w:rsidRDefault="007D2685" w:rsidP="00A078F6">
            <w:pPr>
              <w:rPr>
                <w:rFonts w:ascii="Calibri" w:hAnsi="Calibri" w:cs="Calibri"/>
                <w:b/>
                <w:noProof/>
                <w:sz w:val="18"/>
              </w:rPr>
            </w:pPr>
            <w:r w:rsidRPr="007D2685">
              <w:rPr>
                <w:rFonts w:ascii="Calibri" w:hAnsi="Calibri" w:cs="Calibri"/>
                <w:b/>
                <w:noProof/>
                <w:sz w:val="18"/>
              </w:rPr>
              <w:t>Soru</w:t>
            </w:r>
          </w:p>
        </w:tc>
        <w:tc>
          <w:tcPr>
            <w:tcW w:w="2500" w:type="pct"/>
          </w:tcPr>
          <w:p w14:paraId="7BE90402" w14:textId="77777777" w:rsidR="007D2685" w:rsidRPr="007D2685" w:rsidRDefault="007D2685" w:rsidP="00A078F6">
            <w:pPr>
              <w:rPr>
                <w:rFonts w:ascii="Calibri" w:hAnsi="Calibri" w:cs="Calibri"/>
                <w:b/>
                <w:noProof/>
                <w:sz w:val="18"/>
              </w:rPr>
            </w:pPr>
            <w:r w:rsidRPr="007D2685">
              <w:rPr>
                <w:rFonts w:ascii="Calibri" w:hAnsi="Calibri" w:cs="Calibri"/>
                <w:b/>
                <w:noProof/>
                <w:sz w:val="18"/>
              </w:rPr>
              <w:t>Dosyadaki cevap</w:t>
            </w:r>
          </w:p>
        </w:tc>
      </w:tr>
      <w:tr w:rsidR="007D2685" w:rsidRPr="007D2685" w14:paraId="24D09AE1" w14:textId="77777777" w:rsidTr="007D2685">
        <w:tc>
          <w:tcPr>
            <w:tcW w:w="2500" w:type="pct"/>
          </w:tcPr>
          <w:p w14:paraId="32B4648F" w14:textId="77777777" w:rsidR="007D2685" w:rsidRPr="007D2685" w:rsidRDefault="007D2685" w:rsidP="00A078F6">
            <w:pPr>
              <w:rPr>
                <w:rFonts w:ascii="Calibri" w:hAnsi="Calibri" w:cs="Calibri"/>
                <w:noProof/>
                <w:sz w:val="18"/>
              </w:rPr>
            </w:pPr>
            <w:r w:rsidRPr="007D2685">
              <w:rPr>
                <w:rFonts w:ascii="Calibri" w:hAnsi="Calibri" w:cs="Calibri"/>
                <w:noProof/>
                <w:sz w:val="18"/>
              </w:rPr>
              <w:t>Bu değişikliği kim istedi?</w:t>
            </w:r>
          </w:p>
        </w:tc>
        <w:tc>
          <w:tcPr>
            <w:tcW w:w="2500" w:type="pct"/>
          </w:tcPr>
          <w:p w14:paraId="4D828FB9" w14:textId="77777777" w:rsidR="007D2685" w:rsidRPr="007D2685" w:rsidRDefault="007D2685" w:rsidP="00A078F6">
            <w:pPr>
              <w:rPr>
                <w:rFonts w:ascii="Calibri" w:hAnsi="Calibri" w:cs="Calibri"/>
                <w:noProof/>
                <w:sz w:val="18"/>
              </w:rPr>
            </w:pPr>
            <w:r w:rsidRPr="007D2685">
              <w:rPr>
                <w:rFonts w:ascii="Calibri" w:hAnsi="Calibri" w:cs="Calibri"/>
                <w:noProof/>
                <w:sz w:val="18"/>
              </w:rPr>
              <w:t>Talep künyesi.</w:t>
            </w:r>
          </w:p>
        </w:tc>
      </w:tr>
      <w:tr w:rsidR="007D2685" w:rsidRPr="007D2685" w14:paraId="17BC5248" w14:textId="77777777" w:rsidTr="007D2685">
        <w:tc>
          <w:tcPr>
            <w:tcW w:w="2500" w:type="pct"/>
          </w:tcPr>
          <w:p w14:paraId="71D26813" w14:textId="77777777" w:rsidR="007D2685" w:rsidRPr="007D2685" w:rsidRDefault="007D2685" w:rsidP="00A078F6">
            <w:pPr>
              <w:rPr>
                <w:rFonts w:ascii="Calibri" w:hAnsi="Calibri" w:cs="Calibri"/>
                <w:noProof/>
                <w:sz w:val="18"/>
              </w:rPr>
            </w:pPr>
            <w:r w:rsidRPr="007D2685">
              <w:rPr>
                <w:rFonts w:ascii="Calibri" w:hAnsi="Calibri" w:cs="Calibri"/>
                <w:noProof/>
                <w:sz w:val="18"/>
              </w:rPr>
              <w:t>Ne değiştirdi?</w:t>
            </w:r>
          </w:p>
        </w:tc>
        <w:tc>
          <w:tcPr>
            <w:tcW w:w="2500" w:type="pct"/>
          </w:tcPr>
          <w:p w14:paraId="2FEFA5E7" w14:textId="77777777" w:rsidR="007D2685" w:rsidRPr="007D2685" w:rsidRDefault="007D2685" w:rsidP="00A078F6">
            <w:pPr>
              <w:rPr>
                <w:rFonts w:ascii="Calibri" w:hAnsi="Calibri" w:cs="Calibri"/>
                <w:noProof/>
                <w:sz w:val="18"/>
              </w:rPr>
            </w:pPr>
            <w:r w:rsidRPr="007D2685">
              <w:rPr>
                <w:rFonts w:ascii="Calibri" w:hAnsi="Calibri" w:cs="Calibri"/>
                <w:noProof/>
                <w:sz w:val="18"/>
              </w:rPr>
              <w:t>Betikler ve ayrıştırılmış nesne listesi.</w:t>
            </w:r>
          </w:p>
        </w:tc>
      </w:tr>
      <w:tr w:rsidR="007D2685" w:rsidRPr="007D2685" w14:paraId="112ADA90" w14:textId="77777777" w:rsidTr="007D2685">
        <w:tc>
          <w:tcPr>
            <w:tcW w:w="2500" w:type="pct"/>
          </w:tcPr>
          <w:p w14:paraId="2EAD52F3" w14:textId="77777777" w:rsidR="007D2685" w:rsidRPr="007D2685" w:rsidRDefault="007D2685" w:rsidP="00A078F6">
            <w:pPr>
              <w:rPr>
                <w:rFonts w:ascii="Calibri" w:hAnsi="Calibri" w:cs="Calibri"/>
                <w:noProof/>
                <w:sz w:val="18"/>
              </w:rPr>
            </w:pPr>
            <w:r w:rsidRPr="007D2685">
              <w:rPr>
                <w:rFonts w:ascii="Calibri" w:hAnsi="Calibri" w:cs="Calibri"/>
                <w:noProof/>
                <w:sz w:val="18"/>
              </w:rPr>
              <w:t>Riski neydi?</w:t>
            </w:r>
          </w:p>
        </w:tc>
        <w:tc>
          <w:tcPr>
            <w:tcW w:w="2500" w:type="pct"/>
          </w:tcPr>
          <w:p w14:paraId="4A53EFFF" w14:textId="6975B8C9" w:rsidR="007D2685" w:rsidRPr="007D2685" w:rsidRDefault="00512B2B" w:rsidP="00A078F6">
            <w:pPr>
              <w:rPr>
                <w:rFonts w:ascii="Calibri" w:hAnsi="Calibri" w:cs="Calibri"/>
                <w:noProof/>
                <w:sz w:val="18"/>
              </w:rPr>
            </w:pPr>
            <w:r>
              <w:rPr>
                <w:rFonts w:ascii="Calibri" w:hAnsi="Calibri" w:cs="Calibri"/>
                <w:noProof/>
                <w:sz w:val="18"/>
              </w:rPr>
              <w:t>Risk bandı, bandı belirleyen bulgu ve bulgu listesi.</w:t>
            </w:r>
          </w:p>
        </w:tc>
      </w:tr>
      <w:tr w:rsidR="007D2685" w:rsidRPr="007D2685" w14:paraId="5ACFB4DA" w14:textId="77777777" w:rsidTr="007D2685">
        <w:tc>
          <w:tcPr>
            <w:tcW w:w="2500" w:type="pct"/>
          </w:tcPr>
          <w:p w14:paraId="340F8062" w14:textId="77777777" w:rsidR="007D2685" w:rsidRPr="007D2685" w:rsidRDefault="007D2685" w:rsidP="00A078F6">
            <w:pPr>
              <w:rPr>
                <w:rFonts w:ascii="Calibri" w:hAnsi="Calibri" w:cs="Calibri"/>
                <w:noProof/>
                <w:sz w:val="18"/>
              </w:rPr>
            </w:pPr>
            <w:r w:rsidRPr="007D2685">
              <w:rPr>
                <w:rFonts w:ascii="Calibri" w:hAnsi="Calibri" w:cs="Calibri"/>
                <w:noProof/>
                <w:sz w:val="18"/>
              </w:rPr>
              <w:t>Hangi kurala göre değerlendirildi?</w:t>
            </w:r>
          </w:p>
        </w:tc>
        <w:tc>
          <w:tcPr>
            <w:tcW w:w="2500" w:type="pct"/>
          </w:tcPr>
          <w:p w14:paraId="51BD00AC" w14:textId="77777777" w:rsidR="007D2685" w:rsidRPr="007D2685" w:rsidRDefault="007D2685" w:rsidP="00A078F6">
            <w:pPr>
              <w:rPr>
                <w:rFonts w:ascii="Calibri" w:hAnsi="Calibri" w:cs="Calibri"/>
                <w:noProof/>
                <w:sz w:val="18"/>
              </w:rPr>
            </w:pPr>
            <w:r w:rsidRPr="007D2685">
              <w:rPr>
                <w:rFonts w:ascii="Calibri" w:hAnsi="Calibri" w:cs="Calibri"/>
                <w:noProof/>
                <w:sz w:val="18"/>
              </w:rPr>
              <w:t>Uygulanan politika adı ve dondurulmuş görevler ayrılığı ayarları.</w:t>
            </w:r>
          </w:p>
        </w:tc>
      </w:tr>
      <w:tr w:rsidR="007D2685" w:rsidRPr="007D2685" w14:paraId="61930CDA" w14:textId="77777777" w:rsidTr="007D2685">
        <w:tc>
          <w:tcPr>
            <w:tcW w:w="2500" w:type="pct"/>
          </w:tcPr>
          <w:p w14:paraId="6D59FE63" w14:textId="77777777" w:rsidR="007D2685" w:rsidRPr="007D2685" w:rsidRDefault="007D2685" w:rsidP="00A078F6">
            <w:pPr>
              <w:rPr>
                <w:rFonts w:ascii="Calibri" w:hAnsi="Calibri" w:cs="Calibri"/>
                <w:noProof/>
                <w:sz w:val="18"/>
              </w:rPr>
            </w:pPr>
            <w:r w:rsidRPr="007D2685">
              <w:rPr>
                <w:rFonts w:ascii="Calibri" w:hAnsi="Calibri" w:cs="Calibri"/>
                <w:noProof/>
                <w:sz w:val="18"/>
              </w:rPr>
              <w:t>Kim onayladı?</w:t>
            </w:r>
          </w:p>
        </w:tc>
        <w:tc>
          <w:tcPr>
            <w:tcW w:w="2500" w:type="pct"/>
          </w:tcPr>
          <w:p w14:paraId="30810B16" w14:textId="77777777" w:rsidR="007D2685" w:rsidRPr="007D2685" w:rsidRDefault="007D2685" w:rsidP="00A078F6">
            <w:pPr>
              <w:rPr>
                <w:rFonts w:ascii="Calibri" w:hAnsi="Calibri" w:cs="Calibri"/>
                <w:noProof/>
                <w:sz w:val="18"/>
              </w:rPr>
            </w:pPr>
            <w:r w:rsidRPr="007D2685">
              <w:rPr>
                <w:rFonts w:ascii="Calibri" w:hAnsi="Calibri" w:cs="Calibri"/>
                <w:noProof/>
                <w:sz w:val="18"/>
              </w:rPr>
              <w:t>Onay adımları, karar verenler, zamanlar.</w:t>
            </w:r>
          </w:p>
        </w:tc>
      </w:tr>
      <w:tr w:rsidR="007D2685" w:rsidRPr="007D2685" w14:paraId="6AFE1ADF" w14:textId="77777777" w:rsidTr="007D2685">
        <w:tc>
          <w:tcPr>
            <w:tcW w:w="2500" w:type="pct"/>
          </w:tcPr>
          <w:p w14:paraId="6160FA6F" w14:textId="77777777" w:rsidR="007D2685" w:rsidRPr="007D2685" w:rsidRDefault="007D2685" w:rsidP="00A078F6">
            <w:pPr>
              <w:rPr>
                <w:rFonts w:ascii="Calibri" w:hAnsi="Calibri" w:cs="Calibri"/>
                <w:noProof/>
                <w:sz w:val="18"/>
              </w:rPr>
            </w:pPr>
            <w:r w:rsidRPr="007D2685">
              <w:rPr>
                <w:rFonts w:ascii="Calibri" w:hAnsi="Calibri" w:cs="Calibri"/>
                <w:noProof/>
                <w:sz w:val="18"/>
              </w:rPr>
              <w:t>Atlanan adım var mı, neden?</w:t>
            </w:r>
          </w:p>
        </w:tc>
        <w:tc>
          <w:tcPr>
            <w:tcW w:w="2500" w:type="pct"/>
          </w:tcPr>
          <w:p w14:paraId="60745C19" w14:textId="77777777" w:rsidR="007D2685" w:rsidRPr="007D2685" w:rsidRDefault="007D2685" w:rsidP="00A078F6">
            <w:pPr>
              <w:rPr>
                <w:rFonts w:ascii="Calibri" w:hAnsi="Calibri" w:cs="Calibri"/>
                <w:noProof/>
                <w:sz w:val="18"/>
              </w:rPr>
            </w:pPr>
            <w:r w:rsidRPr="007D2685">
              <w:rPr>
                <w:rFonts w:ascii="Calibri" w:hAnsi="Calibri" w:cs="Calibri"/>
                <w:noProof/>
                <w:sz w:val="18"/>
              </w:rPr>
              <w:t>Atlanan adımlar gerekçeleriyle.</w:t>
            </w:r>
          </w:p>
        </w:tc>
      </w:tr>
      <w:tr w:rsidR="007D2685" w:rsidRPr="007D2685" w14:paraId="45DA5F7E" w14:textId="77777777" w:rsidTr="007D2685">
        <w:tc>
          <w:tcPr>
            <w:tcW w:w="2500" w:type="pct"/>
          </w:tcPr>
          <w:p w14:paraId="3159DD84" w14:textId="77777777" w:rsidR="007D2685" w:rsidRPr="007D2685" w:rsidRDefault="007D2685" w:rsidP="00A078F6">
            <w:pPr>
              <w:rPr>
                <w:rFonts w:ascii="Calibri" w:hAnsi="Calibri" w:cs="Calibri"/>
                <w:noProof/>
                <w:sz w:val="18"/>
              </w:rPr>
            </w:pPr>
            <w:r w:rsidRPr="007D2685">
              <w:rPr>
                <w:rFonts w:ascii="Calibri" w:hAnsi="Calibri" w:cs="Calibri"/>
                <w:noProof/>
                <w:sz w:val="18"/>
              </w:rPr>
              <w:t>Test edildi mi?</w:t>
            </w:r>
          </w:p>
        </w:tc>
        <w:tc>
          <w:tcPr>
            <w:tcW w:w="2500" w:type="pct"/>
          </w:tcPr>
          <w:p w14:paraId="5F93D835" w14:textId="77777777" w:rsidR="007D2685" w:rsidRPr="007D2685" w:rsidRDefault="007D2685" w:rsidP="00A078F6">
            <w:pPr>
              <w:rPr>
                <w:rFonts w:ascii="Calibri" w:hAnsi="Calibri" w:cs="Calibri"/>
                <w:noProof/>
                <w:sz w:val="18"/>
              </w:rPr>
            </w:pPr>
            <w:r w:rsidRPr="007D2685">
              <w:rPr>
                <w:rFonts w:ascii="Calibri" w:hAnsi="Calibri" w:cs="Calibri"/>
                <w:noProof/>
                <w:sz w:val="18"/>
              </w:rPr>
              <w:t>Sandbox sonuçları.</w:t>
            </w:r>
          </w:p>
        </w:tc>
      </w:tr>
      <w:tr w:rsidR="007D2685" w:rsidRPr="007D2685" w14:paraId="069E07EC" w14:textId="77777777" w:rsidTr="007D2685">
        <w:tc>
          <w:tcPr>
            <w:tcW w:w="2500" w:type="pct"/>
          </w:tcPr>
          <w:p w14:paraId="658E3060" w14:textId="77777777" w:rsidR="007D2685" w:rsidRPr="007D2685" w:rsidRDefault="007D2685" w:rsidP="00A078F6">
            <w:pPr>
              <w:rPr>
                <w:rFonts w:ascii="Calibri" w:hAnsi="Calibri" w:cs="Calibri"/>
                <w:noProof/>
                <w:sz w:val="18"/>
              </w:rPr>
            </w:pPr>
            <w:r w:rsidRPr="007D2685">
              <w:rPr>
                <w:rFonts w:ascii="Calibri" w:hAnsi="Calibri" w:cs="Calibri"/>
                <w:noProof/>
                <w:sz w:val="18"/>
              </w:rPr>
              <w:t>Ne zaman ve kim tarafından çalıştırıldı?</w:t>
            </w:r>
          </w:p>
        </w:tc>
        <w:tc>
          <w:tcPr>
            <w:tcW w:w="2500" w:type="pct"/>
          </w:tcPr>
          <w:p w14:paraId="1AE2B748" w14:textId="77777777" w:rsidR="007D2685" w:rsidRPr="007D2685" w:rsidRDefault="007D2685" w:rsidP="00A078F6">
            <w:pPr>
              <w:rPr>
                <w:rFonts w:ascii="Calibri" w:hAnsi="Calibri" w:cs="Calibri"/>
                <w:noProof/>
                <w:sz w:val="18"/>
              </w:rPr>
            </w:pPr>
            <w:r w:rsidRPr="007D2685">
              <w:rPr>
                <w:rFonts w:ascii="Calibri" w:hAnsi="Calibri" w:cs="Calibri"/>
                <w:noProof/>
                <w:sz w:val="18"/>
              </w:rPr>
              <w:t>Çalıştırmayı başlatan kişi, çalıştıran servis, zamanlar, sonuç.</w:t>
            </w:r>
          </w:p>
        </w:tc>
      </w:tr>
      <w:tr w:rsidR="007D2685" w:rsidRPr="007D2685" w14:paraId="07D79035" w14:textId="77777777" w:rsidTr="007D2685">
        <w:tc>
          <w:tcPr>
            <w:tcW w:w="2500" w:type="pct"/>
          </w:tcPr>
          <w:p w14:paraId="77A29623" w14:textId="77777777" w:rsidR="007D2685" w:rsidRPr="007D2685" w:rsidRDefault="007D2685" w:rsidP="00A078F6">
            <w:pPr>
              <w:rPr>
                <w:rFonts w:ascii="Calibri" w:hAnsi="Calibri" w:cs="Calibri"/>
                <w:noProof/>
                <w:sz w:val="18"/>
              </w:rPr>
            </w:pPr>
            <w:r w:rsidRPr="007D2685">
              <w:rPr>
                <w:rFonts w:ascii="Calibri" w:hAnsi="Calibri" w:cs="Calibri"/>
                <w:noProof/>
                <w:sz w:val="18"/>
              </w:rPr>
              <w:t>Bu belge sonradan değiştirildi mi?</w:t>
            </w:r>
          </w:p>
        </w:tc>
        <w:tc>
          <w:tcPr>
            <w:tcW w:w="2500" w:type="pct"/>
          </w:tcPr>
          <w:p w14:paraId="3366BFC4" w14:textId="77777777" w:rsidR="007D2685" w:rsidRPr="007D2685" w:rsidRDefault="007D2685" w:rsidP="00A078F6">
            <w:pPr>
              <w:rPr>
                <w:rFonts w:ascii="Calibri" w:hAnsi="Calibri" w:cs="Calibri"/>
                <w:noProof/>
                <w:sz w:val="18"/>
              </w:rPr>
            </w:pPr>
            <w:r w:rsidRPr="007D2685">
              <w:rPr>
                <w:rFonts w:ascii="Calibri" w:hAnsi="Calibri" w:cs="Calibri"/>
                <w:noProof/>
                <w:sz w:val="18"/>
              </w:rPr>
              <w:t>Paket özeti doğrulaması.</w:t>
            </w:r>
          </w:p>
        </w:tc>
      </w:tr>
      <w:tr w:rsidR="00B804BA" w:rsidRPr="007D2685" w14:paraId="56844B2F" w14:textId="77777777" w:rsidTr="007D2685">
        <w:tc>
          <w:tcPr>
            <w:tcW w:w="2500" w:type="pct"/>
          </w:tcPr>
          <w:p w14:paraId="0815B8C2" w14:textId="2C451F58" w:rsidR="00B804BA" w:rsidRPr="007D2685" w:rsidRDefault="00B804BA" w:rsidP="00A078F6">
            <w:pPr>
              <w:rPr>
                <w:rFonts w:ascii="Calibri" w:hAnsi="Calibri" w:cs="Calibri"/>
                <w:noProof/>
                <w:sz w:val="18"/>
              </w:rPr>
            </w:pPr>
            <w:r>
              <w:rPr>
                <w:rFonts w:ascii="Calibri" w:hAnsi="Calibri" w:cs="Calibri"/>
                <w:noProof/>
                <w:sz w:val="18"/>
              </w:rPr>
              <w:t>Bu dosya gerçekten bu kurumdan mı çıktı?</w:t>
            </w:r>
          </w:p>
        </w:tc>
        <w:tc>
          <w:tcPr>
            <w:tcW w:w="2500" w:type="pct"/>
          </w:tcPr>
          <w:p w14:paraId="445D9E07" w14:textId="72D04191" w:rsidR="00B804BA" w:rsidRPr="007D2685" w:rsidRDefault="00B804BA" w:rsidP="00A078F6">
            <w:pPr>
              <w:rPr>
                <w:rFonts w:ascii="Calibri" w:hAnsi="Calibri" w:cs="Calibri"/>
                <w:noProof/>
                <w:sz w:val="18"/>
              </w:rPr>
            </w:pPr>
            <w:r>
              <w:rPr>
                <w:rFonts w:ascii="Calibri" w:hAnsi="Calibri" w:cs="Calibri"/>
                <w:noProof/>
                <w:sz w:val="18"/>
              </w:rPr>
              <w:t>Manifest imzası ve açık anahtar.</w:t>
            </w:r>
          </w:p>
        </w:tc>
      </w:tr>
      <w:tr w:rsidR="00512B2B" w:rsidRPr="007D2685" w14:paraId="2C834FD0" w14:textId="77777777" w:rsidTr="007D2685">
        <w:tc>
          <w:tcPr>
            <w:tcW w:w="2500" w:type="pct"/>
          </w:tcPr>
          <w:p w14:paraId="3DE90820" w14:textId="449999C2" w:rsidR="00512B2B" w:rsidRDefault="00512B2B" w:rsidP="00A078F6">
            <w:pPr>
              <w:rPr>
                <w:rFonts w:ascii="Calibri" w:hAnsi="Calibri" w:cs="Calibri"/>
                <w:noProof/>
                <w:sz w:val="18"/>
              </w:rPr>
            </w:pPr>
            <w:r>
              <w:rPr>
                <w:rFonts w:ascii="Calibri" w:hAnsi="Calibri" w:cs="Calibri"/>
                <w:noProof/>
                <w:sz w:val="18"/>
              </w:rPr>
              <w:t>Kararı veren kişi o an nasıl giriş yapmıştı?</w:t>
            </w:r>
          </w:p>
        </w:tc>
        <w:tc>
          <w:tcPr>
            <w:tcW w:w="2500" w:type="pct"/>
          </w:tcPr>
          <w:p w14:paraId="2FE98440" w14:textId="53AC6DFC" w:rsidR="00512B2B" w:rsidRDefault="00512B2B" w:rsidP="00A078F6">
            <w:pPr>
              <w:rPr>
                <w:rFonts w:ascii="Calibri" w:hAnsi="Calibri" w:cs="Calibri"/>
                <w:noProof/>
                <w:sz w:val="18"/>
              </w:rPr>
            </w:pPr>
            <w:r>
              <w:rPr>
                <w:rFonts w:ascii="Calibri" w:hAnsi="Calibri" w:cs="Calibri"/>
                <w:noProof/>
                <w:sz w:val="18"/>
              </w:rPr>
              <w:t>Kararları verenlerin oturumu: giriş yolu (yerel parola, kurum dizini, kurum hesabı), MFA, acil durum girişi ve oturum numarası (Bölüm 18.8).</w:t>
            </w:r>
          </w:p>
        </w:tc>
      </w:tr>
      <w:tr w:rsidR="00512B2B" w:rsidRPr="007D2685" w14:paraId="0205BB23" w14:textId="77777777" w:rsidTr="007D2685">
        <w:tc>
          <w:tcPr>
            <w:tcW w:w="2500" w:type="pct"/>
          </w:tcPr>
          <w:p w14:paraId="4C6D35DE" w14:textId="30E8D14F" w:rsidR="00512B2B" w:rsidRDefault="00512B2B" w:rsidP="00A078F6">
            <w:pPr>
              <w:rPr>
                <w:rFonts w:ascii="Calibri" w:hAnsi="Calibri" w:cs="Calibri"/>
                <w:noProof/>
                <w:sz w:val="18"/>
              </w:rPr>
            </w:pPr>
            <w:r>
              <w:rPr>
                <w:rFonts w:ascii="Calibri" w:hAnsi="Calibri" w:cs="Calibri"/>
                <w:noProof/>
                <w:sz w:val="18"/>
              </w:rPr>
              <w:lastRenderedPageBreak/>
              <w:t>ITSM'de izin var mıydı?</w:t>
            </w:r>
          </w:p>
        </w:tc>
        <w:tc>
          <w:tcPr>
            <w:tcW w:w="2500" w:type="pct"/>
          </w:tcPr>
          <w:p w14:paraId="14B86BA1" w14:textId="6EB281E4" w:rsidR="00512B2B" w:rsidRDefault="00512B2B" w:rsidP="00A078F6">
            <w:pPr>
              <w:rPr>
                <w:rFonts w:ascii="Calibri" w:hAnsi="Calibri" w:cs="Calibri"/>
                <w:noProof/>
                <w:sz w:val="18"/>
              </w:rPr>
            </w:pPr>
            <w:r>
              <w:rPr>
                <w:rFonts w:ascii="Calibri" w:hAnsi="Calibri" w:cs="Calibri"/>
                <w:noProof/>
                <w:sz w:val="18"/>
              </w:rPr>
              <w:t>ITSM doğrulamaları: kayıtta ve çalıştırmada ITSM'de o an görülen durum ve verilen karar (Bölüm 22).</w:t>
            </w:r>
          </w:p>
        </w:tc>
      </w:tr>
      <w:tr w:rsidR="00A816EA" w:rsidRPr="007D2685" w14:paraId="4B0D860B" w14:textId="77777777" w:rsidTr="007D2685">
        <w:tc>
          <w:tcPr>
            <w:tcW w:w="2500" w:type="pct"/>
          </w:tcPr>
          <w:p w14:paraId="622936B9" w14:textId="60DC3806" w:rsidR="00A816EA" w:rsidRDefault="00A816EA" w:rsidP="00A078F6">
            <w:pPr>
              <w:rPr>
                <w:rFonts w:ascii="Calibri" w:hAnsi="Calibri" w:cs="Calibri"/>
                <w:noProof/>
                <w:sz w:val="18"/>
              </w:rPr>
            </w:pPr>
            <w:r>
              <w:rPr>
                <w:rFonts w:ascii="Calibri" w:hAnsi="Calibri" w:cs="Calibri"/>
                <w:noProof/>
                <w:sz w:val="18"/>
              </w:rPr>
              <w:t>Sürüm paketiyle mi çalıştı, paketi kim başlattı?</w:t>
            </w:r>
          </w:p>
        </w:tc>
        <w:tc>
          <w:tcPr>
            <w:tcW w:w="2500" w:type="pct"/>
          </w:tcPr>
          <w:p w14:paraId="62254679" w14:textId="7B5E2AD3" w:rsidR="00A816EA" w:rsidRDefault="00A816EA" w:rsidP="00A078F6">
            <w:pPr>
              <w:rPr>
                <w:rFonts w:ascii="Calibri" w:hAnsi="Calibri" w:cs="Calibri"/>
                <w:noProof/>
                <w:sz w:val="18"/>
              </w:rPr>
            </w:pPr>
            <w:r>
              <w:rPr>
                <w:rFonts w:ascii="Calibri" w:hAnsi="Calibri" w:cs="Calibri"/>
                <w:noProof/>
                <w:sz w:val="18"/>
              </w:rPr>
              <w:t>Sürüm paketi: paket, çalıştırma modu, sıra, paketteki diğer talepler, paketi başlatan kişi (Çalıştır düğmesine basan ya da paketi planlanan saatle kaydeden), paketin sonucu ve paketin denetim kaydı.</w:t>
            </w:r>
          </w:p>
        </w:tc>
      </w:tr>
    </w:tbl>
    <w:p w14:paraId="7FB478D5" w14:textId="3700D208" w:rsidR="007D2685" w:rsidRDefault="007D2685" w:rsidP="007D2685">
      <w:pPr>
        <w:rPr>
          <w:rFonts w:ascii="Calibri" w:hAnsi="Calibri" w:cs="Calibri"/>
          <w:noProof/>
          <w:sz w:val="18"/>
        </w:rPr>
      </w:pPr>
    </w:p>
    <w:p w14:paraId="54379AE1" w14:textId="77777777" w:rsidR="007D2685" w:rsidRDefault="007D2685" w:rsidP="007D2685">
      <w:pPr>
        <w:rPr>
          <w:noProof/>
        </w:rPr>
      </w:pPr>
    </w:p>
    <w:p w14:paraId="4011D5C9" w14:textId="07435FDB" w:rsidR="007D2685" w:rsidRDefault="007D2685">
      <w:pPr>
        <w:rPr>
          <w:noProof/>
        </w:rPr>
      </w:pPr>
      <w:r>
        <w:rPr>
          <w:noProof/>
        </w:rPr>
        <w:br w:type="page"/>
      </w:r>
    </w:p>
    <w:p w14:paraId="020B88ED" w14:textId="77777777" w:rsidR="007D2685" w:rsidRDefault="007D2685" w:rsidP="007D2685">
      <w:pPr>
        <w:pStyle w:val="Heading2"/>
        <w:rPr>
          <w:rFonts w:ascii="Calibri" w:hAnsi="Calibri" w:cs="Calibri"/>
          <w:noProof/>
          <w:sz w:val="22"/>
        </w:rPr>
      </w:pPr>
      <w:bookmarkStart w:id="313" w:name="_Toc243553829"/>
      <w:r>
        <w:rPr>
          <w:rFonts w:ascii="Calibri" w:hAnsi="Calibri" w:cs="Calibri"/>
          <w:noProof/>
          <w:sz w:val="22"/>
        </w:rPr>
        <w:lastRenderedPageBreak/>
        <w:t>18.10 Yürütme pencereleri ve istisnalar</w:t>
      </w:r>
      <w:bookmarkEnd w:id="313"/>
    </w:p>
    <w:p w14:paraId="0F90A618" w14:textId="77777777" w:rsidR="007D2685" w:rsidRDefault="007D2685" w:rsidP="007D2685">
      <w:pPr>
        <w:rPr>
          <w:rFonts w:ascii="Calibri" w:hAnsi="Calibri" w:cs="Calibri"/>
          <w:noProof/>
          <w:sz w:val="22"/>
        </w:rPr>
      </w:pPr>
      <w:r>
        <w:rPr>
          <w:rFonts w:ascii="Calibri" w:hAnsi="Calibri" w:cs="Calibri"/>
          <w:noProof/>
          <w:sz w:val="22"/>
        </w:rPr>
        <w:t>Denetim dosyasında Yürütme pencereleri bölümü bulunur. Talebin kendi denetim izindeki ve talebin yer aldığı AllOrNothing paketlerinin denetim izindeki başlangıç ve bitiş olayları windowId ile birleştirilir. Her pencere için pencere numarası, tür, sunucu, başlangıç, bitiş, sonuç; altında hesap, makine, hedefin gördüğü adres, oturum numarası ve uygulama adı yazılır. Dossier.json içinde executionWindows alanı olarak da bulunur. Sorgu sonucu verisi dosyaya girmez; pencere yalnız bilgi taşır.</w:t>
      </w:r>
    </w:p>
    <w:p w14:paraId="3B40B0D3" w14:textId="77777777" w:rsidR="007D2685" w:rsidRDefault="007D2685" w:rsidP="007D2685">
      <w:pPr>
        <w:rPr>
          <w:rFonts w:ascii="Calibri" w:hAnsi="Calibri" w:cs="Calibri"/>
          <w:noProof/>
          <w:sz w:val="22"/>
        </w:rPr>
      </w:pPr>
      <w:r>
        <w:rPr>
          <w:rFonts w:ascii="Calibri" w:hAnsi="Calibri" w:cs="Calibri"/>
          <w:noProof/>
          <w:sz w:val="22"/>
        </w:rPr>
        <w:t>Aynı pencere için birden fazla bitiş varsa (örneğin kurtarma eşiği aşılınca önce abandoned, sonra işin gerçek bitişi yazıldıysa) son bitiş geçerlidir. İstisnalar son bitişe göre üretilir.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894E840" w14:textId="77777777" w:rsidTr="007D2685">
        <w:trPr>
          <w:tblHeader/>
        </w:trPr>
        <w:tc>
          <w:tcPr>
            <w:tcW w:w="2500" w:type="pct"/>
          </w:tcPr>
          <w:p w14:paraId="3BCC71C8"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İstisna kodu</w:t>
            </w:r>
          </w:p>
        </w:tc>
        <w:tc>
          <w:tcPr>
            <w:tcW w:w="2500" w:type="pct"/>
          </w:tcPr>
          <w:p w14:paraId="2D35EB69"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Anlamı</w:t>
            </w:r>
          </w:p>
        </w:tc>
      </w:tr>
      <w:tr w:rsidR="007D2685" w:rsidRPr="007D2685" w14:paraId="6B81A20D" w14:textId="77777777" w:rsidTr="007D2685">
        <w:tc>
          <w:tcPr>
            <w:tcW w:w="2500" w:type="pct"/>
          </w:tcPr>
          <w:p w14:paraId="539E8F34" w14:textId="77777777" w:rsidR="007D2685" w:rsidRPr="007D2685" w:rsidRDefault="007D2685" w:rsidP="006F67FE">
            <w:pPr>
              <w:rPr>
                <w:rFonts w:ascii="Calibri" w:hAnsi="Calibri" w:cs="Calibri"/>
                <w:noProof/>
                <w:sz w:val="18"/>
              </w:rPr>
            </w:pPr>
            <w:r w:rsidRPr="007D2685">
              <w:rPr>
                <w:rFonts w:ascii="Calibri" w:hAnsi="Calibri" w:cs="Calibri"/>
                <w:noProof/>
                <w:sz w:val="18"/>
              </w:rPr>
              <w:t>EXECUTION_CANCELLED</w:t>
            </w:r>
          </w:p>
        </w:tc>
        <w:tc>
          <w:tcPr>
            <w:tcW w:w="2500" w:type="pct"/>
          </w:tcPr>
          <w:p w14:paraId="04E8A153" w14:textId="77777777" w:rsidR="007D2685" w:rsidRPr="007D2685" w:rsidRDefault="007D2685" w:rsidP="006F67FE">
            <w:pPr>
              <w:rPr>
                <w:rFonts w:ascii="Calibri" w:hAnsi="Calibri" w:cs="Calibri"/>
                <w:noProof/>
                <w:sz w:val="18"/>
              </w:rPr>
            </w:pPr>
            <w:r w:rsidRPr="007D2685">
              <w:rPr>
                <w:rFonts w:ascii="Calibri" w:hAnsi="Calibri" w:cs="Calibri"/>
                <w:noProof/>
                <w:sz w:val="18"/>
              </w:rPr>
              <w:t>Yürütme iptal edildi</w:t>
            </w:r>
          </w:p>
        </w:tc>
      </w:tr>
      <w:tr w:rsidR="007D2685" w:rsidRPr="007D2685" w14:paraId="6492FA77" w14:textId="77777777" w:rsidTr="007D2685">
        <w:tc>
          <w:tcPr>
            <w:tcW w:w="2500" w:type="pct"/>
          </w:tcPr>
          <w:p w14:paraId="6732AFB3" w14:textId="77777777" w:rsidR="007D2685" w:rsidRPr="007D2685" w:rsidRDefault="007D2685" w:rsidP="006F67FE">
            <w:pPr>
              <w:rPr>
                <w:rFonts w:ascii="Calibri" w:hAnsi="Calibri" w:cs="Calibri"/>
                <w:noProof/>
                <w:sz w:val="18"/>
              </w:rPr>
            </w:pPr>
            <w:r w:rsidRPr="007D2685">
              <w:rPr>
                <w:rFonts w:ascii="Calibri" w:hAnsi="Calibri" w:cs="Calibri"/>
                <w:noProof/>
                <w:sz w:val="18"/>
              </w:rPr>
              <w:t>EXECUTION_ABANDONED</w:t>
            </w:r>
          </w:p>
        </w:tc>
        <w:tc>
          <w:tcPr>
            <w:tcW w:w="2500" w:type="pct"/>
          </w:tcPr>
          <w:p w14:paraId="1E8B6449" w14:textId="77777777" w:rsidR="007D2685" w:rsidRPr="007D2685" w:rsidRDefault="007D2685" w:rsidP="006F67FE">
            <w:pPr>
              <w:rPr>
                <w:rFonts w:ascii="Calibri" w:hAnsi="Calibri" w:cs="Calibri"/>
                <w:noProof/>
                <w:sz w:val="18"/>
              </w:rPr>
            </w:pPr>
            <w:r w:rsidRPr="007D2685">
              <w:rPr>
                <w:rFonts w:ascii="Calibri" w:hAnsi="Calibri" w:cs="Calibri"/>
                <w:noProof/>
                <w:sz w:val="18"/>
              </w:rPr>
              <w:t>Yürütme penceresi yarım kaldı (süreç durdu); gerçek sonuç talep kaydından okunur</w:t>
            </w:r>
          </w:p>
        </w:tc>
      </w:tr>
      <w:tr w:rsidR="007D2685" w:rsidRPr="007D2685" w14:paraId="66CEA26B" w14:textId="77777777" w:rsidTr="007D2685">
        <w:tc>
          <w:tcPr>
            <w:tcW w:w="2500" w:type="pct"/>
          </w:tcPr>
          <w:p w14:paraId="759F9F0A" w14:textId="77777777" w:rsidR="007D2685" w:rsidRPr="007D2685" w:rsidRDefault="007D2685" w:rsidP="006F67FE">
            <w:pPr>
              <w:rPr>
                <w:rFonts w:ascii="Calibri" w:hAnsi="Calibri" w:cs="Calibri"/>
                <w:noProof/>
                <w:sz w:val="18"/>
              </w:rPr>
            </w:pPr>
            <w:r w:rsidRPr="007D2685">
              <w:rPr>
                <w:rFonts w:ascii="Calibri" w:hAnsi="Calibri" w:cs="Calibri"/>
                <w:noProof/>
                <w:sz w:val="18"/>
              </w:rPr>
              <w:t>SANDBOX_ABANDONED</w:t>
            </w:r>
          </w:p>
        </w:tc>
        <w:tc>
          <w:tcPr>
            <w:tcW w:w="2500" w:type="pct"/>
          </w:tcPr>
          <w:p w14:paraId="07A52D7C" w14:textId="77777777" w:rsidR="007D2685" w:rsidRPr="007D2685" w:rsidRDefault="007D2685" w:rsidP="006F67FE">
            <w:pPr>
              <w:rPr>
                <w:rFonts w:ascii="Calibri" w:hAnsi="Calibri" w:cs="Calibri"/>
                <w:noProof/>
                <w:sz w:val="18"/>
              </w:rPr>
            </w:pPr>
            <w:r w:rsidRPr="007D2685">
              <w:rPr>
                <w:rFonts w:ascii="Calibri" w:hAnsi="Calibri" w:cs="Calibri"/>
                <w:noProof/>
                <w:sz w:val="18"/>
              </w:rPr>
              <w:t>Sandbox penceresi yarım kaldı</w:t>
            </w:r>
          </w:p>
        </w:tc>
      </w:tr>
      <w:tr w:rsidR="007D2685" w:rsidRPr="007D2685" w14:paraId="576CD5A6" w14:textId="77777777" w:rsidTr="007D2685">
        <w:tc>
          <w:tcPr>
            <w:tcW w:w="2500" w:type="pct"/>
          </w:tcPr>
          <w:p w14:paraId="2039E1CD" w14:textId="77777777" w:rsidR="007D2685" w:rsidRPr="007D2685" w:rsidRDefault="007D2685" w:rsidP="006F67FE">
            <w:pPr>
              <w:rPr>
                <w:rFonts w:ascii="Calibri" w:hAnsi="Calibri" w:cs="Calibri"/>
                <w:noProof/>
                <w:sz w:val="18"/>
              </w:rPr>
            </w:pPr>
            <w:r w:rsidRPr="007D2685">
              <w:rPr>
                <w:rFonts w:ascii="Calibri" w:hAnsi="Calibri" w:cs="Calibri"/>
                <w:noProof/>
                <w:sz w:val="18"/>
              </w:rPr>
              <w:t>EXECUTION_WINDOW_OPEN</w:t>
            </w:r>
          </w:p>
        </w:tc>
        <w:tc>
          <w:tcPr>
            <w:tcW w:w="2500" w:type="pct"/>
          </w:tcPr>
          <w:p w14:paraId="679843C5" w14:textId="77777777" w:rsidR="007D2685" w:rsidRPr="007D2685" w:rsidRDefault="007D2685" w:rsidP="006F67FE">
            <w:pPr>
              <w:rPr>
                <w:rFonts w:ascii="Calibri" w:hAnsi="Calibri" w:cs="Calibri"/>
                <w:noProof/>
                <w:sz w:val="18"/>
              </w:rPr>
            </w:pPr>
            <w:r w:rsidRPr="007D2685">
              <w:rPr>
                <w:rFonts w:ascii="Calibri" w:hAnsi="Calibri" w:cs="Calibri"/>
                <w:noProof/>
                <w:sz w:val="18"/>
              </w:rPr>
              <w:t>Başlangıcı var, bitişi yok ve talep şu an Yürütülüyor durumunda değil</w:t>
            </w:r>
          </w:p>
        </w:tc>
      </w:tr>
    </w:tbl>
    <w:p w14:paraId="054D2F87" w14:textId="77777777" w:rsidR="007D2685" w:rsidRDefault="007D2685" w:rsidP="007D2685">
      <w:pPr>
        <w:rPr>
          <w:rFonts w:ascii="Calibri" w:hAnsi="Calibri" w:cs="Calibri"/>
          <w:noProof/>
          <w:sz w:val="18"/>
        </w:rPr>
      </w:pPr>
    </w:p>
    <w:p w14:paraId="7D2508EF" w14:textId="77777777" w:rsidR="007D2685" w:rsidRDefault="007D2685" w:rsidP="007D2685">
      <w:pPr>
        <w:rPr>
          <w:rFonts w:ascii="Calibri" w:hAnsi="Calibri" w:cs="Calibri"/>
          <w:noProof/>
          <w:sz w:val="22"/>
        </w:rPr>
      </w:pPr>
      <w:r>
        <w:rPr>
          <w:rFonts w:ascii="Calibri" w:hAnsi="Calibri" w:cs="Calibri"/>
          <w:noProof/>
          <w:sz w:val="22"/>
        </w:rPr>
        <w:t>Denetçi bu bölümle "Bu talep hedefte hangi hesapla, hangi adresten, hangi oturumla ve hangi aralıkta çalıştı" sorusunu dosyanın içinden cevaplar ve DAM kaydını bu aralıkla eşleştirir.</w:t>
      </w:r>
    </w:p>
    <w:p w14:paraId="33AAC042" w14:textId="3441E19B" w:rsidR="00683622" w:rsidRDefault="00683622" w:rsidP="00683622">
      <w:pPr>
        <w:rPr>
          <w:noProof/>
        </w:rPr>
      </w:pPr>
      <w:r>
        <w:rPr>
          <w:noProof/>
        </w:rPr>
        <w:t>Tablodakilere ek olarak iki istisna kodu daha üretilir. EXECUTION_LOGIN_MISMATCH: hedefin pencerede gördüğü hesap, sunucu tanımındaki hesaptan farklıdır; DAM mutabakatı gözlenen hesapla yapılır. SANDBOX_TARGET_COMMITTED: sandbox penceresi executed sonucuyla kapanmıştır, yani denemede hedefte veri kalıcı olmuştur (Oracle'da betikteki ya da yordamdaki COMMIT gibi).</w:t>
      </w:r>
    </w:p>
    <w:p w14:paraId="3EC1143F" w14:textId="39DB7881" w:rsidR="007D2685" w:rsidRDefault="007D2685" w:rsidP="007D2685">
      <w:pPr>
        <w:pStyle w:val="Heading1"/>
        <w:rPr>
          <w:rFonts w:ascii="Calibri" w:hAnsi="Calibri" w:cs="Calibri"/>
          <w:noProof/>
          <w:sz w:val="22"/>
        </w:rPr>
      </w:pPr>
      <w:bookmarkStart w:id="314" w:name="_Toc243553830"/>
      <w:r>
        <w:rPr>
          <w:rFonts w:ascii="Calibri" w:hAnsi="Calibri" w:cs="Calibri"/>
          <w:noProof/>
          <w:sz w:val="22"/>
        </w:rPr>
        <w:t>Bölüm 19. Kontrol Paneli (Dashboard)</w:t>
      </w:r>
      <w:bookmarkEnd w:id="314"/>
    </w:p>
    <w:p w14:paraId="033B7CD5" w14:textId="1C309E32" w:rsidR="007D2685" w:rsidRDefault="007D2685" w:rsidP="007D2685">
      <w:pPr>
        <w:rPr>
          <w:rFonts w:ascii="Calibri" w:hAnsi="Calibri" w:cs="Calibri"/>
          <w:noProof/>
          <w:sz w:val="22"/>
        </w:rPr>
      </w:pPr>
      <w:r>
        <w:rPr>
          <w:rFonts w:ascii="Calibri" w:hAnsi="Calibri" w:cs="Calibri"/>
          <w:noProof/>
          <w:sz w:val="22"/>
        </w:rPr>
        <w:t>Ekran: Kontrol Paneli</w:t>
      </w:r>
    </w:p>
    <w:p w14:paraId="5BD09F72" w14:textId="6D81BD87" w:rsidR="007D2685" w:rsidRDefault="007D2685" w:rsidP="007D2685">
      <w:pPr>
        <w:rPr>
          <w:rFonts w:ascii="Calibri" w:hAnsi="Calibri" w:cs="Calibri"/>
          <w:noProof/>
          <w:sz w:val="22"/>
        </w:rPr>
      </w:pPr>
      <w:r>
        <w:rPr>
          <w:rFonts w:ascii="Calibri" w:hAnsi="Calibri" w:cs="Calibri"/>
          <w:noProof/>
          <w:sz w:val="22"/>
        </w:rPr>
        <w:t>Yetki: dashboard.view</w:t>
      </w:r>
    </w:p>
    <w:p w14:paraId="29264FAC" w14:textId="3DCB302F" w:rsidR="007D2685" w:rsidRDefault="007D2685" w:rsidP="007D2685">
      <w:pPr>
        <w:pStyle w:val="Heading2"/>
        <w:rPr>
          <w:rFonts w:ascii="Calibri" w:hAnsi="Calibri" w:cs="Calibri"/>
          <w:noProof/>
          <w:sz w:val="22"/>
        </w:rPr>
      </w:pPr>
      <w:bookmarkStart w:id="315" w:name="_Toc243553831"/>
      <w:r>
        <w:rPr>
          <w:rFonts w:ascii="Calibri" w:hAnsi="Calibri" w:cs="Calibri"/>
          <w:noProof/>
          <w:sz w:val="22"/>
        </w:rPr>
        <w:t>19.1 Zaman ayrımı</w:t>
      </w:r>
      <w:bookmarkEnd w:id="315"/>
    </w:p>
    <w:p w14:paraId="39EA4152" w14:textId="6AD8C51F" w:rsidR="007D2685" w:rsidRDefault="007D2685" w:rsidP="007D2685">
      <w:pPr>
        <w:rPr>
          <w:rFonts w:ascii="Calibri" w:hAnsi="Calibri" w:cs="Calibri"/>
          <w:noProof/>
          <w:sz w:val="22"/>
        </w:rPr>
      </w:pPr>
      <w:r>
        <w:rPr>
          <w:rFonts w:ascii="Calibri" w:hAnsi="Calibri" w:cs="Calibri"/>
          <w:noProof/>
          <w:sz w:val="22"/>
        </w:rPr>
        <w:t>Paneldeki sayılar iki gruba ayrılır ve ekranda da ayrı gösterilir: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F628FD8" w14:textId="77777777" w:rsidTr="007D2685">
        <w:trPr>
          <w:tblHeader/>
        </w:trPr>
        <w:tc>
          <w:tcPr>
            <w:tcW w:w="2500" w:type="pct"/>
          </w:tcPr>
          <w:p w14:paraId="1344EC4C" w14:textId="77777777" w:rsidR="007D2685" w:rsidRPr="007D2685" w:rsidRDefault="007D2685" w:rsidP="00D31AD4">
            <w:pPr>
              <w:rPr>
                <w:rFonts w:ascii="Calibri" w:hAnsi="Calibri" w:cs="Calibri"/>
                <w:b/>
                <w:noProof/>
                <w:sz w:val="18"/>
              </w:rPr>
            </w:pPr>
            <w:r w:rsidRPr="007D2685">
              <w:rPr>
                <w:rFonts w:ascii="Calibri" w:hAnsi="Calibri" w:cs="Calibri"/>
                <w:b/>
                <w:noProof/>
                <w:sz w:val="18"/>
              </w:rPr>
              <w:t>Grup</w:t>
            </w:r>
          </w:p>
        </w:tc>
        <w:tc>
          <w:tcPr>
            <w:tcW w:w="2500" w:type="pct"/>
          </w:tcPr>
          <w:p w14:paraId="5629DF26" w14:textId="77777777" w:rsidR="007D2685" w:rsidRPr="007D2685" w:rsidRDefault="007D2685" w:rsidP="00D31AD4">
            <w:pPr>
              <w:rPr>
                <w:rFonts w:ascii="Calibri" w:hAnsi="Calibri" w:cs="Calibri"/>
                <w:b/>
                <w:noProof/>
                <w:sz w:val="18"/>
              </w:rPr>
            </w:pPr>
            <w:r w:rsidRPr="007D2685">
              <w:rPr>
                <w:rFonts w:ascii="Calibri" w:hAnsi="Calibri" w:cs="Calibri"/>
                <w:b/>
                <w:noProof/>
                <w:sz w:val="18"/>
              </w:rPr>
              <w:t>Anlamı</w:t>
            </w:r>
          </w:p>
        </w:tc>
      </w:tr>
      <w:tr w:rsidR="007D2685" w:rsidRPr="007D2685" w14:paraId="754EF010" w14:textId="77777777" w:rsidTr="007D2685">
        <w:tc>
          <w:tcPr>
            <w:tcW w:w="2500" w:type="pct"/>
          </w:tcPr>
          <w:p w14:paraId="23351F8C" w14:textId="77777777" w:rsidR="007D2685" w:rsidRPr="007D2685" w:rsidRDefault="007D2685" w:rsidP="00D31AD4">
            <w:pPr>
              <w:rPr>
                <w:rFonts w:ascii="Calibri" w:hAnsi="Calibri" w:cs="Calibri"/>
                <w:noProof/>
                <w:sz w:val="18"/>
              </w:rPr>
            </w:pPr>
            <w:r w:rsidRPr="007D2685">
              <w:rPr>
                <w:rFonts w:ascii="Calibri" w:hAnsi="Calibri" w:cs="Calibri"/>
                <w:noProof/>
                <w:sz w:val="18"/>
              </w:rPr>
              <w:t>Aralık (Range)</w:t>
            </w:r>
          </w:p>
        </w:tc>
        <w:tc>
          <w:tcPr>
            <w:tcW w:w="2500" w:type="pct"/>
          </w:tcPr>
          <w:p w14:paraId="4807FBAD" w14:textId="77777777" w:rsidR="007D2685" w:rsidRPr="007D2685" w:rsidRDefault="007D2685" w:rsidP="00D31AD4">
            <w:pPr>
              <w:rPr>
                <w:rFonts w:ascii="Calibri" w:hAnsi="Calibri" w:cs="Calibri"/>
                <w:noProof/>
                <w:sz w:val="18"/>
              </w:rPr>
            </w:pPr>
            <w:r w:rsidRPr="007D2685">
              <w:rPr>
                <w:rFonts w:ascii="Calibri" w:hAnsi="Calibri" w:cs="Calibri"/>
                <w:noProof/>
                <w:sz w:val="18"/>
              </w:rPr>
              <w:t>Seçilen tarih aralığında olan işlerin sayısı. Geçmişe bakar.</w:t>
            </w:r>
          </w:p>
        </w:tc>
      </w:tr>
      <w:tr w:rsidR="007D2685" w:rsidRPr="007D2685" w14:paraId="1960E8C7" w14:textId="77777777" w:rsidTr="007D2685">
        <w:tc>
          <w:tcPr>
            <w:tcW w:w="2500" w:type="pct"/>
          </w:tcPr>
          <w:p w14:paraId="705C9C4E" w14:textId="77777777" w:rsidR="007D2685" w:rsidRPr="007D2685" w:rsidRDefault="007D2685" w:rsidP="00D31AD4">
            <w:pPr>
              <w:rPr>
                <w:rFonts w:ascii="Calibri" w:hAnsi="Calibri" w:cs="Calibri"/>
                <w:noProof/>
                <w:sz w:val="18"/>
              </w:rPr>
            </w:pPr>
            <w:r w:rsidRPr="007D2685">
              <w:rPr>
                <w:rFonts w:ascii="Calibri" w:hAnsi="Calibri" w:cs="Calibri"/>
                <w:noProof/>
                <w:sz w:val="18"/>
              </w:rPr>
              <w:t>Şimdi (Now)</w:t>
            </w:r>
          </w:p>
        </w:tc>
        <w:tc>
          <w:tcPr>
            <w:tcW w:w="2500" w:type="pct"/>
          </w:tcPr>
          <w:p w14:paraId="2BE55E57" w14:textId="77777777" w:rsidR="007D2685" w:rsidRPr="007D2685" w:rsidRDefault="007D2685" w:rsidP="00D31AD4">
            <w:pPr>
              <w:rPr>
                <w:rFonts w:ascii="Calibri" w:hAnsi="Calibri" w:cs="Calibri"/>
                <w:noProof/>
                <w:sz w:val="18"/>
              </w:rPr>
            </w:pPr>
            <w:r w:rsidRPr="007D2685">
              <w:rPr>
                <w:rFonts w:ascii="Calibri" w:hAnsi="Calibri" w:cs="Calibri"/>
                <w:noProof/>
                <w:sz w:val="18"/>
              </w:rPr>
              <w:t>Şu an bekleyen işlerin sayısı. Tarih aralığından bağımsızdır.</w:t>
            </w:r>
          </w:p>
        </w:tc>
      </w:tr>
    </w:tbl>
    <w:p w14:paraId="0F9AA061" w14:textId="5FC7E910" w:rsidR="007D2685" w:rsidRDefault="007D2685" w:rsidP="007D2685">
      <w:pPr>
        <w:rPr>
          <w:rFonts w:ascii="Calibri" w:hAnsi="Calibri" w:cs="Calibri"/>
          <w:noProof/>
          <w:sz w:val="18"/>
        </w:rPr>
      </w:pPr>
    </w:p>
    <w:p w14:paraId="43941544" w14:textId="77777777" w:rsidR="007D2685" w:rsidRDefault="007D2685" w:rsidP="007D2685">
      <w:pPr>
        <w:rPr>
          <w:noProof/>
        </w:rPr>
      </w:pPr>
    </w:p>
    <w:p w14:paraId="5D1FC90D" w14:textId="2770E26C" w:rsidR="007D2685" w:rsidRDefault="007D2685" w:rsidP="007D2685">
      <w:pPr>
        <w:rPr>
          <w:rFonts w:ascii="Calibri" w:hAnsi="Calibri" w:cs="Calibri"/>
          <w:noProof/>
          <w:sz w:val="22"/>
        </w:rPr>
      </w:pPr>
      <w:r>
        <w:rPr>
          <w:rFonts w:ascii="Calibri" w:hAnsi="Calibri" w:cs="Calibri"/>
          <w:noProof/>
          <w:sz w:val="22"/>
        </w:rPr>
        <w:t>Bu ayrım önemlidir. İkisi tek bir kart dizisinde karıştırılırsa "toplam 500, bekleyen 12" gibi birbiriyle ilgisiz sayılar yan yana gelir ve panel yanlış okunur.</w:t>
      </w:r>
    </w:p>
    <w:p w14:paraId="2E737856" w14:textId="1EDC510A" w:rsidR="007D2685" w:rsidRDefault="007D2685" w:rsidP="007D2685">
      <w:pPr>
        <w:pStyle w:val="Heading2"/>
        <w:rPr>
          <w:rFonts w:ascii="Calibri" w:hAnsi="Calibri" w:cs="Calibri"/>
          <w:noProof/>
          <w:sz w:val="22"/>
        </w:rPr>
      </w:pPr>
      <w:bookmarkStart w:id="316" w:name="_Toc243553832"/>
      <w:r>
        <w:rPr>
          <w:rFonts w:ascii="Calibri" w:hAnsi="Calibri" w:cs="Calibri"/>
          <w:noProof/>
          <w:sz w:val="22"/>
        </w:rPr>
        <w:t>19.2 Aralık kartları</w:t>
      </w:r>
      <w:bookmarkEnd w:id="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E8DB611" w14:textId="77777777" w:rsidTr="007D2685">
        <w:trPr>
          <w:tblHeader/>
        </w:trPr>
        <w:tc>
          <w:tcPr>
            <w:tcW w:w="1667" w:type="pct"/>
          </w:tcPr>
          <w:p w14:paraId="42EA9AB4" w14:textId="77777777" w:rsidR="007D2685" w:rsidRPr="007D2685" w:rsidRDefault="007D2685" w:rsidP="00426716">
            <w:pPr>
              <w:rPr>
                <w:rFonts w:ascii="Calibri" w:hAnsi="Calibri" w:cs="Calibri"/>
                <w:b/>
                <w:noProof/>
                <w:sz w:val="18"/>
              </w:rPr>
            </w:pPr>
            <w:r w:rsidRPr="007D2685">
              <w:rPr>
                <w:rFonts w:ascii="Calibri" w:hAnsi="Calibri" w:cs="Calibri"/>
                <w:b/>
                <w:noProof/>
                <w:sz w:val="18"/>
              </w:rPr>
              <w:t>Kart</w:t>
            </w:r>
          </w:p>
        </w:tc>
        <w:tc>
          <w:tcPr>
            <w:tcW w:w="1667" w:type="pct"/>
          </w:tcPr>
          <w:p w14:paraId="3D3DBB0A" w14:textId="77777777" w:rsidR="007D2685" w:rsidRPr="007D2685" w:rsidRDefault="007D2685" w:rsidP="00426716">
            <w:pPr>
              <w:rPr>
                <w:rFonts w:ascii="Calibri" w:hAnsi="Calibri" w:cs="Calibri"/>
                <w:b/>
                <w:noProof/>
                <w:sz w:val="18"/>
              </w:rPr>
            </w:pPr>
            <w:r w:rsidRPr="007D2685">
              <w:rPr>
                <w:rFonts w:ascii="Calibri" w:hAnsi="Calibri" w:cs="Calibri"/>
                <w:b/>
                <w:noProof/>
                <w:sz w:val="18"/>
              </w:rPr>
              <w:t>Ne gösterir</w:t>
            </w:r>
          </w:p>
        </w:tc>
        <w:tc>
          <w:tcPr>
            <w:tcW w:w="1667" w:type="pct"/>
          </w:tcPr>
          <w:p w14:paraId="043D4BB3" w14:textId="77777777" w:rsidR="007D2685" w:rsidRPr="007D2685" w:rsidRDefault="007D2685" w:rsidP="00426716">
            <w:pPr>
              <w:rPr>
                <w:rFonts w:ascii="Calibri" w:hAnsi="Calibri" w:cs="Calibri"/>
                <w:b/>
                <w:noProof/>
                <w:sz w:val="18"/>
              </w:rPr>
            </w:pPr>
            <w:r w:rsidRPr="007D2685">
              <w:rPr>
                <w:rFonts w:ascii="Calibri" w:hAnsi="Calibri" w:cs="Calibri"/>
                <w:b/>
                <w:noProof/>
                <w:sz w:val="18"/>
              </w:rPr>
              <w:t>Nasıl hesaplanır</w:t>
            </w:r>
          </w:p>
        </w:tc>
      </w:tr>
      <w:tr w:rsidR="007D2685" w:rsidRPr="007D2685" w14:paraId="6FBC2600" w14:textId="77777777" w:rsidTr="007D2685">
        <w:tc>
          <w:tcPr>
            <w:tcW w:w="1667" w:type="pct"/>
          </w:tcPr>
          <w:p w14:paraId="5D8E922D" w14:textId="77777777" w:rsidR="007D2685" w:rsidRPr="007D2685" w:rsidRDefault="007D2685" w:rsidP="00426716">
            <w:pPr>
              <w:rPr>
                <w:rFonts w:ascii="Calibri" w:hAnsi="Calibri" w:cs="Calibri"/>
                <w:noProof/>
                <w:sz w:val="18"/>
              </w:rPr>
            </w:pPr>
            <w:r w:rsidRPr="007D2685">
              <w:rPr>
                <w:rFonts w:ascii="Calibri" w:hAnsi="Calibri" w:cs="Calibri"/>
                <w:noProof/>
                <w:sz w:val="18"/>
              </w:rPr>
              <w:t>Oluşturulan</w:t>
            </w:r>
          </w:p>
        </w:tc>
        <w:tc>
          <w:tcPr>
            <w:tcW w:w="1667" w:type="pct"/>
          </w:tcPr>
          <w:p w14:paraId="418AA6AF" w14:textId="77777777" w:rsidR="007D2685" w:rsidRPr="007D2685" w:rsidRDefault="007D2685" w:rsidP="00426716">
            <w:pPr>
              <w:rPr>
                <w:rFonts w:ascii="Calibri" w:hAnsi="Calibri" w:cs="Calibri"/>
                <w:noProof/>
                <w:sz w:val="18"/>
              </w:rPr>
            </w:pPr>
            <w:r w:rsidRPr="007D2685">
              <w:rPr>
                <w:rFonts w:ascii="Calibri" w:hAnsi="Calibri" w:cs="Calibri"/>
                <w:noProof/>
                <w:sz w:val="18"/>
              </w:rPr>
              <w:t>Aralıkta açılan talep sayısı.</w:t>
            </w:r>
          </w:p>
        </w:tc>
        <w:tc>
          <w:tcPr>
            <w:tcW w:w="1667" w:type="pct"/>
          </w:tcPr>
          <w:p w14:paraId="7F295559" w14:textId="77777777" w:rsidR="007D2685" w:rsidRPr="007D2685" w:rsidRDefault="007D2685" w:rsidP="00426716">
            <w:pPr>
              <w:rPr>
                <w:rFonts w:ascii="Calibri" w:hAnsi="Calibri" w:cs="Calibri"/>
                <w:noProof/>
                <w:sz w:val="18"/>
              </w:rPr>
            </w:pPr>
            <w:r w:rsidRPr="007D2685">
              <w:rPr>
                <w:rFonts w:ascii="Calibri" w:hAnsi="Calibri" w:cs="Calibri"/>
                <w:noProof/>
                <w:sz w:val="18"/>
              </w:rPr>
              <w:t>Oluşturma tarihine göre.</w:t>
            </w:r>
          </w:p>
        </w:tc>
      </w:tr>
      <w:tr w:rsidR="007D2685" w:rsidRPr="007D2685" w14:paraId="0383A24C" w14:textId="77777777" w:rsidTr="007D2685">
        <w:tc>
          <w:tcPr>
            <w:tcW w:w="1667" w:type="pct"/>
          </w:tcPr>
          <w:p w14:paraId="200AB2C8" w14:textId="77777777" w:rsidR="007D2685" w:rsidRPr="007D2685" w:rsidRDefault="007D2685" w:rsidP="00426716">
            <w:pPr>
              <w:rPr>
                <w:rFonts w:ascii="Calibri" w:hAnsi="Calibri" w:cs="Calibri"/>
                <w:noProof/>
                <w:sz w:val="18"/>
              </w:rPr>
            </w:pPr>
            <w:r w:rsidRPr="007D2685">
              <w:rPr>
                <w:rFonts w:ascii="Calibri" w:hAnsi="Calibri" w:cs="Calibri"/>
                <w:noProof/>
                <w:sz w:val="18"/>
              </w:rPr>
              <w:t>Çalıştırılan</w:t>
            </w:r>
          </w:p>
        </w:tc>
        <w:tc>
          <w:tcPr>
            <w:tcW w:w="1667" w:type="pct"/>
          </w:tcPr>
          <w:p w14:paraId="557961F8" w14:textId="77777777" w:rsidR="007D2685" w:rsidRPr="007D2685" w:rsidRDefault="007D2685" w:rsidP="00426716">
            <w:pPr>
              <w:rPr>
                <w:rFonts w:ascii="Calibri" w:hAnsi="Calibri" w:cs="Calibri"/>
                <w:noProof/>
                <w:sz w:val="18"/>
              </w:rPr>
            </w:pPr>
            <w:r w:rsidRPr="007D2685">
              <w:rPr>
                <w:rFonts w:ascii="Calibri" w:hAnsi="Calibri" w:cs="Calibri"/>
                <w:noProof/>
                <w:sz w:val="18"/>
              </w:rPr>
              <w:t>Aralıkta başarıyla çalıştırılan talep sayısı.</w:t>
            </w:r>
          </w:p>
        </w:tc>
        <w:tc>
          <w:tcPr>
            <w:tcW w:w="1667" w:type="pct"/>
          </w:tcPr>
          <w:p w14:paraId="2CB05397" w14:textId="77777777" w:rsidR="007D2685" w:rsidRPr="007D2685" w:rsidRDefault="007D2685" w:rsidP="00426716">
            <w:pPr>
              <w:rPr>
                <w:rFonts w:ascii="Calibri" w:hAnsi="Calibri" w:cs="Calibri"/>
                <w:noProof/>
                <w:sz w:val="18"/>
              </w:rPr>
            </w:pPr>
            <w:r w:rsidRPr="007D2685">
              <w:rPr>
                <w:rFonts w:ascii="Calibri" w:hAnsi="Calibri" w:cs="Calibri"/>
                <w:noProof/>
                <w:sz w:val="18"/>
              </w:rPr>
              <w:t>Çalıştırma tarihine göre.</w:t>
            </w:r>
          </w:p>
        </w:tc>
      </w:tr>
      <w:tr w:rsidR="007D2685" w:rsidRPr="007D2685" w14:paraId="692389D7" w14:textId="77777777" w:rsidTr="007D2685">
        <w:tc>
          <w:tcPr>
            <w:tcW w:w="1667" w:type="pct"/>
          </w:tcPr>
          <w:p w14:paraId="6BF5FA4D" w14:textId="77777777" w:rsidR="007D2685" w:rsidRPr="007D2685" w:rsidRDefault="007D2685" w:rsidP="00426716">
            <w:pPr>
              <w:rPr>
                <w:rFonts w:ascii="Calibri" w:hAnsi="Calibri" w:cs="Calibri"/>
                <w:noProof/>
                <w:sz w:val="18"/>
              </w:rPr>
            </w:pPr>
            <w:r w:rsidRPr="007D2685">
              <w:rPr>
                <w:rFonts w:ascii="Calibri" w:hAnsi="Calibri" w:cs="Calibri"/>
                <w:noProof/>
                <w:sz w:val="18"/>
              </w:rPr>
              <w:t>Başarısız</w:t>
            </w:r>
          </w:p>
        </w:tc>
        <w:tc>
          <w:tcPr>
            <w:tcW w:w="1667" w:type="pct"/>
          </w:tcPr>
          <w:p w14:paraId="56903AC2" w14:textId="77777777" w:rsidR="007D2685" w:rsidRPr="007D2685" w:rsidRDefault="007D2685" w:rsidP="00426716">
            <w:pPr>
              <w:rPr>
                <w:rFonts w:ascii="Calibri" w:hAnsi="Calibri" w:cs="Calibri"/>
                <w:noProof/>
                <w:sz w:val="18"/>
              </w:rPr>
            </w:pPr>
            <w:r w:rsidRPr="007D2685">
              <w:rPr>
                <w:rFonts w:ascii="Calibri" w:hAnsi="Calibri" w:cs="Calibri"/>
                <w:noProof/>
                <w:sz w:val="18"/>
              </w:rPr>
              <w:t>Aralıkta çalıştırma denemesi başarısız olan talep sayısı.</w:t>
            </w:r>
          </w:p>
        </w:tc>
        <w:tc>
          <w:tcPr>
            <w:tcW w:w="1667" w:type="pct"/>
          </w:tcPr>
          <w:p w14:paraId="762AF5C5" w14:textId="77777777" w:rsidR="007D2685" w:rsidRPr="007D2685" w:rsidRDefault="007D2685" w:rsidP="00426716">
            <w:pPr>
              <w:rPr>
                <w:rFonts w:ascii="Calibri" w:hAnsi="Calibri" w:cs="Calibri"/>
                <w:noProof/>
                <w:sz w:val="18"/>
              </w:rPr>
            </w:pPr>
          </w:p>
        </w:tc>
      </w:tr>
      <w:tr w:rsidR="007D2685" w:rsidRPr="007D2685" w14:paraId="047116AA" w14:textId="77777777" w:rsidTr="007D2685">
        <w:tc>
          <w:tcPr>
            <w:tcW w:w="1667" w:type="pct"/>
          </w:tcPr>
          <w:p w14:paraId="136BDFF0" w14:textId="77777777" w:rsidR="007D2685" w:rsidRPr="007D2685" w:rsidRDefault="007D2685" w:rsidP="00426716">
            <w:pPr>
              <w:rPr>
                <w:rFonts w:ascii="Calibri" w:hAnsi="Calibri" w:cs="Calibri"/>
                <w:noProof/>
                <w:sz w:val="18"/>
              </w:rPr>
            </w:pPr>
            <w:r w:rsidRPr="007D2685">
              <w:rPr>
                <w:rFonts w:ascii="Calibri" w:hAnsi="Calibri" w:cs="Calibri"/>
                <w:noProof/>
                <w:sz w:val="18"/>
              </w:rPr>
              <w:t>Reddedilen</w:t>
            </w:r>
          </w:p>
        </w:tc>
        <w:tc>
          <w:tcPr>
            <w:tcW w:w="1667" w:type="pct"/>
          </w:tcPr>
          <w:p w14:paraId="2C7AC411" w14:textId="77777777" w:rsidR="007D2685" w:rsidRPr="007D2685" w:rsidRDefault="007D2685" w:rsidP="00426716">
            <w:pPr>
              <w:rPr>
                <w:rFonts w:ascii="Calibri" w:hAnsi="Calibri" w:cs="Calibri"/>
                <w:noProof/>
                <w:sz w:val="18"/>
              </w:rPr>
            </w:pPr>
            <w:r w:rsidRPr="007D2685">
              <w:rPr>
                <w:rFonts w:ascii="Calibri" w:hAnsi="Calibri" w:cs="Calibri"/>
                <w:noProof/>
                <w:sz w:val="18"/>
              </w:rPr>
              <w:t>Aralıkta reddedilen talep sayısı.</w:t>
            </w:r>
          </w:p>
        </w:tc>
        <w:tc>
          <w:tcPr>
            <w:tcW w:w="1667" w:type="pct"/>
          </w:tcPr>
          <w:p w14:paraId="7CC09DC2" w14:textId="77777777" w:rsidR="007D2685" w:rsidRPr="007D2685" w:rsidRDefault="007D2685" w:rsidP="00426716">
            <w:pPr>
              <w:rPr>
                <w:rFonts w:ascii="Calibri" w:hAnsi="Calibri" w:cs="Calibri"/>
                <w:noProof/>
                <w:sz w:val="18"/>
              </w:rPr>
            </w:pPr>
          </w:p>
        </w:tc>
      </w:tr>
    </w:tbl>
    <w:p w14:paraId="4E5B9E42" w14:textId="0A88F34E" w:rsidR="007D2685" w:rsidRDefault="007D2685" w:rsidP="007D2685">
      <w:pPr>
        <w:rPr>
          <w:rFonts w:ascii="Calibri" w:hAnsi="Calibri" w:cs="Calibri"/>
          <w:noProof/>
          <w:sz w:val="18"/>
        </w:rPr>
      </w:pPr>
    </w:p>
    <w:p w14:paraId="73726AF2" w14:textId="77777777" w:rsidR="007D2685" w:rsidRDefault="007D2685" w:rsidP="007D2685">
      <w:pPr>
        <w:rPr>
          <w:noProof/>
        </w:rPr>
      </w:pPr>
    </w:p>
    <w:p w14:paraId="047707D2" w14:textId="6573B86A" w:rsidR="007D2685" w:rsidRDefault="007D2685" w:rsidP="007D2685">
      <w:pPr>
        <w:pStyle w:val="Heading2"/>
        <w:rPr>
          <w:rFonts w:ascii="Calibri" w:hAnsi="Calibri" w:cs="Calibri"/>
          <w:noProof/>
          <w:sz w:val="22"/>
        </w:rPr>
      </w:pPr>
      <w:bookmarkStart w:id="317" w:name="_Toc243553833"/>
      <w:r>
        <w:rPr>
          <w:rFonts w:ascii="Calibri" w:hAnsi="Calibri" w:cs="Calibri"/>
          <w:noProof/>
          <w:sz w:val="22"/>
        </w:rPr>
        <w:t>19.3 Şimdi kartları</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1661C46" w14:textId="77777777" w:rsidTr="007D2685">
        <w:trPr>
          <w:tblHeader/>
        </w:trPr>
        <w:tc>
          <w:tcPr>
            <w:tcW w:w="2500" w:type="pct"/>
          </w:tcPr>
          <w:p w14:paraId="14BEE58A" w14:textId="77777777" w:rsidR="007D2685" w:rsidRPr="007D2685" w:rsidRDefault="007D2685" w:rsidP="00225A99">
            <w:pPr>
              <w:rPr>
                <w:rFonts w:ascii="Calibri" w:hAnsi="Calibri" w:cs="Calibri"/>
                <w:b/>
                <w:noProof/>
                <w:sz w:val="18"/>
              </w:rPr>
            </w:pPr>
            <w:r w:rsidRPr="007D2685">
              <w:rPr>
                <w:rFonts w:ascii="Calibri" w:hAnsi="Calibri" w:cs="Calibri"/>
                <w:b/>
                <w:noProof/>
                <w:sz w:val="18"/>
              </w:rPr>
              <w:t>Kart</w:t>
            </w:r>
          </w:p>
        </w:tc>
        <w:tc>
          <w:tcPr>
            <w:tcW w:w="2500" w:type="pct"/>
          </w:tcPr>
          <w:p w14:paraId="7A78A530" w14:textId="77777777" w:rsidR="007D2685" w:rsidRPr="007D2685" w:rsidRDefault="007D2685" w:rsidP="00225A99">
            <w:pPr>
              <w:rPr>
                <w:rFonts w:ascii="Calibri" w:hAnsi="Calibri" w:cs="Calibri"/>
                <w:b/>
                <w:noProof/>
                <w:sz w:val="18"/>
              </w:rPr>
            </w:pPr>
            <w:r w:rsidRPr="007D2685">
              <w:rPr>
                <w:rFonts w:ascii="Calibri" w:hAnsi="Calibri" w:cs="Calibri"/>
                <w:b/>
                <w:noProof/>
                <w:sz w:val="18"/>
              </w:rPr>
              <w:t>Ne gösterir</w:t>
            </w:r>
          </w:p>
        </w:tc>
      </w:tr>
      <w:tr w:rsidR="007D2685" w:rsidRPr="007D2685" w14:paraId="299E46D1" w14:textId="77777777" w:rsidTr="007D2685">
        <w:tc>
          <w:tcPr>
            <w:tcW w:w="2500" w:type="pct"/>
          </w:tcPr>
          <w:p w14:paraId="45576A64" w14:textId="77777777" w:rsidR="007D2685" w:rsidRPr="007D2685" w:rsidRDefault="007D2685" w:rsidP="00225A99">
            <w:pPr>
              <w:rPr>
                <w:rFonts w:ascii="Calibri" w:hAnsi="Calibri" w:cs="Calibri"/>
                <w:noProof/>
                <w:sz w:val="18"/>
              </w:rPr>
            </w:pPr>
            <w:r w:rsidRPr="007D2685">
              <w:rPr>
                <w:rFonts w:ascii="Calibri" w:hAnsi="Calibri" w:cs="Calibri"/>
                <w:noProof/>
                <w:sz w:val="18"/>
              </w:rPr>
              <w:t>Onay bekleyen</w:t>
            </w:r>
          </w:p>
        </w:tc>
        <w:tc>
          <w:tcPr>
            <w:tcW w:w="2500" w:type="pct"/>
          </w:tcPr>
          <w:p w14:paraId="45996AAD" w14:textId="77777777" w:rsidR="007D2685" w:rsidRPr="007D2685" w:rsidRDefault="007D2685" w:rsidP="00225A99">
            <w:pPr>
              <w:rPr>
                <w:rFonts w:ascii="Calibri" w:hAnsi="Calibri" w:cs="Calibri"/>
                <w:noProof/>
                <w:sz w:val="18"/>
              </w:rPr>
            </w:pPr>
            <w:r w:rsidRPr="007D2685">
              <w:rPr>
                <w:rFonts w:ascii="Calibri" w:hAnsi="Calibri" w:cs="Calibri"/>
                <w:noProof/>
                <w:sz w:val="18"/>
              </w:rPr>
              <w:t>Şu an Pending durumundaki talepler.</w:t>
            </w:r>
          </w:p>
        </w:tc>
      </w:tr>
      <w:tr w:rsidR="007D2685" w:rsidRPr="007D2685" w14:paraId="25AA51F8" w14:textId="77777777" w:rsidTr="007D2685">
        <w:tc>
          <w:tcPr>
            <w:tcW w:w="2500" w:type="pct"/>
          </w:tcPr>
          <w:p w14:paraId="380F7CD8" w14:textId="77777777" w:rsidR="007D2685" w:rsidRPr="007D2685" w:rsidRDefault="007D2685" w:rsidP="00225A99">
            <w:pPr>
              <w:rPr>
                <w:rFonts w:ascii="Calibri" w:hAnsi="Calibri" w:cs="Calibri"/>
                <w:noProof/>
                <w:sz w:val="18"/>
              </w:rPr>
            </w:pPr>
            <w:r w:rsidRPr="007D2685">
              <w:rPr>
                <w:rFonts w:ascii="Calibri" w:hAnsi="Calibri" w:cs="Calibri"/>
                <w:noProof/>
                <w:sz w:val="18"/>
              </w:rPr>
              <w:t>Çalıştırma bekleyen</w:t>
            </w:r>
          </w:p>
        </w:tc>
        <w:tc>
          <w:tcPr>
            <w:tcW w:w="2500" w:type="pct"/>
          </w:tcPr>
          <w:p w14:paraId="453537CB" w14:textId="77777777" w:rsidR="007D2685" w:rsidRPr="007D2685" w:rsidRDefault="007D2685" w:rsidP="00225A99">
            <w:pPr>
              <w:rPr>
                <w:rFonts w:ascii="Calibri" w:hAnsi="Calibri" w:cs="Calibri"/>
                <w:noProof/>
                <w:sz w:val="18"/>
              </w:rPr>
            </w:pPr>
            <w:r w:rsidRPr="007D2685">
              <w:rPr>
                <w:rFonts w:ascii="Calibri" w:hAnsi="Calibri" w:cs="Calibri"/>
                <w:noProof/>
                <w:sz w:val="18"/>
              </w:rPr>
              <w:t>Onaylanmış ama henüz çalıştırılmamış talepler.</w:t>
            </w:r>
          </w:p>
        </w:tc>
      </w:tr>
      <w:tr w:rsidR="007D2685" w:rsidRPr="007D2685" w14:paraId="55C05D92" w14:textId="77777777" w:rsidTr="007D2685">
        <w:tc>
          <w:tcPr>
            <w:tcW w:w="2500" w:type="pct"/>
          </w:tcPr>
          <w:p w14:paraId="12176E2A" w14:textId="77777777" w:rsidR="007D2685" w:rsidRPr="007D2685" w:rsidRDefault="007D2685" w:rsidP="00225A99">
            <w:pPr>
              <w:rPr>
                <w:rFonts w:ascii="Calibri" w:hAnsi="Calibri" w:cs="Calibri"/>
                <w:noProof/>
                <w:sz w:val="18"/>
              </w:rPr>
            </w:pPr>
            <w:r w:rsidRPr="007D2685">
              <w:rPr>
                <w:rFonts w:ascii="Calibri" w:hAnsi="Calibri" w:cs="Calibri"/>
                <w:noProof/>
                <w:sz w:val="18"/>
              </w:rPr>
              <w:t>Çalışan</w:t>
            </w:r>
          </w:p>
        </w:tc>
        <w:tc>
          <w:tcPr>
            <w:tcW w:w="2500" w:type="pct"/>
          </w:tcPr>
          <w:p w14:paraId="27E9F748" w14:textId="77777777" w:rsidR="007D2685" w:rsidRPr="007D2685" w:rsidRDefault="007D2685" w:rsidP="00225A99">
            <w:pPr>
              <w:rPr>
                <w:rFonts w:ascii="Calibri" w:hAnsi="Calibri" w:cs="Calibri"/>
                <w:noProof/>
                <w:sz w:val="18"/>
              </w:rPr>
            </w:pPr>
            <w:r w:rsidRPr="007D2685">
              <w:rPr>
                <w:rFonts w:ascii="Calibri" w:hAnsi="Calibri" w:cs="Calibri"/>
                <w:noProof/>
                <w:sz w:val="18"/>
              </w:rPr>
              <w:t>Şu an Executing durumundaki talepler.</w:t>
            </w:r>
          </w:p>
        </w:tc>
      </w:tr>
      <w:tr w:rsidR="007D2685" w:rsidRPr="007D2685" w14:paraId="4EA95ABA" w14:textId="77777777" w:rsidTr="007D2685">
        <w:tc>
          <w:tcPr>
            <w:tcW w:w="2500" w:type="pct"/>
          </w:tcPr>
          <w:p w14:paraId="4FD290C4" w14:textId="77777777" w:rsidR="007D2685" w:rsidRPr="007D2685" w:rsidRDefault="007D2685" w:rsidP="00225A99">
            <w:pPr>
              <w:rPr>
                <w:rFonts w:ascii="Calibri" w:hAnsi="Calibri" w:cs="Calibri"/>
                <w:noProof/>
                <w:sz w:val="18"/>
              </w:rPr>
            </w:pPr>
            <w:r w:rsidRPr="007D2685">
              <w:rPr>
                <w:rFonts w:ascii="Calibri" w:hAnsi="Calibri" w:cs="Calibri"/>
                <w:noProof/>
                <w:sz w:val="18"/>
              </w:rPr>
              <w:t>Önümüzdeki 24 saatte zamanlanmış</w:t>
            </w:r>
          </w:p>
        </w:tc>
        <w:tc>
          <w:tcPr>
            <w:tcW w:w="2500" w:type="pct"/>
          </w:tcPr>
          <w:p w14:paraId="5C088A2A" w14:textId="654CFCDE" w:rsidR="007D2685" w:rsidRPr="007D2685" w:rsidRDefault="00683622" w:rsidP="00225A99">
            <w:pPr>
              <w:rPr>
                <w:rFonts w:ascii="Calibri" w:hAnsi="Calibri" w:cs="Calibri"/>
                <w:noProof/>
                <w:sz w:val="18"/>
              </w:rPr>
            </w:pPr>
            <w:r>
              <w:rPr>
                <w:rFonts w:ascii="Calibri" w:hAnsi="Calibri" w:cs="Calibri"/>
                <w:noProof/>
                <w:sz w:val="18"/>
              </w:rPr>
              <w:t>Zamanlaması şu andan itibaren 24 saat içinde olan onaylı talepler.</w:t>
            </w:r>
          </w:p>
        </w:tc>
      </w:tr>
      <w:tr w:rsidR="007D2685" w:rsidRPr="007D2685" w14:paraId="44BC3C37" w14:textId="77777777" w:rsidTr="007D2685">
        <w:tc>
          <w:tcPr>
            <w:tcW w:w="2500" w:type="pct"/>
          </w:tcPr>
          <w:p w14:paraId="520A79DF" w14:textId="77777777" w:rsidR="007D2685" w:rsidRPr="007D2685" w:rsidRDefault="007D2685" w:rsidP="00225A99">
            <w:pPr>
              <w:rPr>
                <w:rFonts w:ascii="Calibri" w:hAnsi="Calibri" w:cs="Calibri"/>
                <w:noProof/>
                <w:sz w:val="18"/>
              </w:rPr>
            </w:pPr>
            <w:r w:rsidRPr="007D2685">
              <w:rPr>
                <w:rFonts w:ascii="Calibri" w:hAnsi="Calibri" w:cs="Calibri"/>
                <w:noProof/>
                <w:sz w:val="18"/>
              </w:rPr>
              <w:t>Bekleyen ayar onayı</w:t>
            </w:r>
          </w:p>
        </w:tc>
        <w:tc>
          <w:tcPr>
            <w:tcW w:w="2500" w:type="pct"/>
          </w:tcPr>
          <w:p w14:paraId="76F233DA" w14:textId="77777777" w:rsidR="007D2685" w:rsidRPr="007D2685" w:rsidRDefault="007D2685" w:rsidP="00225A99">
            <w:pPr>
              <w:rPr>
                <w:rFonts w:ascii="Calibri" w:hAnsi="Calibri" w:cs="Calibri"/>
                <w:noProof/>
                <w:sz w:val="18"/>
              </w:rPr>
            </w:pPr>
            <w:r w:rsidRPr="007D2685">
              <w:rPr>
                <w:rFonts w:ascii="Calibri" w:hAnsi="Calibri" w:cs="Calibri"/>
                <w:noProof/>
                <w:sz w:val="18"/>
              </w:rPr>
              <w:t>Karar bekleyen ayar değişiklikleri.</w:t>
            </w:r>
          </w:p>
        </w:tc>
      </w:tr>
    </w:tbl>
    <w:p w14:paraId="24D23EA5" w14:textId="6C18F6BF" w:rsidR="007D2685" w:rsidRDefault="007D2685" w:rsidP="007D2685">
      <w:pPr>
        <w:rPr>
          <w:rFonts w:ascii="Calibri" w:hAnsi="Calibri" w:cs="Calibri"/>
          <w:noProof/>
          <w:sz w:val="18"/>
        </w:rPr>
      </w:pPr>
    </w:p>
    <w:p w14:paraId="6C25CDAE" w14:textId="77777777" w:rsidR="007D2685" w:rsidRDefault="007D2685" w:rsidP="007D2685">
      <w:pPr>
        <w:rPr>
          <w:noProof/>
        </w:rPr>
      </w:pPr>
    </w:p>
    <w:p w14:paraId="44F55C61" w14:textId="13E5C5F0" w:rsidR="007D2685" w:rsidRDefault="007D2685" w:rsidP="007D2685">
      <w:pPr>
        <w:pStyle w:val="Heading2"/>
        <w:rPr>
          <w:rFonts w:ascii="Calibri" w:hAnsi="Calibri" w:cs="Calibri"/>
          <w:noProof/>
          <w:sz w:val="22"/>
        </w:rPr>
      </w:pPr>
      <w:bookmarkStart w:id="318" w:name="_Toc243553834"/>
      <w:r>
        <w:rPr>
          <w:rFonts w:ascii="Calibri" w:hAnsi="Calibri" w:cs="Calibri"/>
          <w:noProof/>
          <w:sz w:val="22"/>
        </w:rPr>
        <w:t>19.4 Çalıştırma başarı oranı</w:t>
      </w:r>
      <w:bookmarkEnd w:id="318"/>
    </w:p>
    <w:p w14:paraId="758370EA" w14:textId="4E8FAE54" w:rsidR="007D2685" w:rsidRDefault="007D2685" w:rsidP="007D2685">
      <w:pPr>
        <w:rPr>
          <w:rFonts w:ascii="Calibri" w:hAnsi="Calibri" w:cs="Calibri"/>
          <w:noProof/>
          <w:sz w:val="22"/>
        </w:rPr>
      </w:pPr>
      <w:r>
        <w:rPr>
          <w:rFonts w:ascii="Calibri" w:hAnsi="Calibri" w:cs="Calibri"/>
          <w:noProof/>
          <w:sz w:val="22"/>
        </w:rPr>
        <w:t>Formül: başarılı / (başarılı + başarısız).</w:t>
      </w:r>
    </w:p>
    <w:p w14:paraId="4E54C1B2" w14:textId="2497A89A" w:rsidR="007D2685" w:rsidRDefault="007D2685" w:rsidP="007D2685">
      <w:pPr>
        <w:rPr>
          <w:rFonts w:ascii="Calibri" w:hAnsi="Calibri" w:cs="Calibri"/>
          <w:noProof/>
          <w:sz w:val="22"/>
        </w:rPr>
      </w:pPr>
      <w:r>
        <w:rPr>
          <w:rFonts w:ascii="Calibri" w:hAnsi="Calibri" w:cs="Calibri"/>
          <w:noProof/>
          <w:sz w:val="22"/>
        </w:rPr>
        <w:t>Reddedilen talepler bu hesaba dahil değildir, çünkü reddedilen talep hiç çalıştırılmamıştır ve başarısızlık sayılmaz.</w:t>
      </w:r>
    </w:p>
    <w:p w14:paraId="518D4AB9" w14:textId="347882E9" w:rsidR="007D2685" w:rsidRDefault="007D2685" w:rsidP="007D2685">
      <w:pPr>
        <w:rPr>
          <w:rFonts w:ascii="Calibri" w:hAnsi="Calibri" w:cs="Calibri"/>
          <w:noProof/>
          <w:sz w:val="22"/>
        </w:rPr>
      </w:pPr>
      <w:r>
        <w:rPr>
          <w:rFonts w:ascii="Calibri" w:hAnsi="Calibri" w:cs="Calibri"/>
          <w:noProof/>
          <w:sz w:val="22"/>
        </w:rPr>
        <w:t>Aralıkta hiç çalıştırma denenmediyse kart boş görünür. Sıfır yazmak "hepsi başarısız oldu" gibi okunurdu.</w:t>
      </w:r>
    </w:p>
    <w:p w14:paraId="37A8D512" w14:textId="6302DA58" w:rsidR="007D2685" w:rsidRDefault="007D2685" w:rsidP="007D2685">
      <w:pPr>
        <w:pStyle w:val="Heading2"/>
        <w:rPr>
          <w:rFonts w:ascii="Calibri" w:hAnsi="Calibri" w:cs="Calibri"/>
          <w:noProof/>
          <w:sz w:val="22"/>
        </w:rPr>
      </w:pPr>
      <w:bookmarkStart w:id="319" w:name="_Toc243553835"/>
      <w:r>
        <w:rPr>
          <w:rFonts w:ascii="Calibri" w:hAnsi="Calibri" w:cs="Calibri"/>
          <w:noProof/>
          <w:sz w:val="22"/>
        </w:rPr>
        <w:lastRenderedPageBreak/>
        <w:t>19.5 Grafikler ve listeler</w:t>
      </w:r>
      <w:bookmarkEnd w:id="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E738E75" w14:textId="77777777" w:rsidTr="007D2685">
        <w:trPr>
          <w:tblHeader/>
        </w:trPr>
        <w:tc>
          <w:tcPr>
            <w:tcW w:w="1667" w:type="pct"/>
          </w:tcPr>
          <w:p w14:paraId="259E235E" w14:textId="77777777" w:rsidR="007D2685" w:rsidRPr="007D2685" w:rsidRDefault="007D2685" w:rsidP="00021E16">
            <w:pPr>
              <w:rPr>
                <w:rFonts w:ascii="Calibri" w:hAnsi="Calibri" w:cs="Calibri"/>
                <w:b/>
                <w:noProof/>
                <w:sz w:val="18"/>
              </w:rPr>
            </w:pPr>
            <w:r w:rsidRPr="007D2685">
              <w:rPr>
                <w:rFonts w:ascii="Calibri" w:hAnsi="Calibri" w:cs="Calibri"/>
                <w:b/>
                <w:noProof/>
                <w:sz w:val="18"/>
              </w:rPr>
              <w:t>Bölüm</w:t>
            </w:r>
          </w:p>
        </w:tc>
        <w:tc>
          <w:tcPr>
            <w:tcW w:w="1667" w:type="pct"/>
          </w:tcPr>
          <w:p w14:paraId="3EBFA44A" w14:textId="77777777" w:rsidR="007D2685" w:rsidRPr="007D2685" w:rsidRDefault="007D2685" w:rsidP="00021E16">
            <w:pPr>
              <w:rPr>
                <w:rFonts w:ascii="Calibri" w:hAnsi="Calibri" w:cs="Calibri"/>
                <w:b/>
                <w:noProof/>
                <w:sz w:val="18"/>
              </w:rPr>
            </w:pPr>
            <w:r w:rsidRPr="007D2685">
              <w:rPr>
                <w:rFonts w:ascii="Calibri" w:hAnsi="Calibri" w:cs="Calibri"/>
                <w:b/>
                <w:noProof/>
                <w:sz w:val="18"/>
              </w:rPr>
              <w:t>Ne gösterir</w:t>
            </w:r>
          </w:p>
        </w:tc>
        <w:tc>
          <w:tcPr>
            <w:tcW w:w="1667" w:type="pct"/>
          </w:tcPr>
          <w:p w14:paraId="590E8E3D" w14:textId="77777777" w:rsidR="007D2685" w:rsidRPr="007D2685" w:rsidRDefault="007D2685" w:rsidP="00021E16">
            <w:pPr>
              <w:rPr>
                <w:rFonts w:ascii="Calibri" w:hAnsi="Calibri" w:cs="Calibri"/>
                <w:b/>
                <w:noProof/>
                <w:sz w:val="18"/>
              </w:rPr>
            </w:pPr>
            <w:r w:rsidRPr="007D2685">
              <w:rPr>
                <w:rFonts w:ascii="Calibri" w:hAnsi="Calibri" w:cs="Calibri"/>
                <w:b/>
                <w:noProof/>
                <w:sz w:val="18"/>
              </w:rPr>
              <w:t>Nasıl okunur</w:t>
            </w:r>
          </w:p>
        </w:tc>
      </w:tr>
      <w:tr w:rsidR="007D2685" w:rsidRPr="007D2685" w14:paraId="12BDE165" w14:textId="77777777" w:rsidTr="007D2685">
        <w:tc>
          <w:tcPr>
            <w:tcW w:w="1667" w:type="pct"/>
          </w:tcPr>
          <w:p w14:paraId="522CDF3E" w14:textId="77777777" w:rsidR="007D2685" w:rsidRPr="007D2685" w:rsidRDefault="007D2685" w:rsidP="00021E16">
            <w:pPr>
              <w:rPr>
                <w:rFonts w:ascii="Calibri" w:hAnsi="Calibri" w:cs="Calibri"/>
                <w:noProof/>
                <w:sz w:val="18"/>
              </w:rPr>
            </w:pPr>
            <w:r w:rsidRPr="007D2685">
              <w:rPr>
                <w:rFonts w:ascii="Calibri" w:hAnsi="Calibri" w:cs="Calibri"/>
                <w:noProof/>
                <w:sz w:val="18"/>
              </w:rPr>
              <w:t>Eğilim (Trend)</w:t>
            </w:r>
          </w:p>
        </w:tc>
        <w:tc>
          <w:tcPr>
            <w:tcW w:w="1667" w:type="pct"/>
          </w:tcPr>
          <w:p w14:paraId="1E7D24F8" w14:textId="77777777" w:rsidR="007D2685" w:rsidRPr="007D2685" w:rsidRDefault="007D2685" w:rsidP="00021E16">
            <w:pPr>
              <w:rPr>
                <w:rFonts w:ascii="Calibri" w:hAnsi="Calibri" w:cs="Calibri"/>
                <w:noProof/>
                <w:sz w:val="18"/>
              </w:rPr>
            </w:pPr>
            <w:r w:rsidRPr="007D2685">
              <w:rPr>
                <w:rFonts w:ascii="Calibri" w:hAnsi="Calibri" w:cs="Calibri"/>
                <w:noProof/>
                <w:sz w:val="18"/>
              </w:rPr>
              <w:t>Zaman içinde oluşturulan ve çalıştırılan talep sayısı.</w:t>
            </w:r>
          </w:p>
        </w:tc>
        <w:tc>
          <w:tcPr>
            <w:tcW w:w="1667" w:type="pct"/>
          </w:tcPr>
          <w:p w14:paraId="41FFF098" w14:textId="77777777" w:rsidR="007D2685" w:rsidRPr="007D2685" w:rsidRDefault="007D2685" w:rsidP="00021E16">
            <w:pPr>
              <w:rPr>
                <w:rFonts w:ascii="Calibri" w:hAnsi="Calibri" w:cs="Calibri"/>
                <w:noProof/>
                <w:sz w:val="18"/>
              </w:rPr>
            </w:pPr>
            <w:r w:rsidRPr="007D2685">
              <w:rPr>
                <w:rFonts w:ascii="Calibri" w:hAnsi="Calibri" w:cs="Calibri"/>
                <w:noProof/>
                <w:sz w:val="18"/>
              </w:rPr>
              <w:t>İki çizgi arasındaki fark birikmiş iş yükünü gösterir. Oluşturma sürekli çalıştırmanın üstündeyse kuyruk büyüyor demektir.</w:t>
            </w:r>
          </w:p>
        </w:tc>
      </w:tr>
      <w:tr w:rsidR="007D2685" w:rsidRPr="007D2685" w14:paraId="02C06B64" w14:textId="77777777" w:rsidTr="007D2685">
        <w:tc>
          <w:tcPr>
            <w:tcW w:w="1667" w:type="pct"/>
          </w:tcPr>
          <w:p w14:paraId="197CA1EE" w14:textId="77777777" w:rsidR="007D2685" w:rsidRPr="007D2685" w:rsidRDefault="007D2685" w:rsidP="00021E16">
            <w:pPr>
              <w:rPr>
                <w:rFonts w:ascii="Calibri" w:hAnsi="Calibri" w:cs="Calibri"/>
                <w:noProof/>
                <w:sz w:val="18"/>
              </w:rPr>
            </w:pPr>
            <w:r w:rsidRPr="007D2685">
              <w:rPr>
                <w:rFonts w:ascii="Calibri" w:hAnsi="Calibri" w:cs="Calibri"/>
                <w:noProof/>
                <w:sz w:val="18"/>
              </w:rPr>
              <w:t>En aktif kullanıcılar</w:t>
            </w:r>
          </w:p>
        </w:tc>
        <w:tc>
          <w:tcPr>
            <w:tcW w:w="1667" w:type="pct"/>
          </w:tcPr>
          <w:p w14:paraId="5D5CF0D0" w14:textId="77777777" w:rsidR="007D2685" w:rsidRPr="007D2685" w:rsidRDefault="007D2685" w:rsidP="00021E16">
            <w:pPr>
              <w:rPr>
                <w:rFonts w:ascii="Calibri" w:hAnsi="Calibri" w:cs="Calibri"/>
                <w:noProof/>
                <w:sz w:val="18"/>
              </w:rPr>
            </w:pPr>
            <w:r w:rsidRPr="007D2685">
              <w:rPr>
                <w:rFonts w:ascii="Calibri" w:hAnsi="Calibri" w:cs="Calibri"/>
                <w:noProof/>
                <w:sz w:val="18"/>
              </w:rPr>
              <w:t>Aralıkta en çok talep açan kullanıcılar.</w:t>
            </w:r>
          </w:p>
        </w:tc>
        <w:tc>
          <w:tcPr>
            <w:tcW w:w="1667" w:type="pct"/>
          </w:tcPr>
          <w:p w14:paraId="518F5518" w14:textId="77777777" w:rsidR="007D2685" w:rsidRPr="007D2685" w:rsidRDefault="007D2685" w:rsidP="00021E16">
            <w:pPr>
              <w:rPr>
                <w:rFonts w:ascii="Calibri" w:hAnsi="Calibri" w:cs="Calibri"/>
                <w:noProof/>
                <w:sz w:val="18"/>
              </w:rPr>
            </w:pPr>
            <w:r w:rsidRPr="007D2685">
              <w:rPr>
                <w:rFonts w:ascii="Calibri" w:hAnsi="Calibri" w:cs="Calibri"/>
                <w:noProof/>
                <w:sz w:val="18"/>
              </w:rPr>
              <w:t>Tek bir kişide aşırı yoğunlaşma, bilgi ve yetki yoğunlaşmasına işaret edebilir.</w:t>
            </w:r>
          </w:p>
        </w:tc>
      </w:tr>
      <w:tr w:rsidR="007D2685" w:rsidRPr="007D2685" w14:paraId="21950F15" w14:textId="77777777" w:rsidTr="007D2685">
        <w:tc>
          <w:tcPr>
            <w:tcW w:w="1667" w:type="pct"/>
          </w:tcPr>
          <w:p w14:paraId="2AE47D7F" w14:textId="77777777" w:rsidR="007D2685" w:rsidRPr="007D2685" w:rsidRDefault="007D2685" w:rsidP="00021E16">
            <w:pPr>
              <w:rPr>
                <w:rFonts w:ascii="Calibri" w:hAnsi="Calibri" w:cs="Calibri"/>
                <w:noProof/>
                <w:sz w:val="18"/>
              </w:rPr>
            </w:pPr>
            <w:r w:rsidRPr="007D2685">
              <w:rPr>
                <w:rFonts w:ascii="Calibri" w:hAnsi="Calibri" w:cs="Calibri"/>
                <w:noProof/>
                <w:sz w:val="18"/>
              </w:rPr>
              <w:t>Sunucu yükü</w:t>
            </w:r>
          </w:p>
        </w:tc>
        <w:tc>
          <w:tcPr>
            <w:tcW w:w="1667" w:type="pct"/>
          </w:tcPr>
          <w:p w14:paraId="1AAF4463" w14:textId="77777777" w:rsidR="007D2685" w:rsidRPr="007D2685" w:rsidRDefault="007D2685" w:rsidP="00021E16">
            <w:pPr>
              <w:rPr>
                <w:rFonts w:ascii="Calibri" w:hAnsi="Calibri" w:cs="Calibri"/>
                <w:noProof/>
                <w:sz w:val="18"/>
              </w:rPr>
            </w:pPr>
            <w:r w:rsidRPr="007D2685">
              <w:rPr>
                <w:rFonts w:ascii="Calibri" w:hAnsi="Calibri" w:cs="Calibri"/>
                <w:noProof/>
                <w:sz w:val="18"/>
              </w:rPr>
              <w:t>Sunucu başına talep sayısı.</w:t>
            </w:r>
          </w:p>
        </w:tc>
        <w:tc>
          <w:tcPr>
            <w:tcW w:w="1667" w:type="pct"/>
          </w:tcPr>
          <w:p w14:paraId="50DF4CE0" w14:textId="77777777" w:rsidR="007D2685" w:rsidRPr="007D2685" w:rsidRDefault="007D2685" w:rsidP="00021E16">
            <w:pPr>
              <w:rPr>
                <w:rFonts w:ascii="Calibri" w:hAnsi="Calibri" w:cs="Calibri"/>
                <w:noProof/>
                <w:sz w:val="18"/>
              </w:rPr>
            </w:pPr>
            <w:r w:rsidRPr="007D2685">
              <w:rPr>
                <w:rFonts w:ascii="Calibri" w:hAnsi="Calibri" w:cs="Calibri"/>
                <w:noProof/>
                <w:sz w:val="18"/>
              </w:rPr>
              <w:t>Hangi ortamın en çok değişiklik aldığını gösterir.</w:t>
            </w:r>
          </w:p>
        </w:tc>
      </w:tr>
      <w:tr w:rsidR="007D2685" w:rsidRPr="007D2685" w14:paraId="63446916" w14:textId="77777777" w:rsidTr="007D2685">
        <w:tc>
          <w:tcPr>
            <w:tcW w:w="1667" w:type="pct"/>
          </w:tcPr>
          <w:p w14:paraId="6E706D12" w14:textId="77777777" w:rsidR="007D2685" w:rsidRPr="007D2685" w:rsidRDefault="007D2685" w:rsidP="00021E16">
            <w:pPr>
              <w:rPr>
                <w:rFonts w:ascii="Calibri" w:hAnsi="Calibri" w:cs="Calibri"/>
                <w:noProof/>
                <w:sz w:val="18"/>
              </w:rPr>
            </w:pPr>
            <w:r w:rsidRPr="007D2685">
              <w:rPr>
                <w:rFonts w:ascii="Calibri" w:hAnsi="Calibri" w:cs="Calibri"/>
                <w:noProof/>
                <w:sz w:val="18"/>
              </w:rPr>
              <w:t>En uzun bekleyenler</w:t>
            </w:r>
          </w:p>
        </w:tc>
        <w:tc>
          <w:tcPr>
            <w:tcW w:w="1667" w:type="pct"/>
          </w:tcPr>
          <w:p w14:paraId="6A154093" w14:textId="77777777" w:rsidR="007D2685" w:rsidRPr="007D2685" w:rsidRDefault="007D2685" w:rsidP="00021E16">
            <w:pPr>
              <w:rPr>
                <w:rFonts w:ascii="Calibri" w:hAnsi="Calibri" w:cs="Calibri"/>
                <w:noProof/>
                <w:sz w:val="18"/>
              </w:rPr>
            </w:pPr>
            <w:r w:rsidRPr="007D2685">
              <w:rPr>
                <w:rFonts w:ascii="Calibri" w:hAnsi="Calibri" w:cs="Calibri"/>
                <w:noProof/>
                <w:sz w:val="18"/>
              </w:rPr>
              <w:t>En eski bekleyen talepler.</w:t>
            </w:r>
          </w:p>
        </w:tc>
        <w:tc>
          <w:tcPr>
            <w:tcW w:w="1667" w:type="pct"/>
          </w:tcPr>
          <w:p w14:paraId="4C5B3D1D" w14:textId="77777777" w:rsidR="007D2685" w:rsidRPr="007D2685" w:rsidRDefault="007D2685" w:rsidP="00021E16">
            <w:pPr>
              <w:rPr>
                <w:rFonts w:ascii="Calibri" w:hAnsi="Calibri" w:cs="Calibri"/>
                <w:noProof/>
                <w:sz w:val="18"/>
              </w:rPr>
            </w:pPr>
            <w:r w:rsidRPr="007D2685">
              <w:rPr>
                <w:rFonts w:ascii="Calibri" w:hAnsi="Calibri" w:cs="Calibri"/>
                <w:noProof/>
                <w:sz w:val="18"/>
              </w:rPr>
              <w:t>Talep numarası, açıklama, bilet, açan kişi, açılış zamanı, durum, hangi adımda ve hangi rolde beklediği.</w:t>
            </w:r>
          </w:p>
        </w:tc>
      </w:tr>
      <w:tr w:rsidR="007D2685" w:rsidRPr="007D2685" w14:paraId="04E07C9A" w14:textId="77777777" w:rsidTr="007D2685">
        <w:tc>
          <w:tcPr>
            <w:tcW w:w="1667" w:type="pct"/>
          </w:tcPr>
          <w:p w14:paraId="52804BE1" w14:textId="77777777" w:rsidR="007D2685" w:rsidRPr="007D2685" w:rsidRDefault="007D2685" w:rsidP="00021E16">
            <w:pPr>
              <w:rPr>
                <w:rFonts w:ascii="Calibri" w:hAnsi="Calibri" w:cs="Calibri"/>
                <w:noProof/>
                <w:sz w:val="18"/>
              </w:rPr>
            </w:pPr>
            <w:r w:rsidRPr="007D2685">
              <w:rPr>
                <w:rFonts w:ascii="Calibri" w:hAnsi="Calibri" w:cs="Calibri"/>
                <w:noProof/>
                <w:sz w:val="18"/>
              </w:rPr>
              <w:t>Risk dağılımı</w:t>
            </w:r>
          </w:p>
        </w:tc>
        <w:tc>
          <w:tcPr>
            <w:tcW w:w="1667" w:type="pct"/>
          </w:tcPr>
          <w:p w14:paraId="1EEBDD3E" w14:textId="77777777" w:rsidR="007D2685" w:rsidRPr="007D2685" w:rsidRDefault="007D2685" w:rsidP="00021E16">
            <w:pPr>
              <w:rPr>
                <w:rFonts w:ascii="Calibri" w:hAnsi="Calibri" w:cs="Calibri"/>
                <w:noProof/>
                <w:sz w:val="18"/>
              </w:rPr>
            </w:pPr>
            <w:r w:rsidRPr="007D2685">
              <w:rPr>
                <w:rFonts w:ascii="Calibri" w:hAnsi="Calibri" w:cs="Calibri"/>
                <w:noProof/>
                <w:sz w:val="18"/>
              </w:rPr>
              <w:t>Bandlara göre talep sayısı ve yüzdesi.</w:t>
            </w:r>
          </w:p>
        </w:tc>
        <w:tc>
          <w:tcPr>
            <w:tcW w:w="1667" w:type="pct"/>
          </w:tcPr>
          <w:p w14:paraId="59935995" w14:textId="77777777" w:rsidR="007D2685" w:rsidRPr="007D2685" w:rsidRDefault="007D2685" w:rsidP="00021E16">
            <w:pPr>
              <w:rPr>
                <w:rFonts w:ascii="Calibri" w:hAnsi="Calibri" w:cs="Calibri"/>
                <w:noProof/>
                <w:sz w:val="18"/>
              </w:rPr>
            </w:pPr>
            <w:r w:rsidRPr="007D2685">
              <w:rPr>
                <w:rFonts w:ascii="Calibri" w:hAnsi="Calibri" w:cs="Calibri"/>
                <w:noProof/>
                <w:sz w:val="18"/>
              </w:rPr>
              <w:t>Band boş (hesaplanmamış) kayıtlar ayrı görünür. Critical dilimin büyümesi dikkat gerektirir.</w:t>
            </w:r>
          </w:p>
        </w:tc>
      </w:tr>
      <w:tr w:rsidR="007D2685" w:rsidRPr="007D2685" w14:paraId="57E980CD" w14:textId="77777777" w:rsidTr="007D2685">
        <w:tc>
          <w:tcPr>
            <w:tcW w:w="1667" w:type="pct"/>
          </w:tcPr>
          <w:p w14:paraId="3318E0C2" w14:textId="77777777" w:rsidR="007D2685" w:rsidRPr="007D2685" w:rsidRDefault="007D2685" w:rsidP="00021E16">
            <w:pPr>
              <w:rPr>
                <w:rFonts w:ascii="Calibri" w:hAnsi="Calibri" w:cs="Calibri"/>
                <w:noProof/>
                <w:sz w:val="18"/>
              </w:rPr>
            </w:pPr>
            <w:r w:rsidRPr="007D2685">
              <w:rPr>
                <w:rFonts w:ascii="Calibri" w:hAnsi="Calibri" w:cs="Calibri"/>
                <w:noProof/>
                <w:sz w:val="18"/>
              </w:rPr>
              <w:t>Onay kuyruğu</w:t>
            </w:r>
          </w:p>
        </w:tc>
        <w:tc>
          <w:tcPr>
            <w:tcW w:w="1667" w:type="pct"/>
          </w:tcPr>
          <w:p w14:paraId="5C7350E3" w14:textId="77777777" w:rsidR="007D2685" w:rsidRPr="007D2685" w:rsidRDefault="007D2685" w:rsidP="00021E16">
            <w:pPr>
              <w:rPr>
                <w:rFonts w:ascii="Calibri" w:hAnsi="Calibri" w:cs="Calibri"/>
                <w:noProof/>
                <w:sz w:val="18"/>
              </w:rPr>
            </w:pPr>
            <w:r w:rsidRPr="007D2685">
              <w:rPr>
                <w:rFonts w:ascii="Calibri" w:hAnsi="Calibri" w:cs="Calibri"/>
                <w:noProof/>
                <w:sz w:val="18"/>
              </w:rPr>
              <w:t>Rol bazında bekleyen adım sayısı ve ortalama bekleme süresi.</w:t>
            </w:r>
          </w:p>
        </w:tc>
        <w:tc>
          <w:tcPr>
            <w:tcW w:w="1667" w:type="pct"/>
          </w:tcPr>
          <w:p w14:paraId="4EF2E935" w14:textId="77777777" w:rsidR="007D2685" w:rsidRPr="007D2685" w:rsidRDefault="007D2685" w:rsidP="00021E16">
            <w:pPr>
              <w:rPr>
                <w:rFonts w:ascii="Calibri" w:hAnsi="Calibri" w:cs="Calibri"/>
                <w:noProof/>
                <w:sz w:val="18"/>
              </w:rPr>
            </w:pPr>
            <w:r w:rsidRPr="007D2685">
              <w:rPr>
                <w:rFonts w:ascii="Calibri" w:hAnsi="Calibri" w:cs="Calibri"/>
                <w:noProof/>
                <w:sz w:val="18"/>
              </w:rPr>
              <w:t>Hangi rolün darboğaz olduğunu gösterir. Ortalama bekleme saatinin yükselmesi o rolde yeterli kişi olmadığına işaret eder.</w:t>
            </w:r>
          </w:p>
        </w:tc>
      </w:tr>
    </w:tbl>
    <w:p w14:paraId="01DCE829" w14:textId="75219D58" w:rsidR="007D2685" w:rsidRDefault="007D2685" w:rsidP="007D2685">
      <w:pPr>
        <w:rPr>
          <w:rFonts w:ascii="Calibri" w:hAnsi="Calibri" w:cs="Calibri"/>
          <w:noProof/>
          <w:sz w:val="18"/>
        </w:rPr>
      </w:pPr>
    </w:p>
    <w:p w14:paraId="3F507748" w14:textId="77777777" w:rsidR="007D2685" w:rsidRDefault="007D2685" w:rsidP="007D2685">
      <w:pPr>
        <w:rPr>
          <w:noProof/>
        </w:rPr>
      </w:pPr>
    </w:p>
    <w:p w14:paraId="5D1D8556" w14:textId="50910949" w:rsidR="007D2685" w:rsidRDefault="007D2685" w:rsidP="007D2685">
      <w:pPr>
        <w:pStyle w:val="Heading2"/>
        <w:rPr>
          <w:rFonts w:ascii="Calibri" w:hAnsi="Calibri" w:cs="Calibri"/>
          <w:noProof/>
          <w:sz w:val="22"/>
        </w:rPr>
      </w:pPr>
      <w:bookmarkStart w:id="320" w:name="_Toc243553836"/>
      <w:r>
        <w:rPr>
          <w:rFonts w:ascii="Calibri" w:hAnsi="Calibri" w:cs="Calibri"/>
          <w:noProof/>
          <w:sz w:val="22"/>
        </w:rPr>
        <w:t>19.6 İstisnalar kartı</w:t>
      </w:r>
      <w:bookmarkEnd w:id="320"/>
    </w:p>
    <w:p w14:paraId="082EA35D" w14:textId="003DDD0A" w:rsidR="007D2685" w:rsidRDefault="007D2685" w:rsidP="007D2685">
      <w:pPr>
        <w:rPr>
          <w:rFonts w:ascii="Calibri" w:hAnsi="Calibri" w:cs="Calibri"/>
          <w:noProof/>
          <w:sz w:val="22"/>
        </w:rPr>
      </w:pPr>
      <w:r>
        <w:rPr>
          <w:rFonts w:ascii="Calibri" w:hAnsi="Calibri" w:cs="Calibri"/>
          <w:noProof/>
          <w:sz w:val="22"/>
        </w:rPr>
        <w:t>Normal akışın dışına çıkan taleplerin sayısıdır. Denetçi ve yönetim için "kontrol çalışıyor mu" sorusunun panel karşılığıdır.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A348ED9" w14:textId="77777777" w:rsidTr="007D2685">
        <w:trPr>
          <w:tblHeader/>
        </w:trPr>
        <w:tc>
          <w:tcPr>
            <w:tcW w:w="2500" w:type="pct"/>
          </w:tcPr>
          <w:p w14:paraId="4618FAEA" w14:textId="77777777" w:rsidR="007D2685" w:rsidRPr="007D2685" w:rsidRDefault="007D2685" w:rsidP="00D4582F">
            <w:pPr>
              <w:rPr>
                <w:rFonts w:ascii="Calibri" w:hAnsi="Calibri" w:cs="Calibri"/>
                <w:b/>
                <w:noProof/>
                <w:sz w:val="18"/>
              </w:rPr>
            </w:pPr>
            <w:r w:rsidRPr="007D2685">
              <w:rPr>
                <w:rFonts w:ascii="Calibri" w:hAnsi="Calibri" w:cs="Calibri"/>
                <w:b/>
                <w:noProof/>
                <w:sz w:val="18"/>
              </w:rPr>
              <w:t>Sayaç</w:t>
            </w:r>
          </w:p>
        </w:tc>
        <w:tc>
          <w:tcPr>
            <w:tcW w:w="2500" w:type="pct"/>
          </w:tcPr>
          <w:p w14:paraId="475EC83C" w14:textId="77777777" w:rsidR="007D2685" w:rsidRPr="007D2685" w:rsidRDefault="007D2685" w:rsidP="00D4582F">
            <w:pPr>
              <w:rPr>
                <w:rFonts w:ascii="Calibri" w:hAnsi="Calibri" w:cs="Calibri"/>
                <w:b/>
                <w:noProof/>
                <w:sz w:val="18"/>
              </w:rPr>
            </w:pPr>
            <w:r w:rsidRPr="007D2685">
              <w:rPr>
                <w:rFonts w:ascii="Calibri" w:hAnsi="Calibri" w:cs="Calibri"/>
                <w:b/>
                <w:noProof/>
                <w:sz w:val="18"/>
              </w:rPr>
              <w:t>Ne sayar</w:t>
            </w:r>
          </w:p>
        </w:tc>
      </w:tr>
      <w:tr w:rsidR="007D2685" w:rsidRPr="007D2685" w14:paraId="51C7AAF2" w14:textId="77777777" w:rsidTr="007D2685">
        <w:tc>
          <w:tcPr>
            <w:tcW w:w="2500" w:type="pct"/>
          </w:tcPr>
          <w:p w14:paraId="6D58E7A2" w14:textId="77777777" w:rsidR="007D2685" w:rsidRPr="007D2685" w:rsidRDefault="007D2685" w:rsidP="00D4582F">
            <w:pPr>
              <w:rPr>
                <w:rFonts w:ascii="Calibri" w:hAnsi="Calibri" w:cs="Calibri"/>
                <w:noProof/>
                <w:sz w:val="18"/>
              </w:rPr>
            </w:pPr>
            <w:r w:rsidRPr="007D2685">
              <w:rPr>
                <w:rFonts w:ascii="Calibri" w:hAnsi="Calibri" w:cs="Calibri"/>
                <w:noProof/>
                <w:sz w:val="18"/>
              </w:rPr>
              <w:t>Acil durum</w:t>
            </w:r>
          </w:p>
        </w:tc>
        <w:tc>
          <w:tcPr>
            <w:tcW w:w="2500" w:type="pct"/>
          </w:tcPr>
          <w:p w14:paraId="06BB12AA" w14:textId="77777777" w:rsidR="007D2685" w:rsidRPr="007D2685" w:rsidRDefault="007D2685" w:rsidP="00D4582F">
            <w:pPr>
              <w:rPr>
                <w:rFonts w:ascii="Calibri" w:hAnsi="Calibri" w:cs="Calibri"/>
                <w:noProof/>
                <w:sz w:val="18"/>
              </w:rPr>
            </w:pPr>
            <w:r w:rsidRPr="007D2685">
              <w:rPr>
                <w:rFonts w:ascii="Calibri" w:hAnsi="Calibri" w:cs="Calibri"/>
                <w:noProof/>
                <w:sz w:val="18"/>
              </w:rPr>
              <w:t>Aralıkta açılan acil durum talepleri.</w:t>
            </w:r>
          </w:p>
        </w:tc>
      </w:tr>
      <w:tr w:rsidR="007D2685" w:rsidRPr="007D2685" w14:paraId="2FCB4E98" w14:textId="77777777" w:rsidTr="007D2685">
        <w:tc>
          <w:tcPr>
            <w:tcW w:w="2500" w:type="pct"/>
          </w:tcPr>
          <w:p w14:paraId="73F5DFAD" w14:textId="77777777" w:rsidR="007D2685" w:rsidRPr="007D2685" w:rsidRDefault="007D2685" w:rsidP="00D4582F">
            <w:pPr>
              <w:rPr>
                <w:rFonts w:ascii="Calibri" w:hAnsi="Calibri" w:cs="Calibri"/>
                <w:noProof/>
                <w:sz w:val="18"/>
              </w:rPr>
            </w:pPr>
            <w:r w:rsidRPr="007D2685">
              <w:rPr>
                <w:rFonts w:ascii="Calibri" w:hAnsi="Calibri" w:cs="Calibri"/>
                <w:noProof/>
                <w:sz w:val="18"/>
              </w:rPr>
              <w:t>Geçersiz kılınan adımlar</w:t>
            </w:r>
          </w:p>
        </w:tc>
        <w:tc>
          <w:tcPr>
            <w:tcW w:w="2500" w:type="pct"/>
          </w:tcPr>
          <w:p w14:paraId="3A92E0EA" w14:textId="77777777" w:rsidR="007D2685" w:rsidRPr="007D2685" w:rsidRDefault="007D2685" w:rsidP="00D4582F">
            <w:pPr>
              <w:rPr>
                <w:rFonts w:ascii="Calibri" w:hAnsi="Calibri" w:cs="Calibri"/>
                <w:noProof/>
                <w:sz w:val="18"/>
              </w:rPr>
            </w:pPr>
            <w:r w:rsidRPr="007D2685">
              <w:rPr>
                <w:rFonts w:ascii="Calibri" w:hAnsi="Calibri" w:cs="Calibri"/>
                <w:noProof/>
                <w:sz w:val="18"/>
              </w:rPr>
              <w:t>Acil durum yetkisiyle geçilen onay adımları.</w:t>
            </w:r>
          </w:p>
        </w:tc>
      </w:tr>
      <w:tr w:rsidR="007D2685" w:rsidRPr="007D2685" w14:paraId="1961E3FB" w14:textId="77777777" w:rsidTr="007D2685">
        <w:tc>
          <w:tcPr>
            <w:tcW w:w="2500" w:type="pct"/>
          </w:tcPr>
          <w:p w14:paraId="2592F20A" w14:textId="77777777" w:rsidR="007D2685" w:rsidRPr="007D2685" w:rsidRDefault="007D2685" w:rsidP="00D4582F">
            <w:pPr>
              <w:rPr>
                <w:rFonts w:ascii="Calibri" w:hAnsi="Calibri" w:cs="Calibri"/>
                <w:noProof/>
                <w:sz w:val="18"/>
              </w:rPr>
            </w:pPr>
            <w:r w:rsidRPr="007D2685">
              <w:rPr>
                <w:rFonts w:ascii="Calibri" w:hAnsi="Calibri" w:cs="Calibri"/>
                <w:noProof/>
                <w:sz w:val="18"/>
              </w:rPr>
              <w:t>Kendi kendine onaylanan</w:t>
            </w:r>
          </w:p>
        </w:tc>
        <w:tc>
          <w:tcPr>
            <w:tcW w:w="2500" w:type="pct"/>
          </w:tcPr>
          <w:p w14:paraId="115C34CA" w14:textId="77777777" w:rsidR="007D2685" w:rsidRPr="007D2685" w:rsidRDefault="007D2685" w:rsidP="00D4582F">
            <w:pPr>
              <w:rPr>
                <w:rFonts w:ascii="Calibri" w:hAnsi="Calibri" w:cs="Calibri"/>
                <w:noProof/>
                <w:sz w:val="18"/>
              </w:rPr>
            </w:pPr>
            <w:r w:rsidRPr="007D2685">
              <w:rPr>
                <w:rFonts w:ascii="Calibri" w:hAnsi="Calibri" w:cs="Calibri"/>
                <w:noProof/>
                <w:sz w:val="18"/>
              </w:rPr>
              <w:t>Talep sahibinin kendi talebini onayladığı durumlar.</w:t>
            </w:r>
          </w:p>
        </w:tc>
      </w:tr>
      <w:tr w:rsidR="007D2685" w:rsidRPr="007D2685" w14:paraId="64D3A867" w14:textId="77777777" w:rsidTr="007D2685">
        <w:tc>
          <w:tcPr>
            <w:tcW w:w="2500" w:type="pct"/>
          </w:tcPr>
          <w:p w14:paraId="58460E5C" w14:textId="77777777" w:rsidR="007D2685" w:rsidRPr="007D2685" w:rsidRDefault="007D2685" w:rsidP="00D4582F">
            <w:pPr>
              <w:rPr>
                <w:rFonts w:ascii="Calibri" w:hAnsi="Calibri" w:cs="Calibri"/>
                <w:noProof/>
                <w:sz w:val="18"/>
              </w:rPr>
            </w:pPr>
            <w:r w:rsidRPr="007D2685">
              <w:rPr>
                <w:rFonts w:ascii="Calibri" w:hAnsi="Calibri" w:cs="Calibri"/>
                <w:noProof/>
                <w:sz w:val="18"/>
              </w:rPr>
              <w:t>Onaysız maskesiz veri</w:t>
            </w:r>
          </w:p>
        </w:tc>
        <w:tc>
          <w:tcPr>
            <w:tcW w:w="2500" w:type="pct"/>
          </w:tcPr>
          <w:p w14:paraId="12A1D0CB" w14:textId="77777777" w:rsidR="007D2685" w:rsidRPr="007D2685" w:rsidRDefault="007D2685" w:rsidP="00D4582F">
            <w:pPr>
              <w:rPr>
                <w:rFonts w:ascii="Calibri" w:hAnsi="Calibri" w:cs="Calibri"/>
                <w:noProof/>
                <w:sz w:val="18"/>
              </w:rPr>
            </w:pPr>
            <w:r w:rsidRPr="007D2685">
              <w:rPr>
                <w:rFonts w:ascii="Calibri" w:hAnsi="Calibri" w:cs="Calibri"/>
                <w:noProof/>
                <w:sz w:val="18"/>
              </w:rPr>
              <w:t>Maskesiz kolon istenmiş ama onay alınmamış talepler.</w:t>
            </w:r>
          </w:p>
        </w:tc>
      </w:tr>
      <w:tr w:rsidR="00791FAB" w:rsidRPr="007D2685" w14:paraId="027E2478" w14:textId="77777777" w:rsidTr="007D2685">
        <w:tc>
          <w:tcPr>
            <w:tcW w:w="2500" w:type="pct"/>
          </w:tcPr>
          <w:p w14:paraId="7292A246" w14:textId="3C49C578" w:rsidR="00791FAB" w:rsidRPr="007D2685" w:rsidRDefault="00791FAB" w:rsidP="00D4582F">
            <w:pPr>
              <w:rPr>
                <w:rFonts w:ascii="Calibri" w:hAnsi="Calibri" w:cs="Calibri"/>
                <w:noProof/>
                <w:sz w:val="18"/>
              </w:rPr>
            </w:pPr>
            <w:r>
              <w:rPr>
                <w:rFonts w:ascii="Calibri" w:hAnsi="Calibri" w:cs="Calibri"/>
                <w:noProof/>
                <w:sz w:val="18"/>
              </w:rPr>
              <w:t>ITSM kuralına uymayan bilet</w:t>
            </w:r>
          </w:p>
        </w:tc>
        <w:tc>
          <w:tcPr>
            <w:tcW w:w="2500" w:type="pct"/>
          </w:tcPr>
          <w:p w14:paraId="7E684DD0" w14:textId="75295712" w:rsidR="00791FAB" w:rsidRPr="007D2685" w:rsidRDefault="00791FAB" w:rsidP="00D4582F">
            <w:pPr>
              <w:rPr>
                <w:rFonts w:ascii="Calibri" w:hAnsi="Calibri" w:cs="Calibri"/>
                <w:noProof/>
                <w:sz w:val="18"/>
              </w:rPr>
            </w:pPr>
            <w:r>
              <w:rPr>
                <w:rFonts w:ascii="Calibri" w:hAnsi="Calibri" w:cs="Calibri"/>
                <w:noProof/>
                <w:sz w:val="18"/>
              </w:rPr>
              <w:t>Kapanmış, bulunamayan ya da yanlış türdeki ITSM kaydıyla yapılan talep denemeleri (reddedilenler ve uyarıyla geçenler).</w:t>
            </w:r>
          </w:p>
        </w:tc>
      </w:tr>
      <w:tr w:rsidR="00791FAB" w:rsidRPr="007D2685" w14:paraId="035A003B" w14:textId="77777777" w:rsidTr="007D2685">
        <w:tc>
          <w:tcPr>
            <w:tcW w:w="2500" w:type="pct"/>
          </w:tcPr>
          <w:p w14:paraId="33D4B6A3" w14:textId="2EC795B4" w:rsidR="00791FAB" w:rsidRDefault="00791FAB" w:rsidP="00D4582F">
            <w:pPr>
              <w:rPr>
                <w:rFonts w:ascii="Calibri" w:hAnsi="Calibri" w:cs="Calibri"/>
                <w:noProof/>
                <w:sz w:val="18"/>
              </w:rPr>
            </w:pPr>
            <w:r>
              <w:rPr>
                <w:rFonts w:ascii="Calibri" w:hAnsi="Calibri" w:cs="Calibri"/>
                <w:noProof/>
                <w:sz w:val="18"/>
              </w:rPr>
              <w:t>ITSM doğrulaması yapılamayan</w:t>
            </w:r>
          </w:p>
        </w:tc>
        <w:tc>
          <w:tcPr>
            <w:tcW w:w="2500" w:type="pct"/>
          </w:tcPr>
          <w:p w14:paraId="026F4FEE" w14:textId="39C6E2B0" w:rsidR="00791FAB" w:rsidRDefault="00791FAB" w:rsidP="00D4582F">
            <w:pPr>
              <w:rPr>
                <w:rFonts w:ascii="Calibri" w:hAnsi="Calibri" w:cs="Calibri"/>
                <w:noProof/>
                <w:sz w:val="18"/>
              </w:rPr>
            </w:pPr>
            <w:r>
              <w:rPr>
                <w:rFonts w:ascii="Calibri" w:hAnsi="Calibri" w:cs="Calibri"/>
                <w:noProof/>
                <w:sz w:val="18"/>
              </w:rPr>
              <w:t>ITSM'e ulaşılamadığı için kurala göre geçilen doğrulamalar.</w:t>
            </w:r>
          </w:p>
        </w:tc>
      </w:tr>
      <w:tr w:rsidR="00791FAB" w:rsidRPr="007D2685" w14:paraId="3CF5B62E" w14:textId="77777777" w:rsidTr="007D2685">
        <w:tc>
          <w:tcPr>
            <w:tcW w:w="2500" w:type="pct"/>
          </w:tcPr>
          <w:p w14:paraId="301E7C74" w14:textId="395AC9E5" w:rsidR="00791FAB" w:rsidRDefault="00791FAB" w:rsidP="00D4582F">
            <w:pPr>
              <w:rPr>
                <w:rFonts w:ascii="Calibri" w:hAnsi="Calibri" w:cs="Calibri"/>
                <w:noProof/>
                <w:sz w:val="18"/>
              </w:rPr>
            </w:pPr>
            <w:r>
              <w:rPr>
                <w:rFonts w:ascii="Calibri" w:hAnsi="Calibri" w:cs="Calibri"/>
                <w:noProof/>
                <w:sz w:val="18"/>
              </w:rPr>
              <w:t>ITSM kapısında duran çalıştırma</w:t>
            </w:r>
          </w:p>
        </w:tc>
        <w:tc>
          <w:tcPr>
            <w:tcW w:w="2500" w:type="pct"/>
          </w:tcPr>
          <w:p w14:paraId="1C993793" w14:textId="6B001F18" w:rsidR="00791FAB" w:rsidRDefault="00791FAB" w:rsidP="00D4582F">
            <w:pPr>
              <w:rPr>
                <w:rFonts w:ascii="Calibri" w:hAnsi="Calibri" w:cs="Calibri"/>
                <w:noProof/>
                <w:sz w:val="18"/>
              </w:rPr>
            </w:pPr>
            <w:r>
              <w:rPr>
                <w:rFonts w:ascii="Calibri" w:hAnsi="Calibri" w:cs="Calibri"/>
                <w:noProof/>
                <w:sz w:val="18"/>
              </w:rPr>
              <w:t>ITSM kaydı hazır olmadığı için durdurulan çalıştırmalar.</w:t>
            </w:r>
          </w:p>
        </w:tc>
      </w:tr>
      <w:tr w:rsidR="00791FAB" w:rsidRPr="007D2685" w14:paraId="413DA572" w14:textId="77777777" w:rsidTr="007D2685">
        <w:tc>
          <w:tcPr>
            <w:tcW w:w="2500" w:type="pct"/>
          </w:tcPr>
          <w:p w14:paraId="1FED9E02" w14:textId="7500E665" w:rsidR="00791FAB" w:rsidRDefault="00791FAB" w:rsidP="00D4582F">
            <w:pPr>
              <w:rPr>
                <w:rFonts w:ascii="Calibri" w:hAnsi="Calibri" w:cs="Calibri"/>
                <w:noProof/>
                <w:sz w:val="18"/>
              </w:rPr>
            </w:pPr>
            <w:r>
              <w:rPr>
                <w:rFonts w:ascii="Calibri" w:hAnsi="Calibri" w:cs="Calibri"/>
                <w:noProof/>
                <w:sz w:val="18"/>
              </w:rPr>
              <w:lastRenderedPageBreak/>
              <w:t>CAB onayı aranmadan geçen (geri alma, acil)</w:t>
            </w:r>
          </w:p>
        </w:tc>
        <w:tc>
          <w:tcPr>
            <w:tcW w:w="2500" w:type="pct"/>
          </w:tcPr>
          <w:p w14:paraId="79D37BB4" w14:textId="3E93A4AE" w:rsidR="00791FAB" w:rsidRDefault="00791FAB" w:rsidP="00D4582F">
            <w:pPr>
              <w:rPr>
                <w:rFonts w:ascii="Calibri" w:hAnsi="Calibri" w:cs="Calibri"/>
                <w:noProof/>
                <w:sz w:val="18"/>
              </w:rPr>
            </w:pPr>
            <w:r>
              <w:rPr>
                <w:rFonts w:ascii="Calibri" w:hAnsi="Calibri" w:cs="Calibri"/>
                <w:noProof/>
                <w:sz w:val="18"/>
              </w:rPr>
              <w:t>Çalıştırma kapısında CAB onayı beklemeden geçen geri alma ve acil talepler.</w:t>
            </w:r>
          </w:p>
        </w:tc>
      </w:tr>
    </w:tbl>
    <w:p w14:paraId="10477A9E" w14:textId="3F9EB1D4" w:rsidR="007D2685" w:rsidRDefault="007D2685" w:rsidP="007D2685">
      <w:pPr>
        <w:rPr>
          <w:rFonts w:ascii="Calibri" w:hAnsi="Calibri" w:cs="Calibri"/>
          <w:noProof/>
          <w:sz w:val="18"/>
        </w:rPr>
      </w:pPr>
    </w:p>
    <w:p w14:paraId="5A943F4D" w14:textId="77777777" w:rsidR="007D2685" w:rsidRDefault="007D2685" w:rsidP="007D2685">
      <w:pPr>
        <w:rPr>
          <w:noProof/>
        </w:rPr>
      </w:pPr>
    </w:p>
    <w:p w14:paraId="6DE59193" w14:textId="20A7C90F" w:rsidR="007D2685" w:rsidRDefault="00683622" w:rsidP="007D2685">
      <w:pPr>
        <w:rPr>
          <w:rFonts w:ascii="Calibri" w:hAnsi="Calibri" w:cs="Calibri"/>
          <w:noProof/>
          <w:sz w:val="22"/>
        </w:rPr>
      </w:pPr>
      <w:r>
        <w:rPr>
          <w:rFonts w:ascii="Calibri" w:hAnsi="Calibri" w:cs="Calibri"/>
          <w:noProof/>
          <w:sz w:val="22"/>
        </w:rPr>
        <w:t>Kartta ayrıca şu satırlar bulunur: hiçbir kişinin onayından geçmeden kuralla onaylanan High ya da Critical bantlı talepler, görevler ayrılığı kuralının engellediği onaylama ya da çalıştırma girişimi olan talepler (Bölüm 27.4), gözden geçirilmemiş acil değişiklikler (Bölüm 27.5) ve uzlaştırma bekleyen (ReconciliationRequired) talepler. Son iki sayaç tarih aralığından etkilenmez. Bu sayılardan herhangi biri beklenenden yüksekse ayrıntısı Kontrol İstisnaları raporundadır. ITSM satırlarının ayrıntısı ITSM Control Exceptions raporundadır.</w:t>
      </w:r>
    </w:p>
    <w:p w14:paraId="7F6A2028" w14:textId="256090A6" w:rsidR="007D2685" w:rsidRDefault="007D2685" w:rsidP="007D2685">
      <w:pPr>
        <w:pStyle w:val="Heading2"/>
        <w:rPr>
          <w:rFonts w:ascii="Calibri" w:hAnsi="Calibri" w:cs="Calibri"/>
          <w:noProof/>
          <w:sz w:val="22"/>
        </w:rPr>
      </w:pPr>
      <w:bookmarkStart w:id="321" w:name="_Toc243553837"/>
      <w:r>
        <w:rPr>
          <w:rFonts w:ascii="Calibri" w:hAnsi="Calibri" w:cs="Calibri"/>
          <w:noProof/>
          <w:sz w:val="22"/>
        </w:rPr>
        <w:t>19.7 Rol bazında farklar</w:t>
      </w:r>
      <w:bookmarkEnd w:id="321"/>
    </w:p>
    <w:p w14:paraId="227316E9" w14:textId="3442B90B" w:rsidR="007D2685" w:rsidRDefault="007D2685" w:rsidP="007D2685">
      <w:pPr>
        <w:rPr>
          <w:rFonts w:ascii="Calibri" w:hAnsi="Calibri" w:cs="Calibri"/>
          <w:noProof/>
          <w:sz w:val="22"/>
        </w:rPr>
      </w:pPr>
      <w:r>
        <w:rPr>
          <w:rFonts w:ascii="Calibri" w:hAnsi="Calibri" w:cs="Calibri"/>
          <w:noProof/>
          <w:sz w:val="22"/>
        </w:rPr>
        <w:t>Panel, kullanıcının yetkisine göre daralır. cr.seeall yetkisi olmayan kullanıcı yalnızca kendi taleplerine ait sayıları görür. Ayar onayı sayacı, ilgili yetkisi olmayan kullanıcıda görünmez.</w:t>
      </w:r>
    </w:p>
    <w:p w14:paraId="67B0AE02" w14:textId="00106E8D" w:rsidR="007D2685" w:rsidRDefault="007D2685" w:rsidP="007D2685">
      <w:pPr>
        <w:pStyle w:val="Heading2"/>
        <w:rPr>
          <w:rFonts w:ascii="Calibri" w:hAnsi="Calibri" w:cs="Calibri"/>
          <w:noProof/>
          <w:sz w:val="22"/>
        </w:rPr>
      </w:pPr>
      <w:bookmarkStart w:id="322" w:name="_Toc243553838"/>
      <w:r>
        <w:rPr>
          <w:rFonts w:ascii="Calibri" w:hAnsi="Calibri" w:cs="Calibri"/>
          <w:noProof/>
          <w:sz w:val="22"/>
        </w:rPr>
        <w:t>19.8 Boş veri durumu</w:t>
      </w:r>
      <w:bookmarkEnd w:id="322"/>
    </w:p>
    <w:p w14:paraId="3E368D7C" w14:textId="4DDE90C0" w:rsidR="007D2685" w:rsidRDefault="007D2685" w:rsidP="007D2685">
      <w:pPr>
        <w:rPr>
          <w:rFonts w:ascii="Calibri" w:hAnsi="Calibri" w:cs="Calibri"/>
          <w:noProof/>
          <w:sz w:val="22"/>
        </w:rPr>
      </w:pPr>
      <w:r>
        <w:rPr>
          <w:rFonts w:ascii="Calibri" w:hAnsi="Calibri" w:cs="Calibri"/>
          <w:noProof/>
          <w:sz w:val="22"/>
        </w:rPr>
        <w:t>Seçilen aralıkta hiç kayıt yoksa kartlar sıfır, grafikler boş durum mesajıyla görünür. Bu bir hata değildir.</w:t>
      </w:r>
    </w:p>
    <w:p w14:paraId="0D890766" w14:textId="5CED8608" w:rsidR="007D2685" w:rsidRDefault="007D2685">
      <w:pPr>
        <w:rPr>
          <w:noProof/>
        </w:rPr>
      </w:pPr>
      <w:r>
        <w:rPr>
          <w:noProof/>
        </w:rPr>
        <w:br w:type="page"/>
      </w:r>
    </w:p>
    <w:p w14:paraId="1371EF6B" w14:textId="77777777" w:rsidR="00716B18" w:rsidRDefault="00716B18" w:rsidP="00716B18">
      <w:pPr>
        <w:pStyle w:val="Heading2"/>
        <w:rPr>
          <w:noProof/>
        </w:rPr>
      </w:pPr>
      <w:bookmarkStart w:id="323" w:name="_Toc243553839"/>
      <w:r>
        <w:rPr>
          <w:noProof/>
        </w:rPr>
        <w:lastRenderedPageBreak/>
        <w:t>19.9 Panodaki açıklama işaretleri</w:t>
      </w:r>
      <w:bookmarkEnd w:id="323"/>
    </w:p>
    <w:p w14:paraId="2FB956DE" w14:textId="77777777" w:rsidR="00716B18" w:rsidRDefault="00716B18" w:rsidP="00716B18">
      <w:pPr>
        <w:rPr>
          <w:noProof/>
        </w:rPr>
      </w:pPr>
      <w:r>
        <w:rPr>
          <w:noProof/>
        </w:rPr>
        <w:t>Panodaki her sayının yanında küçük bir bilgi işareti vardır. Üzerine geldiğinizde o sayının ne saydığı, hangi zaman aralığına baktığı ve ayrıntısını nereden görebileceğiniz yazar. Böylece "bu sayı nereden geliyor" sorusunun cevabı için belgeye bakmanız gerekmez.</w:t>
      </w:r>
    </w:p>
    <w:p w14:paraId="3CD137AB" w14:textId="77777777" w:rsidR="00716B18" w:rsidRDefault="00716B18" w:rsidP="00716B18">
      <w:pPr>
        <w:rPr>
          <w:noProof/>
        </w:rPr>
      </w:pPr>
      <w:r>
        <w:rPr>
          <w:noProof/>
        </w:rPr>
        <w:t>Örnek: En aktif kullanıcılar bölümündeki işaret, sıralamanın açılan talep sayısına göre yapıldığını, çalıştıran ya da onaylayan kişilerin sayılmadığını söyler. Kontrol istisnalarındaki her satırın kendi işareti vardır ve ayrıntının hangi ekranda ya da raporda olduğunu yazar.</w:t>
      </w:r>
    </w:p>
    <w:p w14:paraId="6B8E03B8" w14:textId="0436E5D0" w:rsidR="00716B18" w:rsidRDefault="00B24CE7" w:rsidP="00716B18">
      <w:pPr>
        <w:rPr>
          <w:noProof/>
        </w:rPr>
      </w:pPr>
      <w:r>
        <w:rPr>
          <w:noProof/>
        </w:rPr>
        <w:t>Kontrol istisnaları listesinde değeri sıfır olan satırlar da gösterilir. Sıfır, kontrolün kaldırıldığı değil o dönemde hiç yaşanmadığı anlamına gelir; satırın kaybolması yanlış izlenim verirdi. Her satır tıklanabilir ve ayrıntının bulunduğu ekranı açar: talep bazındaki ayrıntılar Kontrol İstisnaları raporunda (panodaki tarih aralığı hazır gelir), engellenen görevler ayrılığı girişimleri Denetim Kaydı ekranında, gözden geçirme bekleyen acil değişiklikler talep listesinde açılır. Böylece sayının altındaki kayıtların hangileri olduğu sorusu tek tıkla cevaplanır.</w:t>
      </w:r>
    </w:p>
    <w:p w14:paraId="21562DD1" w14:textId="77777777" w:rsidR="00716B18" w:rsidRDefault="00716B18" w:rsidP="00716B18">
      <w:pPr>
        <w:rPr>
          <w:noProof/>
        </w:rPr>
      </w:pPr>
      <w:r>
        <w:rPr>
          <w:noProof/>
        </w:rPr>
        <w:t>Sayıların üzerine tıklandığında talep listesi açılır ve o sayıya karşılık gelen kayıtlar görünür. Liste açılırken daha önce kaydettiğiniz filtreler (tarih aralığı, yalnız kendi talepleriniz, favoriler) devreye alınmaz. Aksi halde panoda dört yazarken listede bir satır görünür ve iki ekran birbirini yalanlardı.</w:t>
      </w:r>
    </w:p>
    <w:p w14:paraId="66D08C81" w14:textId="77777777" w:rsidR="00716B18" w:rsidRDefault="00716B18" w:rsidP="00716B18">
      <w:pPr>
        <w:pStyle w:val="Heading2"/>
        <w:rPr>
          <w:noProof/>
        </w:rPr>
      </w:pPr>
      <w:bookmarkStart w:id="324" w:name="_Toc243553840"/>
      <w:r>
        <w:rPr>
          <w:noProof/>
        </w:rPr>
        <w:t>19.10 Worker göstergesi ve kesinti kaydı</w:t>
      </w:r>
      <w:bookmarkEnd w:id="324"/>
    </w:p>
    <w:p w14:paraId="07B4643E" w14:textId="77777777" w:rsidR="00716B18" w:rsidRDefault="00716B18" w:rsidP="00716B18">
      <w:pPr>
        <w:rPr>
          <w:noProof/>
        </w:rPr>
      </w:pPr>
      <w:r>
        <w:rPr>
          <w:noProof/>
        </w:rPr>
        <w:t>Worker servisi her 30 saniyede bir API'ye kendi durumunu bildirir. Bu bildirime kalp atışı denir. Son bildirimin üzerinden 90 saniye geçtiyse worker durmuş kabul edilir.</w:t>
      </w:r>
    </w:p>
    <w:p w14:paraId="0E372487" w14:textId="77777777" w:rsidR="00716B18" w:rsidRDefault="00716B18" w:rsidP="00716B18">
      <w:pPr>
        <w:rPr>
          <w:noProof/>
        </w:rPr>
      </w:pPr>
      <w:r>
        <w:rPr>
          <w:noProof/>
        </w:rPr>
        <w:t>Durum, uygulamanın üst çubuğunda her ekranda aynı yerde görünür:</w:t>
      </w:r>
    </w:p>
    <w:p w14:paraId="12E8E9E6" w14:textId="77777777" w:rsidR="00716B18" w:rsidRDefault="00716B18" w:rsidP="00716B18">
      <w:pPr>
        <w:rPr>
          <w:noProof/>
        </w:rPr>
      </w:pPr>
      <w:r>
        <w:rPr>
          <w:noProof/>
        </w:rPr>
        <w:t>- Worker çalışıyorsa yeşil bir nokta ve Worker yazısı görünür. Üzerine geldiğinizde son bildirim zamanı ve mekanizmanın nasıl çalıştığı yazar.</w:t>
      </w:r>
    </w:p>
    <w:p w14:paraId="6FC9CFC8" w14:textId="77777777" w:rsidR="00716B18" w:rsidRDefault="00716B18" w:rsidP="00716B18">
      <w:pPr>
        <w:rPr>
          <w:noProof/>
        </w:rPr>
      </w:pPr>
      <w:r>
        <w:rPr>
          <w:noProof/>
        </w:rPr>
        <w:t>- Worker durmuşsa kırmızı çerçeveli bir uyarı ve "Worker durdu" yazısı görünür. Üzerine geldiğinizde son bağlantı zamanı, bunun sonucu ve ne yapmanız gerektiği yazar.</w:t>
      </w:r>
    </w:p>
    <w:p w14:paraId="7FAA9AAD" w14:textId="77777777" w:rsidR="00716B18" w:rsidRDefault="00716B18" w:rsidP="00716B18">
      <w:pPr>
        <w:rPr>
          <w:noProof/>
        </w:rPr>
      </w:pPr>
      <w:r>
        <w:rPr>
          <w:noProof/>
        </w:rPr>
        <w:t>Uyarının anlamı şudur: zamanlanmış işler ve çalıştırma bekleyen talepler worker geri gelene kadar ilerlemez. Talepler kaybolmaz, sırada bekler; worker döndüğünde kaldığı yerden devam eder. Gösterge 30 saniyede bir tazelenir, worker döndüğünde uyarı kendiliğinden kaybolur.</w:t>
      </w:r>
    </w:p>
    <w:p w14:paraId="6F9D944C" w14:textId="77777777" w:rsidR="00716B18" w:rsidRDefault="00716B18" w:rsidP="00716B18">
      <w:pPr>
        <w:rPr>
          <w:noProof/>
        </w:rPr>
      </w:pPr>
      <w:r>
        <w:rPr>
          <w:noProof/>
        </w:rPr>
        <w:t>Gösterge üst çubukta durur, tek bir ekranda değil. Sorunu fark ettiğinizde hangi ekranda olacağınız belli olmadığı için bilgi her yerde aynı yerdedir.</w:t>
      </w:r>
    </w:p>
    <w:p w14:paraId="7621AF08" w14:textId="77777777" w:rsidR="00716B18" w:rsidRDefault="00716B18" w:rsidP="00716B18">
      <w:pPr>
        <w:pStyle w:val="Heading3"/>
        <w:rPr>
          <w:noProof/>
        </w:rPr>
      </w:pPr>
      <w:bookmarkStart w:id="325" w:name="_Toc243553841"/>
      <w:r>
        <w:rPr>
          <w:noProof/>
        </w:rPr>
        <w:lastRenderedPageBreak/>
        <w:t>Kesinti denetim kaydına yazılır</w:t>
      </w:r>
      <w:bookmarkEnd w:id="325"/>
    </w:p>
    <w:p w14:paraId="3909A229" w14:textId="77777777" w:rsidR="00716B18" w:rsidRDefault="00716B18" w:rsidP="00716B18">
      <w:pPr>
        <w:rPr>
          <w:noProof/>
        </w:rPr>
      </w:pPr>
      <w:r>
        <w:rPr>
          <w:noProof/>
        </w:rPr>
        <w:t>Üst çubuktaki gösterge o anki durumu söyler, geçmişi değil. Denetçinin sorusu ise geçmişe aittir: dün gece işler neden çalışmadı, worker kaç saat kapalıydı.</w:t>
      </w:r>
    </w:p>
    <w:p w14:paraId="54BEC6D6" w14:textId="77777777" w:rsidR="00716B18" w:rsidRDefault="00716B18" w:rsidP="00716B18">
      <w:pPr>
        <w:rPr>
          <w:noProof/>
        </w:rPr>
      </w:pPr>
      <w:r>
        <w:rPr>
          <w:noProof/>
        </w:rPr>
        <w:t>Bu yüzden durum değiştiğinde denetim kaydına birer olay yazılır:</w:t>
      </w:r>
    </w:p>
    <w:p w14:paraId="44B7D37C" w14:textId="77777777" w:rsidR="00716B18" w:rsidRDefault="00716B18" w:rsidP="00716B18">
      <w:pPr>
        <w:rPr>
          <w:noProof/>
        </w:rPr>
      </w:pPr>
      <w:r>
        <w:rPr>
          <w:noProof/>
        </w:rPr>
        <w:t>- Worker.Offline: worker haber vermeyi kesti. Kayıtta son bildirim zamanı ve üzerinden geçen süre bulunur.</w:t>
      </w:r>
    </w:p>
    <w:p w14:paraId="39F22127" w14:textId="77777777" w:rsidR="00716B18" w:rsidRDefault="00716B18" w:rsidP="00716B18">
      <w:pPr>
        <w:rPr>
          <w:noProof/>
        </w:rPr>
      </w:pPr>
      <w:r>
        <w:rPr>
          <w:noProof/>
        </w:rPr>
        <w:t>- Worker.Online: worker geri geldi. Kayıtta kesintinin kaç dakika sürdüğü bulunur.</w:t>
      </w:r>
    </w:p>
    <w:p w14:paraId="6E6C86C0" w14:textId="77777777" w:rsidR="00716B18" w:rsidRDefault="00716B18" w:rsidP="00716B18">
      <w:pPr>
        <w:rPr>
          <w:noProof/>
        </w:rPr>
      </w:pPr>
      <w:r>
        <w:rPr>
          <w:noProof/>
        </w:rPr>
        <w:t>Kayıtları yazan taraf bir kullanıcı değildir; işlemi yapan alanında SYSTEM yazar. Yalnız durum değişiminde kayıt üretilir. Her kontrolde kayıt üretilseydi denetim izi 30 saniyede bir satırla dolar ve okunmaz hale gelirdi.</w:t>
      </w:r>
    </w:p>
    <w:p w14:paraId="1848DAF5" w14:textId="77777777" w:rsidR="00716B18" w:rsidRDefault="00716B18" w:rsidP="00716B18">
      <w:pPr>
        <w:rPr>
          <w:noProof/>
        </w:rPr>
      </w:pPr>
      <w:r>
        <w:rPr>
          <w:noProof/>
        </w:rPr>
        <w:t>Uygulama yeni açıldığında worker henüz haber vermemiş olabilir. Bu bir kesinti değildir ve kayıt üretmez; izleme ilk gerçek bildirimden sonra başlar.</w:t>
      </w:r>
    </w:p>
    <w:p w14:paraId="1F41ACC5" w14:textId="77777777" w:rsidR="00716B18" w:rsidRDefault="00716B18" w:rsidP="00716B18">
      <w:pPr>
        <w:rPr>
          <w:noProof/>
        </w:rPr>
      </w:pPr>
      <w:r>
        <w:rPr>
          <w:noProof/>
        </w:rPr>
        <w:t>Nasıl kontrol edilir: Worker servisini durdurun, en fazla iki dakika bekleyin ve üst çubuktaki göstergenin kırmızıya döndüğünü görün. Denetim Kaydı ekranında Worker.Offline olayını bulun. Servisi yeniden başlattığınızda gösterge kendiliğinden düzelir ve Worker.Online olayı yazılır; kaydın içinde kesintinin kaç dakika sürdüğü yazar.</w:t>
      </w:r>
    </w:p>
    <w:p w14:paraId="1F3BC0AB" w14:textId="53F95513" w:rsidR="007D2685" w:rsidRDefault="007D2685" w:rsidP="007D2685">
      <w:pPr>
        <w:pStyle w:val="Heading1"/>
        <w:rPr>
          <w:rFonts w:ascii="Calibri" w:hAnsi="Calibri" w:cs="Calibri"/>
          <w:noProof/>
          <w:sz w:val="22"/>
        </w:rPr>
      </w:pPr>
      <w:bookmarkStart w:id="326" w:name="_Toc243553842"/>
      <w:r>
        <w:rPr>
          <w:rFonts w:ascii="Calibri" w:hAnsi="Calibri" w:cs="Calibri"/>
          <w:noProof/>
          <w:sz w:val="22"/>
        </w:rPr>
        <w:t>Bölüm 20. Raporlar</w:t>
      </w:r>
      <w:bookmarkEnd w:id="326"/>
    </w:p>
    <w:p w14:paraId="0036D95A" w14:textId="533D13C8" w:rsidR="007D2685" w:rsidRDefault="007D2685" w:rsidP="007D2685">
      <w:pPr>
        <w:rPr>
          <w:rFonts w:ascii="Calibri" w:hAnsi="Calibri" w:cs="Calibri"/>
          <w:noProof/>
          <w:sz w:val="22"/>
        </w:rPr>
      </w:pPr>
      <w:r>
        <w:rPr>
          <w:rFonts w:ascii="Calibri" w:hAnsi="Calibri" w:cs="Calibri"/>
          <w:noProof/>
          <w:sz w:val="22"/>
        </w:rPr>
        <w:t>Ekran: Raporlar</w:t>
      </w:r>
    </w:p>
    <w:p w14:paraId="7505CF7C" w14:textId="7AF5B42A" w:rsidR="007D2685" w:rsidRDefault="007D2685" w:rsidP="007D2685">
      <w:pPr>
        <w:rPr>
          <w:rFonts w:ascii="Calibri" w:hAnsi="Calibri" w:cs="Calibri"/>
          <w:noProof/>
          <w:sz w:val="22"/>
        </w:rPr>
      </w:pPr>
      <w:r>
        <w:rPr>
          <w:rFonts w:ascii="Calibri" w:hAnsi="Calibri" w:cs="Calibri"/>
          <w:noProof/>
          <w:sz w:val="22"/>
        </w:rPr>
        <w:t>Yetki: report.view</w:t>
      </w:r>
    </w:p>
    <w:p w14:paraId="0BB20C60" w14:textId="48917845" w:rsidR="007D2685" w:rsidRDefault="007D2685" w:rsidP="007D2685">
      <w:pPr>
        <w:rPr>
          <w:rFonts w:ascii="Calibri" w:hAnsi="Calibri" w:cs="Calibri"/>
          <w:noProof/>
          <w:sz w:val="22"/>
        </w:rPr>
      </w:pPr>
      <w:r>
        <w:rPr>
          <w:rFonts w:ascii="Calibri" w:hAnsi="Calibri" w:cs="Calibri"/>
          <w:noProof/>
          <w:sz w:val="22"/>
        </w:rPr>
        <w:t>Modül: InsightsReporting</w:t>
      </w:r>
    </w:p>
    <w:p w14:paraId="4C5474E6" w14:textId="5F158760" w:rsidR="007D2685" w:rsidRDefault="007D2685" w:rsidP="007D2685">
      <w:pPr>
        <w:pStyle w:val="Heading2"/>
        <w:rPr>
          <w:rFonts w:ascii="Calibri" w:hAnsi="Calibri" w:cs="Calibri"/>
          <w:noProof/>
          <w:sz w:val="22"/>
        </w:rPr>
      </w:pPr>
      <w:bookmarkStart w:id="327" w:name="_Toc243553843"/>
      <w:r>
        <w:rPr>
          <w:rFonts w:ascii="Calibri" w:hAnsi="Calibri" w:cs="Calibri"/>
          <w:noProof/>
          <w:sz w:val="22"/>
        </w:rPr>
        <w:t>20.1 Genel kurallar</w:t>
      </w:r>
      <w:bookmarkEnd w:id="327"/>
    </w:p>
    <w:p w14:paraId="46B78FEF" w14:textId="7353324C" w:rsidR="007D2685" w:rsidRDefault="00FD3052" w:rsidP="007D2685">
      <w:pPr>
        <w:rPr>
          <w:rFonts w:ascii="Calibri" w:hAnsi="Calibri" w:cs="Calibri"/>
          <w:noProof/>
          <w:sz w:val="22"/>
        </w:rPr>
      </w:pPr>
      <w:r>
        <w:rPr>
          <w:rFonts w:ascii="Calibri" w:hAnsi="Calibri" w:cs="Calibri"/>
          <w:noProof/>
          <w:sz w:val="22"/>
        </w:rPr>
        <w:t>- Raporlar beş grupta toplanmıştır ve toplam 34 rapor vardır.</w:t>
      </w:r>
    </w:p>
    <w:p w14:paraId="75F4890D" w14:textId="413AB454" w:rsidR="007D2685" w:rsidRDefault="007D2685" w:rsidP="007D2685">
      <w:pPr>
        <w:rPr>
          <w:rFonts w:ascii="Calibri" w:hAnsi="Calibri" w:cs="Calibri"/>
          <w:noProof/>
          <w:sz w:val="22"/>
        </w:rPr>
      </w:pPr>
      <w:r>
        <w:rPr>
          <w:rFonts w:ascii="Calibri" w:hAnsi="Calibri" w:cs="Calibri"/>
          <w:noProof/>
          <w:sz w:val="22"/>
        </w:rPr>
        <w:t>- Rapor çıktıları İngilizce üretilir. Sebebi, raporların denetim ve uyum çalışmalarında kurum dışına verilebilmesi ve uluslararası denetçilerin de okuyabilmesidir.</w:t>
      </w:r>
    </w:p>
    <w:p w14:paraId="145AF414" w14:textId="00525B64" w:rsidR="007D2685" w:rsidRDefault="007D2685" w:rsidP="007D2685">
      <w:pPr>
        <w:rPr>
          <w:rFonts w:ascii="Calibri" w:hAnsi="Calibri" w:cs="Calibri"/>
          <w:noProof/>
          <w:sz w:val="22"/>
        </w:rPr>
      </w:pPr>
      <w:r>
        <w:rPr>
          <w:rFonts w:ascii="Calibri" w:hAnsi="Calibri" w:cs="Calibri"/>
          <w:noProof/>
          <w:sz w:val="22"/>
        </w:rPr>
        <w:t>- Her raporun kendi parametreleri vardır. Tarih aralığı parametreleri varsayılan olarak son 30 günü kapsar.</w:t>
      </w:r>
    </w:p>
    <w:p w14:paraId="03549348" w14:textId="5EA2D858" w:rsidR="007D2685" w:rsidRDefault="007D2685" w:rsidP="007D2685">
      <w:pPr>
        <w:rPr>
          <w:rFonts w:ascii="Calibri" w:hAnsi="Calibri" w:cs="Calibri"/>
          <w:noProof/>
          <w:sz w:val="22"/>
        </w:rPr>
      </w:pPr>
      <w:r>
        <w:rPr>
          <w:rFonts w:ascii="Calibri" w:hAnsi="Calibri" w:cs="Calibri"/>
          <w:noProof/>
          <w:sz w:val="22"/>
        </w:rPr>
        <w:t>- Bazı raporlar rol kısıtlıdır. Kısıt hem listede hem çalıştırmada arka uçta uygulanır.</w:t>
      </w:r>
    </w:p>
    <w:p w14:paraId="0047EB02" w14:textId="620F59CE" w:rsidR="007D2685" w:rsidRDefault="007D2685" w:rsidP="007D2685">
      <w:pPr>
        <w:rPr>
          <w:rFonts w:ascii="Calibri" w:hAnsi="Calibri" w:cs="Calibri"/>
          <w:noProof/>
          <w:sz w:val="22"/>
        </w:rPr>
      </w:pPr>
      <w:r>
        <w:rPr>
          <w:rFonts w:ascii="Calibri" w:hAnsi="Calibri" w:cs="Calibri"/>
          <w:noProof/>
          <w:sz w:val="22"/>
        </w:rPr>
        <w:t>- Rapor sorguları zaman aşımına tabidir (Reports:QueryTimeoutSeconds, varsayılan 500 saniye).</w:t>
      </w:r>
    </w:p>
    <w:p w14:paraId="352DF6F6" w14:textId="3F681030" w:rsidR="007D2685" w:rsidRDefault="007D2685" w:rsidP="007D2685">
      <w:pPr>
        <w:pStyle w:val="Heading2"/>
        <w:rPr>
          <w:rFonts w:ascii="Calibri" w:hAnsi="Calibri" w:cs="Calibri"/>
          <w:noProof/>
          <w:sz w:val="22"/>
        </w:rPr>
      </w:pPr>
      <w:bookmarkStart w:id="328" w:name="_Toc243553844"/>
      <w:r>
        <w:rPr>
          <w:rFonts w:ascii="Calibri" w:hAnsi="Calibri" w:cs="Calibri"/>
          <w:noProof/>
          <w:sz w:val="22"/>
        </w:rPr>
        <w:lastRenderedPageBreak/>
        <w:t>20.2 Ortak parametreler</w:t>
      </w:r>
      <w:bookmarkEnd w:id="3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76747AC6" w14:textId="77777777" w:rsidTr="007D2685">
        <w:trPr>
          <w:tblHeader/>
        </w:trPr>
        <w:tc>
          <w:tcPr>
            <w:tcW w:w="1667" w:type="pct"/>
          </w:tcPr>
          <w:p w14:paraId="3A5BEA30" w14:textId="77777777" w:rsidR="007D2685" w:rsidRPr="007D2685" w:rsidRDefault="007D2685" w:rsidP="00027B9F">
            <w:pPr>
              <w:rPr>
                <w:rFonts w:ascii="Calibri" w:hAnsi="Calibri" w:cs="Calibri"/>
                <w:b/>
                <w:noProof/>
                <w:sz w:val="18"/>
              </w:rPr>
            </w:pPr>
            <w:r w:rsidRPr="007D2685">
              <w:rPr>
                <w:rFonts w:ascii="Calibri" w:hAnsi="Calibri" w:cs="Calibri"/>
                <w:b/>
                <w:noProof/>
                <w:sz w:val="18"/>
              </w:rPr>
              <w:t>Parametre</w:t>
            </w:r>
          </w:p>
        </w:tc>
        <w:tc>
          <w:tcPr>
            <w:tcW w:w="1667" w:type="pct"/>
          </w:tcPr>
          <w:p w14:paraId="73341571" w14:textId="77777777" w:rsidR="007D2685" w:rsidRPr="007D2685" w:rsidRDefault="007D2685" w:rsidP="00027B9F">
            <w:pPr>
              <w:rPr>
                <w:rFonts w:ascii="Calibri" w:hAnsi="Calibri" w:cs="Calibri"/>
                <w:b/>
                <w:noProof/>
                <w:sz w:val="18"/>
              </w:rPr>
            </w:pPr>
            <w:r w:rsidRPr="007D2685">
              <w:rPr>
                <w:rFonts w:ascii="Calibri" w:hAnsi="Calibri" w:cs="Calibri"/>
                <w:b/>
                <w:noProof/>
                <w:sz w:val="18"/>
              </w:rPr>
              <w:t>Tip</w:t>
            </w:r>
          </w:p>
        </w:tc>
        <w:tc>
          <w:tcPr>
            <w:tcW w:w="1667" w:type="pct"/>
          </w:tcPr>
          <w:p w14:paraId="3027805F" w14:textId="77777777" w:rsidR="007D2685" w:rsidRPr="007D2685" w:rsidRDefault="007D2685" w:rsidP="00027B9F">
            <w:pPr>
              <w:rPr>
                <w:rFonts w:ascii="Calibri" w:hAnsi="Calibri" w:cs="Calibri"/>
                <w:b/>
                <w:noProof/>
                <w:sz w:val="18"/>
              </w:rPr>
            </w:pPr>
            <w:r w:rsidRPr="007D2685">
              <w:rPr>
                <w:rFonts w:ascii="Calibri" w:hAnsi="Calibri" w:cs="Calibri"/>
                <w:b/>
                <w:noProof/>
                <w:sz w:val="18"/>
              </w:rPr>
              <w:t>Anlamı</w:t>
            </w:r>
          </w:p>
        </w:tc>
      </w:tr>
      <w:tr w:rsidR="007D2685" w:rsidRPr="007D2685" w14:paraId="7B9B6008" w14:textId="77777777" w:rsidTr="007D2685">
        <w:tc>
          <w:tcPr>
            <w:tcW w:w="1667" w:type="pct"/>
          </w:tcPr>
          <w:p w14:paraId="6D96FBF5" w14:textId="77777777" w:rsidR="007D2685" w:rsidRPr="007D2685" w:rsidRDefault="007D2685" w:rsidP="00027B9F">
            <w:pPr>
              <w:rPr>
                <w:rFonts w:ascii="Calibri" w:hAnsi="Calibri" w:cs="Calibri"/>
                <w:noProof/>
                <w:sz w:val="18"/>
              </w:rPr>
            </w:pPr>
            <w:r w:rsidRPr="007D2685">
              <w:rPr>
                <w:rFonts w:ascii="Calibri" w:hAnsi="Calibri" w:cs="Calibri"/>
                <w:noProof/>
                <w:sz w:val="18"/>
              </w:rPr>
              <w:t>Start Date</w:t>
            </w:r>
          </w:p>
        </w:tc>
        <w:tc>
          <w:tcPr>
            <w:tcW w:w="1667" w:type="pct"/>
          </w:tcPr>
          <w:p w14:paraId="544CD3EC" w14:textId="77777777" w:rsidR="007D2685" w:rsidRPr="007D2685" w:rsidRDefault="007D2685" w:rsidP="00027B9F">
            <w:pPr>
              <w:rPr>
                <w:rFonts w:ascii="Calibri" w:hAnsi="Calibri" w:cs="Calibri"/>
                <w:noProof/>
                <w:sz w:val="18"/>
              </w:rPr>
            </w:pPr>
            <w:r w:rsidRPr="007D2685">
              <w:rPr>
                <w:rFonts w:ascii="Calibri" w:hAnsi="Calibri" w:cs="Calibri"/>
                <w:noProof/>
                <w:sz w:val="18"/>
              </w:rPr>
              <w:t>Tarih</w:t>
            </w:r>
          </w:p>
        </w:tc>
        <w:tc>
          <w:tcPr>
            <w:tcW w:w="1667" w:type="pct"/>
          </w:tcPr>
          <w:p w14:paraId="226AF08F" w14:textId="77777777" w:rsidR="007D2685" w:rsidRPr="007D2685" w:rsidRDefault="007D2685" w:rsidP="00027B9F">
            <w:pPr>
              <w:rPr>
                <w:rFonts w:ascii="Calibri" w:hAnsi="Calibri" w:cs="Calibri"/>
                <w:noProof/>
                <w:sz w:val="18"/>
              </w:rPr>
            </w:pPr>
            <w:r w:rsidRPr="007D2685">
              <w:rPr>
                <w:rFonts w:ascii="Calibri" w:hAnsi="Calibri" w:cs="Calibri"/>
                <w:noProof/>
                <w:sz w:val="18"/>
              </w:rPr>
              <w:t>Aralığın başlangıcı. Varsayılan: 30 gün önce.</w:t>
            </w:r>
          </w:p>
        </w:tc>
      </w:tr>
      <w:tr w:rsidR="007D2685" w:rsidRPr="007D2685" w14:paraId="1ECF1A89" w14:textId="77777777" w:rsidTr="007D2685">
        <w:tc>
          <w:tcPr>
            <w:tcW w:w="1667" w:type="pct"/>
          </w:tcPr>
          <w:p w14:paraId="12C01B0E" w14:textId="77777777" w:rsidR="007D2685" w:rsidRPr="007D2685" w:rsidRDefault="007D2685" w:rsidP="00027B9F">
            <w:pPr>
              <w:rPr>
                <w:rFonts w:ascii="Calibri" w:hAnsi="Calibri" w:cs="Calibri"/>
                <w:noProof/>
                <w:sz w:val="18"/>
              </w:rPr>
            </w:pPr>
            <w:r w:rsidRPr="007D2685">
              <w:rPr>
                <w:rFonts w:ascii="Calibri" w:hAnsi="Calibri" w:cs="Calibri"/>
                <w:noProof/>
                <w:sz w:val="18"/>
              </w:rPr>
              <w:t>End Date</w:t>
            </w:r>
          </w:p>
        </w:tc>
        <w:tc>
          <w:tcPr>
            <w:tcW w:w="1667" w:type="pct"/>
          </w:tcPr>
          <w:p w14:paraId="6EDA9D35" w14:textId="77777777" w:rsidR="007D2685" w:rsidRPr="007D2685" w:rsidRDefault="007D2685" w:rsidP="00027B9F">
            <w:pPr>
              <w:rPr>
                <w:rFonts w:ascii="Calibri" w:hAnsi="Calibri" w:cs="Calibri"/>
                <w:noProof/>
                <w:sz w:val="18"/>
              </w:rPr>
            </w:pPr>
            <w:r w:rsidRPr="007D2685">
              <w:rPr>
                <w:rFonts w:ascii="Calibri" w:hAnsi="Calibri" w:cs="Calibri"/>
                <w:noProof/>
                <w:sz w:val="18"/>
              </w:rPr>
              <w:t>Tarih</w:t>
            </w:r>
          </w:p>
        </w:tc>
        <w:tc>
          <w:tcPr>
            <w:tcW w:w="1667" w:type="pct"/>
          </w:tcPr>
          <w:p w14:paraId="53CDF223" w14:textId="77777777" w:rsidR="007D2685" w:rsidRPr="007D2685" w:rsidRDefault="007D2685" w:rsidP="00027B9F">
            <w:pPr>
              <w:rPr>
                <w:rFonts w:ascii="Calibri" w:hAnsi="Calibri" w:cs="Calibri"/>
                <w:noProof/>
                <w:sz w:val="18"/>
              </w:rPr>
            </w:pPr>
            <w:r w:rsidRPr="007D2685">
              <w:rPr>
                <w:rFonts w:ascii="Calibri" w:hAnsi="Calibri" w:cs="Calibri"/>
                <w:noProof/>
                <w:sz w:val="18"/>
              </w:rPr>
              <w:t>Aralığın bitişi. Varsayılan: bugün.</w:t>
            </w:r>
          </w:p>
        </w:tc>
      </w:tr>
      <w:tr w:rsidR="007D2685" w:rsidRPr="007D2685" w14:paraId="4329BCB5" w14:textId="77777777" w:rsidTr="007D2685">
        <w:tc>
          <w:tcPr>
            <w:tcW w:w="1667" w:type="pct"/>
          </w:tcPr>
          <w:p w14:paraId="0A39A9E1" w14:textId="77777777" w:rsidR="007D2685" w:rsidRPr="007D2685" w:rsidRDefault="007D2685" w:rsidP="00027B9F">
            <w:pPr>
              <w:rPr>
                <w:rFonts w:ascii="Calibri" w:hAnsi="Calibri" w:cs="Calibri"/>
                <w:noProof/>
                <w:sz w:val="18"/>
              </w:rPr>
            </w:pPr>
            <w:r w:rsidRPr="007D2685">
              <w:rPr>
                <w:rFonts w:ascii="Calibri" w:hAnsi="Calibri" w:cs="Calibri"/>
                <w:noProof/>
                <w:sz w:val="18"/>
              </w:rPr>
              <w:t>Server</w:t>
            </w:r>
          </w:p>
        </w:tc>
        <w:tc>
          <w:tcPr>
            <w:tcW w:w="1667" w:type="pct"/>
          </w:tcPr>
          <w:p w14:paraId="6136C160" w14:textId="77777777" w:rsidR="007D2685" w:rsidRPr="007D2685" w:rsidRDefault="007D2685" w:rsidP="00027B9F">
            <w:pPr>
              <w:rPr>
                <w:rFonts w:ascii="Calibri" w:hAnsi="Calibri" w:cs="Calibri"/>
                <w:noProof/>
                <w:sz w:val="18"/>
              </w:rPr>
            </w:pPr>
            <w:r w:rsidRPr="007D2685">
              <w:rPr>
                <w:rFonts w:ascii="Calibri" w:hAnsi="Calibri" w:cs="Calibri"/>
                <w:noProof/>
                <w:sz w:val="18"/>
              </w:rPr>
              <w:t>Liste</w:t>
            </w:r>
          </w:p>
        </w:tc>
        <w:tc>
          <w:tcPr>
            <w:tcW w:w="1667" w:type="pct"/>
          </w:tcPr>
          <w:p w14:paraId="0CA57943" w14:textId="77777777" w:rsidR="007D2685" w:rsidRPr="007D2685" w:rsidRDefault="007D2685" w:rsidP="00027B9F">
            <w:pPr>
              <w:rPr>
                <w:rFonts w:ascii="Calibri" w:hAnsi="Calibri" w:cs="Calibri"/>
                <w:noProof/>
                <w:sz w:val="18"/>
              </w:rPr>
            </w:pPr>
            <w:r w:rsidRPr="007D2685">
              <w:rPr>
                <w:rFonts w:ascii="Calibri" w:hAnsi="Calibri" w:cs="Calibri"/>
                <w:noProof/>
                <w:sz w:val="18"/>
              </w:rPr>
              <w:t>Sunucu filtresi. Çoklu sunucu taleplerinde liste içinde arama yapılır.</w:t>
            </w:r>
          </w:p>
        </w:tc>
      </w:tr>
      <w:tr w:rsidR="007D2685" w:rsidRPr="007D2685" w14:paraId="01E06F0A" w14:textId="77777777" w:rsidTr="007D2685">
        <w:tc>
          <w:tcPr>
            <w:tcW w:w="1667" w:type="pct"/>
          </w:tcPr>
          <w:p w14:paraId="33393C87" w14:textId="77777777" w:rsidR="007D2685" w:rsidRPr="007D2685" w:rsidRDefault="007D2685" w:rsidP="00027B9F">
            <w:pPr>
              <w:rPr>
                <w:rFonts w:ascii="Calibri" w:hAnsi="Calibri" w:cs="Calibri"/>
                <w:noProof/>
                <w:sz w:val="18"/>
              </w:rPr>
            </w:pPr>
            <w:r w:rsidRPr="007D2685">
              <w:rPr>
                <w:rFonts w:ascii="Calibri" w:hAnsi="Calibri" w:cs="Calibri"/>
                <w:noProof/>
                <w:sz w:val="18"/>
              </w:rPr>
              <w:t>Status</w:t>
            </w:r>
          </w:p>
        </w:tc>
        <w:tc>
          <w:tcPr>
            <w:tcW w:w="1667" w:type="pct"/>
          </w:tcPr>
          <w:p w14:paraId="35D3D98A" w14:textId="77777777" w:rsidR="007D2685" w:rsidRPr="007D2685" w:rsidRDefault="007D2685" w:rsidP="00027B9F">
            <w:pPr>
              <w:rPr>
                <w:rFonts w:ascii="Calibri" w:hAnsi="Calibri" w:cs="Calibri"/>
                <w:noProof/>
                <w:sz w:val="18"/>
              </w:rPr>
            </w:pPr>
            <w:r w:rsidRPr="007D2685">
              <w:rPr>
                <w:rFonts w:ascii="Calibri" w:hAnsi="Calibri" w:cs="Calibri"/>
                <w:noProof/>
                <w:sz w:val="18"/>
              </w:rPr>
              <w:t>Liste</w:t>
            </w:r>
          </w:p>
        </w:tc>
        <w:tc>
          <w:tcPr>
            <w:tcW w:w="1667" w:type="pct"/>
          </w:tcPr>
          <w:p w14:paraId="1B4D5C73" w14:textId="77777777" w:rsidR="007D2685" w:rsidRPr="007D2685" w:rsidRDefault="007D2685" w:rsidP="00027B9F">
            <w:pPr>
              <w:rPr>
                <w:rFonts w:ascii="Calibri" w:hAnsi="Calibri" w:cs="Calibri"/>
                <w:noProof/>
                <w:sz w:val="18"/>
              </w:rPr>
            </w:pPr>
            <w:r w:rsidRPr="007D2685">
              <w:rPr>
                <w:rFonts w:ascii="Calibri" w:hAnsi="Calibri" w:cs="Calibri"/>
                <w:noProof/>
                <w:sz w:val="18"/>
              </w:rPr>
              <w:t>Talep durumu.</w:t>
            </w:r>
          </w:p>
        </w:tc>
      </w:tr>
      <w:tr w:rsidR="007D2685" w:rsidRPr="007D2685" w14:paraId="67268779" w14:textId="77777777" w:rsidTr="007D2685">
        <w:tc>
          <w:tcPr>
            <w:tcW w:w="1667" w:type="pct"/>
          </w:tcPr>
          <w:p w14:paraId="1A107C25" w14:textId="77777777" w:rsidR="007D2685" w:rsidRPr="007D2685" w:rsidRDefault="007D2685" w:rsidP="00027B9F">
            <w:pPr>
              <w:rPr>
                <w:rFonts w:ascii="Calibri" w:hAnsi="Calibri" w:cs="Calibri"/>
                <w:noProof/>
                <w:sz w:val="18"/>
              </w:rPr>
            </w:pPr>
            <w:r w:rsidRPr="007D2685">
              <w:rPr>
                <w:rFonts w:ascii="Calibri" w:hAnsi="Calibri" w:cs="Calibri"/>
                <w:noProof/>
                <w:sz w:val="18"/>
              </w:rPr>
              <w:t>Object Name</w:t>
            </w:r>
          </w:p>
        </w:tc>
        <w:tc>
          <w:tcPr>
            <w:tcW w:w="1667" w:type="pct"/>
          </w:tcPr>
          <w:p w14:paraId="0577630D" w14:textId="77777777" w:rsidR="007D2685" w:rsidRPr="007D2685" w:rsidRDefault="007D2685" w:rsidP="00027B9F">
            <w:pPr>
              <w:rPr>
                <w:rFonts w:ascii="Calibri" w:hAnsi="Calibri" w:cs="Calibri"/>
                <w:noProof/>
                <w:sz w:val="18"/>
              </w:rPr>
            </w:pPr>
            <w:r w:rsidRPr="007D2685">
              <w:rPr>
                <w:rFonts w:ascii="Calibri" w:hAnsi="Calibri" w:cs="Calibri"/>
                <w:noProof/>
                <w:sz w:val="18"/>
              </w:rPr>
              <w:t>Metin</w:t>
            </w:r>
          </w:p>
        </w:tc>
        <w:tc>
          <w:tcPr>
            <w:tcW w:w="1667" w:type="pct"/>
          </w:tcPr>
          <w:p w14:paraId="501F9867" w14:textId="77777777" w:rsidR="007D2685" w:rsidRPr="007D2685" w:rsidRDefault="007D2685" w:rsidP="00027B9F">
            <w:pPr>
              <w:rPr>
                <w:rFonts w:ascii="Calibri" w:hAnsi="Calibri" w:cs="Calibri"/>
                <w:noProof/>
                <w:sz w:val="18"/>
              </w:rPr>
            </w:pPr>
            <w:r w:rsidRPr="007D2685">
              <w:rPr>
                <w:rFonts w:ascii="Calibri" w:hAnsi="Calibri" w:cs="Calibri"/>
                <w:noProof/>
                <w:sz w:val="18"/>
              </w:rPr>
              <w:t>Nesne adı filtresi.</w:t>
            </w:r>
          </w:p>
        </w:tc>
      </w:tr>
      <w:tr w:rsidR="007D2685" w:rsidRPr="007D2685" w14:paraId="742B3734" w14:textId="77777777" w:rsidTr="007D2685">
        <w:tc>
          <w:tcPr>
            <w:tcW w:w="1667" w:type="pct"/>
          </w:tcPr>
          <w:p w14:paraId="4C2827EA" w14:textId="77777777" w:rsidR="007D2685" w:rsidRPr="007D2685" w:rsidRDefault="007D2685" w:rsidP="00027B9F">
            <w:pPr>
              <w:rPr>
                <w:rFonts w:ascii="Calibri" w:hAnsi="Calibri" w:cs="Calibri"/>
                <w:noProof/>
                <w:sz w:val="18"/>
              </w:rPr>
            </w:pPr>
            <w:r w:rsidRPr="007D2685">
              <w:rPr>
                <w:rFonts w:ascii="Calibri" w:hAnsi="Calibri" w:cs="Calibri"/>
                <w:noProof/>
                <w:sz w:val="18"/>
              </w:rPr>
              <w:t>ITSM Ticket No</w:t>
            </w:r>
          </w:p>
        </w:tc>
        <w:tc>
          <w:tcPr>
            <w:tcW w:w="1667" w:type="pct"/>
          </w:tcPr>
          <w:p w14:paraId="3B90189F" w14:textId="77777777" w:rsidR="007D2685" w:rsidRPr="007D2685" w:rsidRDefault="007D2685" w:rsidP="00027B9F">
            <w:pPr>
              <w:rPr>
                <w:rFonts w:ascii="Calibri" w:hAnsi="Calibri" w:cs="Calibri"/>
                <w:noProof/>
                <w:sz w:val="18"/>
              </w:rPr>
            </w:pPr>
            <w:r w:rsidRPr="007D2685">
              <w:rPr>
                <w:rFonts w:ascii="Calibri" w:hAnsi="Calibri" w:cs="Calibri"/>
                <w:noProof/>
                <w:sz w:val="18"/>
              </w:rPr>
              <w:t>Metin</w:t>
            </w:r>
          </w:p>
        </w:tc>
        <w:tc>
          <w:tcPr>
            <w:tcW w:w="1667" w:type="pct"/>
          </w:tcPr>
          <w:p w14:paraId="220D52B9" w14:textId="77777777" w:rsidR="007D2685" w:rsidRPr="007D2685" w:rsidRDefault="007D2685" w:rsidP="00027B9F">
            <w:pPr>
              <w:rPr>
                <w:rFonts w:ascii="Calibri" w:hAnsi="Calibri" w:cs="Calibri"/>
                <w:noProof/>
                <w:sz w:val="18"/>
              </w:rPr>
            </w:pPr>
            <w:r w:rsidRPr="007D2685">
              <w:rPr>
                <w:rFonts w:ascii="Calibri" w:hAnsi="Calibri" w:cs="Calibri"/>
                <w:noProof/>
                <w:sz w:val="18"/>
              </w:rPr>
              <w:t>Bilet numarası.</w:t>
            </w:r>
          </w:p>
        </w:tc>
      </w:tr>
      <w:tr w:rsidR="007D2685" w:rsidRPr="007D2685" w14:paraId="0CA8AA0C" w14:textId="77777777" w:rsidTr="007D2685">
        <w:tc>
          <w:tcPr>
            <w:tcW w:w="1667" w:type="pct"/>
          </w:tcPr>
          <w:p w14:paraId="38F1C857" w14:textId="77777777" w:rsidR="007D2685" w:rsidRPr="007D2685" w:rsidRDefault="007D2685" w:rsidP="00027B9F">
            <w:pPr>
              <w:rPr>
                <w:rFonts w:ascii="Calibri" w:hAnsi="Calibri" w:cs="Calibri"/>
                <w:noProof/>
                <w:sz w:val="18"/>
              </w:rPr>
            </w:pPr>
            <w:r w:rsidRPr="007D2685">
              <w:rPr>
                <w:rFonts w:ascii="Calibri" w:hAnsi="Calibri" w:cs="Calibri"/>
                <w:noProof/>
                <w:sz w:val="18"/>
              </w:rPr>
              <w:t>Request No</w:t>
            </w:r>
          </w:p>
        </w:tc>
        <w:tc>
          <w:tcPr>
            <w:tcW w:w="1667" w:type="pct"/>
          </w:tcPr>
          <w:p w14:paraId="2E9F9496" w14:textId="77777777" w:rsidR="007D2685" w:rsidRPr="007D2685" w:rsidRDefault="007D2685" w:rsidP="00027B9F">
            <w:pPr>
              <w:rPr>
                <w:rFonts w:ascii="Calibri" w:hAnsi="Calibri" w:cs="Calibri"/>
                <w:noProof/>
                <w:sz w:val="18"/>
              </w:rPr>
            </w:pPr>
            <w:r w:rsidRPr="007D2685">
              <w:rPr>
                <w:rFonts w:ascii="Calibri" w:hAnsi="Calibri" w:cs="Calibri"/>
                <w:noProof/>
                <w:sz w:val="18"/>
              </w:rPr>
              <w:t>Sayı</w:t>
            </w:r>
          </w:p>
        </w:tc>
        <w:tc>
          <w:tcPr>
            <w:tcW w:w="1667" w:type="pct"/>
          </w:tcPr>
          <w:p w14:paraId="3B14164F" w14:textId="77777777" w:rsidR="007D2685" w:rsidRPr="007D2685" w:rsidRDefault="007D2685" w:rsidP="00027B9F">
            <w:pPr>
              <w:rPr>
                <w:rFonts w:ascii="Calibri" w:hAnsi="Calibri" w:cs="Calibri"/>
                <w:noProof/>
                <w:sz w:val="18"/>
              </w:rPr>
            </w:pPr>
            <w:r w:rsidRPr="007D2685">
              <w:rPr>
                <w:rFonts w:ascii="Calibri" w:hAnsi="Calibri" w:cs="Calibri"/>
                <w:noProof/>
                <w:sz w:val="18"/>
              </w:rPr>
              <w:t>Talep numarası.</w:t>
            </w:r>
          </w:p>
        </w:tc>
      </w:tr>
      <w:tr w:rsidR="007D2685" w:rsidRPr="007D2685" w14:paraId="4CD1D939" w14:textId="77777777" w:rsidTr="007D2685">
        <w:tc>
          <w:tcPr>
            <w:tcW w:w="1667" w:type="pct"/>
          </w:tcPr>
          <w:p w14:paraId="3D903D91" w14:textId="77777777" w:rsidR="007D2685" w:rsidRPr="007D2685" w:rsidRDefault="007D2685" w:rsidP="00027B9F">
            <w:pPr>
              <w:rPr>
                <w:rFonts w:ascii="Calibri" w:hAnsi="Calibri" w:cs="Calibri"/>
                <w:noProof/>
                <w:sz w:val="18"/>
              </w:rPr>
            </w:pPr>
            <w:r w:rsidRPr="007D2685">
              <w:rPr>
                <w:rFonts w:ascii="Calibri" w:hAnsi="Calibri" w:cs="Calibri"/>
                <w:noProof/>
                <w:sz w:val="18"/>
              </w:rPr>
              <w:t>Minimum Risk Band</w:t>
            </w:r>
          </w:p>
        </w:tc>
        <w:tc>
          <w:tcPr>
            <w:tcW w:w="1667" w:type="pct"/>
          </w:tcPr>
          <w:p w14:paraId="6196A7C9" w14:textId="77777777" w:rsidR="007D2685" w:rsidRPr="007D2685" w:rsidRDefault="007D2685" w:rsidP="00027B9F">
            <w:pPr>
              <w:rPr>
                <w:rFonts w:ascii="Calibri" w:hAnsi="Calibri" w:cs="Calibri"/>
                <w:noProof/>
                <w:sz w:val="18"/>
              </w:rPr>
            </w:pPr>
            <w:r w:rsidRPr="007D2685">
              <w:rPr>
                <w:rFonts w:ascii="Calibri" w:hAnsi="Calibri" w:cs="Calibri"/>
                <w:noProof/>
                <w:sz w:val="18"/>
              </w:rPr>
              <w:t>Liste</w:t>
            </w:r>
          </w:p>
        </w:tc>
        <w:tc>
          <w:tcPr>
            <w:tcW w:w="1667" w:type="pct"/>
          </w:tcPr>
          <w:p w14:paraId="6BAFA821" w14:textId="77777777" w:rsidR="007D2685" w:rsidRPr="007D2685" w:rsidRDefault="007D2685" w:rsidP="00027B9F">
            <w:pPr>
              <w:rPr>
                <w:rFonts w:ascii="Calibri" w:hAnsi="Calibri" w:cs="Calibri"/>
                <w:noProof/>
                <w:sz w:val="18"/>
              </w:rPr>
            </w:pPr>
            <w:r w:rsidRPr="007D2685">
              <w:rPr>
                <w:rFonts w:ascii="Calibri" w:hAnsi="Calibri" w:cs="Calibri"/>
                <w:noProof/>
                <w:sz w:val="18"/>
              </w:rPr>
              <w:t>Risk bandı eşiği. Varsayılan: 3 (High).</w:t>
            </w:r>
          </w:p>
        </w:tc>
      </w:tr>
      <w:tr w:rsidR="007D2685" w:rsidRPr="007D2685" w14:paraId="68E56D8B" w14:textId="77777777" w:rsidTr="007D2685">
        <w:tc>
          <w:tcPr>
            <w:tcW w:w="1667" w:type="pct"/>
          </w:tcPr>
          <w:p w14:paraId="29873474" w14:textId="77777777" w:rsidR="007D2685" w:rsidRPr="007D2685" w:rsidRDefault="007D2685" w:rsidP="00027B9F">
            <w:pPr>
              <w:rPr>
                <w:rFonts w:ascii="Calibri" w:hAnsi="Calibri" w:cs="Calibri"/>
                <w:noProof/>
                <w:sz w:val="18"/>
              </w:rPr>
            </w:pPr>
            <w:r w:rsidRPr="007D2685">
              <w:rPr>
                <w:rFonts w:ascii="Calibri" w:hAnsi="Calibri" w:cs="Calibri"/>
                <w:noProof/>
                <w:sz w:val="18"/>
              </w:rPr>
              <w:t>Statement Category</w:t>
            </w:r>
          </w:p>
        </w:tc>
        <w:tc>
          <w:tcPr>
            <w:tcW w:w="1667" w:type="pct"/>
          </w:tcPr>
          <w:p w14:paraId="42F40A53" w14:textId="77777777" w:rsidR="007D2685" w:rsidRPr="007D2685" w:rsidRDefault="007D2685" w:rsidP="00027B9F">
            <w:pPr>
              <w:rPr>
                <w:rFonts w:ascii="Calibri" w:hAnsi="Calibri" w:cs="Calibri"/>
                <w:noProof/>
                <w:sz w:val="18"/>
              </w:rPr>
            </w:pPr>
            <w:r w:rsidRPr="007D2685">
              <w:rPr>
                <w:rFonts w:ascii="Calibri" w:hAnsi="Calibri" w:cs="Calibri"/>
                <w:noProof/>
                <w:sz w:val="18"/>
              </w:rPr>
              <w:t>Liste</w:t>
            </w:r>
          </w:p>
        </w:tc>
        <w:tc>
          <w:tcPr>
            <w:tcW w:w="1667" w:type="pct"/>
          </w:tcPr>
          <w:p w14:paraId="273CF73C" w14:textId="77777777" w:rsidR="007D2685" w:rsidRPr="007D2685" w:rsidRDefault="007D2685" w:rsidP="00027B9F">
            <w:pPr>
              <w:rPr>
                <w:rFonts w:ascii="Calibri" w:hAnsi="Calibri" w:cs="Calibri"/>
                <w:noProof/>
                <w:sz w:val="18"/>
              </w:rPr>
            </w:pPr>
            <w:r w:rsidRPr="007D2685">
              <w:rPr>
                <w:rFonts w:ascii="Calibri" w:hAnsi="Calibri" w:cs="Calibri"/>
                <w:noProof/>
                <w:sz w:val="18"/>
              </w:rPr>
              <w:t>DDL, DML, DCL gibi.</w:t>
            </w:r>
          </w:p>
        </w:tc>
      </w:tr>
      <w:tr w:rsidR="007D2685" w:rsidRPr="007D2685" w14:paraId="3EA02B1F" w14:textId="77777777" w:rsidTr="007D2685">
        <w:tc>
          <w:tcPr>
            <w:tcW w:w="1667" w:type="pct"/>
          </w:tcPr>
          <w:p w14:paraId="44A868E7" w14:textId="77777777" w:rsidR="007D2685" w:rsidRPr="007D2685" w:rsidRDefault="007D2685" w:rsidP="00027B9F">
            <w:pPr>
              <w:rPr>
                <w:rFonts w:ascii="Calibri" w:hAnsi="Calibri" w:cs="Calibri"/>
                <w:noProof/>
                <w:sz w:val="18"/>
              </w:rPr>
            </w:pPr>
            <w:r w:rsidRPr="007D2685">
              <w:rPr>
                <w:rFonts w:ascii="Calibri" w:hAnsi="Calibri" w:cs="Calibri"/>
                <w:noProof/>
                <w:sz w:val="18"/>
              </w:rPr>
              <w:t>Statement Type</w:t>
            </w:r>
          </w:p>
        </w:tc>
        <w:tc>
          <w:tcPr>
            <w:tcW w:w="1667" w:type="pct"/>
          </w:tcPr>
          <w:p w14:paraId="0BCD45FB" w14:textId="77777777" w:rsidR="007D2685" w:rsidRPr="007D2685" w:rsidRDefault="007D2685" w:rsidP="00027B9F">
            <w:pPr>
              <w:rPr>
                <w:rFonts w:ascii="Calibri" w:hAnsi="Calibri" w:cs="Calibri"/>
                <w:noProof/>
                <w:sz w:val="18"/>
              </w:rPr>
            </w:pPr>
            <w:r w:rsidRPr="007D2685">
              <w:rPr>
                <w:rFonts w:ascii="Calibri" w:hAnsi="Calibri" w:cs="Calibri"/>
                <w:noProof/>
                <w:sz w:val="18"/>
              </w:rPr>
              <w:t>Liste</w:t>
            </w:r>
          </w:p>
        </w:tc>
        <w:tc>
          <w:tcPr>
            <w:tcW w:w="1667" w:type="pct"/>
          </w:tcPr>
          <w:p w14:paraId="5D025C6A" w14:textId="77777777" w:rsidR="007D2685" w:rsidRPr="007D2685" w:rsidRDefault="007D2685" w:rsidP="00027B9F">
            <w:pPr>
              <w:rPr>
                <w:rFonts w:ascii="Calibri" w:hAnsi="Calibri" w:cs="Calibri"/>
                <w:noProof/>
                <w:sz w:val="18"/>
              </w:rPr>
            </w:pPr>
            <w:r w:rsidRPr="007D2685">
              <w:rPr>
                <w:rFonts w:ascii="Calibri" w:hAnsi="Calibri" w:cs="Calibri"/>
                <w:noProof/>
                <w:sz w:val="18"/>
              </w:rPr>
              <w:t>CREATE, ALTER, DROP gibi.</w:t>
            </w:r>
          </w:p>
        </w:tc>
      </w:tr>
      <w:tr w:rsidR="007D2685" w:rsidRPr="007D2685" w14:paraId="36302F03" w14:textId="77777777" w:rsidTr="007D2685">
        <w:tc>
          <w:tcPr>
            <w:tcW w:w="1667" w:type="pct"/>
          </w:tcPr>
          <w:p w14:paraId="21A30B39" w14:textId="77777777" w:rsidR="007D2685" w:rsidRPr="007D2685" w:rsidRDefault="007D2685" w:rsidP="00027B9F">
            <w:pPr>
              <w:rPr>
                <w:rFonts w:ascii="Calibri" w:hAnsi="Calibri" w:cs="Calibri"/>
                <w:noProof/>
                <w:sz w:val="18"/>
              </w:rPr>
            </w:pPr>
            <w:r w:rsidRPr="007D2685">
              <w:rPr>
                <w:rFonts w:ascii="Calibri" w:hAnsi="Calibri" w:cs="Calibri"/>
                <w:noProof/>
                <w:sz w:val="18"/>
              </w:rPr>
              <w:t>Environment</w:t>
            </w:r>
          </w:p>
        </w:tc>
        <w:tc>
          <w:tcPr>
            <w:tcW w:w="1667" w:type="pct"/>
          </w:tcPr>
          <w:p w14:paraId="06F23DB6" w14:textId="77777777" w:rsidR="007D2685" w:rsidRPr="007D2685" w:rsidRDefault="007D2685" w:rsidP="00027B9F">
            <w:pPr>
              <w:rPr>
                <w:rFonts w:ascii="Calibri" w:hAnsi="Calibri" w:cs="Calibri"/>
                <w:noProof/>
                <w:sz w:val="18"/>
              </w:rPr>
            </w:pPr>
            <w:r w:rsidRPr="007D2685">
              <w:rPr>
                <w:rFonts w:ascii="Calibri" w:hAnsi="Calibri" w:cs="Calibri"/>
                <w:noProof/>
                <w:sz w:val="18"/>
              </w:rPr>
              <w:t>Liste</w:t>
            </w:r>
          </w:p>
        </w:tc>
        <w:tc>
          <w:tcPr>
            <w:tcW w:w="1667" w:type="pct"/>
          </w:tcPr>
          <w:p w14:paraId="163624D8" w14:textId="77777777" w:rsidR="007D2685" w:rsidRPr="007D2685" w:rsidRDefault="007D2685" w:rsidP="00027B9F">
            <w:pPr>
              <w:rPr>
                <w:rFonts w:ascii="Calibri" w:hAnsi="Calibri" w:cs="Calibri"/>
                <w:noProof/>
                <w:sz w:val="18"/>
              </w:rPr>
            </w:pPr>
            <w:r w:rsidRPr="007D2685">
              <w:rPr>
                <w:rFonts w:ascii="Calibri" w:hAnsi="Calibri" w:cs="Calibri"/>
                <w:noProof/>
                <w:sz w:val="18"/>
              </w:rPr>
              <w:t>Ortam.</w:t>
            </w:r>
          </w:p>
        </w:tc>
      </w:tr>
      <w:tr w:rsidR="007D2685" w:rsidRPr="007D2685" w14:paraId="463332A8" w14:textId="77777777" w:rsidTr="007D2685">
        <w:tc>
          <w:tcPr>
            <w:tcW w:w="1667" w:type="pct"/>
          </w:tcPr>
          <w:p w14:paraId="718856EF" w14:textId="77777777" w:rsidR="007D2685" w:rsidRPr="007D2685" w:rsidRDefault="007D2685" w:rsidP="00027B9F">
            <w:pPr>
              <w:rPr>
                <w:rFonts w:ascii="Calibri" w:hAnsi="Calibri" w:cs="Calibri"/>
                <w:noProof/>
                <w:sz w:val="18"/>
              </w:rPr>
            </w:pPr>
            <w:r w:rsidRPr="007D2685">
              <w:rPr>
                <w:rFonts w:ascii="Calibri" w:hAnsi="Calibri" w:cs="Calibri"/>
                <w:noProof/>
                <w:sz w:val="18"/>
              </w:rPr>
              <w:t>Database Type</w:t>
            </w:r>
          </w:p>
        </w:tc>
        <w:tc>
          <w:tcPr>
            <w:tcW w:w="1667" w:type="pct"/>
          </w:tcPr>
          <w:p w14:paraId="167C0EA8" w14:textId="77777777" w:rsidR="007D2685" w:rsidRPr="007D2685" w:rsidRDefault="007D2685" w:rsidP="00027B9F">
            <w:pPr>
              <w:rPr>
                <w:rFonts w:ascii="Calibri" w:hAnsi="Calibri" w:cs="Calibri"/>
                <w:noProof/>
                <w:sz w:val="18"/>
              </w:rPr>
            </w:pPr>
            <w:r w:rsidRPr="007D2685">
              <w:rPr>
                <w:rFonts w:ascii="Calibri" w:hAnsi="Calibri" w:cs="Calibri"/>
                <w:noProof/>
                <w:sz w:val="18"/>
              </w:rPr>
              <w:t>Liste</w:t>
            </w:r>
          </w:p>
        </w:tc>
        <w:tc>
          <w:tcPr>
            <w:tcW w:w="1667" w:type="pct"/>
          </w:tcPr>
          <w:p w14:paraId="304AF203" w14:textId="77777777" w:rsidR="007D2685" w:rsidRPr="007D2685" w:rsidRDefault="007D2685" w:rsidP="00027B9F">
            <w:pPr>
              <w:rPr>
                <w:rFonts w:ascii="Calibri" w:hAnsi="Calibri" w:cs="Calibri"/>
                <w:noProof/>
                <w:sz w:val="18"/>
              </w:rPr>
            </w:pPr>
            <w:r w:rsidRPr="007D2685">
              <w:rPr>
                <w:rFonts w:ascii="Calibri" w:hAnsi="Calibri" w:cs="Calibri"/>
                <w:noProof/>
                <w:sz w:val="18"/>
              </w:rPr>
              <w:t>Veritabanı türü.</w:t>
            </w:r>
          </w:p>
        </w:tc>
      </w:tr>
      <w:tr w:rsidR="007D2685" w:rsidRPr="007D2685" w14:paraId="362DF4F8" w14:textId="77777777" w:rsidTr="007D2685">
        <w:tc>
          <w:tcPr>
            <w:tcW w:w="1667" w:type="pct"/>
          </w:tcPr>
          <w:p w14:paraId="352B4181" w14:textId="77777777" w:rsidR="007D2685" w:rsidRPr="007D2685" w:rsidRDefault="007D2685" w:rsidP="00027B9F">
            <w:pPr>
              <w:rPr>
                <w:rFonts w:ascii="Calibri" w:hAnsi="Calibri" w:cs="Calibri"/>
                <w:noProof/>
                <w:sz w:val="18"/>
              </w:rPr>
            </w:pPr>
            <w:r w:rsidRPr="007D2685">
              <w:rPr>
                <w:rFonts w:ascii="Calibri" w:hAnsi="Calibri" w:cs="Calibri"/>
                <w:noProof/>
                <w:sz w:val="18"/>
              </w:rPr>
              <w:t>Principal / Account</w:t>
            </w:r>
          </w:p>
        </w:tc>
        <w:tc>
          <w:tcPr>
            <w:tcW w:w="1667" w:type="pct"/>
          </w:tcPr>
          <w:p w14:paraId="577CCFF9" w14:textId="77777777" w:rsidR="007D2685" w:rsidRPr="007D2685" w:rsidRDefault="007D2685" w:rsidP="00027B9F">
            <w:pPr>
              <w:rPr>
                <w:rFonts w:ascii="Calibri" w:hAnsi="Calibri" w:cs="Calibri"/>
                <w:noProof/>
                <w:sz w:val="18"/>
              </w:rPr>
            </w:pPr>
            <w:r w:rsidRPr="007D2685">
              <w:rPr>
                <w:rFonts w:ascii="Calibri" w:hAnsi="Calibri" w:cs="Calibri"/>
                <w:noProof/>
                <w:sz w:val="18"/>
              </w:rPr>
              <w:t>Metin</w:t>
            </w:r>
          </w:p>
        </w:tc>
        <w:tc>
          <w:tcPr>
            <w:tcW w:w="1667" w:type="pct"/>
          </w:tcPr>
          <w:p w14:paraId="6A4362B0" w14:textId="77777777" w:rsidR="007D2685" w:rsidRPr="007D2685" w:rsidRDefault="007D2685" w:rsidP="00027B9F">
            <w:pPr>
              <w:rPr>
                <w:rFonts w:ascii="Calibri" w:hAnsi="Calibri" w:cs="Calibri"/>
                <w:noProof/>
                <w:sz w:val="18"/>
              </w:rPr>
            </w:pPr>
            <w:r w:rsidRPr="007D2685">
              <w:rPr>
                <w:rFonts w:ascii="Calibri" w:hAnsi="Calibri" w:cs="Calibri"/>
                <w:noProof/>
                <w:sz w:val="18"/>
              </w:rPr>
              <w:t>Veritabanı hesabı.</w:t>
            </w:r>
          </w:p>
        </w:tc>
      </w:tr>
      <w:tr w:rsidR="007D2685" w:rsidRPr="007D2685" w14:paraId="48A7F5B4" w14:textId="77777777" w:rsidTr="007D2685">
        <w:tc>
          <w:tcPr>
            <w:tcW w:w="1667" w:type="pct"/>
          </w:tcPr>
          <w:p w14:paraId="1C1BB1AD" w14:textId="77777777" w:rsidR="007D2685" w:rsidRPr="007D2685" w:rsidRDefault="007D2685" w:rsidP="00027B9F">
            <w:pPr>
              <w:rPr>
                <w:rFonts w:ascii="Calibri" w:hAnsi="Calibri" w:cs="Calibri"/>
                <w:noProof/>
                <w:sz w:val="18"/>
              </w:rPr>
            </w:pPr>
            <w:r w:rsidRPr="007D2685">
              <w:rPr>
                <w:rFonts w:ascii="Calibri" w:hAnsi="Calibri" w:cs="Calibri"/>
                <w:noProof/>
                <w:sz w:val="18"/>
              </w:rPr>
              <w:t>User</w:t>
            </w:r>
          </w:p>
        </w:tc>
        <w:tc>
          <w:tcPr>
            <w:tcW w:w="1667" w:type="pct"/>
          </w:tcPr>
          <w:p w14:paraId="6D7BFCAE" w14:textId="77777777" w:rsidR="007D2685" w:rsidRPr="007D2685" w:rsidRDefault="007D2685" w:rsidP="00027B9F">
            <w:pPr>
              <w:rPr>
                <w:rFonts w:ascii="Calibri" w:hAnsi="Calibri" w:cs="Calibri"/>
                <w:noProof/>
                <w:sz w:val="18"/>
              </w:rPr>
            </w:pPr>
            <w:r w:rsidRPr="007D2685">
              <w:rPr>
                <w:rFonts w:ascii="Calibri" w:hAnsi="Calibri" w:cs="Calibri"/>
                <w:noProof/>
                <w:sz w:val="18"/>
              </w:rPr>
              <w:t>Metin</w:t>
            </w:r>
          </w:p>
        </w:tc>
        <w:tc>
          <w:tcPr>
            <w:tcW w:w="1667" w:type="pct"/>
          </w:tcPr>
          <w:p w14:paraId="4899A050" w14:textId="77777777" w:rsidR="007D2685" w:rsidRPr="007D2685" w:rsidRDefault="007D2685" w:rsidP="00027B9F">
            <w:pPr>
              <w:rPr>
                <w:rFonts w:ascii="Calibri" w:hAnsi="Calibri" w:cs="Calibri"/>
                <w:noProof/>
                <w:sz w:val="18"/>
              </w:rPr>
            </w:pPr>
            <w:r w:rsidRPr="007D2685">
              <w:rPr>
                <w:rFonts w:ascii="Calibri" w:hAnsi="Calibri" w:cs="Calibri"/>
                <w:noProof/>
                <w:sz w:val="18"/>
              </w:rPr>
              <w:t>Uygulama kullanıcısı.</w:t>
            </w:r>
          </w:p>
        </w:tc>
      </w:tr>
      <w:tr w:rsidR="007D2685" w:rsidRPr="007D2685" w14:paraId="14213C42" w14:textId="77777777" w:rsidTr="007D2685">
        <w:tc>
          <w:tcPr>
            <w:tcW w:w="1667" w:type="pct"/>
          </w:tcPr>
          <w:p w14:paraId="6E89CFA8" w14:textId="77777777" w:rsidR="007D2685" w:rsidRPr="007D2685" w:rsidRDefault="007D2685" w:rsidP="00027B9F">
            <w:pPr>
              <w:rPr>
                <w:rFonts w:ascii="Calibri" w:hAnsi="Calibri" w:cs="Calibri"/>
                <w:noProof/>
                <w:sz w:val="18"/>
              </w:rPr>
            </w:pPr>
            <w:r w:rsidRPr="007D2685">
              <w:rPr>
                <w:rFonts w:ascii="Calibri" w:hAnsi="Calibri" w:cs="Calibri"/>
                <w:noProof/>
                <w:sz w:val="18"/>
              </w:rPr>
              <w:t>Record Type</w:t>
            </w:r>
          </w:p>
        </w:tc>
        <w:tc>
          <w:tcPr>
            <w:tcW w:w="1667" w:type="pct"/>
          </w:tcPr>
          <w:p w14:paraId="37F054FF" w14:textId="77777777" w:rsidR="007D2685" w:rsidRPr="007D2685" w:rsidRDefault="007D2685" w:rsidP="00027B9F">
            <w:pPr>
              <w:rPr>
                <w:rFonts w:ascii="Calibri" w:hAnsi="Calibri" w:cs="Calibri"/>
                <w:noProof/>
                <w:sz w:val="18"/>
              </w:rPr>
            </w:pPr>
            <w:r w:rsidRPr="007D2685">
              <w:rPr>
                <w:rFonts w:ascii="Calibri" w:hAnsi="Calibri" w:cs="Calibri"/>
                <w:noProof/>
                <w:sz w:val="18"/>
              </w:rPr>
              <w:t>Metin</w:t>
            </w:r>
          </w:p>
        </w:tc>
        <w:tc>
          <w:tcPr>
            <w:tcW w:w="1667" w:type="pct"/>
          </w:tcPr>
          <w:p w14:paraId="19F982F2" w14:textId="77777777" w:rsidR="007D2685" w:rsidRPr="007D2685" w:rsidRDefault="007D2685" w:rsidP="00027B9F">
            <w:pPr>
              <w:rPr>
                <w:rFonts w:ascii="Calibri" w:hAnsi="Calibri" w:cs="Calibri"/>
                <w:noProof/>
                <w:sz w:val="18"/>
              </w:rPr>
            </w:pPr>
            <w:r w:rsidRPr="007D2685">
              <w:rPr>
                <w:rFonts w:ascii="Calibri" w:hAnsi="Calibri" w:cs="Calibri"/>
                <w:noProof/>
                <w:sz w:val="18"/>
              </w:rPr>
              <w:t>Denetim kaydı tipi.</w:t>
            </w:r>
          </w:p>
        </w:tc>
      </w:tr>
      <w:tr w:rsidR="007D2685" w:rsidRPr="007D2685" w14:paraId="69E6D9D7" w14:textId="77777777" w:rsidTr="007D2685">
        <w:tc>
          <w:tcPr>
            <w:tcW w:w="1667" w:type="pct"/>
          </w:tcPr>
          <w:p w14:paraId="5A11683F" w14:textId="77777777" w:rsidR="007D2685" w:rsidRPr="007D2685" w:rsidRDefault="007D2685" w:rsidP="00027B9F">
            <w:pPr>
              <w:rPr>
                <w:rFonts w:ascii="Calibri" w:hAnsi="Calibri" w:cs="Calibri"/>
                <w:noProof/>
                <w:sz w:val="18"/>
              </w:rPr>
            </w:pPr>
            <w:r w:rsidRPr="007D2685">
              <w:rPr>
                <w:rFonts w:ascii="Calibri" w:hAnsi="Calibri" w:cs="Calibri"/>
                <w:noProof/>
                <w:sz w:val="18"/>
              </w:rPr>
              <w:t>Include deleted accounts</w:t>
            </w:r>
          </w:p>
        </w:tc>
        <w:tc>
          <w:tcPr>
            <w:tcW w:w="1667" w:type="pct"/>
          </w:tcPr>
          <w:p w14:paraId="68D92289" w14:textId="77777777" w:rsidR="007D2685" w:rsidRPr="007D2685" w:rsidRDefault="007D2685" w:rsidP="00027B9F">
            <w:pPr>
              <w:rPr>
                <w:rFonts w:ascii="Calibri" w:hAnsi="Calibri" w:cs="Calibri"/>
                <w:noProof/>
                <w:sz w:val="18"/>
              </w:rPr>
            </w:pPr>
            <w:r w:rsidRPr="007D2685">
              <w:rPr>
                <w:rFonts w:ascii="Calibri" w:hAnsi="Calibri" w:cs="Calibri"/>
                <w:noProof/>
                <w:sz w:val="18"/>
              </w:rPr>
              <w:t>Onay kutusu</w:t>
            </w:r>
          </w:p>
        </w:tc>
        <w:tc>
          <w:tcPr>
            <w:tcW w:w="1667" w:type="pct"/>
          </w:tcPr>
          <w:p w14:paraId="6D0EBFF4" w14:textId="77777777" w:rsidR="007D2685" w:rsidRPr="007D2685" w:rsidRDefault="007D2685" w:rsidP="00027B9F">
            <w:pPr>
              <w:rPr>
                <w:rFonts w:ascii="Calibri" w:hAnsi="Calibri" w:cs="Calibri"/>
                <w:noProof/>
                <w:sz w:val="18"/>
              </w:rPr>
            </w:pPr>
            <w:r w:rsidRPr="007D2685">
              <w:rPr>
                <w:rFonts w:ascii="Calibri" w:hAnsi="Calibri" w:cs="Calibri"/>
                <w:noProof/>
                <w:sz w:val="18"/>
              </w:rPr>
              <w:t>Silinmiş hesaplar dahil edilsin mi.</w:t>
            </w:r>
          </w:p>
        </w:tc>
      </w:tr>
    </w:tbl>
    <w:p w14:paraId="45CD3E72" w14:textId="62B7A5AE" w:rsidR="007D2685" w:rsidRDefault="007D2685" w:rsidP="007D2685">
      <w:pPr>
        <w:rPr>
          <w:rFonts w:ascii="Calibri" w:hAnsi="Calibri" w:cs="Calibri"/>
          <w:noProof/>
          <w:sz w:val="18"/>
        </w:rPr>
      </w:pPr>
    </w:p>
    <w:p w14:paraId="4461247E" w14:textId="77777777" w:rsidR="007D2685" w:rsidRDefault="007D2685" w:rsidP="007D2685">
      <w:pPr>
        <w:rPr>
          <w:noProof/>
        </w:rPr>
      </w:pPr>
    </w:p>
    <w:p w14:paraId="2AE6F169" w14:textId="22ABE543" w:rsidR="007D2685" w:rsidRDefault="00683622" w:rsidP="007D2685">
      <w:pPr>
        <w:rPr>
          <w:rFonts w:ascii="Calibri" w:hAnsi="Calibri" w:cs="Calibri"/>
          <w:noProof/>
          <w:sz w:val="22"/>
        </w:rPr>
      </w:pPr>
      <w:r>
        <w:rPr>
          <w:rFonts w:ascii="Calibri" w:hAnsi="Calibri" w:cs="Calibri"/>
          <w:noProof/>
          <w:sz w:val="22"/>
        </w:rPr>
        <w:t>Tarih filtreleri yerel gün sınırıyla çalışır. Ayrıntı: Bölüm 23.5.</w:t>
      </w:r>
    </w:p>
    <w:p w14:paraId="7571A36F" w14:textId="2397E2BF" w:rsidR="007D2685" w:rsidRDefault="007D2685" w:rsidP="007D2685">
      <w:pPr>
        <w:pStyle w:val="Heading2"/>
        <w:rPr>
          <w:rFonts w:ascii="Calibri" w:hAnsi="Calibri" w:cs="Calibri"/>
          <w:noProof/>
          <w:sz w:val="22"/>
        </w:rPr>
      </w:pPr>
      <w:bookmarkStart w:id="329" w:name="_Toc243553845"/>
      <w:r>
        <w:rPr>
          <w:rFonts w:ascii="Calibri" w:hAnsi="Calibri" w:cs="Calibri"/>
          <w:noProof/>
          <w:sz w:val="22"/>
        </w:rPr>
        <w:t>20.3 Change Governance grubu</w:t>
      </w:r>
      <w:bookmarkEnd w:id="3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6DCF8F1B" w14:textId="77777777" w:rsidTr="007D2685">
        <w:trPr>
          <w:tblHeader/>
        </w:trPr>
        <w:tc>
          <w:tcPr>
            <w:tcW w:w="1250" w:type="pct"/>
          </w:tcPr>
          <w:p w14:paraId="53C54725" w14:textId="77777777" w:rsidR="007D2685" w:rsidRPr="007D2685" w:rsidRDefault="007D2685" w:rsidP="00123B2A">
            <w:pPr>
              <w:rPr>
                <w:rFonts w:ascii="Calibri" w:hAnsi="Calibri" w:cs="Calibri"/>
                <w:b/>
                <w:noProof/>
                <w:sz w:val="18"/>
              </w:rPr>
            </w:pPr>
            <w:r w:rsidRPr="007D2685">
              <w:rPr>
                <w:rFonts w:ascii="Calibri" w:hAnsi="Calibri" w:cs="Calibri"/>
                <w:b/>
                <w:noProof/>
                <w:sz w:val="18"/>
              </w:rPr>
              <w:t>Rapor</w:t>
            </w:r>
          </w:p>
        </w:tc>
        <w:tc>
          <w:tcPr>
            <w:tcW w:w="1250" w:type="pct"/>
          </w:tcPr>
          <w:p w14:paraId="524748B5" w14:textId="77777777" w:rsidR="007D2685" w:rsidRPr="007D2685" w:rsidRDefault="007D2685" w:rsidP="00123B2A">
            <w:pPr>
              <w:rPr>
                <w:rFonts w:ascii="Calibri" w:hAnsi="Calibri" w:cs="Calibri"/>
                <w:b/>
                <w:noProof/>
                <w:sz w:val="18"/>
              </w:rPr>
            </w:pPr>
            <w:r w:rsidRPr="007D2685">
              <w:rPr>
                <w:rFonts w:ascii="Calibri" w:hAnsi="Calibri" w:cs="Calibri"/>
                <w:b/>
                <w:noProof/>
                <w:sz w:val="18"/>
              </w:rPr>
              <w:t>Neyi gösterir</w:t>
            </w:r>
          </w:p>
        </w:tc>
        <w:tc>
          <w:tcPr>
            <w:tcW w:w="1250" w:type="pct"/>
          </w:tcPr>
          <w:p w14:paraId="13BD21AC" w14:textId="77777777" w:rsidR="007D2685" w:rsidRPr="007D2685" w:rsidRDefault="007D2685" w:rsidP="00123B2A">
            <w:pPr>
              <w:rPr>
                <w:rFonts w:ascii="Calibri" w:hAnsi="Calibri" w:cs="Calibri"/>
                <w:b/>
                <w:noProof/>
                <w:sz w:val="18"/>
              </w:rPr>
            </w:pPr>
            <w:r w:rsidRPr="007D2685">
              <w:rPr>
                <w:rFonts w:ascii="Calibri" w:hAnsi="Calibri" w:cs="Calibri"/>
                <w:b/>
                <w:noProof/>
                <w:sz w:val="18"/>
              </w:rPr>
              <w:t>Hangi soruyu cevaplar</w:t>
            </w:r>
          </w:p>
        </w:tc>
        <w:tc>
          <w:tcPr>
            <w:tcW w:w="1250" w:type="pct"/>
          </w:tcPr>
          <w:p w14:paraId="59C175C3" w14:textId="77777777" w:rsidR="007D2685" w:rsidRPr="007D2685" w:rsidRDefault="007D2685" w:rsidP="00123B2A">
            <w:pPr>
              <w:rPr>
                <w:rFonts w:ascii="Calibri" w:hAnsi="Calibri" w:cs="Calibri"/>
                <w:b/>
                <w:noProof/>
                <w:sz w:val="18"/>
              </w:rPr>
            </w:pPr>
            <w:r w:rsidRPr="007D2685">
              <w:rPr>
                <w:rFonts w:ascii="Calibri" w:hAnsi="Calibri" w:cs="Calibri"/>
                <w:b/>
                <w:noProof/>
                <w:sz w:val="18"/>
              </w:rPr>
              <w:t>Kısıt</w:t>
            </w:r>
          </w:p>
        </w:tc>
      </w:tr>
      <w:tr w:rsidR="007D2685" w:rsidRPr="007D2685" w14:paraId="482DD400" w14:textId="77777777" w:rsidTr="007D2685">
        <w:tc>
          <w:tcPr>
            <w:tcW w:w="1250" w:type="pct"/>
          </w:tcPr>
          <w:p w14:paraId="4EB1F3C5" w14:textId="77777777" w:rsidR="007D2685" w:rsidRPr="007D2685" w:rsidRDefault="007D2685" w:rsidP="00123B2A">
            <w:pPr>
              <w:rPr>
                <w:rFonts w:ascii="Calibri" w:hAnsi="Calibri" w:cs="Calibri"/>
                <w:noProof/>
                <w:sz w:val="18"/>
              </w:rPr>
            </w:pPr>
            <w:r w:rsidRPr="007D2685">
              <w:rPr>
                <w:rFonts w:ascii="Calibri" w:hAnsi="Calibri" w:cs="Calibri"/>
                <w:noProof/>
                <w:sz w:val="18"/>
              </w:rPr>
              <w:t>Change Request Summary</w:t>
            </w:r>
          </w:p>
        </w:tc>
        <w:tc>
          <w:tcPr>
            <w:tcW w:w="1250" w:type="pct"/>
          </w:tcPr>
          <w:p w14:paraId="1BE1BB3D" w14:textId="77777777" w:rsidR="007D2685" w:rsidRPr="007D2685" w:rsidRDefault="007D2685" w:rsidP="00123B2A">
            <w:pPr>
              <w:rPr>
                <w:rFonts w:ascii="Calibri" w:hAnsi="Calibri" w:cs="Calibri"/>
                <w:noProof/>
                <w:sz w:val="18"/>
              </w:rPr>
            </w:pPr>
            <w:r w:rsidRPr="007D2685">
              <w:rPr>
                <w:rFonts w:ascii="Calibri" w:hAnsi="Calibri" w:cs="Calibri"/>
                <w:noProof/>
                <w:sz w:val="18"/>
              </w:rPr>
              <w:t>Talep başına tek satır: durum, risk bandı, uygulanan politika, acil durum işareti, çalıştırmayı başlatan kişi, etkilenen satır sayısı.</w:t>
            </w:r>
          </w:p>
        </w:tc>
        <w:tc>
          <w:tcPr>
            <w:tcW w:w="1250" w:type="pct"/>
          </w:tcPr>
          <w:p w14:paraId="3DD8D180" w14:textId="77777777" w:rsidR="007D2685" w:rsidRPr="007D2685" w:rsidRDefault="007D2685" w:rsidP="00123B2A">
            <w:pPr>
              <w:rPr>
                <w:rFonts w:ascii="Calibri" w:hAnsi="Calibri" w:cs="Calibri"/>
                <w:noProof/>
                <w:sz w:val="18"/>
              </w:rPr>
            </w:pPr>
            <w:r w:rsidRPr="007D2685">
              <w:rPr>
                <w:rFonts w:ascii="Calibri" w:hAnsi="Calibri" w:cs="Calibri"/>
                <w:noProof/>
                <w:sz w:val="18"/>
              </w:rPr>
              <w:t>"Bu dönemde hangi değişiklikler yapıldı?"</w:t>
            </w:r>
          </w:p>
        </w:tc>
        <w:tc>
          <w:tcPr>
            <w:tcW w:w="1250" w:type="pct"/>
          </w:tcPr>
          <w:p w14:paraId="41E9FA22"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4265B7A1" w14:textId="77777777" w:rsidTr="007D2685">
        <w:tc>
          <w:tcPr>
            <w:tcW w:w="1250" w:type="pct"/>
          </w:tcPr>
          <w:p w14:paraId="212AE230" w14:textId="77777777" w:rsidR="007D2685" w:rsidRPr="007D2685" w:rsidRDefault="007D2685" w:rsidP="00123B2A">
            <w:pPr>
              <w:rPr>
                <w:rFonts w:ascii="Calibri" w:hAnsi="Calibri" w:cs="Calibri"/>
                <w:noProof/>
                <w:sz w:val="18"/>
              </w:rPr>
            </w:pPr>
            <w:r w:rsidRPr="007D2685">
              <w:rPr>
                <w:rFonts w:ascii="Calibri" w:hAnsi="Calibri" w:cs="Calibri"/>
                <w:noProof/>
                <w:sz w:val="18"/>
              </w:rPr>
              <w:t>Change Request by Object</w:t>
            </w:r>
          </w:p>
        </w:tc>
        <w:tc>
          <w:tcPr>
            <w:tcW w:w="1250" w:type="pct"/>
          </w:tcPr>
          <w:p w14:paraId="05340B48" w14:textId="77777777" w:rsidR="007D2685" w:rsidRPr="007D2685" w:rsidRDefault="007D2685" w:rsidP="00123B2A">
            <w:pPr>
              <w:rPr>
                <w:rFonts w:ascii="Calibri" w:hAnsi="Calibri" w:cs="Calibri"/>
                <w:noProof/>
                <w:sz w:val="18"/>
              </w:rPr>
            </w:pPr>
            <w:r w:rsidRPr="007D2685">
              <w:rPr>
                <w:rFonts w:ascii="Calibri" w:hAnsi="Calibri" w:cs="Calibri"/>
                <w:noProof/>
                <w:sz w:val="18"/>
              </w:rPr>
              <w:t>Hangi talep hangi nesneye dokundu.</w:t>
            </w:r>
          </w:p>
        </w:tc>
        <w:tc>
          <w:tcPr>
            <w:tcW w:w="1250" w:type="pct"/>
          </w:tcPr>
          <w:p w14:paraId="38A17357" w14:textId="77777777" w:rsidR="007D2685" w:rsidRPr="007D2685" w:rsidRDefault="007D2685" w:rsidP="00123B2A">
            <w:pPr>
              <w:rPr>
                <w:rFonts w:ascii="Calibri" w:hAnsi="Calibri" w:cs="Calibri"/>
                <w:noProof/>
                <w:sz w:val="18"/>
              </w:rPr>
            </w:pPr>
            <w:r w:rsidRPr="007D2685">
              <w:rPr>
                <w:rFonts w:ascii="Calibri" w:hAnsi="Calibri" w:cs="Calibri"/>
                <w:noProof/>
                <w:sz w:val="18"/>
              </w:rPr>
              <w:t>"Şu tabloyu son altı ayda kim değiştirdi?"</w:t>
            </w:r>
          </w:p>
        </w:tc>
        <w:tc>
          <w:tcPr>
            <w:tcW w:w="1250" w:type="pct"/>
          </w:tcPr>
          <w:p w14:paraId="24D2B490"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3C0DA23B" w14:textId="77777777" w:rsidTr="007D2685">
        <w:tc>
          <w:tcPr>
            <w:tcW w:w="1250" w:type="pct"/>
          </w:tcPr>
          <w:p w14:paraId="5342619F" w14:textId="77777777" w:rsidR="007D2685" w:rsidRPr="007D2685" w:rsidRDefault="007D2685" w:rsidP="00123B2A">
            <w:pPr>
              <w:rPr>
                <w:rFonts w:ascii="Calibri" w:hAnsi="Calibri" w:cs="Calibri"/>
                <w:noProof/>
                <w:sz w:val="18"/>
              </w:rPr>
            </w:pPr>
            <w:r w:rsidRPr="007D2685">
              <w:rPr>
                <w:rFonts w:ascii="Calibri" w:hAnsi="Calibri" w:cs="Calibri"/>
                <w:noProof/>
                <w:sz w:val="18"/>
              </w:rPr>
              <w:lastRenderedPageBreak/>
              <w:t>Work in Progress</w:t>
            </w:r>
          </w:p>
        </w:tc>
        <w:tc>
          <w:tcPr>
            <w:tcW w:w="1250" w:type="pct"/>
          </w:tcPr>
          <w:p w14:paraId="34A7EB34" w14:textId="77777777" w:rsidR="007D2685" w:rsidRPr="007D2685" w:rsidRDefault="007D2685" w:rsidP="00123B2A">
            <w:pPr>
              <w:rPr>
                <w:rFonts w:ascii="Calibri" w:hAnsi="Calibri" w:cs="Calibri"/>
                <w:noProof/>
                <w:sz w:val="18"/>
              </w:rPr>
            </w:pPr>
            <w:r w:rsidRPr="007D2685">
              <w:rPr>
                <w:rFonts w:ascii="Calibri" w:hAnsi="Calibri" w:cs="Calibri"/>
                <w:noProof/>
                <w:sz w:val="18"/>
              </w:rPr>
              <w:t>Henüz çalıştırılmamış talepler ve kaç gündür bekledikleri.</w:t>
            </w:r>
          </w:p>
        </w:tc>
        <w:tc>
          <w:tcPr>
            <w:tcW w:w="1250" w:type="pct"/>
          </w:tcPr>
          <w:p w14:paraId="28F6E696" w14:textId="77777777" w:rsidR="007D2685" w:rsidRPr="007D2685" w:rsidRDefault="007D2685" w:rsidP="00123B2A">
            <w:pPr>
              <w:rPr>
                <w:rFonts w:ascii="Calibri" w:hAnsi="Calibri" w:cs="Calibri"/>
                <w:noProof/>
                <w:sz w:val="18"/>
              </w:rPr>
            </w:pPr>
            <w:r w:rsidRPr="007D2685">
              <w:rPr>
                <w:rFonts w:ascii="Calibri" w:hAnsi="Calibri" w:cs="Calibri"/>
                <w:noProof/>
                <w:sz w:val="18"/>
              </w:rPr>
              <w:t>"Kuyrukta ne var, ne kadar bekliyor?"</w:t>
            </w:r>
          </w:p>
        </w:tc>
        <w:tc>
          <w:tcPr>
            <w:tcW w:w="1250" w:type="pct"/>
          </w:tcPr>
          <w:p w14:paraId="22F8C0EA"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0E954171" w14:textId="77777777" w:rsidTr="007D2685">
        <w:tc>
          <w:tcPr>
            <w:tcW w:w="1250" w:type="pct"/>
          </w:tcPr>
          <w:p w14:paraId="72158760" w14:textId="77777777" w:rsidR="007D2685" w:rsidRPr="007D2685" w:rsidRDefault="007D2685" w:rsidP="00123B2A">
            <w:pPr>
              <w:rPr>
                <w:rFonts w:ascii="Calibri" w:hAnsi="Calibri" w:cs="Calibri"/>
                <w:noProof/>
                <w:sz w:val="18"/>
              </w:rPr>
            </w:pPr>
            <w:r w:rsidRPr="007D2685">
              <w:rPr>
                <w:rFonts w:ascii="Calibri" w:hAnsi="Calibri" w:cs="Calibri"/>
                <w:noProof/>
                <w:sz w:val="18"/>
              </w:rPr>
              <w:t>Rejected and Cancelled Requests</w:t>
            </w:r>
          </w:p>
        </w:tc>
        <w:tc>
          <w:tcPr>
            <w:tcW w:w="1250" w:type="pct"/>
          </w:tcPr>
          <w:p w14:paraId="3EF754D4" w14:textId="77777777" w:rsidR="007D2685" w:rsidRPr="007D2685" w:rsidRDefault="007D2685" w:rsidP="00123B2A">
            <w:pPr>
              <w:rPr>
                <w:rFonts w:ascii="Calibri" w:hAnsi="Calibri" w:cs="Calibri"/>
                <w:noProof/>
                <w:sz w:val="18"/>
              </w:rPr>
            </w:pPr>
            <w:r w:rsidRPr="007D2685">
              <w:rPr>
                <w:rFonts w:ascii="Calibri" w:hAnsi="Calibri" w:cs="Calibri"/>
                <w:noProof/>
                <w:sz w:val="18"/>
              </w:rPr>
              <w:t>Reddedilen veya iptal edilen talepler, kararı veren kişi ve gerekçe. Karar veren bilgisi onay adımından okunur, sonraki otomatik güncellemeler bunu ezemez.</w:t>
            </w:r>
          </w:p>
        </w:tc>
        <w:tc>
          <w:tcPr>
            <w:tcW w:w="1250" w:type="pct"/>
          </w:tcPr>
          <w:p w14:paraId="317E12AC" w14:textId="77777777" w:rsidR="007D2685" w:rsidRPr="007D2685" w:rsidRDefault="007D2685" w:rsidP="00123B2A">
            <w:pPr>
              <w:rPr>
                <w:rFonts w:ascii="Calibri" w:hAnsi="Calibri" w:cs="Calibri"/>
                <w:noProof/>
                <w:sz w:val="18"/>
              </w:rPr>
            </w:pPr>
            <w:r w:rsidRPr="007D2685">
              <w:rPr>
                <w:rFonts w:ascii="Calibri" w:hAnsi="Calibri" w:cs="Calibri"/>
                <w:noProof/>
                <w:sz w:val="18"/>
              </w:rPr>
              <w:t>"Neden reddedildi, kim reddetti?"</w:t>
            </w:r>
          </w:p>
        </w:tc>
        <w:tc>
          <w:tcPr>
            <w:tcW w:w="1250" w:type="pct"/>
          </w:tcPr>
          <w:p w14:paraId="4C9F192A"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0150C27B" w14:textId="77777777" w:rsidTr="007D2685">
        <w:tc>
          <w:tcPr>
            <w:tcW w:w="1250" w:type="pct"/>
          </w:tcPr>
          <w:p w14:paraId="0EFC5615" w14:textId="77777777" w:rsidR="007D2685" w:rsidRPr="007D2685" w:rsidRDefault="007D2685" w:rsidP="00123B2A">
            <w:pPr>
              <w:rPr>
                <w:rFonts w:ascii="Calibri" w:hAnsi="Calibri" w:cs="Calibri"/>
                <w:noProof/>
                <w:sz w:val="18"/>
              </w:rPr>
            </w:pPr>
            <w:r w:rsidRPr="007D2685">
              <w:rPr>
                <w:rFonts w:ascii="Calibri" w:hAnsi="Calibri" w:cs="Calibri"/>
                <w:noProof/>
                <w:sz w:val="18"/>
              </w:rPr>
              <w:t>High Risk Changes</w:t>
            </w:r>
          </w:p>
        </w:tc>
        <w:tc>
          <w:tcPr>
            <w:tcW w:w="1250" w:type="pct"/>
          </w:tcPr>
          <w:p w14:paraId="017F28CB" w14:textId="3518EC80" w:rsidR="007D2685" w:rsidRPr="007D2685" w:rsidRDefault="00166811" w:rsidP="00123B2A">
            <w:pPr>
              <w:rPr>
                <w:rFonts w:ascii="Calibri" w:hAnsi="Calibri" w:cs="Calibri"/>
                <w:noProof/>
                <w:sz w:val="18"/>
              </w:rPr>
            </w:pPr>
            <w:r>
              <w:rPr>
                <w:rFonts w:ascii="Calibri" w:hAnsi="Calibri" w:cs="Calibri"/>
                <w:noProof/>
                <w:sz w:val="18"/>
              </w:rPr>
              <w:t>Seçilen band ve üstündeki talepler, acil durum işareti ve uygulanan politika.</w:t>
            </w:r>
          </w:p>
        </w:tc>
        <w:tc>
          <w:tcPr>
            <w:tcW w:w="1250" w:type="pct"/>
          </w:tcPr>
          <w:p w14:paraId="064C99F7" w14:textId="77777777" w:rsidR="007D2685" w:rsidRPr="007D2685" w:rsidRDefault="007D2685" w:rsidP="00123B2A">
            <w:pPr>
              <w:rPr>
                <w:rFonts w:ascii="Calibri" w:hAnsi="Calibri" w:cs="Calibri"/>
                <w:noProof/>
                <w:sz w:val="18"/>
              </w:rPr>
            </w:pPr>
            <w:r w:rsidRPr="007D2685">
              <w:rPr>
                <w:rFonts w:ascii="Calibri" w:hAnsi="Calibri" w:cs="Calibri"/>
                <w:noProof/>
                <w:sz w:val="18"/>
              </w:rPr>
              <w:t>"En riskli değişiklikler hangileriydi?"</w:t>
            </w:r>
          </w:p>
        </w:tc>
        <w:tc>
          <w:tcPr>
            <w:tcW w:w="1250" w:type="pct"/>
          </w:tcPr>
          <w:p w14:paraId="43BB3E45"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0397B7FB" w14:textId="77777777" w:rsidTr="007D2685">
        <w:tc>
          <w:tcPr>
            <w:tcW w:w="1250" w:type="pct"/>
          </w:tcPr>
          <w:p w14:paraId="1241A202" w14:textId="77777777" w:rsidR="007D2685" w:rsidRPr="007D2685" w:rsidRDefault="007D2685" w:rsidP="00123B2A">
            <w:pPr>
              <w:rPr>
                <w:rFonts w:ascii="Calibri" w:hAnsi="Calibri" w:cs="Calibri"/>
                <w:noProof/>
                <w:sz w:val="18"/>
              </w:rPr>
            </w:pPr>
            <w:r w:rsidRPr="007D2685">
              <w:rPr>
                <w:rFonts w:ascii="Calibri" w:hAnsi="Calibri" w:cs="Calibri"/>
                <w:noProof/>
                <w:sz w:val="18"/>
              </w:rPr>
              <w:t>Rollback Changes</w:t>
            </w:r>
          </w:p>
        </w:tc>
        <w:tc>
          <w:tcPr>
            <w:tcW w:w="1250" w:type="pct"/>
          </w:tcPr>
          <w:p w14:paraId="7AF0D87A" w14:textId="77777777" w:rsidR="007D2685" w:rsidRPr="007D2685" w:rsidRDefault="007D2685" w:rsidP="00123B2A">
            <w:pPr>
              <w:rPr>
                <w:rFonts w:ascii="Calibri" w:hAnsi="Calibri" w:cs="Calibri"/>
                <w:noProof/>
                <w:sz w:val="18"/>
              </w:rPr>
            </w:pPr>
            <w:r w:rsidRPr="007D2685">
              <w:rPr>
                <w:rFonts w:ascii="Calibri" w:hAnsi="Calibri" w:cs="Calibri"/>
                <w:noProof/>
                <w:sz w:val="18"/>
              </w:rPr>
              <w:t>Geri alma talepleri ve kaynak talepleri.</w:t>
            </w:r>
          </w:p>
        </w:tc>
        <w:tc>
          <w:tcPr>
            <w:tcW w:w="1250" w:type="pct"/>
          </w:tcPr>
          <w:p w14:paraId="04ADBD0B" w14:textId="77777777" w:rsidR="007D2685" w:rsidRPr="007D2685" w:rsidRDefault="007D2685" w:rsidP="00123B2A">
            <w:pPr>
              <w:rPr>
                <w:rFonts w:ascii="Calibri" w:hAnsi="Calibri" w:cs="Calibri"/>
                <w:noProof/>
                <w:sz w:val="18"/>
              </w:rPr>
            </w:pPr>
            <w:r w:rsidRPr="007D2685">
              <w:rPr>
                <w:rFonts w:ascii="Calibri" w:hAnsi="Calibri" w:cs="Calibri"/>
                <w:noProof/>
                <w:sz w:val="18"/>
              </w:rPr>
              <w:t>"Hangi değişiklikler geri alındı?"</w:t>
            </w:r>
          </w:p>
        </w:tc>
        <w:tc>
          <w:tcPr>
            <w:tcW w:w="1250" w:type="pct"/>
          </w:tcPr>
          <w:p w14:paraId="1839FC7B"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69E089B4" w14:textId="77777777" w:rsidTr="007D2685">
        <w:tc>
          <w:tcPr>
            <w:tcW w:w="1250" w:type="pct"/>
          </w:tcPr>
          <w:p w14:paraId="6E79BB9F" w14:textId="77777777" w:rsidR="007D2685" w:rsidRPr="007D2685" w:rsidRDefault="007D2685" w:rsidP="00123B2A">
            <w:pPr>
              <w:rPr>
                <w:rFonts w:ascii="Calibri" w:hAnsi="Calibri" w:cs="Calibri"/>
                <w:noProof/>
                <w:sz w:val="18"/>
              </w:rPr>
            </w:pPr>
            <w:r w:rsidRPr="007D2685">
              <w:rPr>
                <w:rFonts w:ascii="Calibri" w:hAnsi="Calibri" w:cs="Calibri"/>
                <w:noProof/>
                <w:sz w:val="18"/>
              </w:rPr>
              <w:t>Approval and Execution Duration</w:t>
            </w:r>
          </w:p>
        </w:tc>
        <w:tc>
          <w:tcPr>
            <w:tcW w:w="1250" w:type="pct"/>
          </w:tcPr>
          <w:p w14:paraId="4F1FBFBE" w14:textId="77777777" w:rsidR="007D2685" w:rsidRPr="007D2685" w:rsidRDefault="007D2685" w:rsidP="00123B2A">
            <w:pPr>
              <w:rPr>
                <w:rFonts w:ascii="Calibri" w:hAnsi="Calibri" w:cs="Calibri"/>
                <w:noProof/>
                <w:sz w:val="18"/>
              </w:rPr>
            </w:pPr>
            <w:r w:rsidRPr="007D2685">
              <w:rPr>
                <w:rFonts w:ascii="Calibri" w:hAnsi="Calibri" w:cs="Calibri"/>
                <w:noProof/>
                <w:sz w:val="18"/>
              </w:rPr>
              <w:t>Talep, son onay ve çalıştırma arasındaki saat farkları.</w:t>
            </w:r>
          </w:p>
        </w:tc>
        <w:tc>
          <w:tcPr>
            <w:tcW w:w="1250" w:type="pct"/>
          </w:tcPr>
          <w:p w14:paraId="100BB4F7" w14:textId="77777777" w:rsidR="007D2685" w:rsidRPr="007D2685" w:rsidRDefault="007D2685" w:rsidP="00123B2A">
            <w:pPr>
              <w:rPr>
                <w:rFonts w:ascii="Calibri" w:hAnsi="Calibri" w:cs="Calibri"/>
                <w:noProof/>
                <w:sz w:val="18"/>
              </w:rPr>
            </w:pPr>
            <w:r w:rsidRPr="007D2685">
              <w:rPr>
                <w:rFonts w:ascii="Calibri" w:hAnsi="Calibri" w:cs="Calibri"/>
                <w:noProof/>
                <w:sz w:val="18"/>
              </w:rPr>
              <w:t>"Süreç nerede tıkanıyor?"</w:t>
            </w:r>
          </w:p>
        </w:tc>
        <w:tc>
          <w:tcPr>
            <w:tcW w:w="1250" w:type="pct"/>
          </w:tcPr>
          <w:p w14:paraId="2C2A3283"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16C94777" w14:textId="77777777" w:rsidTr="007D2685">
        <w:tc>
          <w:tcPr>
            <w:tcW w:w="1250" w:type="pct"/>
          </w:tcPr>
          <w:p w14:paraId="660FAE7B" w14:textId="77777777" w:rsidR="007D2685" w:rsidRPr="007D2685" w:rsidRDefault="007D2685" w:rsidP="00123B2A">
            <w:pPr>
              <w:rPr>
                <w:rFonts w:ascii="Calibri" w:hAnsi="Calibri" w:cs="Calibri"/>
                <w:noProof/>
                <w:sz w:val="18"/>
              </w:rPr>
            </w:pPr>
            <w:r w:rsidRPr="007D2685">
              <w:rPr>
                <w:rFonts w:ascii="Calibri" w:hAnsi="Calibri" w:cs="Calibri"/>
                <w:noProof/>
                <w:sz w:val="18"/>
              </w:rPr>
              <w:t>Execution Activity</w:t>
            </w:r>
          </w:p>
        </w:tc>
        <w:tc>
          <w:tcPr>
            <w:tcW w:w="1250" w:type="pct"/>
          </w:tcPr>
          <w:p w14:paraId="02A59AB3" w14:textId="77777777" w:rsidR="007D2685" w:rsidRPr="007D2685" w:rsidRDefault="007D2685" w:rsidP="00123B2A">
            <w:pPr>
              <w:rPr>
                <w:rFonts w:ascii="Calibri" w:hAnsi="Calibri" w:cs="Calibri"/>
                <w:noProof/>
                <w:sz w:val="18"/>
              </w:rPr>
            </w:pPr>
            <w:r w:rsidRPr="007D2685">
              <w:rPr>
                <w:rFonts w:ascii="Calibri" w:hAnsi="Calibri" w:cs="Calibri"/>
                <w:noProof/>
                <w:sz w:val="18"/>
              </w:rPr>
              <w:t>Hedef sunucularda gerçekte ne çalıştı: başlatan kişi, çalıştıran servis, süre, etkilenen satır, sonuç, hata metni. Otomatik zamanlamada başlatan SYSTEM görünür. Sürüm paketi içinde çalıştıysa paket de gösterilir.</w:t>
            </w:r>
          </w:p>
        </w:tc>
        <w:tc>
          <w:tcPr>
            <w:tcW w:w="1250" w:type="pct"/>
          </w:tcPr>
          <w:p w14:paraId="262C7BBA" w14:textId="77777777" w:rsidR="007D2685" w:rsidRPr="007D2685" w:rsidRDefault="007D2685" w:rsidP="00123B2A">
            <w:pPr>
              <w:rPr>
                <w:rFonts w:ascii="Calibri" w:hAnsi="Calibri" w:cs="Calibri"/>
                <w:noProof/>
                <w:sz w:val="18"/>
              </w:rPr>
            </w:pPr>
            <w:r w:rsidRPr="007D2685">
              <w:rPr>
                <w:rFonts w:ascii="Calibri" w:hAnsi="Calibri" w:cs="Calibri"/>
                <w:noProof/>
                <w:sz w:val="18"/>
              </w:rPr>
              <w:t>"Canlıda ne çalıştı?"</w:t>
            </w:r>
          </w:p>
        </w:tc>
        <w:tc>
          <w:tcPr>
            <w:tcW w:w="1250" w:type="pct"/>
          </w:tcPr>
          <w:p w14:paraId="139358FB"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0C8A26F6" w14:textId="77777777" w:rsidTr="007D2685">
        <w:tc>
          <w:tcPr>
            <w:tcW w:w="1250" w:type="pct"/>
          </w:tcPr>
          <w:p w14:paraId="42C74F23" w14:textId="77777777" w:rsidR="007D2685" w:rsidRPr="007D2685" w:rsidRDefault="007D2685" w:rsidP="00123B2A">
            <w:pPr>
              <w:rPr>
                <w:rFonts w:ascii="Calibri" w:hAnsi="Calibri" w:cs="Calibri"/>
                <w:noProof/>
                <w:sz w:val="18"/>
              </w:rPr>
            </w:pPr>
            <w:r w:rsidRPr="007D2685">
              <w:rPr>
                <w:rFonts w:ascii="Calibri" w:hAnsi="Calibri" w:cs="Calibri"/>
                <w:noProof/>
                <w:sz w:val="18"/>
              </w:rPr>
              <w:t>Approval Step Detail</w:t>
            </w:r>
          </w:p>
        </w:tc>
        <w:tc>
          <w:tcPr>
            <w:tcW w:w="1250" w:type="pct"/>
          </w:tcPr>
          <w:p w14:paraId="7333C050" w14:textId="77777777" w:rsidR="007D2685" w:rsidRPr="007D2685" w:rsidRDefault="007D2685" w:rsidP="00123B2A">
            <w:pPr>
              <w:rPr>
                <w:rFonts w:ascii="Calibri" w:hAnsi="Calibri" w:cs="Calibri"/>
                <w:noProof/>
                <w:sz w:val="18"/>
              </w:rPr>
            </w:pPr>
            <w:r w:rsidRPr="007D2685">
              <w:rPr>
                <w:rFonts w:ascii="Calibri" w:hAnsi="Calibri" w:cs="Calibri"/>
                <w:noProof/>
                <w:sz w:val="18"/>
              </w:rPr>
              <w:t>Her onay adımı: gereken rol, karar veren, karar zamanı, geçersiz kılma işareti ve gerekçe.</w:t>
            </w:r>
          </w:p>
        </w:tc>
        <w:tc>
          <w:tcPr>
            <w:tcW w:w="1250" w:type="pct"/>
          </w:tcPr>
          <w:p w14:paraId="2365ABA9" w14:textId="77777777" w:rsidR="007D2685" w:rsidRPr="007D2685" w:rsidRDefault="007D2685" w:rsidP="00123B2A">
            <w:pPr>
              <w:rPr>
                <w:rFonts w:ascii="Calibri" w:hAnsi="Calibri" w:cs="Calibri"/>
                <w:noProof/>
                <w:sz w:val="18"/>
              </w:rPr>
            </w:pPr>
            <w:r w:rsidRPr="007D2685">
              <w:rPr>
                <w:rFonts w:ascii="Calibri" w:hAnsi="Calibri" w:cs="Calibri"/>
                <w:noProof/>
                <w:sz w:val="18"/>
              </w:rPr>
              <w:t>"Çift kontrol gerçekten uygulandı mı?"</w:t>
            </w:r>
          </w:p>
        </w:tc>
        <w:tc>
          <w:tcPr>
            <w:tcW w:w="1250" w:type="pct"/>
          </w:tcPr>
          <w:p w14:paraId="0E7729C5"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454CF30E" w14:textId="77777777" w:rsidTr="007D2685">
        <w:tc>
          <w:tcPr>
            <w:tcW w:w="1250" w:type="pct"/>
          </w:tcPr>
          <w:p w14:paraId="2B056E48" w14:textId="77777777" w:rsidR="007D2685" w:rsidRPr="007D2685" w:rsidRDefault="007D2685" w:rsidP="00123B2A">
            <w:pPr>
              <w:rPr>
                <w:rFonts w:ascii="Calibri" w:hAnsi="Calibri" w:cs="Calibri"/>
                <w:noProof/>
                <w:sz w:val="18"/>
              </w:rPr>
            </w:pPr>
            <w:r w:rsidRPr="007D2685">
              <w:rPr>
                <w:rFonts w:ascii="Calibri" w:hAnsi="Calibri" w:cs="Calibri"/>
                <w:noProof/>
                <w:sz w:val="18"/>
              </w:rPr>
              <w:t>Sandbox Test Results</w:t>
            </w:r>
          </w:p>
        </w:tc>
        <w:tc>
          <w:tcPr>
            <w:tcW w:w="1250" w:type="pct"/>
          </w:tcPr>
          <w:p w14:paraId="0A647B81" w14:textId="2E08049A" w:rsidR="007D2685" w:rsidRPr="007D2685" w:rsidRDefault="004E6B8F" w:rsidP="00123B2A">
            <w:pPr>
              <w:rPr>
                <w:rFonts w:ascii="Calibri" w:hAnsi="Calibri" w:cs="Calibri"/>
                <w:noProof/>
                <w:sz w:val="18"/>
              </w:rPr>
            </w:pPr>
            <w:r>
              <w:rPr>
                <w:rFonts w:ascii="Calibri" w:hAnsi="Calibri" w:cs="Calibri"/>
                <w:noProof/>
                <w:sz w:val="18"/>
              </w:rPr>
              <w:t>Test sunucusu, sonuç, çalıştıran, testten sonra talep düzenlendi mi. Talep sandbox'ları ile sürüm paketi sandbox'ları aynı listededir; Scope kolonu ikisini ayırır. Paket satırında paketteki talepler ';' ile ayrık listelenir ve risk bandı paketteki taleplerin en yüksek bandıdır. Eskimiş test güncel betikleri kapsamaz.</w:t>
            </w:r>
          </w:p>
        </w:tc>
        <w:tc>
          <w:tcPr>
            <w:tcW w:w="1250" w:type="pct"/>
          </w:tcPr>
          <w:p w14:paraId="4BE2B1F2" w14:textId="77777777" w:rsidR="007D2685" w:rsidRPr="007D2685" w:rsidRDefault="007D2685" w:rsidP="00123B2A">
            <w:pPr>
              <w:rPr>
                <w:rFonts w:ascii="Calibri" w:hAnsi="Calibri" w:cs="Calibri"/>
                <w:noProof/>
                <w:sz w:val="18"/>
              </w:rPr>
            </w:pPr>
            <w:r w:rsidRPr="007D2685">
              <w:rPr>
                <w:rFonts w:ascii="Calibri" w:hAnsi="Calibri" w:cs="Calibri"/>
                <w:noProof/>
                <w:sz w:val="18"/>
              </w:rPr>
              <w:t>"Canlıya çıkmadan önce denendi mi?"</w:t>
            </w:r>
          </w:p>
        </w:tc>
        <w:tc>
          <w:tcPr>
            <w:tcW w:w="1250" w:type="pct"/>
          </w:tcPr>
          <w:p w14:paraId="52D15F97" w14:textId="77777777" w:rsidR="007D2685" w:rsidRPr="007D2685" w:rsidRDefault="007D2685" w:rsidP="00123B2A">
            <w:pPr>
              <w:rPr>
                <w:rFonts w:ascii="Calibri" w:hAnsi="Calibri" w:cs="Calibri"/>
                <w:noProof/>
                <w:sz w:val="18"/>
              </w:rPr>
            </w:pPr>
            <w:r w:rsidRPr="007D2685">
              <w:rPr>
                <w:rFonts w:ascii="Calibri" w:hAnsi="Calibri" w:cs="Calibri"/>
                <w:noProof/>
                <w:sz w:val="18"/>
              </w:rPr>
              <w:t>-</w:t>
            </w:r>
          </w:p>
        </w:tc>
      </w:tr>
      <w:tr w:rsidR="007D2685" w:rsidRPr="007D2685" w14:paraId="08346E28" w14:textId="77777777" w:rsidTr="007D2685">
        <w:tc>
          <w:tcPr>
            <w:tcW w:w="1250" w:type="pct"/>
          </w:tcPr>
          <w:p w14:paraId="341539B4" w14:textId="77777777" w:rsidR="007D2685" w:rsidRPr="007D2685" w:rsidRDefault="007D2685" w:rsidP="00123B2A">
            <w:pPr>
              <w:rPr>
                <w:rFonts w:ascii="Calibri" w:hAnsi="Calibri" w:cs="Calibri"/>
                <w:noProof/>
                <w:sz w:val="18"/>
              </w:rPr>
            </w:pPr>
            <w:r w:rsidRPr="007D2685">
              <w:rPr>
                <w:rFonts w:ascii="Calibri" w:hAnsi="Calibri" w:cs="Calibri"/>
                <w:noProof/>
                <w:sz w:val="18"/>
              </w:rPr>
              <w:lastRenderedPageBreak/>
              <w:t>Control Exceptions</w:t>
            </w:r>
          </w:p>
        </w:tc>
        <w:tc>
          <w:tcPr>
            <w:tcW w:w="1250" w:type="pct"/>
          </w:tcPr>
          <w:p w14:paraId="2D536B29" w14:textId="4AEECA16" w:rsidR="007D2685" w:rsidRPr="007D2685" w:rsidRDefault="00683622" w:rsidP="00123B2A">
            <w:pPr>
              <w:rPr>
                <w:rFonts w:ascii="Calibri" w:hAnsi="Calibri" w:cs="Calibri"/>
                <w:noProof/>
                <w:sz w:val="18"/>
              </w:rPr>
            </w:pPr>
            <w:r>
              <w:rPr>
                <w:rFonts w:ascii="Calibri" w:hAnsi="Calibri" w:cs="Calibri"/>
                <w:noProof/>
                <w:sz w:val="18"/>
              </w:rPr>
              <w:t>Normal akıştan çıkan talepler: acil durum kayıtları, geçersiz kılınan adımlar, kendi kendine onaylananlar, onaysız maskesiz veri istekleri, engellenen görevler ayrılığı girişimleri (kaç deneme yapıldığı ve kimin denediği, ';' ile ayrık), onay zinciri kapısında duran onay ve çalıştırmalar (içerik, plan ya da yönetişim durumu tutmadı), bileşimi tutmayan sürüm paketindeki çalıştırmalar ve hiçbir kişinin onayından geçmeden kuralla onaylanan yüksek riskli talepler. Onay politikası olmayan sunucuya talep kaydedilemediği için politikasız talep bu listede yer almaz.</w:t>
            </w:r>
          </w:p>
        </w:tc>
        <w:tc>
          <w:tcPr>
            <w:tcW w:w="1250" w:type="pct"/>
          </w:tcPr>
          <w:p w14:paraId="7442C348" w14:textId="77777777" w:rsidR="007D2685" w:rsidRPr="007D2685" w:rsidRDefault="007D2685" w:rsidP="00123B2A">
            <w:pPr>
              <w:rPr>
                <w:rFonts w:ascii="Calibri" w:hAnsi="Calibri" w:cs="Calibri"/>
                <w:noProof/>
                <w:sz w:val="18"/>
              </w:rPr>
            </w:pPr>
            <w:r w:rsidRPr="007D2685">
              <w:rPr>
                <w:rFonts w:ascii="Calibri" w:hAnsi="Calibri" w:cs="Calibri"/>
                <w:noProof/>
                <w:sz w:val="18"/>
              </w:rPr>
              <w:t>"Kontroller nerede devre dışı kaldı?"</w:t>
            </w:r>
          </w:p>
        </w:tc>
        <w:tc>
          <w:tcPr>
            <w:tcW w:w="1250" w:type="pct"/>
          </w:tcPr>
          <w:p w14:paraId="404A949F" w14:textId="77777777" w:rsidR="007D2685" w:rsidRPr="007D2685" w:rsidRDefault="007D2685" w:rsidP="00123B2A">
            <w:pPr>
              <w:rPr>
                <w:rFonts w:ascii="Calibri" w:hAnsi="Calibri" w:cs="Calibri"/>
                <w:noProof/>
                <w:sz w:val="18"/>
              </w:rPr>
            </w:pPr>
            <w:r w:rsidRPr="007D2685">
              <w:rPr>
                <w:rFonts w:ascii="Calibri" w:hAnsi="Calibri" w:cs="Calibri"/>
                <w:noProof/>
                <w:sz w:val="18"/>
              </w:rPr>
              <w:t>Auditor, DbAdmin, ChangeManager, SystemManager</w:t>
            </w:r>
          </w:p>
        </w:tc>
      </w:tr>
      <w:tr w:rsidR="00791FAB" w:rsidRPr="007D2685" w14:paraId="5E33CB34" w14:textId="77777777" w:rsidTr="007D2685">
        <w:tc>
          <w:tcPr>
            <w:tcW w:w="1250" w:type="pct"/>
          </w:tcPr>
          <w:p w14:paraId="09884B43" w14:textId="04076322" w:rsidR="00791FAB" w:rsidRPr="007D2685" w:rsidRDefault="00791FAB" w:rsidP="00123B2A">
            <w:pPr>
              <w:rPr>
                <w:rFonts w:ascii="Calibri" w:hAnsi="Calibri" w:cs="Calibri"/>
                <w:noProof/>
                <w:sz w:val="18"/>
              </w:rPr>
            </w:pPr>
            <w:r>
              <w:rPr>
                <w:rFonts w:ascii="Calibri" w:hAnsi="Calibri" w:cs="Calibri"/>
                <w:noProof/>
                <w:sz w:val="18"/>
              </w:rPr>
              <w:t>ITSM Control Exceptions</w:t>
            </w:r>
          </w:p>
        </w:tc>
        <w:tc>
          <w:tcPr>
            <w:tcW w:w="1250" w:type="pct"/>
          </w:tcPr>
          <w:p w14:paraId="4CBC0582" w14:textId="2A72CFA4" w:rsidR="00791FAB" w:rsidRPr="007D2685" w:rsidRDefault="00791FAB" w:rsidP="00123B2A">
            <w:pPr>
              <w:rPr>
                <w:rFonts w:ascii="Calibri" w:hAnsi="Calibri" w:cs="Calibri"/>
                <w:noProof/>
                <w:sz w:val="18"/>
              </w:rPr>
            </w:pPr>
            <w:r>
              <w:rPr>
                <w:rFonts w:ascii="Calibri" w:hAnsi="Calibri" w:cs="Calibri"/>
                <w:noProof/>
                <w:sz w:val="18"/>
              </w:rPr>
              <w:t>ITSM kontrolünün normal akıştan çıktığı her an: kurala uymayan bilet, yapılamayan doğrulama, durdurulan çalıştırma, CAB onayı aranmadan geçen talep. Her satırda ITSM'de o an görülen durum ve karar yazar.</w:t>
            </w:r>
          </w:p>
        </w:tc>
        <w:tc>
          <w:tcPr>
            <w:tcW w:w="1250" w:type="pct"/>
          </w:tcPr>
          <w:p w14:paraId="642C2098" w14:textId="11949A93" w:rsidR="00791FAB" w:rsidRPr="007D2685" w:rsidRDefault="00791FAB" w:rsidP="00123B2A">
            <w:pPr>
              <w:rPr>
                <w:rFonts w:ascii="Calibri" w:hAnsi="Calibri" w:cs="Calibri"/>
                <w:noProof/>
                <w:sz w:val="18"/>
              </w:rPr>
            </w:pPr>
            <w:r>
              <w:rPr>
                <w:rFonts w:ascii="Calibri" w:hAnsi="Calibri" w:cs="Calibri"/>
                <w:noProof/>
                <w:sz w:val="18"/>
              </w:rPr>
              <w:t>"ITSM kontrolü nerede durdurdu, nerede atlandı?"</w:t>
            </w:r>
          </w:p>
        </w:tc>
        <w:tc>
          <w:tcPr>
            <w:tcW w:w="1250" w:type="pct"/>
          </w:tcPr>
          <w:p w14:paraId="0BEB554B" w14:textId="0CFAC4A2" w:rsidR="00791FAB" w:rsidRPr="007D2685" w:rsidRDefault="00791FAB" w:rsidP="00123B2A">
            <w:pPr>
              <w:rPr>
                <w:rFonts w:ascii="Calibri" w:hAnsi="Calibri" w:cs="Calibri"/>
                <w:noProof/>
                <w:sz w:val="18"/>
              </w:rPr>
            </w:pPr>
            <w:r>
              <w:rPr>
                <w:rFonts w:ascii="Calibri" w:hAnsi="Calibri" w:cs="Calibri"/>
                <w:noProof/>
                <w:sz w:val="18"/>
              </w:rPr>
              <w:t>Auditor, DbAdmin, ChangeManager, SystemManager</w:t>
            </w:r>
          </w:p>
        </w:tc>
      </w:tr>
      <w:tr w:rsidR="00FD3052" w:rsidRPr="007D2685" w14:paraId="48084069" w14:textId="77777777" w:rsidTr="007D2685">
        <w:tc>
          <w:tcPr>
            <w:tcW w:w="1250" w:type="pct"/>
          </w:tcPr>
          <w:p w14:paraId="27264D12" w14:textId="7F9BDEAC" w:rsidR="00FD3052" w:rsidRDefault="00FD3052" w:rsidP="00123B2A">
            <w:pPr>
              <w:rPr>
                <w:rFonts w:ascii="Calibri" w:hAnsi="Calibri" w:cs="Calibri"/>
                <w:noProof/>
                <w:sz w:val="18"/>
              </w:rPr>
            </w:pPr>
            <w:r>
              <w:rPr>
                <w:rFonts w:ascii="Calibri" w:hAnsi="Calibri" w:cs="Calibri"/>
                <w:noProof/>
                <w:sz w:val="18"/>
              </w:rPr>
              <w:t>Period Population</w:t>
            </w:r>
          </w:p>
        </w:tc>
        <w:tc>
          <w:tcPr>
            <w:tcW w:w="1250" w:type="pct"/>
          </w:tcPr>
          <w:p w14:paraId="0367629E" w14:textId="1F169734" w:rsidR="00FD3052" w:rsidRDefault="00FD3052" w:rsidP="00123B2A">
            <w:pPr>
              <w:rPr>
                <w:rFonts w:ascii="Calibri" w:hAnsi="Calibri" w:cs="Calibri"/>
                <w:noProof/>
                <w:sz w:val="18"/>
              </w:rPr>
            </w:pPr>
            <w:r>
              <w:rPr>
                <w:rFonts w:ascii="Calibri" w:hAnsi="Calibri" w:cs="Calibri"/>
                <w:noProof/>
                <w:sz w:val="18"/>
              </w:rPr>
              <w:t>Dönemin bütün talepleri, talep tablosundan ve denetim kaydından ayrı ayrı toplanıp satır satır uzlaştırılmış olarak. Her satırda tablodaki durum ile denetim kaydından türetilen durum yan yana durur; PopulationCheck kolonu Match, NotInAuditTrail, NotInTable, StatusMismatch ya da InProgress yazar. Uyuşmayan satırlar üstte gelir.</w:t>
            </w:r>
          </w:p>
        </w:tc>
        <w:tc>
          <w:tcPr>
            <w:tcW w:w="1250" w:type="pct"/>
          </w:tcPr>
          <w:p w14:paraId="303EE7EB" w14:textId="40B360C9" w:rsidR="00FD3052" w:rsidRDefault="00FD3052" w:rsidP="00123B2A">
            <w:pPr>
              <w:rPr>
                <w:rFonts w:ascii="Calibri" w:hAnsi="Calibri" w:cs="Calibri"/>
                <w:noProof/>
                <w:sz w:val="18"/>
              </w:rPr>
            </w:pPr>
            <w:r>
              <w:rPr>
                <w:rFonts w:ascii="Calibri" w:hAnsi="Calibri" w:cs="Calibri"/>
                <w:noProof/>
                <w:sz w:val="18"/>
              </w:rPr>
              <w:t>"Bu dönemin bütün taleplerini aldığımı nasıl bilirim?"</w:t>
            </w:r>
          </w:p>
        </w:tc>
        <w:tc>
          <w:tcPr>
            <w:tcW w:w="1250" w:type="pct"/>
          </w:tcPr>
          <w:p w14:paraId="7853F5C3" w14:textId="3C94D004" w:rsidR="00FD3052" w:rsidRDefault="00FD3052" w:rsidP="00123B2A">
            <w:pPr>
              <w:rPr>
                <w:rFonts w:ascii="Calibri" w:hAnsi="Calibri" w:cs="Calibri"/>
                <w:noProof/>
                <w:sz w:val="18"/>
              </w:rPr>
            </w:pPr>
            <w:r>
              <w:rPr>
                <w:rFonts w:ascii="Calibri" w:hAnsi="Calibri" w:cs="Calibri"/>
                <w:noProof/>
                <w:sz w:val="18"/>
              </w:rPr>
              <w:t>Auditor, DbAdmin, ChangeManager, SystemManager</w:t>
            </w:r>
          </w:p>
        </w:tc>
      </w:tr>
    </w:tbl>
    <w:p w14:paraId="351EFCDB" w14:textId="778566CA" w:rsidR="007D2685" w:rsidRDefault="007D2685" w:rsidP="007D2685">
      <w:pPr>
        <w:rPr>
          <w:rFonts w:ascii="Calibri" w:hAnsi="Calibri" w:cs="Calibri"/>
          <w:noProof/>
          <w:sz w:val="18"/>
        </w:rPr>
      </w:pPr>
    </w:p>
    <w:p w14:paraId="1442EE1B" w14:textId="77777777" w:rsidR="007D2685" w:rsidRDefault="007D2685" w:rsidP="007D2685">
      <w:pPr>
        <w:rPr>
          <w:noProof/>
        </w:rPr>
      </w:pPr>
    </w:p>
    <w:p w14:paraId="721F69D1" w14:textId="235F8C7C" w:rsidR="007D2685" w:rsidRDefault="00683622" w:rsidP="007D2685">
      <w:pPr>
        <w:rPr>
          <w:rFonts w:ascii="Calibri" w:hAnsi="Calibri" w:cs="Calibri"/>
          <w:noProof/>
          <w:sz w:val="22"/>
        </w:rPr>
      </w:pPr>
      <w:r>
        <w:rPr>
          <w:rFonts w:ascii="Calibri" w:hAnsi="Calibri" w:cs="Calibri"/>
          <w:noProof/>
          <w:sz w:val="22"/>
        </w:rPr>
        <w:lastRenderedPageBreak/>
        <w:t>Denetçiler genellikle Control Exceptions raporundan başlar. Bu rapor boşsa seçilen dönemde ürünün kaydettiği bir kontrol istisnası yoktur; ürün dışında yapılan işlemler bu rapora girmez. Gruptaki on dördüncü rapor Emergency Change Review'dur: acil değişiklikleri gerekçesi, olay bileti ve olay sonrası gözden geçirme durumuyla listeler, gözden geçirme bekleyenler önce gelir (Bölüm 27.5). Kısıtı: Auditor, DbAdmin, ChangeManager, SystemManager.</w:t>
      </w:r>
    </w:p>
    <w:p w14:paraId="47A7F29F" w14:textId="11138CF7" w:rsidR="007D2685" w:rsidRDefault="007D2685" w:rsidP="007D2685">
      <w:pPr>
        <w:pStyle w:val="Heading2"/>
        <w:rPr>
          <w:rFonts w:ascii="Calibri" w:hAnsi="Calibri" w:cs="Calibri"/>
          <w:noProof/>
          <w:sz w:val="22"/>
        </w:rPr>
      </w:pPr>
      <w:bookmarkStart w:id="330" w:name="_Toc243553846"/>
      <w:r>
        <w:rPr>
          <w:rFonts w:ascii="Calibri" w:hAnsi="Calibri" w:cs="Calibri"/>
          <w:noProof/>
          <w:sz w:val="22"/>
        </w:rPr>
        <w:t>20.4 Object &amp; Structure grubu</w:t>
      </w:r>
      <w:bookmarkEnd w:id="3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B9C7AB5" w14:textId="77777777" w:rsidTr="007D2685">
        <w:trPr>
          <w:tblHeader/>
        </w:trPr>
        <w:tc>
          <w:tcPr>
            <w:tcW w:w="1667" w:type="pct"/>
          </w:tcPr>
          <w:p w14:paraId="3239FA53" w14:textId="77777777" w:rsidR="007D2685" w:rsidRPr="007D2685" w:rsidRDefault="007D2685" w:rsidP="00E94259">
            <w:pPr>
              <w:rPr>
                <w:rFonts w:ascii="Calibri" w:hAnsi="Calibri" w:cs="Calibri"/>
                <w:b/>
                <w:noProof/>
                <w:sz w:val="18"/>
              </w:rPr>
            </w:pPr>
            <w:r w:rsidRPr="007D2685">
              <w:rPr>
                <w:rFonts w:ascii="Calibri" w:hAnsi="Calibri" w:cs="Calibri"/>
                <w:b/>
                <w:noProof/>
                <w:sz w:val="18"/>
              </w:rPr>
              <w:t>Rapor</w:t>
            </w:r>
          </w:p>
        </w:tc>
        <w:tc>
          <w:tcPr>
            <w:tcW w:w="1667" w:type="pct"/>
          </w:tcPr>
          <w:p w14:paraId="7545158B" w14:textId="77777777" w:rsidR="007D2685" w:rsidRPr="007D2685" w:rsidRDefault="007D2685" w:rsidP="00E94259">
            <w:pPr>
              <w:rPr>
                <w:rFonts w:ascii="Calibri" w:hAnsi="Calibri" w:cs="Calibri"/>
                <w:b/>
                <w:noProof/>
                <w:sz w:val="18"/>
              </w:rPr>
            </w:pPr>
            <w:r w:rsidRPr="007D2685">
              <w:rPr>
                <w:rFonts w:ascii="Calibri" w:hAnsi="Calibri" w:cs="Calibri"/>
                <w:b/>
                <w:noProof/>
                <w:sz w:val="18"/>
              </w:rPr>
              <w:t>Neyi gösterir</w:t>
            </w:r>
          </w:p>
        </w:tc>
        <w:tc>
          <w:tcPr>
            <w:tcW w:w="1667" w:type="pct"/>
          </w:tcPr>
          <w:p w14:paraId="76587C10" w14:textId="77777777" w:rsidR="007D2685" w:rsidRPr="007D2685" w:rsidRDefault="007D2685" w:rsidP="00E94259">
            <w:pPr>
              <w:rPr>
                <w:rFonts w:ascii="Calibri" w:hAnsi="Calibri" w:cs="Calibri"/>
                <w:b/>
                <w:noProof/>
                <w:sz w:val="18"/>
              </w:rPr>
            </w:pPr>
            <w:r w:rsidRPr="007D2685">
              <w:rPr>
                <w:rFonts w:ascii="Calibri" w:hAnsi="Calibri" w:cs="Calibri"/>
                <w:b/>
                <w:noProof/>
                <w:sz w:val="18"/>
              </w:rPr>
              <w:t>Nasıl yorumlanır</w:t>
            </w:r>
          </w:p>
        </w:tc>
      </w:tr>
      <w:tr w:rsidR="007D2685" w:rsidRPr="007D2685" w14:paraId="63A0A6B6" w14:textId="77777777" w:rsidTr="007D2685">
        <w:tc>
          <w:tcPr>
            <w:tcW w:w="1667" w:type="pct"/>
          </w:tcPr>
          <w:p w14:paraId="7D1C4632" w14:textId="77777777" w:rsidR="007D2685" w:rsidRPr="007D2685" w:rsidRDefault="007D2685" w:rsidP="00E94259">
            <w:pPr>
              <w:rPr>
                <w:rFonts w:ascii="Calibri" w:hAnsi="Calibri" w:cs="Calibri"/>
                <w:noProof/>
                <w:sz w:val="18"/>
              </w:rPr>
            </w:pPr>
            <w:r w:rsidRPr="007D2685">
              <w:rPr>
                <w:rFonts w:ascii="Calibri" w:hAnsi="Calibri" w:cs="Calibri"/>
                <w:noProof/>
                <w:sz w:val="18"/>
              </w:rPr>
              <w:t>Critical Object Access</w:t>
            </w:r>
          </w:p>
        </w:tc>
        <w:tc>
          <w:tcPr>
            <w:tcW w:w="1667" w:type="pct"/>
          </w:tcPr>
          <w:p w14:paraId="40BDE134" w14:textId="77777777" w:rsidR="007D2685" w:rsidRPr="007D2685" w:rsidRDefault="007D2685" w:rsidP="00E94259">
            <w:pPr>
              <w:rPr>
                <w:rFonts w:ascii="Calibri" w:hAnsi="Calibri" w:cs="Calibri"/>
                <w:noProof/>
                <w:sz w:val="18"/>
              </w:rPr>
            </w:pPr>
            <w:r w:rsidRPr="007D2685">
              <w:rPr>
                <w:rFonts w:ascii="Calibri" w:hAnsi="Calibri" w:cs="Calibri"/>
                <w:noProof/>
                <w:sz w:val="18"/>
              </w:rPr>
              <w:t>Kritik işaretli nesneye dokunan talepler. Kritiklik, talep ayrıştırıldığında kaydedilen karardır; sonraki katalog düzenlemeleri geçmişi yeniden yazmaz.</w:t>
            </w:r>
          </w:p>
        </w:tc>
        <w:tc>
          <w:tcPr>
            <w:tcW w:w="1667" w:type="pct"/>
          </w:tcPr>
          <w:p w14:paraId="4F75573D" w14:textId="77777777" w:rsidR="007D2685" w:rsidRPr="007D2685" w:rsidRDefault="007D2685" w:rsidP="00E94259">
            <w:pPr>
              <w:rPr>
                <w:rFonts w:ascii="Calibri" w:hAnsi="Calibri" w:cs="Calibri"/>
                <w:noProof/>
                <w:sz w:val="18"/>
              </w:rPr>
            </w:pPr>
            <w:r w:rsidRPr="007D2685">
              <w:rPr>
                <w:rFonts w:ascii="Calibri" w:hAnsi="Calibri" w:cs="Calibri"/>
                <w:noProof/>
                <w:sz w:val="18"/>
              </w:rPr>
              <w:t>Bu listedeki her satır ayrıca incelenmelidir.</w:t>
            </w:r>
          </w:p>
        </w:tc>
      </w:tr>
      <w:tr w:rsidR="007D2685" w:rsidRPr="007D2685" w14:paraId="70FA2C39" w14:textId="77777777" w:rsidTr="007D2685">
        <w:tc>
          <w:tcPr>
            <w:tcW w:w="1667" w:type="pct"/>
          </w:tcPr>
          <w:p w14:paraId="25286F02" w14:textId="77777777" w:rsidR="007D2685" w:rsidRPr="007D2685" w:rsidRDefault="007D2685" w:rsidP="00E94259">
            <w:pPr>
              <w:rPr>
                <w:rFonts w:ascii="Calibri" w:hAnsi="Calibri" w:cs="Calibri"/>
                <w:noProof/>
                <w:sz w:val="18"/>
              </w:rPr>
            </w:pPr>
            <w:r w:rsidRPr="007D2685">
              <w:rPr>
                <w:rFonts w:ascii="Calibri" w:hAnsi="Calibri" w:cs="Calibri"/>
                <w:noProof/>
                <w:sz w:val="18"/>
              </w:rPr>
              <w:t>Object Change Frequency</w:t>
            </w:r>
          </w:p>
        </w:tc>
        <w:tc>
          <w:tcPr>
            <w:tcW w:w="1667" w:type="pct"/>
          </w:tcPr>
          <w:p w14:paraId="1B375FDE" w14:textId="77777777" w:rsidR="007D2685" w:rsidRPr="007D2685" w:rsidRDefault="007D2685" w:rsidP="00E94259">
            <w:pPr>
              <w:rPr>
                <w:rFonts w:ascii="Calibri" w:hAnsi="Calibri" w:cs="Calibri"/>
                <w:noProof/>
                <w:sz w:val="18"/>
              </w:rPr>
            </w:pPr>
            <w:r w:rsidRPr="007D2685">
              <w:rPr>
                <w:rFonts w:ascii="Calibri" w:hAnsi="Calibri" w:cs="Calibri"/>
                <w:noProof/>
                <w:sz w:val="18"/>
              </w:rPr>
              <w:t>Prosedür, fonksiyon, tetikleyici, görünüm ve tabloların ne sıklıkta değiştiği. En sık değişenler üstte.</w:t>
            </w:r>
          </w:p>
        </w:tc>
        <w:tc>
          <w:tcPr>
            <w:tcW w:w="1667" w:type="pct"/>
          </w:tcPr>
          <w:p w14:paraId="36658DB5" w14:textId="77777777" w:rsidR="007D2685" w:rsidRPr="007D2685" w:rsidRDefault="007D2685" w:rsidP="00E94259">
            <w:pPr>
              <w:rPr>
                <w:rFonts w:ascii="Calibri" w:hAnsi="Calibri" w:cs="Calibri"/>
                <w:noProof/>
                <w:sz w:val="18"/>
              </w:rPr>
            </w:pPr>
            <w:r w:rsidRPr="007D2685">
              <w:rPr>
                <w:rFonts w:ascii="Calibri" w:hAnsi="Calibri" w:cs="Calibri"/>
                <w:noProof/>
                <w:sz w:val="18"/>
              </w:rPr>
              <w:t>Üstteki nesneler mimari borç veya istikrarsızlık işaretidir.</w:t>
            </w:r>
          </w:p>
        </w:tc>
      </w:tr>
      <w:tr w:rsidR="007D2685" w:rsidRPr="007D2685" w14:paraId="20D1AC52" w14:textId="77777777" w:rsidTr="007D2685">
        <w:tc>
          <w:tcPr>
            <w:tcW w:w="1667" w:type="pct"/>
          </w:tcPr>
          <w:p w14:paraId="487F6DE2" w14:textId="77777777" w:rsidR="007D2685" w:rsidRPr="007D2685" w:rsidRDefault="007D2685" w:rsidP="00E94259">
            <w:pPr>
              <w:rPr>
                <w:rFonts w:ascii="Calibri" w:hAnsi="Calibri" w:cs="Calibri"/>
                <w:noProof/>
                <w:sz w:val="18"/>
              </w:rPr>
            </w:pPr>
            <w:r w:rsidRPr="007D2685">
              <w:rPr>
                <w:rFonts w:ascii="Calibri" w:hAnsi="Calibri" w:cs="Calibri"/>
                <w:noProof/>
                <w:sz w:val="18"/>
              </w:rPr>
              <w:t>Table Structure Changes</w:t>
            </w:r>
          </w:p>
        </w:tc>
        <w:tc>
          <w:tcPr>
            <w:tcW w:w="1667" w:type="pct"/>
          </w:tcPr>
          <w:p w14:paraId="5BA75596" w14:textId="77777777" w:rsidR="007D2685" w:rsidRPr="007D2685" w:rsidRDefault="007D2685" w:rsidP="00E94259">
            <w:pPr>
              <w:rPr>
                <w:rFonts w:ascii="Calibri" w:hAnsi="Calibri" w:cs="Calibri"/>
                <w:noProof/>
                <w:sz w:val="18"/>
              </w:rPr>
            </w:pPr>
            <w:r w:rsidRPr="007D2685">
              <w:rPr>
                <w:rFonts w:ascii="Calibri" w:hAnsi="Calibri" w:cs="Calibri"/>
                <w:noProof/>
                <w:sz w:val="18"/>
              </w:rPr>
              <w:t>ALTER TABLE ADD ve DROP COLUMN işlemleri, etkilenen kolon adları ve sayıları.</w:t>
            </w:r>
          </w:p>
        </w:tc>
        <w:tc>
          <w:tcPr>
            <w:tcW w:w="1667" w:type="pct"/>
          </w:tcPr>
          <w:p w14:paraId="3D8B3734" w14:textId="77777777" w:rsidR="007D2685" w:rsidRPr="007D2685" w:rsidRDefault="007D2685" w:rsidP="00E94259">
            <w:pPr>
              <w:rPr>
                <w:rFonts w:ascii="Calibri" w:hAnsi="Calibri" w:cs="Calibri"/>
                <w:noProof/>
                <w:sz w:val="18"/>
              </w:rPr>
            </w:pPr>
            <w:r w:rsidRPr="007D2685">
              <w:rPr>
                <w:rFonts w:ascii="Calibri" w:hAnsi="Calibri" w:cs="Calibri"/>
                <w:noProof/>
                <w:sz w:val="18"/>
              </w:rPr>
              <w:t>Veri kaybı riski en yüksek işlemler buradadır.</w:t>
            </w:r>
          </w:p>
        </w:tc>
      </w:tr>
      <w:tr w:rsidR="007D2685" w:rsidRPr="007D2685" w14:paraId="7929495B" w14:textId="77777777" w:rsidTr="007D2685">
        <w:tc>
          <w:tcPr>
            <w:tcW w:w="1667" w:type="pct"/>
          </w:tcPr>
          <w:p w14:paraId="26CC84E1" w14:textId="77777777" w:rsidR="007D2685" w:rsidRPr="007D2685" w:rsidRDefault="007D2685" w:rsidP="00E94259">
            <w:pPr>
              <w:rPr>
                <w:rFonts w:ascii="Calibri" w:hAnsi="Calibri" w:cs="Calibri"/>
                <w:noProof/>
                <w:sz w:val="18"/>
              </w:rPr>
            </w:pPr>
            <w:r w:rsidRPr="007D2685">
              <w:rPr>
                <w:rFonts w:ascii="Calibri" w:hAnsi="Calibri" w:cs="Calibri"/>
                <w:noProof/>
                <w:sz w:val="18"/>
              </w:rPr>
              <w:t>Data Modification Frequency</w:t>
            </w:r>
          </w:p>
        </w:tc>
        <w:tc>
          <w:tcPr>
            <w:tcW w:w="1667" w:type="pct"/>
          </w:tcPr>
          <w:p w14:paraId="0F128355" w14:textId="77777777" w:rsidR="007D2685" w:rsidRPr="007D2685" w:rsidRDefault="007D2685" w:rsidP="00E94259">
            <w:pPr>
              <w:rPr>
                <w:rFonts w:ascii="Calibri" w:hAnsi="Calibri" w:cs="Calibri"/>
                <w:noProof/>
                <w:sz w:val="18"/>
              </w:rPr>
            </w:pPr>
            <w:r w:rsidRPr="007D2685">
              <w:rPr>
                <w:rFonts w:ascii="Calibri" w:hAnsi="Calibri" w:cs="Calibri"/>
                <w:noProof/>
                <w:sz w:val="18"/>
              </w:rPr>
              <w:t>Tablo bazında INSERT, UPDATE, DELETE, MERGE ve prosedür çağrılarının sıklığı, son çalıştırma tarihi.</w:t>
            </w:r>
          </w:p>
        </w:tc>
        <w:tc>
          <w:tcPr>
            <w:tcW w:w="1667" w:type="pct"/>
          </w:tcPr>
          <w:p w14:paraId="54451451" w14:textId="77777777" w:rsidR="007D2685" w:rsidRPr="007D2685" w:rsidRDefault="007D2685" w:rsidP="00E94259">
            <w:pPr>
              <w:rPr>
                <w:rFonts w:ascii="Calibri" w:hAnsi="Calibri" w:cs="Calibri"/>
                <w:noProof/>
                <w:sz w:val="18"/>
              </w:rPr>
            </w:pPr>
            <w:r w:rsidRPr="007D2685">
              <w:rPr>
                <w:rFonts w:ascii="Calibri" w:hAnsi="Calibri" w:cs="Calibri"/>
                <w:noProof/>
                <w:sz w:val="18"/>
              </w:rPr>
              <w:t>Sık elle veri düzeltmesi alan tablolar süreç sorununa işaret eder.</w:t>
            </w:r>
          </w:p>
        </w:tc>
      </w:tr>
      <w:tr w:rsidR="007D2685" w:rsidRPr="007D2685" w14:paraId="772CA2FE" w14:textId="77777777" w:rsidTr="007D2685">
        <w:tc>
          <w:tcPr>
            <w:tcW w:w="1667" w:type="pct"/>
          </w:tcPr>
          <w:p w14:paraId="3FF01168" w14:textId="77777777" w:rsidR="007D2685" w:rsidRPr="007D2685" w:rsidRDefault="007D2685" w:rsidP="00E94259">
            <w:pPr>
              <w:rPr>
                <w:rFonts w:ascii="Calibri" w:hAnsi="Calibri" w:cs="Calibri"/>
                <w:noProof/>
                <w:sz w:val="18"/>
              </w:rPr>
            </w:pPr>
            <w:r w:rsidRPr="007D2685">
              <w:rPr>
                <w:rFonts w:ascii="Calibri" w:hAnsi="Calibri" w:cs="Calibri"/>
                <w:noProof/>
                <w:sz w:val="18"/>
              </w:rPr>
              <w:t>Multi Release Objects</w:t>
            </w:r>
          </w:p>
        </w:tc>
        <w:tc>
          <w:tcPr>
            <w:tcW w:w="1667" w:type="pct"/>
          </w:tcPr>
          <w:p w14:paraId="77D8AB9A" w14:textId="77777777" w:rsidR="007D2685" w:rsidRPr="007D2685" w:rsidRDefault="007D2685" w:rsidP="00E94259">
            <w:pPr>
              <w:rPr>
                <w:rFonts w:ascii="Calibri" w:hAnsi="Calibri" w:cs="Calibri"/>
                <w:noProof/>
                <w:sz w:val="18"/>
              </w:rPr>
            </w:pPr>
            <w:r w:rsidRPr="007D2685">
              <w:rPr>
                <w:rFonts w:ascii="Calibri" w:hAnsi="Calibri" w:cs="Calibri"/>
                <w:noProof/>
                <w:sz w:val="18"/>
              </w:rPr>
              <w:t>Birden çok bilet altında değişen nesneler.</w:t>
            </w:r>
          </w:p>
        </w:tc>
        <w:tc>
          <w:tcPr>
            <w:tcW w:w="1667" w:type="pct"/>
          </w:tcPr>
          <w:p w14:paraId="4E3C3791" w14:textId="77777777" w:rsidR="007D2685" w:rsidRPr="007D2685" w:rsidRDefault="007D2685" w:rsidP="00E94259">
            <w:pPr>
              <w:rPr>
                <w:rFonts w:ascii="Calibri" w:hAnsi="Calibri" w:cs="Calibri"/>
                <w:noProof/>
                <w:sz w:val="18"/>
              </w:rPr>
            </w:pPr>
            <w:r w:rsidRPr="007D2685">
              <w:rPr>
                <w:rFonts w:ascii="Calibri" w:hAnsi="Calibri" w:cs="Calibri"/>
                <w:noProof/>
                <w:sz w:val="18"/>
              </w:rPr>
              <w:t>Birkaç takımın aynı nesneyi düzenlediği sıcak noktaları gösterir.</w:t>
            </w:r>
          </w:p>
        </w:tc>
      </w:tr>
      <w:tr w:rsidR="007D2685" w:rsidRPr="007D2685" w14:paraId="03DB2556" w14:textId="77777777" w:rsidTr="007D2685">
        <w:tc>
          <w:tcPr>
            <w:tcW w:w="1667" w:type="pct"/>
          </w:tcPr>
          <w:p w14:paraId="0675EB01" w14:textId="77777777" w:rsidR="007D2685" w:rsidRPr="007D2685" w:rsidRDefault="007D2685" w:rsidP="00E94259">
            <w:pPr>
              <w:rPr>
                <w:rFonts w:ascii="Calibri" w:hAnsi="Calibri" w:cs="Calibri"/>
                <w:noProof/>
                <w:sz w:val="18"/>
              </w:rPr>
            </w:pPr>
            <w:r w:rsidRPr="007D2685">
              <w:rPr>
                <w:rFonts w:ascii="Calibri" w:hAnsi="Calibri" w:cs="Calibri"/>
                <w:noProof/>
                <w:sz w:val="18"/>
              </w:rPr>
              <w:t>Active Conflicts</w:t>
            </w:r>
          </w:p>
        </w:tc>
        <w:tc>
          <w:tcPr>
            <w:tcW w:w="1667" w:type="pct"/>
          </w:tcPr>
          <w:p w14:paraId="74C53B3C" w14:textId="77777777" w:rsidR="007D2685" w:rsidRPr="007D2685" w:rsidRDefault="007D2685" w:rsidP="00E94259">
            <w:pPr>
              <w:rPr>
                <w:rFonts w:ascii="Calibri" w:hAnsi="Calibri" w:cs="Calibri"/>
                <w:noProof/>
                <w:sz w:val="18"/>
              </w:rPr>
            </w:pPr>
            <w:r w:rsidRPr="007D2685">
              <w:rPr>
                <w:rFonts w:ascii="Calibri" w:hAnsi="Calibri" w:cs="Calibri"/>
                <w:noProof/>
                <w:sz w:val="18"/>
              </w:rPr>
              <w:t>Aynı ortamda, farklı biletlerle, aynı nesneyi değiştirmek üzere olan açık talepler.</w:t>
            </w:r>
          </w:p>
        </w:tc>
        <w:tc>
          <w:tcPr>
            <w:tcW w:w="1667" w:type="pct"/>
          </w:tcPr>
          <w:p w14:paraId="4D7E5DA3" w14:textId="77777777" w:rsidR="007D2685" w:rsidRPr="007D2685" w:rsidRDefault="007D2685" w:rsidP="00E94259">
            <w:pPr>
              <w:rPr>
                <w:rFonts w:ascii="Calibri" w:hAnsi="Calibri" w:cs="Calibri"/>
                <w:noProof/>
                <w:sz w:val="18"/>
              </w:rPr>
            </w:pPr>
            <w:r w:rsidRPr="007D2685">
              <w:rPr>
                <w:rFonts w:ascii="Calibri" w:hAnsi="Calibri" w:cs="Calibri"/>
                <w:noProof/>
                <w:sz w:val="18"/>
              </w:rPr>
              <w:t>Çakışmayı canlıya ulaşmadan yakalamak için kullanılır.</w:t>
            </w:r>
          </w:p>
        </w:tc>
      </w:tr>
    </w:tbl>
    <w:p w14:paraId="6381DAF4" w14:textId="0CFBC825" w:rsidR="007D2685" w:rsidRDefault="007D2685" w:rsidP="007D2685">
      <w:pPr>
        <w:rPr>
          <w:rFonts w:ascii="Calibri" w:hAnsi="Calibri" w:cs="Calibri"/>
          <w:noProof/>
          <w:sz w:val="18"/>
        </w:rPr>
      </w:pPr>
    </w:p>
    <w:p w14:paraId="095ADA1B" w14:textId="77777777" w:rsidR="007D2685" w:rsidRDefault="007D2685" w:rsidP="007D2685">
      <w:pPr>
        <w:rPr>
          <w:noProof/>
        </w:rPr>
      </w:pPr>
    </w:p>
    <w:p w14:paraId="2E3DF6D1" w14:textId="1A327576" w:rsidR="007D2685" w:rsidRDefault="007D2685" w:rsidP="007D2685">
      <w:pPr>
        <w:pStyle w:val="Heading2"/>
        <w:rPr>
          <w:rFonts w:ascii="Calibri" w:hAnsi="Calibri" w:cs="Calibri"/>
          <w:noProof/>
          <w:sz w:val="22"/>
        </w:rPr>
      </w:pPr>
      <w:bookmarkStart w:id="331" w:name="_Toc243553847"/>
      <w:r>
        <w:rPr>
          <w:rFonts w:ascii="Calibri" w:hAnsi="Calibri" w:cs="Calibri"/>
          <w:noProof/>
          <w:sz w:val="22"/>
        </w:rPr>
        <w:t>20.5 Access &amp; Authorization grubu</w:t>
      </w:r>
      <w:bookmarkEnd w:id="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6B1FE75C" w14:textId="77777777" w:rsidTr="007D2685">
        <w:trPr>
          <w:tblHeader/>
        </w:trPr>
        <w:tc>
          <w:tcPr>
            <w:tcW w:w="1667" w:type="pct"/>
          </w:tcPr>
          <w:p w14:paraId="4C092064" w14:textId="77777777" w:rsidR="007D2685" w:rsidRPr="007D2685" w:rsidRDefault="007D2685" w:rsidP="00C058DA">
            <w:pPr>
              <w:rPr>
                <w:rFonts w:ascii="Calibri" w:hAnsi="Calibri" w:cs="Calibri"/>
                <w:b/>
                <w:noProof/>
                <w:sz w:val="18"/>
              </w:rPr>
            </w:pPr>
            <w:r w:rsidRPr="007D2685">
              <w:rPr>
                <w:rFonts w:ascii="Calibri" w:hAnsi="Calibri" w:cs="Calibri"/>
                <w:b/>
                <w:noProof/>
                <w:sz w:val="18"/>
              </w:rPr>
              <w:t>Rapor</w:t>
            </w:r>
          </w:p>
        </w:tc>
        <w:tc>
          <w:tcPr>
            <w:tcW w:w="1667" w:type="pct"/>
          </w:tcPr>
          <w:p w14:paraId="152C86CE" w14:textId="77777777" w:rsidR="007D2685" w:rsidRPr="007D2685" w:rsidRDefault="007D2685" w:rsidP="00C058DA">
            <w:pPr>
              <w:rPr>
                <w:rFonts w:ascii="Calibri" w:hAnsi="Calibri" w:cs="Calibri"/>
                <w:b/>
                <w:noProof/>
                <w:sz w:val="18"/>
              </w:rPr>
            </w:pPr>
            <w:r w:rsidRPr="007D2685">
              <w:rPr>
                <w:rFonts w:ascii="Calibri" w:hAnsi="Calibri" w:cs="Calibri"/>
                <w:b/>
                <w:noProof/>
                <w:sz w:val="18"/>
              </w:rPr>
              <w:t>Neyi gösterir</w:t>
            </w:r>
          </w:p>
        </w:tc>
        <w:tc>
          <w:tcPr>
            <w:tcW w:w="1667" w:type="pct"/>
          </w:tcPr>
          <w:p w14:paraId="683C4495" w14:textId="77777777" w:rsidR="007D2685" w:rsidRPr="007D2685" w:rsidRDefault="007D2685" w:rsidP="00C058DA">
            <w:pPr>
              <w:rPr>
                <w:rFonts w:ascii="Calibri" w:hAnsi="Calibri" w:cs="Calibri"/>
                <w:b/>
                <w:noProof/>
                <w:sz w:val="18"/>
              </w:rPr>
            </w:pPr>
            <w:r w:rsidRPr="007D2685">
              <w:rPr>
                <w:rFonts w:ascii="Calibri" w:hAnsi="Calibri" w:cs="Calibri"/>
                <w:b/>
                <w:noProof/>
                <w:sz w:val="18"/>
              </w:rPr>
              <w:t>Kısıt</w:t>
            </w:r>
          </w:p>
        </w:tc>
      </w:tr>
      <w:tr w:rsidR="007D2685" w:rsidRPr="007D2685" w14:paraId="1E0FF8AB" w14:textId="77777777" w:rsidTr="007D2685">
        <w:tc>
          <w:tcPr>
            <w:tcW w:w="1667" w:type="pct"/>
          </w:tcPr>
          <w:p w14:paraId="41FBAF74" w14:textId="77777777" w:rsidR="007D2685" w:rsidRPr="007D2685" w:rsidRDefault="007D2685" w:rsidP="00C058DA">
            <w:pPr>
              <w:rPr>
                <w:rFonts w:ascii="Calibri" w:hAnsi="Calibri" w:cs="Calibri"/>
                <w:noProof/>
                <w:sz w:val="18"/>
              </w:rPr>
            </w:pPr>
            <w:r w:rsidRPr="007D2685">
              <w:rPr>
                <w:rFonts w:ascii="Calibri" w:hAnsi="Calibri" w:cs="Calibri"/>
                <w:noProof/>
                <w:sz w:val="18"/>
              </w:rPr>
              <w:t>Privileged Account Operations</w:t>
            </w:r>
          </w:p>
        </w:tc>
        <w:tc>
          <w:tcPr>
            <w:tcW w:w="1667" w:type="pct"/>
          </w:tcPr>
          <w:p w14:paraId="6F86D8DE" w14:textId="77777777" w:rsidR="007D2685" w:rsidRPr="007D2685" w:rsidRDefault="007D2685" w:rsidP="00C058DA">
            <w:pPr>
              <w:rPr>
                <w:rFonts w:ascii="Calibri" w:hAnsi="Calibri" w:cs="Calibri"/>
                <w:noProof/>
                <w:sz w:val="18"/>
              </w:rPr>
            </w:pPr>
            <w:r w:rsidRPr="007D2685">
              <w:rPr>
                <w:rFonts w:ascii="Calibri" w:hAnsi="Calibri" w:cs="Calibri"/>
                <w:noProof/>
                <w:sz w:val="18"/>
              </w:rPr>
              <w:t>Talepler içindeki tüm yetkilendirme ifadeleri: GRANT, REVOKE, DENY, hesap ve rol yönetimi, hedef hesap ve verilen yetkiler.</w:t>
            </w:r>
          </w:p>
        </w:tc>
        <w:tc>
          <w:tcPr>
            <w:tcW w:w="1667" w:type="pct"/>
          </w:tcPr>
          <w:p w14:paraId="233AB3C9" w14:textId="77777777" w:rsidR="007D2685" w:rsidRPr="007D2685" w:rsidRDefault="007D2685" w:rsidP="00C058DA">
            <w:pPr>
              <w:rPr>
                <w:rFonts w:ascii="Calibri" w:hAnsi="Calibri" w:cs="Calibri"/>
                <w:noProof/>
                <w:sz w:val="18"/>
              </w:rPr>
            </w:pPr>
            <w:r w:rsidRPr="007D2685">
              <w:rPr>
                <w:rFonts w:ascii="Calibri" w:hAnsi="Calibri" w:cs="Calibri"/>
                <w:noProof/>
                <w:sz w:val="18"/>
              </w:rPr>
              <w:t>Auditor, DbAdmin, ChangeManager, SystemManager</w:t>
            </w:r>
          </w:p>
        </w:tc>
      </w:tr>
      <w:tr w:rsidR="007D2685" w:rsidRPr="007D2685" w14:paraId="2884F1E3" w14:textId="77777777" w:rsidTr="007D2685">
        <w:tc>
          <w:tcPr>
            <w:tcW w:w="1667" w:type="pct"/>
          </w:tcPr>
          <w:p w14:paraId="65C37902" w14:textId="77777777" w:rsidR="007D2685" w:rsidRPr="007D2685" w:rsidRDefault="007D2685" w:rsidP="00C058DA">
            <w:pPr>
              <w:rPr>
                <w:rFonts w:ascii="Calibri" w:hAnsi="Calibri" w:cs="Calibri"/>
                <w:noProof/>
                <w:sz w:val="18"/>
              </w:rPr>
            </w:pPr>
            <w:r w:rsidRPr="007D2685">
              <w:rPr>
                <w:rFonts w:ascii="Calibri" w:hAnsi="Calibri" w:cs="Calibri"/>
                <w:noProof/>
                <w:sz w:val="18"/>
              </w:rPr>
              <w:t>User DDL Activity</w:t>
            </w:r>
          </w:p>
        </w:tc>
        <w:tc>
          <w:tcPr>
            <w:tcW w:w="1667" w:type="pct"/>
          </w:tcPr>
          <w:p w14:paraId="1706271B" w14:textId="77777777" w:rsidR="007D2685" w:rsidRPr="007D2685" w:rsidRDefault="007D2685" w:rsidP="00C058DA">
            <w:pPr>
              <w:rPr>
                <w:rFonts w:ascii="Calibri" w:hAnsi="Calibri" w:cs="Calibri"/>
                <w:noProof/>
                <w:sz w:val="18"/>
              </w:rPr>
            </w:pPr>
            <w:r w:rsidRPr="007D2685">
              <w:rPr>
                <w:rFonts w:ascii="Calibri" w:hAnsi="Calibri" w:cs="Calibri"/>
                <w:noProof/>
                <w:sz w:val="18"/>
              </w:rPr>
              <w:t>Kullanıcı başına CREATE, ALTER, DROP ve yetkilendirme işlem sayıları, o kullanıcının kaç talebinin yüksek riskli veya acil durum olduğu.</w:t>
            </w:r>
          </w:p>
        </w:tc>
        <w:tc>
          <w:tcPr>
            <w:tcW w:w="1667" w:type="pct"/>
          </w:tcPr>
          <w:p w14:paraId="6217076E" w14:textId="77777777" w:rsidR="007D2685" w:rsidRPr="007D2685" w:rsidRDefault="007D2685" w:rsidP="00C058DA">
            <w:pPr>
              <w:rPr>
                <w:rFonts w:ascii="Calibri" w:hAnsi="Calibri" w:cs="Calibri"/>
                <w:noProof/>
                <w:sz w:val="18"/>
              </w:rPr>
            </w:pPr>
            <w:r w:rsidRPr="007D2685">
              <w:rPr>
                <w:rFonts w:ascii="Calibri" w:hAnsi="Calibri" w:cs="Calibri"/>
                <w:noProof/>
                <w:sz w:val="18"/>
              </w:rPr>
              <w:t>-</w:t>
            </w:r>
          </w:p>
        </w:tc>
      </w:tr>
      <w:tr w:rsidR="007D2685" w:rsidRPr="007D2685" w14:paraId="4AA22131" w14:textId="77777777" w:rsidTr="007D2685">
        <w:tc>
          <w:tcPr>
            <w:tcW w:w="1667" w:type="pct"/>
          </w:tcPr>
          <w:p w14:paraId="0F404CA9" w14:textId="77777777" w:rsidR="007D2685" w:rsidRPr="007D2685" w:rsidRDefault="007D2685" w:rsidP="00C058DA">
            <w:pPr>
              <w:rPr>
                <w:rFonts w:ascii="Calibri" w:hAnsi="Calibri" w:cs="Calibri"/>
                <w:noProof/>
                <w:sz w:val="18"/>
              </w:rPr>
            </w:pPr>
            <w:r w:rsidRPr="007D2685">
              <w:rPr>
                <w:rFonts w:ascii="Calibri" w:hAnsi="Calibri" w:cs="Calibri"/>
                <w:noProof/>
                <w:sz w:val="18"/>
              </w:rPr>
              <w:t>User Permission Matrix</w:t>
            </w:r>
          </w:p>
        </w:tc>
        <w:tc>
          <w:tcPr>
            <w:tcW w:w="1667" w:type="pct"/>
          </w:tcPr>
          <w:p w14:paraId="30C9B5E7" w14:textId="13669BA3" w:rsidR="007D2685" w:rsidRPr="007D2685" w:rsidRDefault="00301013" w:rsidP="00C058DA">
            <w:pPr>
              <w:rPr>
                <w:rFonts w:ascii="Calibri" w:hAnsi="Calibri" w:cs="Calibri"/>
                <w:noProof/>
                <w:sz w:val="18"/>
              </w:rPr>
            </w:pPr>
            <w:r>
              <w:rPr>
                <w:rFonts w:ascii="Calibri" w:hAnsi="Calibri" w:cs="Calibri"/>
                <w:noProof/>
                <w:sz w:val="18"/>
              </w:rPr>
              <w:t xml:space="preserve">Her hesap: rolü, hiyerarşi seviyesi, hesap durumu, kimlik doğrulama tipi, </w:t>
            </w:r>
            <w:r>
              <w:rPr>
                <w:rFonts w:ascii="Calibri" w:hAnsi="Calibri" w:cs="Calibri"/>
                <w:noProof/>
                <w:sz w:val="18"/>
              </w:rPr>
              <w:lastRenderedPageBreak/>
              <w:t>bağlı kurum kimlik sağlayıcıları, son kurum hesabı girişi ve rolün tüm yetki seti. Erişim kontrolü kanıtı tek tabloda.</w:t>
            </w:r>
          </w:p>
        </w:tc>
        <w:tc>
          <w:tcPr>
            <w:tcW w:w="1667" w:type="pct"/>
          </w:tcPr>
          <w:p w14:paraId="455435D6" w14:textId="77777777" w:rsidR="007D2685" w:rsidRPr="007D2685" w:rsidRDefault="007D2685" w:rsidP="00C058DA">
            <w:pPr>
              <w:rPr>
                <w:rFonts w:ascii="Calibri" w:hAnsi="Calibri" w:cs="Calibri"/>
                <w:noProof/>
                <w:sz w:val="18"/>
              </w:rPr>
            </w:pPr>
            <w:r w:rsidRPr="007D2685">
              <w:rPr>
                <w:rFonts w:ascii="Calibri" w:hAnsi="Calibri" w:cs="Calibri"/>
                <w:noProof/>
                <w:sz w:val="18"/>
              </w:rPr>
              <w:lastRenderedPageBreak/>
              <w:t>Auditor, DbAdmin, ChangeManager, SystemManager</w:t>
            </w:r>
          </w:p>
        </w:tc>
      </w:tr>
      <w:tr w:rsidR="007D2685" w:rsidRPr="007D2685" w14:paraId="344AC742" w14:textId="77777777" w:rsidTr="007D2685">
        <w:tc>
          <w:tcPr>
            <w:tcW w:w="1667" w:type="pct"/>
          </w:tcPr>
          <w:p w14:paraId="48E03575" w14:textId="77777777" w:rsidR="007D2685" w:rsidRPr="007D2685" w:rsidRDefault="007D2685" w:rsidP="00C058DA">
            <w:pPr>
              <w:rPr>
                <w:rFonts w:ascii="Calibri" w:hAnsi="Calibri" w:cs="Calibri"/>
                <w:noProof/>
                <w:sz w:val="18"/>
              </w:rPr>
            </w:pPr>
            <w:r w:rsidRPr="007D2685">
              <w:rPr>
                <w:rFonts w:ascii="Calibri" w:hAnsi="Calibri" w:cs="Calibri"/>
                <w:noProof/>
                <w:sz w:val="18"/>
              </w:rPr>
              <w:t>User Access Changes</w:t>
            </w:r>
          </w:p>
        </w:tc>
        <w:tc>
          <w:tcPr>
            <w:tcW w:w="1667" w:type="pct"/>
          </w:tcPr>
          <w:p w14:paraId="5C6FAF7B" w14:textId="4F686E6C" w:rsidR="007D2685" w:rsidRPr="007D2685" w:rsidRDefault="003801AA" w:rsidP="00C058DA">
            <w:pPr>
              <w:rPr>
                <w:rFonts w:ascii="Calibri" w:hAnsi="Calibri" w:cs="Calibri"/>
                <w:noProof/>
                <w:sz w:val="18"/>
              </w:rPr>
            </w:pPr>
            <w:r>
              <w:rPr>
                <w:rFonts w:ascii="Calibri" w:hAnsi="Calibri" w:cs="Calibri"/>
                <w:noProof/>
                <w:sz w:val="18"/>
              </w:rPr>
              <w:t>Hesap ve rol yaşam döngüsü: kim hesap açtı, kim yetki değiştirdi, kim sildi, canlandırdı veya kilidi açtı ve hangi adresten. Kurum hesabıyla giriş olayları da listelenir: kimlik sağlayıcısının açtığı hesaplar, gruptan eşitlenen roller, kimlik bağları, grup ile rol eşlemesi değişiklikleri, acil durum hesabıyla yapılan her giriş (kurum hesabıyla giriş açıkken yerel şifreyle giriş) ve kurum hesabıyla giriş ayarlarındaki her değişiklik.</w:t>
            </w:r>
          </w:p>
        </w:tc>
        <w:tc>
          <w:tcPr>
            <w:tcW w:w="1667" w:type="pct"/>
          </w:tcPr>
          <w:p w14:paraId="43ABE3B1" w14:textId="77777777" w:rsidR="007D2685" w:rsidRPr="007D2685" w:rsidRDefault="007D2685" w:rsidP="00C058DA">
            <w:pPr>
              <w:rPr>
                <w:rFonts w:ascii="Calibri" w:hAnsi="Calibri" w:cs="Calibri"/>
                <w:noProof/>
                <w:sz w:val="18"/>
              </w:rPr>
            </w:pPr>
            <w:r w:rsidRPr="007D2685">
              <w:rPr>
                <w:rFonts w:ascii="Calibri" w:hAnsi="Calibri" w:cs="Calibri"/>
                <w:noProof/>
                <w:sz w:val="18"/>
              </w:rPr>
              <w:t>Auditor, DbAdmin, ChangeManager, SystemManager</w:t>
            </w:r>
          </w:p>
        </w:tc>
      </w:tr>
    </w:tbl>
    <w:p w14:paraId="66A0B590" w14:textId="5A7EC2EF" w:rsidR="007D2685" w:rsidRDefault="007D2685" w:rsidP="007D2685">
      <w:pPr>
        <w:rPr>
          <w:rFonts w:ascii="Calibri" w:hAnsi="Calibri" w:cs="Calibri"/>
          <w:noProof/>
          <w:sz w:val="18"/>
        </w:rPr>
      </w:pPr>
    </w:p>
    <w:p w14:paraId="3807AB58" w14:textId="77777777" w:rsidR="007D2685" w:rsidRDefault="007D2685" w:rsidP="007D2685">
      <w:pPr>
        <w:rPr>
          <w:noProof/>
        </w:rPr>
      </w:pPr>
    </w:p>
    <w:p w14:paraId="10D4B030" w14:textId="77777777" w:rsidR="007D2685" w:rsidRDefault="007D2685" w:rsidP="007D2685">
      <w:pPr>
        <w:pStyle w:val="Heading3"/>
        <w:rPr>
          <w:rFonts w:ascii="Calibri" w:hAnsi="Calibri" w:cs="Calibri"/>
          <w:noProof/>
          <w:sz w:val="22"/>
        </w:rPr>
      </w:pPr>
      <w:bookmarkStart w:id="332" w:name="_Toc243553848"/>
      <w:r>
        <w:rPr>
          <w:rFonts w:ascii="Calibri" w:hAnsi="Calibri" w:cs="Calibri"/>
          <w:noProof/>
          <w:sz w:val="22"/>
        </w:rPr>
        <w:t>Expected Access Principals raporu</w:t>
      </w:r>
      <w:bookmarkEnd w:id="332"/>
    </w:p>
    <w:p w14:paraId="4A77E28D" w14:textId="77777777" w:rsidR="007D2685" w:rsidRDefault="007D2685" w:rsidP="007D2685">
      <w:pPr>
        <w:rPr>
          <w:rFonts w:ascii="Calibri" w:hAnsi="Calibri" w:cs="Calibri"/>
          <w:noProof/>
          <w:sz w:val="22"/>
        </w:rPr>
      </w:pPr>
      <w:r>
        <w:rPr>
          <w:rFonts w:ascii="Calibri" w:hAnsi="Calibri" w:cs="Calibri"/>
          <w:noProof/>
          <w:sz w:val="22"/>
        </w:rPr>
        <w:t>Expected Access Principals: ürünün her hedef sunucuda hangi hesapla, hangi makineden ve hangi adresten bağlandığını gösterir. DAM ve SIEM tarafında "beklenen kaynak" listesi bu rapordan kurulur. Rapor yetkisi: Auditor, DbAdmin, ChangeManager, SystemManager.</w:t>
      </w:r>
    </w:p>
    <w:p w14:paraId="743B0F24" w14:textId="77777777" w:rsidR="007D2685" w:rsidRDefault="007D2685" w:rsidP="007D2685">
      <w:pPr>
        <w:rPr>
          <w:rFonts w:ascii="Calibri" w:hAnsi="Calibri" w:cs="Calibri"/>
          <w:noProof/>
          <w:sz w:val="22"/>
        </w:rPr>
      </w:pPr>
      <w:r>
        <w:rPr>
          <w:rFonts w:ascii="Calibri" w:hAnsi="Calibri" w:cs="Calibri"/>
          <w:noProof/>
          <w:sz w:val="22"/>
        </w:rPr>
        <w:t>Filtreler: tarih aralığı (varsayılan son 30 gün) ve sunucu adı. Kayıtlı her sunucu için bir satır gelir; hiç iş yapılmamış sunucu da listelenir.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5B6F44C3" w14:textId="77777777" w:rsidTr="007D2685">
        <w:trPr>
          <w:tblHeader/>
        </w:trPr>
        <w:tc>
          <w:tcPr>
            <w:tcW w:w="2500" w:type="pct"/>
          </w:tcPr>
          <w:p w14:paraId="18C0C2B4"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Kolon</w:t>
            </w:r>
          </w:p>
        </w:tc>
        <w:tc>
          <w:tcPr>
            <w:tcW w:w="2500" w:type="pct"/>
          </w:tcPr>
          <w:p w14:paraId="35FA3926" w14:textId="77777777" w:rsidR="007D2685" w:rsidRPr="007D2685" w:rsidRDefault="007D2685" w:rsidP="006F67FE">
            <w:pPr>
              <w:rPr>
                <w:rFonts w:ascii="Calibri" w:hAnsi="Calibri" w:cs="Calibri"/>
                <w:b/>
                <w:noProof/>
                <w:sz w:val="18"/>
              </w:rPr>
            </w:pPr>
            <w:r w:rsidRPr="007D2685">
              <w:rPr>
                <w:rFonts w:ascii="Calibri" w:hAnsi="Calibri" w:cs="Calibri"/>
                <w:b/>
                <w:noProof/>
                <w:sz w:val="18"/>
              </w:rPr>
              <w:t>Anlamı</w:t>
            </w:r>
          </w:p>
        </w:tc>
      </w:tr>
      <w:tr w:rsidR="007D2685" w:rsidRPr="007D2685" w14:paraId="433EA1FA" w14:textId="77777777" w:rsidTr="007D2685">
        <w:tc>
          <w:tcPr>
            <w:tcW w:w="2500" w:type="pct"/>
          </w:tcPr>
          <w:p w14:paraId="56ADE480" w14:textId="77777777" w:rsidR="007D2685" w:rsidRPr="007D2685" w:rsidRDefault="007D2685" w:rsidP="006F67FE">
            <w:pPr>
              <w:rPr>
                <w:rFonts w:ascii="Calibri" w:hAnsi="Calibri" w:cs="Calibri"/>
                <w:noProof/>
                <w:sz w:val="18"/>
              </w:rPr>
            </w:pPr>
            <w:r w:rsidRPr="007D2685">
              <w:rPr>
                <w:rFonts w:ascii="Calibri" w:hAnsi="Calibri" w:cs="Calibri"/>
                <w:noProof/>
                <w:sz w:val="18"/>
              </w:rPr>
              <w:t>ServerName, Environment, DatabaseType</w:t>
            </w:r>
          </w:p>
        </w:tc>
        <w:tc>
          <w:tcPr>
            <w:tcW w:w="2500" w:type="pct"/>
          </w:tcPr>
          <w:p w14:paraId="6823DF69" w14:textId="77777777" w:rsidR="007D2685" w:rsidRPr="007D2685" w:rsidRDefault="007D2685" w:rsidP="006F67FE">
            <w:pPr>
              <w:rPr>
                <w:rFonts w:ascii="Calibri" w:hAnsi="Calibri" w:cs="Calibri"/>
                <w:noProof/>
                <w:sz w:val="18"/>
              </w:rPr>
            </w:pPr>
            <w:r w:rsidRPr="007D2685">
              <w:rPr>
                <w:rFonts w:ascii="Calibri" w:hAnsi="Calibri" w:cs="Calibri"/>
                <w:noProof/>
                <w:sz w:val="18"/>
              </w:rPr>
              <w:t>Sunucu adı, ortamı ve türü (SqlServer, PostgreSQL, Oracle)</w:t>
            </w:r>
          </w:p>
        </w:tc>
      </w:tr>
      <w:tr w:rsidR="007D2685" w:rsidRPr="007D2685" w14:paraId="0164B0DC" w14:textId="77777777" w:rsidTr="007D2685">
        <w:tc>
          <w:tcPr>
            <w:tcW w:w="2500" w:type="pct"/>
          </w:tcPr>
          <w:p w14:paraId="54D8BDB3" w14:textId="77777777" w:rsidR="007D2685" w:rsidRPr="007D2685" w:rsidRDefault="007D2685" w:rsidP="006F67FE">
            <w:pPr>
              <w:rPr>
                <w:rFonts w:ascii="Calibri" w:hAnsi="Calibri" w:cs="Calibri"/>
                <w:noProof/>
                <w:sz w:val="18"/>
              </w:rPr>
            </w:pPr>
            <w:r w:rsidRPr="007D2685">
              <w:rPr>
                <w:rFonts w:ascii="Calibri" w:hAnsi="Calibri" w:cs="Calibri"/>
                <w:noProof/>
                <w:sz w:val="18"/>
              </w:rPr>
              <w:t>ProductLogin</w:t>
            </w:r>
          </w:p>
        </w:tc>
        <w:tc>
          <w:tcPr>
            <w:tcW w:w="2500" w:type="pct"/>
          </w:tcPr>
          <w:p w14:paraId="19F2599E" w14:textId="77777777" w:rsidR="007D2685" w:rsidRPr="007D2685" w:rsidRDefault="007D2685" w:rsidP="006F67FE">
            <w:pPr>
              <w:rPr>
                <w:rFonts w:ascii="Calibri" w:hAnsi="Calibri" w:cs="Calibri"/>
                <w:noProof/>
                <w:sz w:val="18"/>
              </w:rPr>
            </w:pPr>
            <w:r w:rsidRPr="007D2685">
              <w:rPr>
                <w:rFonts w:ascii="Calibri" w:hAnsi="Calibri" w:cs="Calibri"/>
                <w:noProof/>
                <w:sz w:val="18"/>
              </w:rPr>
              <w:t>Ürünün o sunucuda kullandığı SQL hesabı. Parola raporda yoktur</w:t>
            </w:r>
          </w:p>
        </w:tc>
      </w:tr>
      <w:tr w:rsidR="007D2685" w:rsidRPr="007D2685" w14:paraId="15E2D6E5" w14:textId="77777777" w:rsidTr="007D2685">
        <w:tc>
          <w:tcPr>
            <w:tcW w:w="2500" w:type="pct"/>
          </w:tcPr>
          <w:p w14:paraId="0EE18CB7" w14:textId="77777777" w:rsidR="007D2685" w:rsidRPr="007D2685" w:rsidRDefault="007D2685" w:rsidP="006F67FE">
            <w:pPr>
              <w:rPr>
                <w:rFonts w:ascii="Calibri" w:hAnsi="Calibri" w:cs="Calibri"/>
                <w:noProof/>
                <w:sz w:val="18"/>
              </w:rPr>
            </w:pPr>
            <w:r w:rsidRPr="007D2685">
              <w:rPr>
                <w:rFonts w:ascii="Calibri" w:hAnsi="Calibri" w:cs="Calibri"/>
                <w:noProof/>
                <w:sz w:val="18"/>
              </w:rPr>
              <w:t>SeenRoles</w:t>
            </w:r>
          </w:p>
        </w:tc>
        <w:tc>
          <w:tcPr>
            <w:tcW w:w="2500" w:type="pct"/>
          </w:tcPr>
          <w:p w14:paraId="7DE00312" w14:textId="77777777" w:rsidR="007D2685" w:rsidRPr="007D2685" w:rsidRDefault="007D2685" w:rsidP="006F67FE">
            <w:pPr>
              <w:rPr>
                <w:rFonts w:ascii="Calibri" w:hAnsi="Calibri" w:cs="Calibri"/>
                <w:noProof/>
                <w:sz w:val="18"/>
              </w:rPr>
            </w:pPr>
            <w:r w:rsidRPr="007D2685">
              <w:rPr>
                <w:rFonts w:ascii="Calibri" w:hAnsi="Calibri" w:cs="Calibri"/>
                <w:noProof/>
                <w:sz w:val="18"/>
              </w:rPr>
              <w:t>Aralıkta görülen iş türleri (Execute, Query, Release, Sandbox, SandboxRelease), noktalı virgülle</w:t>
            </w:r>
          </w:p>
        </w:tc>
      </w:tr>
      <w:tr w:rsidR="007D2685" w:rsidRPr="007D2685" w14:paraId="490C36BB" w14:textId="77777777" w:rsidTr="007D2685">
        <w:tc>
          <w:tcPr>
            <w:tcW w:w="2500" w:type="pct"/>
          </w:tcPr>
          <w:p w14:paraId="3A5AC91D" w14:textId="77777777" w:rsidR="007D2685" w:rsidRPr="007D2685" w:rsidRDefault="007D2685" w:rsidP="006F67FE">
            <w:pPr>
              <w:rPr>
                <w:rFonts w:ascii="Calibri" w:hAnsi="Calibri" w:cs="Calibri"/>
                <w:noProof/>
                <w:sz w:val="18"/>
              </w:rPr>
            </w:pPr>
            <w:r w:rsidRPr="007D2685">
              <w:rPr>
                <w:rFonts w:ascii="Calibri" w:hAnsi="Calibri" w:cs="Calibri"/>
                <w:noProof/>
                <w:sz w:val="18"/>
              </w:rPr>
              <w:t>SeenHosts</w:t>
            </w:r>
          </w:p>
        </w:tc>
        <w:tc>
          <w:tcPr>
            <w:tcW w:w="2500" w:type="pct"/>
          </w:tcPr>
          <w:p w14:paraId="47E220AC" w14:textId="77777777" w:rsidR="007D2685" w:rsidRPr="007D2685" w:rsidRDefault="007D2685" w:rsidP="006F67FE">
            <w:pPr>
              <w:rPr>
                <w:rFonts w:ascii="Calibri" w:hAnsi="Calibri" w:cs="Calibri"/>
                <w:noProof/>
                <w:sz w:val="18"/>
              </w:rPr>
            </w:pPr>
            <w:r w:rsidRPr="007D2685">
              <w:rPr>
                <w:rFonts w:ascii="Calibri" w:hAnsi="Calibri" w:cs="Calibri"/>
                <w:noProof/>
                <w:sz w:val="18"/>
              </w:rPr>
              <w:t>Ürünün bağlandığı makine adları, noktalı virgülle</w:t>
            </w:r>
          </w:p>
        </w:tc>
      </w:tr>
      <w:tr w:rsidR="007D2685" w:rsidRPr="007D2685" w14:paraId="17EC3B58" w14:textId="77777777" w:rsidTr="007D2685">
        <w:tc>
          <w:tcPr>
            <w:tcW w:w="2500" w:type="pct"/>
          </w:tcPr>
          <w:p w14:paraId="749C9260" w14:textId="77777777" w:rsidR="007D2685" w:rsidRPr="007D2685" w:rsidRDefault="007D2685" w:rsidP="006F67FE">
            <w:pPr>
              <w:rPr>
                <w:rFonts w:ascii="Calibri" w:hAnsi="Calibri" w:cs="Calibri"/>
                <w:noProof/>
                <w:sz w:val="18"/>
              </w:rPr>
            </w:pPr>
            <w:r w:rsidRPr="007D2685">
              <w:rPr>
                <w:rFonts w:ascii="Calibri" w:hAnsi="Calibri" w:cs="Calibri"/>
                <w:noProof/>
                <w:sz w:val="18"/>
              </w:rPr>
              <w:t>SeenClientAddresses</w:t>
            </w:r>
          </w:p>
        </w:tc>
        <w:tc>
          <w:tcPr>
            <w:tcW w:w="2500" w:type="pct"/>
          </w:tcPr>
          <w:p w14:paraId="35A8630A" w14:textId="77777777" w:rsidR="007D2685" w:rsidRPr="007D2685" w:rsidRDefault="007D2685" w:rsidP="006F67FE">
            <w:pPr>
              <w:rPr>
                <w:rFonts w:ascii="Calibri" w:hAnsi="Calibri" w:cs="Calibri"/>
                <w:noProof/>
                <w:sz w:val="18"/>
              </w:rPr>
            </w:pPr>
            <w:r w:rsidRPr="007D2685">
              <w:rPr>
                <w:rFonts w:ascii="Calibri" w:hAnsi="Calibri" w:cs="Calibri"/>
                <w:noProof/>
                <w:sz w:val="18"/>
              </w:rPr>
              <w:t>Hedefin gördüğü istemci adresleri, noktalı virgülle</w:t>
            </w:r>
          </w:p>
        </w:tc>
      </w:tr>
      <w:tr w:rsidR="007D2685" w:rsidRPr="007D2685" w14:paraId="4A53FCC8" w14:textId="77777777" w:rsidTr="007D2685">
        <w:tc>
          <w:tcPr>
            <w:tcW w:w="2500" w:type="pct"/>
          </w:tcPr>
          <w:p w14:paraId="5CAD6819" w14:textId="77777777" w:rsidR="007D2685" w:rsidRPr="007D2685" w:rsidRDefault="007D2685" w:rsidP="006F67FE">
            <w:pPr>
              <w:rPr>
                <w:rFonts w:ascii="Calibri" w:hAnsi="Calibri" w:cs="Calibri"/>
                <w:noProof/>
                <w:sz w:val="18"/>
              </w:rPr>
            </w:pPr>
            <w:r w:rsidRPr="007D2685">
              <w:rPr>
                <w:rFonts w:ascii="Calibri" w:hAnsi="Calibri" w:cs="Calibri"/>
                <w:noProof/>
                <w:sz w:val="18"/>
              </w:rPr>
              <w:t>LastUsedAt, WindowCount</w:t>
            </w:r>
          </w:p>
        </w:tc>
        <w:tc>
          <w:tcPr>
            <w:tcW w:w="2500" w:type="pct"/>
          </w:tcPr>
          <w:p w14:paraId="037F6BB7" w14:textId="77777777" w:rsidR="007D2685" w:rsidRPr="007D2685" w:rsidRDefault="007D2685" w:rsidP="006F67FE">
            <w:pPr>
              <w:rPr>
                <w:rFonts w:ascii="Calibri" w:hAnsi="Calibri" w:cs="Calibri"/>
                <w:noProof/>
                <w:sz w:val="18"/>
              </w:rPr>
            </w:pPr>
            <w:r w:rsidRPr="007D2685">
              <w:rPr>
                <w:rFonts w:ascii="Calibri" w:hAnsi="Calibri" w:cs="Calibri"/>
                <w:noProof/>
                <w:sz w:val="18"/>
              </w:rPr>
              <w:t>Son kullanım zamanı ve aralıktaki pencere sayısı</w:t>
            </w:r>
          </w:p>
        </w:tc>
      </w:tr>
    </w:tbl>
    <w:p w14:paraId="1315726E" w14:textId="77777777" w:rsidR="007D2685" w:rsidRDefault="007D2685" w:rsidP="007D2685">
      <w:pPr>
        <w:rPr>
          <w:rFonts w:ascii="Calibri" w:hAnsi="Calibri" w:cs="Calibri"/>
          <w:noProof/>
          <w:sz w:val="18"/>
        </w:rPr>
      </w:pPr>
    </w:p>
    <w:p w14:paraId="38D39D69" w14:textId="77777777" w:rsidR="007D2685" w:rsidRDefault="007D2685" w:rsidP="007D2685">
      <w:pPr>
        <w:rPr>
          <w:rFonts w:ascii="Calibri" w:hAnsi="Calibri" w:cs="Calibri"/>
          <w:noProof/>
          <w:sz w:val="22"/>
        </w:rPr>
      </w:pPr>
      <w:r>
        <w:rPr>
          <w:rFonts w:ascii="Calibri" w:hAnsi="Calibri" w:cs="Calibri"/>
          <w:noProof/>
          <w:sz w:val="22"/>
        </w:rPr>
        <w:t>Sınır: Liste yalnız pencere açan işlerden (Worker) türer. API makinesinin bağlantıları (önizleme, nesne tanımı okuma, bağlantı deneme) pencere açmaz; API makinesinin adresi bu raporda görünmez ve ayrıca öğrenilmelidir. Rapor, kanıt niteliğinde olduğu için kirli okuma yapmaz ve hesabın parolasını içermez.</w:t>
      </w:r>
    </w:p>
    <w:p w14:paraId="0AF95B53" w14:textId="1B312452" w:rsidR="007D2685" w:rsidRDefault="007D2685" w:rsidP="007D2685">
      <w:pPr>
        <w:pStyle w:val="Heading2"/>
        <w:rPr>
          <w:rFonts w:ascii="Calibri" w:hAnsi="Calibri" w:cs="Calibri"/>
          <w:noProof/>
          <w:sz w:val="22"/>
        </w:rPr>
      </w:pPr>
      <w:bookmarkStart w:id="333" w:name="_Toc243553849"/>
      <w:r>
        <w:rPr>
          <w:rFonts w:ascii="Calibri" w:hAnsi="Calibri" w:cs="Calibri"/>
          <w:noProof/>
          <w:sz w:val="22"/>
        </w:rPr>
        <w:lastRenderedPageBreak/>
        <w:t>20.6 Data &amp; Privacy grubu</w:t>
      </w:r>
      <w:bookmarkEnd w:id="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4406B22" w14:textId="77777777" w:rsidTr="007D2685">
        <w:trPr>
          <w:tblHeader/>
        </w:trPr>
        <w:tc>
          <w:tcPr>
            <w:tcW w:w="1667" w:type="pct"/>
          </w:tcPr>
          <w:p w14:paraId="2EC6C3B0" w14:textId="77777777" w:rsidR="007D2685" w:rsidRPr="007D2685" w:rsidRDefault="007D2685" w:rsidP="00E60423">
            <w:pPr>
              <w:rPr>
                <w:rFonts w:ascii="Calibri" w:hAnsi="Calibri" w:cs="Calibri"/>
                <w:b/>
                <w:noProof/>
                <w:sz w:val="18"/>
              </w:rPr>
            </w:pPr>
            <w:r w:rsidRPr="007D2685">
              <w:rPr>
                <w:rFonts w:ascii="Calibri" w:hAnsi="Calibri" w:cs="Calibri"/>
                <w:b/>
                <w:noProof/>
                <w:sz w:val="18"/>
              </w:rPr>
              <w:t>Rapor</w:t>
            </w:r>
          </w:p>
        </w:tc>
        <w:tc>
          <w:tcPr>
            <w:tcW w:w="1667" w:type="pct"/>
          </w:tcPr>
          <w:p w14:paraId="1A4E07DD" w14:textId="77777777" w:rsidR="007D2685" w:rsidRPr="007D2685" w:rsidRDefault="007D2685" w:rsidP="00E60423">
            <w:pPr>
              <w:rPr>
                <w:rFonts w:ascii="Calibri" w:hAnsi="Calibri" w:cs="Calibri"/>
                <w:b/>
                <w:noProof/>
                <w:sz w:val="18"/>
              </w:rPr>
            </w:pPr>
            <w:r w:rsidRPr="007D2685">
              <w:rPr>
                <w:rFonts w:ascii="Calibri" w:hAnsi="Calibri" w:cs="Calibri"/>
                <w:b/>
                <w:noProof/>
                <w:sz w:val="18"/>
              </w:rPr>
              <w:t>Neyi gösterir</w:t>
            </w:r>
          </w:p>
        </w:tc>
        <w:tc>
          <w:tcPr>
            <w:tcW w:w="1667" w:type="pct"/>
          </w:tcPr>
          <w:p w14:paraId="3E90635B" w14:textId="77777777" w:rsidR="007D2685" w:rsidRPr="007D2685" w:rsidRDefault="007D2685" w:rsidP="00E60423">
            <w:pPr>
              <w:rPr>
                <w:rFonts w:ascii="Calibri" w:hAnsi="Calibri" w:cs="Calibri"/>
                <w:b/>
                <w:noProof/>
                <w:sz w:val="18"/>
              </w:rPr>
            </w:pPr>
            <w:r w:rsidRPr="007D2685">
              <w:rPr>
                <w:rFonts w:ascii="Calibri" w:hAnsi="Calibri" w:cs="Calibri"/>
                <w:b/>
                <w:noProof/>
                <w:sz w:val="18"/>
              </w:rPr>
              <w:t>Kısıt</w:t>
            </w:r>
          </w:p>
        </w:tc>
      </w:tr>
      <w:tr w:rsidR="007D2685" w:rsidRPr="007D2685" w14:paraId="3FD2094D" w14:textId="77777777" w:rsidTr="007D2685">
        <w:tc>
          <w:tcPr>
            <w:tcW w:w="1667" w:type="pct"/>
          </w:tcPr>
          <w:p w14:paraId="765ABF5B" w14:textId="77777777" w:rsidR="007D2685" w:rsidRPr="007D2685" w:rsidRDefault="007D2685" w:rsidP="00E60423">
            <w:pPr>
              <w:rPr>
                <w:rFonts w:ascii="Calibri" w:hAnsi="Calibri" w:cs="Calibri"/>
                <w:noProof/>
                <w:sz w:val="18"/>
              </w:rPr>
            </w:pPr>
            <w:r w:rsidRPr="007D2685">
              <w:rPr>
                <w:rFonts w:ascii="Calibri" w:hAnsi="Calibri" w:cs="Calibri"/>
                <w:noProof/>
                <w:sz w:val="18"/>
              </w:rPr>
              <w:t>Query Result Activity</w:t>
            </w:r>
          </w:p>
        </w:tc>
        <w:tc>
          <w:tcPr>
            <w:tcW w:w="1667" w:type="pct"/>
          </w:tcPr>
          <w:p w14:paraId="126BF541" w14:textId="77777777" w:rsidR="007D2685" w:rsidRPr="007D2685" w:rsidRDefault="007D2685" w:rsidP="00E60423">
            <w:pPr>
              <w:rPr>
                <w:rFonts w:ascii="Calibri" w:hAnsi="Calibri" w:cs="Calibri"/>
                <w:noProof/>
                <w:sz w:val="18"/>
              </w:rPr>
            </w:pPr>
            <w:r w:rsidRPr="007D2685">
              <w:rPr>
                <w:rFonts w:ascii="Calibri" w:hAnsi="Calibri" w:cs="Calibri"/>
                <w:noProof/>
                <w:sz w:val="18"/>
              </w:rPr>
              <w:t>Canlı veri okuyan her talep: dönen satır sayısı, alıcı adresi, istenen maskesiz kolonlar ve teslimde uygulanan maskeleme kararı.</w:t>
            </w:r>
          </w:p>
        </w:tc>
        <w:tc>
          <w:tcPr>
            <w:tcW w:w="1667" w:type="pct"/>
          </w:tcPr>
          <w:p w14:paraId="52AC875E" w14:textId="77777777" w:rsidR="007D2685" w:rsidRPr="007D2685" w:rsidRDefault="007D2685" w:rsidP="00E60423">
            <w:pPr>
              <w:rPr>
                <w:rFonts w:ascii="Calibri" w:hAnsi="Calibri" w:cs="Calibri"/>
                <w:noProof/>
                <w:sz w:val="18"/>
              </w:rPr>
            </w:pPr>
            <w:r w:rsidRPr="007D2685">
              <w:rPr>
                <w:rFonts w:ascii="Calibri" w:hAnsi="Calibri" w:cs="Calibri"/>
                <w:noProof/>
                <w:sz w:val="18"/>
              </w:rPr>
              <w:t>Auditor, DbAdmin, ChangeManager, SystemManager</w:t>
            </w:r>
          </w:p>
        </w:tc>
      </w:tr>
      <w:tr w:rsidR="007D2685" w:rsidRPr="007D2685" w14:paraId="3EDEB1CD" w14:textId="77777777" w:rsidTr="007D2685">
        <w:tc>
          <w:tcPr>
            <w:tcW w:w="1667" w:type="pct"/>
          </w:tcPr>
          <w:p w14:paraId="77BB94E1" w14:textId="77777777" w:rsidR="007D2685" w:rsidRPr="007D2685" w:rsidRDefault="007D2685" w:rsidP="00E60423">
            <w:pPr>
              <w:rPr>
                <w:rFonts w:ascii="Calibri" w:hAnsi="Calibri" w:cs="Calibri"/>
                <w:noProof/>
                <w:sz w:val="18"/>
              </w:rPr>
            </w:pPr>
            <w:r w:rsidRPr="007D2685">
              <w:rPr>
                <w:rFonts w:ascii="Calibri" w:hAnsi="Calibri" w:cs="Calibri"/>
                <w:noProof/>
                <w:sz w:val="18"/>
              </w:rPr>
              <w:t>Sensitive Column Touches</w:t>
            </w:r>
          </w:p>
        </w:tc>
        <w:tc>
          <w:tcPr>
            <w:tcW w:w="1667" w:type="pct"/>
          </w:tcPr>
          <w:p w14:paraId="724B67A2" w14:textId="77777777" w:rsidR="007D2685" w:rsidRPr="007D2685" w:rsidRDefault="007D2685" w:rsidP="00E60423">
            <w:pPr>
              <w:rPr>
                <w:rFonts w:ascii="Calibri" w:hAnsi="Calibri" w:cs="Calibri"/>
                <w:noProof/>
                <w:sz w:val="18"/>
              </w:rPr>
            </w:pPr>
            <w:r w:rsidRPr="007D2685">
              <w:rPr>
                <w:rFonts w:ascii="Calibri" w:hAnsi="Calibri" w:cs="Calibri"/>
                <w:noProof/>
                <w:sz w:val="18"/>
              </w:rPr>
              <w:t>Hassas veri kataloğundaki bir kolonu ekleyen veya silen yapısal değişiklikler, kolonun sınıflandırması ve maskeleme biçimi. Tam ve içeren kuralları maskeleme motoruyla aynı biçimde uygulanır; şema veya tabloyla sınırlı bir kural yalnızca o kapsamda eşleşir. Düzenli ifade kuralları burada tam kolon adıyla eşleştirilir.</w:t>
            </w:r>
          </w:p>
        </w:tc>
        <w:tc>
          <w:tcPr>
            <w:tcW w:w="1667" w:type="pct"/>
          </w:tcPr>
          <w:p w14:paraId="51D3A145" w14:textId="77777777" w:rsidR="007D2685" w:rsidRPr="007D2685" w:rsidRDefault="007D2685" w:rsidP="00E60423">
            <w:pPr>
              <w:rPr>
                <w:rFonts w:ascii="Calibri" w:hAnsi="Calibri" w:cs="Calibri"/>
                <w:noProof/>
                <w:sz w:val="18"/>
              </w:rPr>
            </w:pPr>
            <w:r w:rsidRPr="007D2685">
              <w:rPr>
                <w:rFonts w:ascii="Calibri" w:hAnsi="Calibri" w:cs="Calibri"/>
                <w:noProof/>
                <w:sz w:val="18"/>
              </w:rPr>
              <w:t>-</w:t>
            </w:r>
          </w:p>
        </w:tc>
      </w:tr>
      <w:tr w:rsidR="007D2685" w:rsidRPr="007D2685" w14:paraId="55C46EAD" w14:textId="77777777" w:rsidTr="007D2685">
        <w:tc>
          <w:tcPr>
            <w:tcW w:w="1667" w:type="pct"/>
          </w:tcPr>
          <w:p w14:paraId="0057E83B" w14:textId="77777777" w:rsidR="007D2685" w:rsidRPr="007D2685" w:rsidRDefault="007D2685" w:rsidP="00E60423">
            <w:pPr>
              <w:rPr>
                <w:rFonts w:ascii="Calibri" w:hAnsi="Calibri" w:cs="Calibri"/>
                <w:noProof/>
                <w:sz w:val="18"/>
              </w:rPr>
            </w:pPr>
            <w:r w:rsidRPr="007D2685">
              <w:rPr>
                <w:rFonts w:ascii="Calibri" w:hAnsi="Calibri" w:cs="Calibri"/>
                <w:noProof/>
                <w:sz w:val="18"/>
              </w:rPr>
              <w:t>Masking Activity</w:t>
            </w:r>
          </w:p>
        </w:tc>
        <w:tc>
          <w:tcPr>
            <w:tcW w:w="1667" w:type="pct"/>
          </w:tcPr>
          <w:p w14:paraId="4774E258" w14:textId="39074BE3" w:rsidR="007D2685" w:rsidRPr="007D2685" w:rsidRDefault="004E6B8F" w:rsidP="00E60423">
            <w:pPr>
              <w:rPr>
                <w:rFonts w:ascii="Calibri" w:hAnsi="Calibri" w:cs="Calibri"/>
                <w:noProof/>
                <w:sz w:val="18"/>
              </w:rPr>
            </w:pPr>
            <w:r>
              <w:rPr>
                <w:rFonts w:ascii="Calibri" w:hAnsi="Calibri" w:cs="Calibri"/>
                <w:noProof/>
                <w:sz w:val="18"/>
              </w:rPr>
              <w:t>Her teslimde maskelemenin ne yaptığı: uygulanan politika ve rejim, kaç kolon ve kaç satır teslim edildi (DeliveredColumnCount, DeliveredRowCount), kaç hassas kolon maskelendi, kaç hassas kolon açık gitti ve bu onaylı mıydı. Maskelenen ve açık giden sayıları yalnız hassas bulunan kolonları sayar; hassas kolonu olmayan bir teslimde ikisi de sıfırdır. Onaylı maskesiz kolon isteği hiçbir kolonu açmadıysa (ad sonuçta yok ya da kolon zaten hassas değil) UnmaskRequestNoEffectCount kolonunda görünür. Maskeleme kapalıyken yapılan teslimler MaskingOff politikasıyla görünür.</w:t>
            </w:r>
          </w:p>
        </w:tc>
        <w:tc>
          <w:tcPr>
            <w:tcW w:w="1667" w:type="pct"/>
          </w:tcPr>
          <w:p w14:paraId="6A1C2BAD" w14:textId="77777777" w:rsidR="007D2685" w:rsidRPr="007D2685" w:rsidRDefault="007D2685" w:rsidP="00E60423">
            <w:pPr>
              <w:rPr>
                <w:rFonts w:ascii="Calibri" w:hAnsi="Calibri" w:cs="Calibri"/>
                <w:noProof/>
                <w:sz w:val="18"/>
              </w:rPr>
            </w:pPr>
            <w:r w:rsidRPr="007D2685">
              <w:rPr>
                <w:rFonts w:ascii="Calibri" w:hAnsi="Calibri" w:cs="Calibri"/>
                <w:noProof/>
                <w:sz w:val="18"/>
              </w:rPr>
              <w:t>Auditor, DbAdmin, ChangeManager, SystemManager</w:t>
            </w:r>
          </w:p>
        </w:tc>
      </w:tr>
      <w:tr w:rsidR="007D2685" w:rsidRPr="007D2685" w14:paraId="53FCF789" w14:textId="77777777" w:rsidTr="007D2685">
        <w:tc>
          <w:tcPr>
            <w:tcW w:w="1667" w:type="pct"/>
          </w:tcPr>
          <w:p w14:paraId="6BD6D316" w14:textId="77777777" w:rsidR="007D2685" w:rsidRPr="007D2685" w:rsidRDefault="007D2685" w:rsidP="00E60423">
            <w:pPr>
              <w:rPr>
                <w:rFonts w:ascii="Calibri" w:hAnsi="Calibri" w:cs="Calibri"/>
                <w:noProof/>
                <w:sz w:val="18"/>
              </w:rPr>
            </w:pPr>
            <w:r w:rsidRPr="007D2685">
              <w:rPr>
                <w:rFonts w:ascii="Calibri" w:hAnsi="Calibri" w:cs="Calibri"/>
                <w:noProof/>
                <w:sz w:val="18"/>
              </w:rPr>
              <w:t>Sensitive Column Catalog</w:t>
            </w:r>
          </w:p>
        </w:tc>
        <w:tc>
          <w:tcPr>
            <w:tcW w:w="1667" w:type="pct"/>
          </w:tcPr>
          <w:p w14:paraId="2B6CF6F1" w14:textId="77777777" w:rsidR="007D2685" w:rsidRPr="007D2685" w:rsidRDefault="007D2685" w:rsidP="00E60423">
            <w:pPr>
              <w:rPr>
                <w:rFonts w:ascii="Calibri" w:hAnsi="Calibri" w:cs="Calibri"/>
                <w:noProof/>
                <w:sz w:val="18"/>
              </w:rPr>
            </w:pPr>
            <w:r w:rsidRPr="007D2685">
              <w:rPr>
                <w:rFonts w:ascii="Calibri" w:hAnsi="Calibri" w:cs="Calibri"/>
                <w:noProof/>
                <w:sz w:val="18"/>
              </w:rPr>
              <w:t>Sınıflandırma kataloğunun ve öğrenme döngüsünün durumu: aktif kurallar, kapsamları, maskeleme biçimleri ve karar bekleyen aday kolonlar. Hiçbir veri değeri içermez.</w:t>
            </w:r>
          </w:p>
        </w:tc>
        <w:tc>
          <w:tcPr>
            <w:tcW w:w="1667" w:type="pct"/>
          </w:tcPr>
          <w:p w14:paraId="0E4A5073" w14:textId="77777777" w:rsidR="007D2685" w:rsidRPr="007D2685" w:rsidRDefault="007D2685" w:rsidP="00E60423">
            <w:pPr>
              <w:rPr>
                <w:rFonts w:ascii="Calibri" w:hAnsi="Calibri" w:cs="Calibri"/>
                <w:noProof/>
                <w:sz w:val="18"/>
              </w:rPr>
            </w:pPr>
            <w:r w:rsidRPr="007D2685">
              <w:rPr>
                <w:rFonts w:ascii="Calibri" w:hAnsi="Calibri" w:cs="Calibri"/>
                <w:noProof/>
                <w:sz w:val="18"/>
              </w:rPr>
              <w:t>-</w:t>
            </w:r>
          </w:p>
        </w:tc>
      </w:tr>
      <w:tr w:rsidR="007D2685" w:rsidRPr="007D2685" w14:paraId="727D32C1" w14:textId="77777777" w:rsidTr="007D2685">
        <w:tc>
          <w:tcPr>
            <w:tcW w:w="1667" w:type="pct"/>
          </w:tcPr>
          <w:p w14:paraId="2AB11F9B" w14:textId="77777777" w:rsidR="007D2685" w:rsidRPr="007D2685" w:rsidRDefault="007D2685" w:rsidP="00E60423">
            <w:pPr>
              <w:rPr>
                <w:rFonts w:ascii="Calibri" w:hAnsi="Calibri" w:cs="Calibri"/>
                <w:noProof/>
                <w:sz w:val="18"/>
              </w:rPr>
            </w:pPr>
            <w:r w:rsidRPr="007D2685">
              <w:rPr>
                <w:rFonts w:ascii="Calibri" w:hAnsi="Calibri" w:cs="Calibri"/>
                <w:noProof/>
                <w:sz w:val="18"/>
              </w:rPr>
              <w:t>Masking Exempt Servers</w:t>
            </w:r>
          </w:p>
        </w:tc>
        <w:tc>
          <w:tcPr>
            <w:tcW w:w="1667" w:type="pct"/>
          </w:tcPr>
          <w:p w14:paraId="6816592B" w14:textId="77777777" w:rsidR="007D2685" w:rsidRPr="007D2685" w:rsidRDefault="007D2685" w:rsidP="00E60423">
            <w:pPr>
              <w:rPr>
                <w:rFonts w:ascii="Calibri" w:hAnsi="Calibri" w:cs="Calibri"/>
                <w:noProof/>
                <w:sz w:val="18"/>
              </w:rPr>
            </w:pPr>
            <w:r w:rsidRPr="007D2685">
              <w:rPr>
                <w:rFonts w:ascii="Calibri" w:hAnsi="Calibri" w:cs="Calibri"/>
                <w:noProof/>
                <w:sz w:val="18"/>
              </w:rPr>
              <w:t>Maskeleme rejimi gevşetilmiş sunucular: hangi mod, yazılı gerekçe, kim ne zaman ayarladı ve o sunucudan kaç teslim yapıldı.</w:t>
            </w:r>
          </w:p>
        </w:tc>
        <w:tc>
          <w:tcPr>
            <w:tcW w:w="1667" w:type="pct"/>
          </w:tcPr>
          <w:p w14:paraId="3C67BAFC" w14:textId="77777777" w:rsidR="007D2685" w:rsidRPr="007D2685" w:rsidRDefault="007D2685" w:rsidP="00E60423">
            <w:pPr>
              <w:rPr>
                <w:rFonts w:ascii="Calibri" w:hAnsi="Calibri" w:cs="Calibri"/>
                <w:noProof/>
                <w:sz w:val="18"/>
              </w:rPr>
            </w:pPr>
            <w:r w:rsidRPr="007D2685">
              <w:rPr>
                <w:rFonts w:ascii="Calibri" w:hAnsi="Calibri" w:cs="Calibri"/>
                <w:noProof/>
                <w:sz w:val="18"/>
              </w:rPr>
              <w:t>Auditor, DbAdmin, ChangeManager, SystemManager</w:t>
            </w:r>
          </w:p>
        </w:tc>
      </w:tr>
      <w:tr w:rsidR="007D2685" w:rsidRPr="007D2685" w14:paraId="75051904" w14:textId="77777777" w:rsidTr="007D2685">
        <w:tc>
          <w:tcPr>
            <w:tcW w:w="1667" w:type="pct"/>
          </w:tcPr>
          <w:p w14:paraId="481114D1" w14:textId="77777777" w:rsidR="007D2685" w:rsidRPr="007D2685" w:rsidRDefault="007D2685" w:rsidP="00E60423">
            <w:pPr>
              <w:rPr>
                <w:rFonts w:ascii="Calibri" w:hAnsi="Calibri" w:cs="Calibri"/>
                <w:noProof/>
                <w:sz w:val="18"/>
              </w:rPr>
            </w:pPr>
            <w:r w:rsidRPr="007D2685">
              <w:rPr>
                <w:rFonts w:ascii="Calibri" w:hAnsi="Calibri" w:cs="Calibri"/>
                <w:noProof/>
                <w:sz w:val="18"/>
              </w:rPr>
              <w:t>Manual Data Modifications</w:t>
            </w:r>
          </w:p>
        </w:tc>
        <w:tc>
          <w:tcPr>
            <w:tcW w:w="1667" w:type="pct"/>
          </w:tcPr>
          <w:p w14:paraId="525875C2" w14:textId="77777777" w:rsidR="007D2685" w:rsidRPr="007D2685" w:rsidRDefault="007D2685" w:rsidP="00E60423">
            <w:pPr>
              <w:rPr>
                <w:rFonts w:ascii="Calibri" w:hAnsi="Calibri" w:cs="Calibri"/>
                <w:noProof/>
                <w:sz w:val="18"/>
              </w:rPr>
            </w:pPr>
            <w:r w:rsidRPr="007D2685">
              <w:rPr>
                <w:rFonts w:ascii="Calibri" w:hAnsi="Calibri" w:cs="Calibri"/>
                <w:noProof/>
                <w:sz w:val="18"/>
              </w:rPr>
              <w:t>Veriyi doğrudan değiştiren talepler (DML veya prosedür çağrısı).</w:t>
            </w:r>
          </w:p>
        </w:tc>
        <w:tc>
          <w:tcPr>
            <w:tcW w:w="1667" w:type="pct"/>
          </w:tcPr>
          <w:p w14:paraId="26AA7988" w14:textId="77777777" w:rsidR="007D2685" w:rsidRPr="007D2685" w:rsidRDefault="007D2685" w:rsidP="00E60423">
            <w:pPr>
              <w:rPr>
                <w:rFonts w:ascii="Calibri" w:hAnsi="Calibri" w:cs="Calibri"/>
                <w:noProof/>
                <w:sz w:val="18"/>
              </w:rPr>
            </w:pPr>
            <w:r w:rsidRPr="007D2685">
              <w:rPr>
                <w:rFonts w:ascii="Calibri" w:hAnsi="Calibri" w:cs="Calibri"/>
                <w:noProof/>
                <w:sz w:val="18"/>
              </w:rPr>
              <w:t>-</w:t>
            </w:r>
          </w:p>
        </w:tc>
      </w:tr>
      <w:tr w:rsidR="007D2685" w:rsidRPr="007D2685" w14:paraId="48953EBE" w14:textId="77777777" w:rsidTr="007D2685">
        <w:tc>
          <w:tcPr>
            <w:tcW w:w="1667" w:type="pct"/>
          </w:tcPr>
          <w:p w14:paraId="5F9D9AA6" w14:textId="77777777" w:rsidR="007D2685" w:rsidRPr="007D2685" w:rsidRDefault="007D2685" w:rsidP="00E60423">
            <w:pPr>
              <w:rPr>
                <w:rFonts w:ascii="Calibri" w:hAnsi="Calibri" w:cs="Calibri"/>
                <w:noProof/>
                <w:sz w:val="18"/>
              </w:rPr>
            </w:pPr>
            <w:r w:rsidRPr="007D2685">
              <w:rPr>
                <w:rFonts w:ascii="Calibri" w:hAnsi="Calibri" w:cs="Calibri"/>
                <w:noProof/>
                <w:sz w:val="18"/>
              </w:rPr>
              <w:t>Data Access and Export Log</w:t>
            </w:r>
          </w:p>
        </w:tc>
        <w:tc>
          <w:tcPr>
            <w:tcW w:w="1667" w:type="pct"/>
          </w:tcPr>
          <w:p w14:paraId="3C42B73C" w14:textId="77777777" w:rsidR="007D2685" w:rsidRPr="007D2685" w:rsidRDefault="007D2685" w:rsidP="00E60423">
            <w:pPr>
              <w:rPr>
                <w:rFonts w:ascii="Calibri" w:hAnsi="Calibri" w:cs="Calibri"/>
                <w:noProof/>
                <w:sz w:val="18"/>
              </w:rPr>
            </w:pPr>
            <w:r w:rsidRPr="007D2685">
              <w:rPr>
                <w:rFonts w:ascii="Calibri" w:hAnsi="Calibri" w:cs="Calibri"/>
                <w:noProof/>
                <w:sz w:val="18"/>
              </w:rPr>
              <w:t xml:space="preserve">Kim sonuç dosyası indirdi, hangi gerekçeyle ve hangi adresten, kim </w:t>
            </w:r>
            <w:r w:rsidRPr="007D2685">
              <w:rPr>
                <w:rFonts w:ascii="Calibri" w:hAnsi="Calibri" w:cs="Calibri"/>
                <w:noProof/>
                <w:sz w:val="18"/>
              </w:rPr>
              <w:lastRenderedPageBreak/>
              <w:t>denetim dosyası dışa aktardı, hangi sonuç dosyası saklama süresi dolduğu için silindi, kim kısıtlı bir raporu açtı. Kişisel veri erişim izidir.</w:t>
            </w:r>
          </w:p>
        </w:tc>
        <w:tc>
          <w:tcPr>
            <w:tcW w:w="1667" w:type="pct"/>
          </w:tcPr>
          <w:p w14:paraId="667C45F9" w14:textId="77777777" w:rsidR="007D2685" w:rsidRPr="007D2685" w:rsidRDefault="007D2685" w:rsidP="00E60423">
            <w:pPr>
              <w:rPr>
                <w:rFonts w:ascii="Calibri" w:hAnsi="Calibri" w:cs="Calibri"/>
                <w:noProof/>
                <w:sz w:val="18"/>
              </w:rPr>
            </w:pPr>
            <w:r w:rsidRPr="007D2685">
              <w:rPr>
                <w:rFonts w:ascii="Calibri" w:hAnsi="Calibri" w:cs="Calibri"/>
                <w:noProof/>
                <w:sz w:val="18"/>
              </w:rPr>
              <w:lastRenderedPageBreak/>
              <w:t>Auditor, DbAdmin, ChangeManager, SystemManager</w:t>
            </w:r>
          </w:p>
        </w:tc>
      </w:tr>
    </w:tbl>
    <w:p w14:paraId="486E1ADE" w14:textId="62E2B857" w:rsidR="007D2685" w:rsidRDefault="007D2685" w:rsidP="007D2685">
      <w:pPr>
        <w:rPr>
          <w:rFonts w:ascii="Calibri" w:hAnsi="Calibri" w:cs="Calibri"/>
          <w:noProof/>
          <w:sz w:val="18"/>
        </w:rPr>
      </w:pPr>
    </w:p>
    <w:p w14:paraId="271B77A6" w14:textId="77777777" w:rsidR="007D2685" w:rsidRDefault="007D2685" w:rsidP="007D2685">
      <w:pPr>
        <w:rPr>
          <w:noProof/>
        </w:rPr>
      </w:pPr>
    </w:p>
    <w:p w14:paraId="0A223E85" w14:textId="5EC52D69" w:rsidR="007D2685" w:rsidRDefault="007D2685" w:rsidP="007D2685">
      <w:pPr>
        <w:pStyle w:val="Heading2"/>
        <w:rPr>
          <w:rFonts w:ascii="Calibri" w:hAnsi="Calibri" w:cs="Calibri"/>
          <w:noProof/>
          <w:sz w:val="22"/>
        </w:rPr>
      </w:pPr>
      <w:bookmarkStart w:id="334" w:name="_Toc243553850"/>
      <w:r>
        <w:rPr>
          <w:rFonts w:ascii="Calibri" w:hAnsi="Calibri" w:cs="Calibri"/>
          <w:noProof/>
          <w:sz w:val="22"/>
        </w:rPr>
        <w:t>20.7 Configuration &amp; Compliance grubu</w:t>
      </w:r>
      <w:bookmarkEnd w:id="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437AF988" w14:textId="77777777" w:rsidTr="007D2685">
        <w:trPr>
          <w:tblHeader/>
        </w:trPr>
        <w:tc>
          <w:tcPr>
            <w:tcW w:w="1667" w:type="pct"/>
          </w:tcPr>
          <w:p w14:paraId="1A5A85B2" w14:textId="77777777" w:rsidR="007D2685" w:rsidRPr="007D2685" w:rsidRDefault="007D2685" w:rsidP="004B2B79">
            <w:pPr>
              <w:rPr>
                <w:rFonts w:ascii="Calibri" w:hAnsi="Calibri" w:cs="Calibri"/>
                <w:b/>
                <w:noProof/>
                <w:sz w:val="18"/>
              </w:rPr>
            </w:pPr>
            <w:r w:rsidRPr="007D2685">
              <w:rPr>
                <w:rFonts w:ascii="Calibri" w:hAnsi="Calibri" w:cs="Calibri"/>
                <w:b/>
                <w:noProof/>
                <w:sz w:val="18"/>
              </w:rPr>
              <w:t>Rapor</w:t>
            </w:r>
          </w:p>
        </w:tc>
        <w:tc>
          <w:tcPr>
            <w:tcW w:w="1667" w:type="pct"/>
          </w:tcPr>
          <w:p w14:paraId="1DC7CFB7" w14:textId="77777777" w:rsidR="007D2685" w:rsidRPr="007D2685" w:rsidRDefault="007D2685" w:rsidP="004B2B79">
            <w:pPr>
              <w:rPr>
                <w:rFonts w:ascii="Calibri" w:hAnsi="Calibri" w:cs="Calibri"/>
                <w:b/>
                <w:noProof/>
                <w:sz w:val="18"/>
              </w:rPr>
            </w:pPr>
            <w:r w:rsidRPr="007D2685">
              <w:rPr>
                <w:rFonts w:ascii="Calibri" w:hAnsi="Calibri" w:cs="Calibri"/>
                <w:b/>
                <w:noProof/>
                <w:sz w:val="18"/>
              </w:rPr>
              <w:t>Neyi gösterir</w:t>
            </w:r>
          </w:p>
        </w:tc>
        <w:tc>
          <w:tcPr>
            <w:tcW w:w="1667" w:type="pct"/>
          </w:tcPr>
          <w:p w14:paraId="15784EFD" w14:textId="77777777" w:rsidR="007D2685" w:rsidRPr="007D2685" w:rsidRDefault="007D2685" w:rsidP="004B2B79">
            <w:pPr>
              <w:rPr>
                <w:rFonts w:ascii="Calibri" w:hAnsi="Calibri" w:cs="Calibri"/>
                <w:b/>
                <w:noProof/>
                <w:sz w:val="18"/>
              </w:rPr>
            </w:pPr>
            <w:r w:rsidRPr="007D2685">
              <w:rPr>
                <w:rFonts w:ascii="Calibri" w:hAnsi="Calibri" w:cs="Calibri"/>
                <w:b/>
                <w:noProof/>
                <w:sz w:val="18"/>
              </w:rPr>
              <w:t>Kısıt</w:t>
            </w:r>
          </w:p>
        </w:tc>
      </w:tr>
      <w:tr w:rsidR="007D2685" w:rsidRPr="007D2685" w14:paraId="3506D3EE" w14:textId="77777777" w:rsidTr="007D2685">
        <w:tc>
          <w:tcPr>
            <w:tcW w:w="1667" w:type="pct"/>
          </w:tcPr>
          <w:p w14:paraId="5FC3A408" w14:textId="77777777" w:rsidR="007D2685" w:rsidRPr="007D2685" w:rsidRDefault="007D2685" w:rsidP="004B2B79">
            <w:pPr>
              <w:rPr>
                <w:rFonts w:ascii="Calibri" w:hAnsi="Calibri" w:cs="Calibri"/>
                <w:noProof/>
                <w:sz w:val="18"/>
              </w:rPr>
            </w:pPr>
            <w:r w:rsidRPr="007D2685">
              <w:rPr>
                <w:rFonts w:ascii="Calibri" w:hAnsi="Calibri" w:cs="Calibri"/>
                <w:noProof/>
                <w:sz w:val="18"/>
              </w:rPr>
              <w:t>Configuration Changes</w:t>
            </w:r>
          </w:p>
        </w:tc>
        <w:tc>
          <w:tcPr>
            <w:tcW w:w="1667" w:type="pct"/>
          </w:tcPr>
          <w:p w14:paraId="6F78A7A3" w14:textId="122AC539" w:rsidR="007D2685" w:rsidRPr="007D2685" w:rsidRDefault="000B4C6D" w:rsidP="004B2B79">
            <w:pPr>
              <w:rPr>
                <w:rFonts w:ascii="Calibri" w:hAnsi="Calibri" w:cs="Calibri"/>
                <w:noProof/>
                <w:sz w:val="18"/>
              </w:rPr>
            </w:pPr>
            <w:r>
              <w:rPr>
                <w:rFonts w:ascii="Calibri" w:hAnsi="Calibri" w:cs="Calibri"/>
                <w:noProof/>
                <w:sz w:val="18"/>
              </w:rPr>
              <w:t>Kontrollerin kendisine yapılan her değişiklik, eski ve yeni değerleriyle. Ekrandan yapılanlar: sunucular, parametreler, onay politikaları, roller, SQL standartları, kritik nesneler, hassas kolonlar, desenler, mail kaynakları, ITSM biletleri, lisans, kurum kimliği rol eşlemeleri ve bakım görevleri. Ayar dosyasından yapılanlar (kayıt tipi Configuration): uygulama ayarları, kurum hesabıyla giriş, dizin ve ITSM bağlantı ayarları. App.ControlRelaxed, bir kontrolü gevşeten ayar değişikliğini işaretler. AuditLogId kolonu her satırı denetim kaydındaki olaya bağlar.</w:t>
            </w:r>
          </w:p>
        </w:tc>
        <w:tc>
          <w:tcPr>
            <w:tcW w:w="1667" w:type="pct"/>
          </w:tcPr>
          <w:p w14:paraId="02C4052A" w14:textId="77777777" w:rsidR="007D2685" w:rsidRPr="007D2685" w:rsidRDefault="007D2685" w:rsidP="004B2B79">
            <w:pPr>
              <w:rPr>
                <w:rFonts w:ascii="Calibri" w:hAnsi="Calibri" w:cs="Calibri"/>
                <w:noProof/>
                <w:sz w:val="18"/>
              </w:rPr>
            </w:pPr>
            <w:r w:rsidRPr="007D2685">
              <w:rPr>
                <w:rFonts w:ascii="Calibri" w:hAnsi="Calibri" w:cs="Calibri"/>
                <w:noProof/>
                <w:sz w:val="18"/>
              </w:rPr>
              <w:t>Auditor, DbAdmin, ChangeManager, SystemManager</w:t>
            </w:r>
          </w:p>
        </w:tc>
      </w:tr>
      <w:tr w:rsidR="007D2685" w:rsidRPr="007D2685" w14:paraId="4F98A447" w14:textId="77777777" w:rsidTr="007D2685">
        <w:tc>
          <w:tcPr>
            <w:tcW w:w="1667" w:type="pct"/>
          </w:tcPr>
          <w:p w14:paraId="61FD29BA" w14:textId="77777777" w:rsidR="007D2685" w:rsidRPr="007D2685" w:rsidRDefault="007D2685" w:rsidP="004B2B79">
            <w:pPr>
              <w:rPr>
                <w:rFonts w:ascii="Calibri" w:hAnsi="Calibri" w:cs="Calibri"/>
                <w:noProof/>
                <w:sz w:val="18"/>
              </w:rPr>
            </w:pPr>
            <w:r w:rsidRPr="007D2685">
              <w:rPr>
                <w:rFonts w:ascii="Calibri" w:hAnsi="Calibri" w:cs="Calibri"/>
                <w:noProof/>
                <w:sz w:val="18"/>
              </w:rPr>
              <w:t>Settings Approval Trail</w:t>
            </w:r>
          </w:p>
        </w:tc>
        <w:tc>
          <w:tcPr>
            <w:tcW w:w="1667" w:type="pct"/>
          </w:tcPr>
          <w:p w14:paraId="4836B45D" w14:textId="77777777" w:rsidR="007D2685" w:rsidRPr="007D2685" w:rsidRDefault="007D2685" w:rsidP="004B2B79">
            <w:pPr>
              <w:rPr>
                <w:rFonts w:ascii="Calibri" w:hAnsi="Calibri" w:cs="Calibri"/>
                <w:noProof/>
                <w:sz w:val="18"/>
              </w:rPr>
            </w:pPr>
            <w:r w:rsidRPr="007D2685">
              <w:rPr>
                <w:rFonts w:ascii="Calibri" w:hAnsi="Calibri" w:cs="Calibri"/>
                <w:noProof/>
                <w:sz w:val="18"/>
              </w:rPr>
              <w:t>Ayarlarda çift kontrol kanıtı: kim değişiklik istedi, kim onayladı veya reddetti, karar ne kadar sürdü ve aynı kişi ikisini birden yaptı mı.</w:t>
            </w:r>
          </w:p>
        </w:tc>
        <w:tc>
          <w:tcPr>
            <w:tcW w:w="1667" w:type="pct"/>
          </w:tcPr>
          <w:p w14:paraId="75B22DEC" w14:textId="77777777" w:rsidR="007D2685" w:rsidRPr="007D2685" w:rsidRDefault="007D2685" w:rsidP="004B2B79">
            <w:pPr>
              <w:rPr>
                <w:rFonts w:ascii="Calibri" w:hAnsi="Calibri" w:cs="Calibri"/>
                <w:noProof/>
                <w:sz w:val="18"/>
              </w:rPr>
            </w:pPr>
            <w:r w:rsidRPr="007D2685">
              <w:rPr>
                <w:rFonts w:ascii="Calibri" w:hAnsi="Calibri" w:cs="Calibri"/>
                <w:noProof/>
                <w:sz w:val="18"/>
              </w:rPr>
              <w:t>Auditor, DbAdmin, ChangeManager, SystemManager</w:t>
            </w:r>
          </w:p>
        </w:tc>
      </w:tr>
    </w:tbl>
    <w:p w14:paraId="53A2E131" w14:textId="7BD44B52" w:rsidR="007D2685" w:rsidRDefault="007D2685" w:rsidP="007D2685">
      <w:pPr>
        <w:rPr>
          <w:rFonts w:ascii="Calibri" w:hAnsi="Calibri" w:cs="Calibri"/>
          <w:noProof/>
          <w:sz w:val="18"/>
        </w:rPr>
      </w:pPr>
    </w:p>
    <w:p w14:paraId="39404A23" w14:textId="77777777" w:rsidR="007D2685" w:rsidRDefault="007D2685" w:rsidP="007D2685">
      <w:pPr>
        <w:rPr>
          <w:noProof/>
        </w:rPr>
      </w:pPr>
    </w:p>
    <w:p w14:paraId="7E642046" w14:textId="62371F94" w:rsidR="007D2685" w:rsidRDefault="007D2685" w:rsidP="007D2685">
      <w:pPr>
        <w:pStyle w:val="Heading2"/>
        <w:rPr>
          <w:rFonts w:ascii="Calibri" w:hAnsi="Calibri" w:cs="Calibri"/>
          <w:noProof/>
          <w:sz w:val="22"/>
        </w:rPr>
      </w:pPr>
      <w:bookmarkStart w:id="335" w:name="_Toc243553851"/>
      <w:r>
        <w:rPr>
          <w:rFonts w:ascii="Calibri" w:hAnsi="Calibri" w:cs="Calibri"/>
          <w:noProof/>
          <w:sz w:val="22"/>
        </w:rPr>
        <w:t>20.8 Rapor okuma önerileri</w:t>
      </w:r>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B0619B5" w14:textId="77777777" w:rsidTr="007D2685">
        <w:trPr>
          <w:tblHeader/>
        </w:trPr>
        <w:tc>
          <w:tcPr>
            <w:tcW w:w="2500" w:type="pct"/>
          </w:tcPr>
          <w:p w14:paraId="157E8847" w14:textId="77777777" w:rsidR="007D2685" w:rsidRPr="007D2685" w:rsidRDefault="007D2685" w:rsidP="00E417BC">
            <w:pPr>
              <w:rPr>
                <w:rFonts w:ascii="Calibri" w:hAnsi="Calibri" w:cs="Calibri"/>
                <w:b/>
                <w:noProof/>
                <w:sz w:val="18"/>
              </w:rPr>
            </w:pPr>
            <w:r w:rsidRPr="007D2685">
              <w:rPr>
                <w:rFonts w:ascii="Calibri" w:hAnsi="Calibri" w:cs="Calibri"/>
                <w:b/>
                <w:noProof/>
                <w:sz w:val="18"/>
              </w:rPr>
              <w:t>Amaç</w:t>
            </w:r>
          </w:p>
        </w:tc>
        <w:tc>
          <w:tcPr>
            <w:tcW w:w="2500" w:type="pct"/>
          </w:tcPr>
          <w:p w14:paraId="323EB72D" w14:textId="77777777" w:rsidR="007D2685" w:rsidRPr="007D2685" w:rsidRDefault="007D2685" w:rsidP="00E417BC">
            <w:pPr>
              <w:rPr>
                <w:rFonts w:ascii="Calibri" w:hAnsi="Calibri" w:cs="Calibri"/>
                <w:b/>
                <w:noProof/>
                <w:sz w:val="18"/>
              </w:rPr>
            </w:pPr>
            <w:r w:rsidRPr="007D2685">
              <w:rPr>
                <w:rFonts w:ascii="Calibri" w:hAnsi="Calibri" w:cs="Calibri"/>
                <w:b/>
                <w:noProof/>
                <w:sz w:val="18"/>
              </w:rPr>
              <w:t>Bakılacak raporlar</w:t>
            </w:r>
          </w:p>
        </w:tc>
      </w:tr>
      <w:tr w:rsidR="007D2685" w:rsidRPr="007D2685" w14:paraId="1BC85D2E" w14:textId="77777777" w:rsidTr="007D2685">
        <w:tc>
          <w:tcPr>
            <w:tcW w:w="2500" w:type="pct"/>
          </w:tcPr>
          <w:p w14:paraId="2414FEDC" w14:textId="77777777" w:rsidR="007D2685" w:rsidRPr="007D2685" w:rsidRDefault="007D2685" w:rsidP="00E417BC">
            <w:pPr>
              <w:rPr>
                <w:rFonts w:ascii="Calibri" w:hAnsi="Calibri" w:cs="Calibri"/>
                <w:noProof/>
                <w:sz w:val="18"/>
              </w:rPr>
            </w:pPr>
            <w:r w:rsidRPr="007D2685">
              <w:rPr>
                <w:rFonts w:ascii="Calibri" w:hAnsi="Calibri" w:cs="Calibri"/>
                <w:noProof/>
                <w:sz w:val="18"/>
              </w:rPr>
              <w:t>Denetime hazırlık</w:t>
            </w:r>
          </w:p>
        </w:tc>
        <w:tc>
          <w:tcPr>
            <w:tcW w:w="2500" w:type="pct"/>
          </w:tcPr>
          <w:p w14:paraId="54820A0C" w14:textId="77777777" w:rsidR="007D2685" w:rsidRPr="007D2685" w:rsidRDefault="007D2685" w:rsidP="00E417BC">
            <w:pPr>
              <w:rPr>
                <w:rFonts w:ascii="Calibri" w:hAnsi="Calibri" w:cs="Calibri"/>
                <w:noProof/>
                <w:sz w:val="18"/>
              </w:rPr>
            </w:pPr>
            <w:r w:rsidRPr="007D2685">
              <w:rPr>
                <w:rFonts w:ascii="Calibri" w:hAnsi="Calibri" w:cs="Calibri"/>
                <w:noProof/>
                <w:sz w:val="18"/>
              </w:rPr>
              <w:t>Control Exceptions, Approval Step Detail, Settings Approval Trail, User Permission Matrix</w:t>
            </w:r>
          </w:p>
        </w:tc>
      </w:tr>
      <w:tr w:rsidR="007D2685" w:rsidRPr="007D2685" w14:paraId="5AFF3572" w14:textId="77777777" w:rsidTr="007D2685">
        <w:tc>
          <w:tcPr>
            <w:tcW w:w="2500" w:type="pct"/>
          </w:tcPr>
          <w:p w14:paraId="70AB79FC" w14:textId="77777777" w:rsidR="007D2685" w:rsidRPr="007D2685" w:rsidRDefault="007D2685" w:rsidP="00E417BC">
            <w:pPr>
              <w:rPr>
                <w:rFonts w:ascii="Calibri" w:hAnsi="Calibri" w:cs="Calibri"/>
                <w:noProof/>
                <w:sz w:val="18"/>
              </w:rPr>
            </w:pPr>
            <w:r w:rsidRPr="007D2685">
              <w:rPr>
                <w:rFonts w:ascii="Calibri" w:hAnsi="Calibri" w:cs="Calibri"/>
                <w:noProof/>
                <w:sz w:val="18"/>
              </w:rPr>
              <w:t>Kişisel veri uyumu</w:t>
            </w:r>
          </w:p>
        </w:tc>
        <w:tc>
          <w:tcPr>
            <w:tcW w:w="2500" w:type="pct"/>
          </w:tcPr>
          <w:p w14:paraId="7D73B54D" w14:textId="77777777" w:rsidR="007D2685" w:rsidRPr="007D2685" w:rsidRDefault="007D2685" w:rsidP="00E417BC">
            <w:pPr>
              <w:rPr>
                <w:rFonts w:ascii="Calibri" w:hAnsi="Calibri" w:cs="Calibri"/>
                <w:noProof/>
                <w:sz w:val="18"/>
              </w:rPr>
            </w:pPr>
            <w:r w:rsidRPr="007D2685">
              <w:rPr>
                <w:rFonts w:ascii="Calibri" w:hAnsi="Calibri" w:cs="Calibri"/>
                <w:noProof/>
                <w:sz w:val="18"/>
              </w:rPr>
              <w:t>Query Result Activity, Masking Activity, Data Access and Export Log, Masking Exempt Servers</w:t>
            </w:r>
          </w:p>
        </w:tc>
      </w:tr>
      <w:tr w:rsidR="007D2685" w:rsidRPr="007D2685" w14:paraId="53CF6A91" w14:textId="77777777" w:rsidTr="007D2685">
        <w:tc>
          <w:tcPr>
            <w:tcW w:w="2500" w:type="pct"/>
          </w:tcPr>
          <w:p w14:paraId="0BB2349A" w14:textId="77777777" w:rsidR="007D2685" w:rsidRPr="007D2685" w:rsidRDefault="007D2685" w:rsidP="00E417BC">
            <w:pPr>
              <w:rPr>
                <w:rFonts w:ascii="Calibri" w:hAnsi="Calibri" w:cs="Calibri"/>
                <w:noProof/>
                <w:sz w:val="18"/>
              </w:rPr>
            </w:pPr>
            <w:r w:rsidRPr="007D2685">
              <w:rPr>
                <w:rFonts w:ascii="Calibri" w:hAnsi="Calibri" w:cs="Calibri"/>
                <w:noProof/>
                <w:sz w:val="18"/>
              </w:rPr>
              <w:t>Süreç verimliliği</w:t>
            </w:r>
          </w:p>
        </w:tc>
        <w:tc>
          <w:tcPr>
            <w:tcW w:w="2500" w:type="pct"/>
          </w:tcPr>
          <w:p w14:paraId="4E98B7C9" w14:textId="77777777" w:rsidR="007D2685" w:rsidRPr="007D2685" w:rsidRDefault="007D2685" w:rsidP="00E417BC">
            <w:pPr>
              <w:rPr>
                <w:rFonts w:ascii="Calibri" w:hAnsi="Calibri" w:cs="Calibri"/>
                <w:noProof/>
                <w:sz w:val="18"/>
              </w:rPr>
            </w:pPr>
            <w:r w:rsidRPr="007D2685">
              <w:rPr>
                <w:rFonts w:ascii="Calibri" w:hAnsi="Calibri" w:cs="Calibri"/>
                <w:noProof/>
                <w:sz w:val="18"/>
              </w:rPr>
              <w:t>Approval and Execution Duration, Work in Progress, Execution Activity</w:t>
            </w:r>
          </w:p>
        </w:tc>
      </w:tr>
      <w:tr w:rsidR="007D2685" w:rsidRPr="007D2685" w14:paraId="411B85C1" w14:textId="77777777" w:rsidTr="007D2685">
        <w:tc>
          <w:tcPr>
            <w:tcW w:w="2500" w:type="pct"/>
          </w:tcPr>
          <w:p w14:paraId="573820A1" w14:textId="77777777" w:rsidR="007D2685" w:rsidRPr="007D2685" w:rsidRDefault="007D2685" w:rsidP="00E417BC">
            <w:pPr>
              <w:rPr>
                <w:rFonts w:ascii="Calibri" w:hAnsi="Calibri" w:cs="Calibri"/>
                <w:noProof/>
                <w:sz w:val="18"/>
              </w:rPr>
            </w:pPr>
            <w:r w:rsidRPr="007D2685">
              <w:rPr>
                <w:rFonts w:ascii="Calibri" w:hAnsi="Calibri" w:cs="Calibri"/>
                <w:noProof/>
                <w:sz w:val="18"/>
              </w:rPr>
              <w:lastRenderedPageBreak/>
              <w:t>Teknik borç</w:t>
            </w:r>
          </w:p>
        </w:tc>
        <w:tc>
          <w:tcPr>
            <w:tcW w:w="2500" w:type="pct"/>
          </w:tcPr>
          <w:p w14:paraId="1F48A62B" w14:textId="77777777" w:rsidR="007D2685" w:rsidRPr="007D2685" w:rsidRDefault="007D2685" w:rsidP="00E417BC">
            <w:pPr>
              <w:rPr>
                <w:rFonts w:ascii="Calibri" w:hAnsi="Calibri" w:cs="Calibri"/>
                <w:noProof/>
                <w:sz w:val="18"/>
              </w:rPr>
            </w:pPr>
            <w:r w:rsidRPr="007D2685">
              <w:rPr>
                <w:rFonts w:ascii="Calibri" w:hAnsi="Calibri" w:cs="Calibri"/>
                <w:noProof/>
                <w:sz w:val="18"/>
              </w:rPr>
              <w:t>Object Change Frequency, Multi Release Objects, Active Conflicts</w:t>
            </w:r>
          </w:p>
        </w:tc>
      </w:tr>
      <w:tr w:rsidR="007D2685" w:rsidRPr="007D2685" w14:paraId="4C770594" w14:textId="77777777" w:rsidTr="007D2685">
        <w:tc>
          <w:tcPr>
            <w:tcW w:w="2500" w:type="pct"/>
          </w:tcPr>
          <w:p w14:paraId="57E7178D" w14:textId="77777777" w:rsidR="007D2685" w:rsidRPr="007D2685" w:rsidRDefault="007D2685" w:rsidP="00E417BC">
            <w:pPr>
              <w:rPr>
                <w:rFonts w:ascii="Calibri" w:hAnsi="Calibri" w:cs="Calibri"/>
                <w:noProof/>
                <w:sz w:val="18"/>
              </w:rPr>
            </w:pPr>
            <w:r w:rsidRPr="007D2685">
              <w:rPr>
                <w:rFonts w:ascii="Calibri" w:hAnsi="Calibri" w:cs="Calibri"/>
                <w:noProof/>
                <w:sz w:val="18"/>
              </w:rPr>
              <w:t>Yetki gözden geçirme</w:t>
            </w:r>
          </w:p>
        </w:tc>
        <w:tc>
          <w:tcPr>
            <w:tcW w:w="2500" w:type="pct"/>
          </w:tcPr>
          <w:p w14:paraId="577F5F47" w14:textId="77777777" w:rsidR="007D2685" w:rsidRPr="007D2685" w:rsidRDefault="007D2685" w:rsidP="00E417BC">
            <w:pPr>
              <w:rPr>
                <w:rFonts w:ascii="Calibri" w:hAnsi="Calibri" w:cs="Calibri"/>
                <w:noProof/>
                <w:sz w:val="18"/>
              </w:rPr>
            </w:pPr>
            <w:r w:rsidRPr="007D2685">
              <w:rPr>
                <w:rFonts w:ascii="Calibri" w:hAnsi="Calibri" w:cs="Calibri"/>
                <w:noProof/>
                <w:sz w:val="18"/>
              </w:rPr>
              <w:t>User Permission Matrix, User Access Changes, Privileged Account Operations</w:t>
            </w:r>
          </w:p>
        </w:tc>
      </w:tr>
    </w:tbl>
    <w:p w14:paraId="668BEA7E" w14:textId="421AB42A" w:rsidR="007D2685" w:rsidRDefault="007D2685" w:rsidP="007D2685">
      <w:pPr>
        <w:rPr>
          <w:rFonts w:ascii="Calibri" w:hAnsi="Calibri" w:cs="Calibri"/>
          <w:noProof/>
          <w:sz w:val="18"/>
        </w:rPr>
      </w:pPr>
    </w:p>
    <w:p w14:paraId="12471F64" w14:textId="77777777" w:rsidR="007D2685" w:rsidRDefault="007D2685" w:rsidP="007D2685">
      <w:pPr>
        <w:rPr>
          <w:noProof/>
        </w:rPr>
      </w:pPr>
    </w:p>
    <w:p w14:paraId="4BC0F2DA" w14:textId="44317C26" w:rsidR="009D6BDF" w:rsidRDefault="007D2685" w:rsidP="007D2685">
      <w:pPr>
        <w:pStyle w:val="Heading2"/>
        <w:rPr>
          <w:rFonts w:ascii="Calibri" w:hAnsi="Calibri" w:cs="Calibri"/>
          <w:noProof/>
          <w:sz w:val="22"/>
        </w:rPr>
      </w:pPr>
      <w:bookmarkStart w:id="336" w:name="_Toc243553852"/>
      <w:r>
        <w:rPr>
          <w:rFonts w:ascii="Calibri" w:hAnsi="Calibri" w:cs="Calibri"/>
          <w:noProof/>
          <w:sz w:val="22"/>
        </w:rPr>
        <w:t>20.9 Dışa aktarma</w:t>
      </w:r>
      <w:bookmarkEnd w:id="336"/>
    </w:p>
    <w:p w14:paraId="4677C2CE" w14:textId="7B794242" w:rsidR="007D2685" w:rsidRDefault="007D2685" w:rsidP="007D2685">
      <w:pPr>
        <w:rPr>
          <w:rFonts w:ascii="Calibri" w:hAnsi="Calibri" w:cs="Calibri"/>
          <w:noProof/>
          <w:sz w:val="22"/>
        </w:rPr>
      </w:pPr>
      <w:r>
        <w:rPr>
          <w:rFonts w:ascii="Calibri" w:hAnsi="Calibri" w:cs="Calibri"/>
          <w:noProof/>
          <w:sz w:val="22"/>
        </w:rPr>
        <w:t>Rapor sonuçları ekranda tablo olarak gösterilir ve dosya olarak dışa aktarılabilir. Kısıtlı raporların açılması denetim kaydına yazılır ve Data Access and Export Log raporunda görünür.</w:t>
      </w:r>
    </w:p>
    <w:p w14:paraId="0BB0191E" w14:textId="7DC04AF8" w:rsidR="007D2685" w:rsidRDefault="007D2685">
      <w:pPr>
        <w:rPr>
          <w:noProof/>
        </w:rPr>
      </w:pPr>
      <w:r>
        <w:rPr>
          <w:noProof/>
        </w:rPr>
        <w:br w:type="page"/>
      </w:r>
    </w:p>
    <w:p w14:paraId="5508F957" w14:textId="54525226" w:rsidR="007D2685" w:rsidRDefault="007D2685" w:rsidP="007D2685">
      <w:pPr>
        <w:pStyle w:val="Heading1"/>
        <w:rPr>
          <w:rFonts w:ascii="Calibri" w:hAnsi="Calibri" w:cs="Calibri"/>
          <w:noProof/>
          <w:sz w:val="22"/>
        </w:rPr>
      </w:pPr>
      <w:bookmarkStart w:id="337" w:name="_Toc243553853"/>
      <w:r>
        <w:rPr>
          <w:rFonts w:ascii="Calibri" w:hAnsi="Calibri" w:cs="Calibri"/>
          <w:noProof/>
          <w:sz w:val="22"/>
        </w:rPr>
        <w:lastRenderedPageBreak/>
        <w:t>Bölüm 21. Bildirimler ve E-posta</w:t>
      </w:r>
      <w:bookmarkEnd w:id="337"/>
    </w:p>
    <w:p w14:paraId="5DBB6991" w14:textId="79CDB4DE" w:rsidR="007D2685" w:rsidRDefault="007D2685" w:rsidP="007D2685">
      <w:pPr>
        <w:pStyle w:val="Heading2"/>
        <w:rPr>
          <w:rFonts w:ascii="Calibri" w:hAnsi="Calibri" w:cs="Calibri"/>
          <w:noProof/>
          <w:sz w:val="22"/>
        </w:rPr>
      </w:pPr>
      <w:bookmarkStart w:id="338" w:name="_Toc243553854"/>
      <w:r>
        <w:rPr>
          <w:rFonts w:ascii="Calibri" w:hAnsi="Calibri" w:cs="Calibri"/>
          <w:noProof/>
          <w:sz w:val="22"/>
        </w:rPr>
        <w:t>21.1 Hangi olayda kime bildirim gider</w:t>
      </w:r>
      <w:bookmarkEnd w:id="3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2F630CF" w14:textId="77777777" w:rsidTr="007D2685">
        <w:trPr>
          <w:tblHeader/>
        </w:trPr>
        <w:tc>
          <w:tcPr>
            <w:tcW w:w="2500" w:type="pct"/>
          </w:tcPr>
          <w:p w14:paraId="3FF7A841" w14:textId="77777777" w:rsidR="007D2685" w:rsidRPr="007D2685" w:rsidRDefault="007D2685" w:rsidP="009754CB">
            <w:pPr>
              <w:rPr>
                <w:rFonts w:ascii="Calibri" w:hAnsi="Calibri" w:cs="Calibri"/>
                <w:b/>
                <w:noProof/>
                <w:sz w:val="18"/>
              </w:rPr>
            </w:pPr>
            <w:r w:rsidRPr="007D2685">
              <w:rPr>
                <w:rFonts w:ascii="Calibri" w:hAnsi="Calibri" w:cs="Calibri"/>
                <w:b/>
                <w:noProof/>
                <w:sz w:val="18"/>
              </w:rPr>
              <w:t>Olay</w:t>
            </w:r>
          </w:p>
        </w:tc>
        <w:tc>
          <w:tcPr>
            <w:tcW w:w="2500" w:type="pct"/>
          </w:tcPr>
          <w:p w14:paraId="1AFE9065" w14:textId="77777777" w:rsidR="007D2685" w:rsidRPr="007D2685" w:rsidRDefault="007D2685" w:rsidP="009754CB">
            <w:pPr>
              <w:rPr>
                <w:rFonts w:ascii="Calibri" w:hAnsi="Calibri" w:cs="Calibri"/>
                <w:b/>
                <w:noProof/>
                <w:sz w:val="18"/>
              </w:rPr>
            </w:pPr>
            <w:r w:rsidRPr="007D2685">
              <w:rPr>
                <w:rFonts w:ascii="Calibri" w:hAnsi="Calibri" w:cs="Calibri"/>
                <w:b/>
                <w:noProof/>
                <w:sz w:val="18"/>
              </w:rPr>
              <w:t>Alıcı</w:t>
            </w:r>
          </w:p>
        </w:tc>
      </w:tr>
      <w:tr w:rsidR="007D2685" w:rsidRPr="007D2685" w14:paraId="70930F3B" w14:textId="77777777" w:rsidTr="007D2685">
        <w:tc>
          <w:tcPr>
            <w:tcW w:w="2500" w:type="pct"/>
          </w:tcPr>
          <w:p w14:paraId="29BB3EEE"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oluşturuldu</w:t>
            </w:r>
          </w:p>
        </w:tc>
        <w:tc>
          <w:tcPr>
            <w:tcW w:w="2500" w:type="pct"/>
          </w:tcPr>
          <w:p w14:paraId="0F6A001D" w14:textId="77777777" w:rsidR="007D2685" w:rsidRPr="007D2685" w:rsidRDefault="007D2685" w:rsidP="009754CB">
            <w:pPr>
              <w:rPr>
                <w:rFonts w:ascii="Calibri" w:hAnsi="Calibri" w:cs="Calibri"/>
                <w:noProof/>
                <w:sz w:val="18"/>
              </w:rPr>
            </w:pPr>
            <w:r w:rsidRPr="007D2685">
              <w:rPr>
                <w:rFonts w:ascii="Calibri" w:hAnsi="Calibri" w:cs="Calibri"/>
                <w:noProof/>
                <w:sz w:val="18"/>
              </w:rPr>
              <w:t>İlgili onay adımının rolündeki kullanıcılar.</w:t>
            </w:r>
          </w:p>
        </w:tc>
      </w:tr>
      <w:tr w:rsidR="007D2685" w:rsidRPr="007D2685" w14:paraId="02BC2841" w14:textId="77777777" w:rsidTr="007D2685">
        <w:tc>
          <w:tcPr>
            <w:tcW w:w="2500" w:type="pct"/>
          </w:tcPr>
          <w:p w14:paraId="54BC3B33" w14:textId="77777777" w:rsidR="007D2685" w:rsidRPr="007D2685" w:rsidRDefault="007D2685" w:rsidP="009754CB">
            <w:pPr>
              <w:rPr>
                <w:rFonts w:ascii="Calibri" w:hAnsi="Calibri" w:cs="Calibri"/>
                <w:noProof/>
                <w:sz w:val="18"/>
              </w:rPr>
            </w:pPr>
            <w:r w:rsidRPr="007D2685">
              <w:rPr>
                <w:rFonts w:ascii="Calibri" w:hAnsi="Calibri" w:cs="Calibri"/>
                <w:noProof/>
                <w:sz w:val="18"/>
              </w:rPr>
              <w:t>Onay adımı sıraya geldi</w:t>
            </w:r>
          </w:p>
        </w:tc>
        <w:tc>
          <w:tcPr>
            <w:tcW w:w="2500" w:type="pct"/>
          </w:tcPr>
          <w:p w14:paraId="5437FB9A" w14:textId="77777777" w:rsidR="007D2685" w:rsidRPr="007D2685" w:rsidRDefault="007D2685" w:rsidP="009754CB">
            <w:pPr>
              <w:rPr>
                <w:rFonts w:ascii="Calibri" w:hAnsi="Calibri" w:cs="Calibri"/>
                <w:noProof/>
                <w:sz w:val="18"/>
              </w:rPr>
            </w:pPr>
            <w:r w:rsidRPr="007D2685">
              <w:rPr>
                <w:rFonts w:ascii="Calibri" w:hAnsi="Calibri" w:cs="Calibri"/>
                <w:noProof/>
                <w:sz w:val="18"/>
              </w:rPr>
              <w:t>O adımı kapatabilecek roldeki kullanıcılar. Adım bir kişiye atanmışsa o kişi.</w:t>
            </w:r>
          </w:p>
        </w:tc>
      </w:tr>
      <w:tr w:rsidR="007D2685" w:rsidRPr="007D2685" w14:paraId="789DD98A" w14:textId="77777777" w:rsidTr="007D2685">
        <w:tc>
          <w:tcPr>
            <w:tcW w:w="2500" w:type="pct"/>
          </w:tcPr>
          <w:p w14:paraId="0760E8E9"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onaylandı</w:t>
            </w:r>
          </w:p>
        </w:tc>
        <w:tc>
          <w:tcPr>
            <w:tcW w:w="2500" w:type="pct"/>
          </w:tcPr>
          <w:p w14:paraId="2BD3D4F7"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sahibi.</w:t>
            </w:r>
          </w:p>
        </w:tc>
      </w:tr>
      <w:tr w:rsidR="007D2685" w:rsidRPr="007D2685" w14:paraId="294DE0E7" w14:textId="77777777" w:rsidTr="007D2685">
        <w:tc>
          <w:tcPr>
            <w:tcW w:w="2500" w:type="pct"/>
          </w:tcPr>
          <w:p w14:paraId="5AAF8193"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zamanlandı</w:t>
            </w:r>
          </w:p>
        </w:tc>
        <w:tc>
          <w:tcPr>
            <w:tcW w:w="2500" w:type="pct"/>
          </w:tcPr>
          <w:p w14:paraId="1A0ABEFE"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sahibi.</w:t>
            </w:r>
          </w:p>
        </w:tc>
      </w:tr>
      <w:tr w:rsidR="007D2685" w:rsidRPr="007D2685" w14:paraId="2EACFB02" w14:textId="77777777" w:rsidTr="007D2685">
        <w:tc>
          <w:tcPr>
            <w:tcW w:w="2500" w:type="pct"/>
          </w:tcPr>
          <w:p w14:paraId="2BB9D476"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çalıştırıldı</w:t>
            </w:r>
          </w:p>
        </w:tc>
        <w:tc>
          <w:tcPr>
            <w:tcW w:w="2500" w:type="pct"/>
          </w:tcPr>
          <w:p w14:paraId="131884D8"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sahibi. Sorgu sonucu taleplerinde ayrıca alıcı listesi.</w:t>
            </w:r>
          </w:p>
        </w:tc>
      </w:tr>
      <w:tr w:rsidR="007D2685" w:rsidRPr="007D2685" w14:paraId="4923ABB9" w14:textId="77777777" w:rsidTr="007D2685">
        <w:tc>
          <w:tcPr>
            <w:tcW w:w="2500" w:type="pct"/>
          </w:tcPr>
          <w:p w14:paraId="3D263978"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reddedildi</w:t>
            </w:r>
          </w:p>
        </w:tc>
        <w:tc>
          <w:tcPr>
            <w:tcW w:w="2500" w:type="pct"/>
          </w:tcPr>
          <w:p w14:paraId="7E777DD7"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sahibi, gerekçe ile.</w:t>
            </w:r>
          </w:p>
        </w:tc>
      </w:tr>
      <w:tr w:rsidR="007D2685" w:rsidRPr="007D2685" w14:paraId="68FE7A42" w14:textId="77777777" w:rsidTr="007D2685">
        <w:tc>
          <w:tcPr>
            <w:tcW w:w="2500" w:type="pct"/>
          </w:tcPr>
          <w:p w14:paraId="787FB38B" w14:textId="77777777" w:rsidR="007D2685" w:rsidRPr="007D2685" w:rsidRDefault="007D2685" w:rsidP="009754CB">
            <w:pPr>
              <w:rPr>
                <w:rFonts w:ascii="Calibri" w:hAnsi="Calibri" w:cs="Calibri"/>
                <w:noProof/>
                <w:sz w:val="18"/>
              </w:rPr>
            </w:pPr>
            <w:r w:rsidRPr="007D2685">
              <w:rPr>
                <w:rFonts w:ascii="Calibri" w:hAnsi="Calibri" w:cs="Calibri"/>
                <w:noProof/>
                <w:sz w:val="18"/>
              </w:rPr>
              <w:t>Onay adımı reddedildi</w:t>
            </w:r>
          </w:p>
        </w:tc>
        <w:tc>
          <w:tcPr>
            <w:tcW w:w="2500" w:type="pct"/>
          </w:tcPr>
          <w:p w14:paraId="5617C572"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sahibi, gerekçe ile.</w:t>
            </w:r>
          </w:p>
        </w:tc>
      </w:tr>
      <w:tr w:rsidR="007D2685" w:rsidRPr="007D2685" w14:paraId="711274A5" w14:textId="77777777" w:rsidTr="007D2685">
        <w:tc>
          <w:tcPr>
            <w:tcW w:w="2500" w:type="pct"/>
          </w:tcPr>
          <w:p w14:paraId="05A519A3"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artık gerekli değil işaretlendi</w:t>
            </w:r>
          </w:p>
        </w:tc>
        <w:tc>
          <w:tcPr>
            <w:tcW w:w="2500" w:type="pct"/>
          </w:tcPr>
          <w:p w14:paraId="29D525A8" w14:textId="77777777" w:rsidR="007D2685" w:rsidRPr="007D2685" w:rsidRDefault="007D2685" w:rsidP="009754CB">
            <w:pPr>
              <w:rPr>
                <w:rFonts w:ascii="Calibri" w:hAnsi="Calibri" w:cs="Calibri"/>
                <w:noProof/>
                <w:sz w:val="18"/>
              </w:rPr>
            </w:pPr>
            <w:r w:rsidRPr="007D2685">
              <w:rPr>
                <w:rFonts w:ascii="Calibri" w:hAnsi="Calibri" w:cs="Calibri"/>
                <w:noProof/>
                <w:sz w:val="18"/>
              </w:rPr>
              <w:t>Talep sahibi.</w:t>
            </w:r>
          </w:p>
        </w:tc>
      </w:tr>
      <w:tr w:rsidR="007D2685" w:rsidRPr="007D2685" w14:paraId="2C2E322F" w14:textId="77777777" w:rsidTr="007D2685">
        <w:tc>
          <w:tcPr>
            <w:tcW w:w="2500" w:type="pct"/>
          </w:tcPr>
          <w:p w14:paraId="6C11DD3E" w14:textId="77777777" w:rsidR="007D2685" w:rsidRPr="007D2685" w:rsidRDefault="007D2685" w:rsidP="009754CB">
            <w:pPr>
              <w:rPr>
                <w:rFonts w:ascii="Calibri" w:hAnsi="Calibri" w:cs="Calibri"/>
                <w:noProof/>
                <w:sz w:val="18"/>
              </w:rPr>
            </w:pPr>
            <w:r w:rsidRPr="007D2685">
              <w:rPr>
                <w:rFonts w:ascii="Calibri" w:hAnsi="Calibri" w:cs="Calibri"/>
                <w:noProof/>
                <w:sz w:val="18"/>
              </w:rPr>
              <w:t>Otomatik çalıştırma başarısız</w:t>
            </w:r>
          </w:p>
        </w:tc>
        <w:tc>
          <w:tcPr>
            <w:tcW w:w="2500" w:type="pct"/>
          </w:tcPr>
          <w:p w14:paraId="046184BE" w14:textId="77777777" w:rsidR="007D2685" w:rsidRPr="007D2685" w:rsidRDefault="007D2685" w:rsidP="009754CB">
            <w:pPr>
              <w:rPr>
                <w:rFonts w:ascii="Calibri" w:hAnsi="Calibri" w:cs="Calibri"/>
                <w:noProof/>
                <w:sz w:val="18"/>
              </w:rPr>
            </w:pPr>
            <w:r w:rsidRPr="007D2685">
              <w:rPr>
                <w:rFonts w:ascii="Calibri" w:hAnsi="Calibri" w:cs="Calibri"/>
                <w:noProof/>
                <w:sz w:val="18"/>
              </w:rPr>
              <w:t>Bildirim kuyruğuna hata bildirimi.</w:t>
            </w:r>
          </w:p>
        </w:tc>
      </w:tr>
      <w:tr w:rsidR="007D2685" w:rsidRPr="007D2685" w14:paraId="1051CDF5" w14:textId="77777777" w:rsidTr="007D2685">
        <w:tc>
          <w:tcPr>
            <w:tcW w:w="2500" w:type="pct"/>
          </w:tcPr>
          <w:p w14:paraId="034801A8" w14:textId="77777777" w:rsidR="007D2685" w:rsidRPr="007D2685" w:rsidRDefault="007D2685" w:rsidP="009754CB">
            <w:pPr>
              <w:rPr>
                <w:rFonts w:ascii="Calibri" w:hAnsi="Calibri" w:cs="Calibri"/>
                <w:noProof/>
                <w:sz w:val="18"/>
              </w:rPr>
            </w:pPr>
            <w:r w:rsidRPr="007D2685">
              <w:rPr>
                <w:rFonts w:ascii="Calibri" w:hAnsi="Calibri" w:cs="Calibri"/>
                <w:noProof/>
                <w:sz w:val="18"/>
              </w:rPr>
              <w:t>Sürüm paketi başarısız</w:t>
            </w:r>
          </w:p>
        </w:tc>
        <w:tc>
          <w:tcPr>
            <w:tcW w:w="2500" w:type="pct"/>
          </w:tcPr>
          <w:p w14:paraId="7C742F91" w14:textId="77777777" w:rsidR="007D2685" w:rsidRPr="007D2685" w:rsidRDefault="007D2685" w:rsidP="009754CB">
            <w:pPr>
              <w:rPr>
                <w:rFonts w:ascii="Calibri" w:hAnsi="Calibri" w:cs="Calibri"/>
                <w:noProof/>
                <w:sz w:val="18"/>
              </w:rPr>
            </w:pPr>
            <w:r w:rsidRPr="007D2685">
              <w:rPr>
                <w:rFonts w:ascii="Calibri" w:hAnsi="Calibri" w:cs="Calibri"/>
                <w:noProof/>
                <w:sz w:val="18"/>
              </w:rPr>
              <w:t>Bildirim kuyruğuna hata bildirimi.</w:t>
            </w:r>
          </w:p>
        </w:tc>
      </w:tr>
      <w:tr w:rsidR="007D2685" w:rsidRPr="007D2685" w14:paraId="7D14BF85" w14:textId="77777777" w:rsidTr="007D2685">
        <w:tc>
          <w:tcPr>
            <w:tcW w:w="2500" w:type="pct"/>
          </w:tcPr>
          <w:p w14:paraId="2D56F95C" w14:textId="77777777" w:rsidR="007D2685" w:rsidRPr="007D2685" w:rsidRDefault="007D2685" w:rsidP="009754CB">
            <w:pPr>
              <w:rPr>
                <w:rFonts w:ascii="Calibri" w:hAnsi="Calibri" w:cs="Calibri"/>
                <w:noProof/>
                <w:sz w:val="18"/>
              </w:rPr>
            </w:pPr>
            <w:r w:rsidRPr="007D2685">
              <w:rPr>
                <w:rFonts w:ascii="Calibri" w:hAnsi="Calibri" w:cs="Calibri"/>
                <w:noProof/>
                <w:sz w:val="18"/>
              </w:rPr>
              <w:t>Worker beklenmedik hata</w:t>
            </w:r>
          </w:p>
        </w:tc>
        <w:tc>
          <w:tcPr>
            <w:tcW w:w="2500" w:type="pct"/>
          </w:tcPr>
          <w:p w14:paraId="7CA91197" w14:textId="77777777" w:rsidR="007D2685" w:rsidRPr="007D2685" w:rsidRDefault="007D2685" w:rsidP="009754CB">
            <w:pPr>
              <w:rPr>
                <w:rFonts w:ascii="Calibri" w:hAnsi="Calibri" w:cs="Calibri"/>
                <w:noProof/>
                <w:sz w:val="18"/>
              </w:rPr>
            </w:pPr>
            <w:r w:rsidRPr="007D2685">
              <w:rPr>
                <w:rFonts w:ascii="Calibri" w:hAnsi="Calibri" w:cs="Calibri"/>
                <w:noProof/>
                <w:sz w:val="18"/>
              </w:rPr>
              <w:t>Workers:WorkerErrorMailTo adresine kritik bildirim.</w:t>
            </w:r>
          </w:p>
        </w:tc>
      </w:tr>
    </w:tbl>
    <w:p w14:paraId="10F11820" w14:textId="2F007790" w:rsidR="007D2685" w:rsidRDefault="007D2685" w:rsidP="007D2685">
      <w:pPr>
        <w:rPr>
          <w:rFonts w:ascii="Calibri" w:hAnsi="Calibri" w:cs="Calibri"/>
          <w:noProof/>
          <w:sz w:val="18"/>
        </w:rPr>
      </w:pPr>
    </w:p>
    <w:p w14:paraId="1E032532" w14:textId="77777777" w:rsidR="007D2685" w:rsidRDefault="007D2685" w:rsidP="007D2685">
      <w:pPr>
        <w:rPr>
          <w:noProof/>
        </w:rPr>
      </w:pPr>
    </w:p>
    <w:p w14:paraId="5E230ACE" w14:textId="01627C52" w:rsidR="007D2685" w:rsidRDefault="007D2685" w:rsidP="007D2685">
      <w:pPr>
        <w:rPr>
          <w:rFonts w:ascii="Calibri" w:hAnsi="Calibri" w:cs="Calibri"/>
          <w:noProof/>
          <w:sz w:val="22"/>
        </w:rPr>
      </w:pPr>
      <w:r>
        <w:rPr>
          <w:rFonts w:ascii="Calibri" w:hAnsi="Calibri" w:cs="Calibri"/>
          <w:noProof/>
          <w:sz w:val="22"/>
        </w:rPr>
        <w:t>Adım bir kullanıcıya atanmışsa (talep sahibinin doğrudan yöneticisi adım rolünü karşılıyorsa) bildirim öncelikle ona gider.</w:t>
      </w:r>
    </w:p>
    <w:p w14:paraId="7A92309D" w14:textId="555FDF7C" w:rsidR="007D2685" w:rsidRDefault="007D2685" w:rsidP="007D2685">
      <w:pPr>
        <w:pStyle w:val="Heading2"/>
        <w:rPr>
          <w:rFonts w:ascii="Calibri" w:hAnsi="Calibri" w:cs="Calibri"/>
          <w:noProof/>
          <w:sz w:val="22"/>
        </w:rPr>
      </w:pPr>
      <w:bookmarkStart w:id="339" w:name="_Toc243553855"/>
      <w:r>
        <w:rPr>
          <w:rFonts w:ascii="Calibri" w:hAnsi="Calibri" w:cs="Calibri"/>
          <w:noProof/>
          <w:sz w:val="22"/>
        </w:rPr>
        <w:t>21.2 Transaction içinde e-posta gönderilmez</w:t>
      </w:r>
      <w:bookmarkEnd w:id="339"/>
    </w:p>
    <w:p w14:paraId="520D552B" w14:textId="64893B4B" w:rsidR="007D2685" w:rsidRDefault="007D2685" w:rsidP="007D2685">
      <w:pPr>
        <w:rPr>
          <w:rFonts w:ascii="Calibri" w:hAnsi="Calibri" w:cs="Calibri"/>
          <w:noProof/>
          <w:sz w:val="22"/>
        </w:rPr>
      </w:pPr>
      <w:r>
        <w:rPr>
          <w:rFonts w:ascii="Calibri" w:hAnsi="Calibri" w:cs="Calibri"/>
          <w:noProof/>
          <w:sz w:val="22"/>
        </w:rPr>
        <w:t>E-posta gönderimi hiçbir zaman veritabanı işleminin içinde yapılmaz. Bunun yerine bildirim kuyruğa yazılır, işlem tamamlandıktan sonra worker kuyruğu boşaltır.</w:t>
      </w:r>
    </w:p>
    <w:p w14:paraId="4FDB79DF" w14:textId="31DF5221" w:rsidR="007D2685" w:rsidRDefault="007D2685" w:rsidP="007D2685">
      <w:pPr>
        <w:rPr>
          <w:rFonts w:ascii="Calibri" w:hAnsi="Calibri" w:cs="Calibri"/>
          <w:noProof/>
          <w:sz w:val="22"/>
        </w:rPr>
      </w:pPr>
      <w:r>
        <w:rPr>
          <w:rFonts w:ascii="Calibri" w:hAnsi="Calibri" w:cs="Calibri"/>
          <w:noProof/>
          <w:sz w:val="22"/>
        </w:rPr>
        <w:t>Sebebi: SMTP sunucusu yavaşsa veya erişilemezse veritabanı işlemi kilitli kalırdı. Ayrıca işlem geri alınsa bile e-posta gönderilmiş olurdu ve "gerçekleşmemiş bir olayın bildirimi" ortaya çıkardı.</w:t>
      </w:r>
    </w:p>
    <w:p w14:paraId="4892EF9D" w14:textId="47FF2E8E" w:rsidR="007D2685" w:rsidRDefault="007D2685" w:rsidP="007D2685">
      <w:pPr>
        <w:rPr>
          <w:rFonts w:ascii="Calibri" w:hAnsi="Calibri" w:cs="Calibri"/>
          <w:noProof/>
          <w:sz w:val="22"/>
        </w:rPr>
      </w:pPr>
      <w:r>
        <w:rPr>
          <w:rFonts w:ascii="Calibri" w:hAnsi="Calibri" w:cs="Calibri"/>
          <w:noProof/>
          <w:sz w:val="22"/>
        </w:rPr>
        <w:t>Kullanıcıya yansıması: ekranda işlem tamamlandı mesajını gördükten sonra e-posta birkaç saniye içinde gelir, anında gelmeyebilir. Gönderim aralığı Workers:NotificationFlushSeconds ayarındadır.</w:t>
      </w:r>
    </w:p>
    <w:p w14:paraId="45194983" w14:textId="76260093" w:rsidR="007D2685" w:rsidRDefault="007D2685" w:rsidP="007D2685">
      <w:pPr>
        <w:pStyle w:val="Heading2"/>
        <w:rPr>
          <w:rFonts w:ascii="Calibri" w:hAnsi="Calibri" w:cs="Calibri"/>
          <w:noProof/>
          <w:sz w:val="22"/>
        </w:rPr>
      </w:pPr>
      <w:bookmarkStart w:id="340" w:name="_Toc243553856"/>
      <w:r>
        <w:rPr>
          <w:rFonts w:ascii="Calibri" w:hAnsi="Calibri" w:cs="Calibri"/>
          <w:noProof/>
          <w:sz w:val="22"/>
        </w:rPr>
        <w:t>21.3 E-posta Kaynakları ekranı</w:t>
      </w:r>
      <w:bookmarkEnd w:id="340"/>
    </w:p>
    <w:p w14:paraId="7C9AED05" w14:textId="5E83CE27" w:rsidR="007D2685" w:rsidRDefault="007D2685" w:rsidP="007D2685">
      <w:pPr>
        <w:rPr>
          <w:rFonts w:ascii="Calibri" w:hAnsi="Calibri" w:cs="Calibri"/>
          <w:noProof/>
          <w:sz w:val="22"/>
        </w:rPr>
      </w:pPr>
      <w:r>
        <w:rPr>
          <w:rFonts w:ascii="Calibri" w:hAnsi="Calibri" w:cs="Calibri"/>
          <w:noProof/>
          <w:sz w:val="22"/>
        </w:rPr>
        <w:t>Ekran: Ayarlar &gt; E-posta Kaynakları</w:t>
      </w:r>
    </w:p>
    <w:p w14:paraId="70716864" w14:textId="49BEC714" w:rsidR="007D2685" w:rsidRDefault="007D2685" w:rsidP="007D2685">
      <w:pPr>
        <w:rPr>
          <w:rFonts w:ascii="Calibri" w:hAnsi="Calibri" w:cs="Calibri"/>
          <w:noProof/>
          <w:sz w:val="22"/>
        </w:rPr>
      </w:pPr>
      <w:r>
        <w:rPr>
          <w:rFonts w:ascii="Calibri" w:hAnsi="Calibri" w:cs="Calibri"/>
          <w:noProof/>
          <w:sz w:val="22"/>
        </w:rPr>
        <w:t>Yetki: settings.email</w:t>
      </w:r>
    </w:p>
    <w:p w14:paraId="0444DFE5" w14:textId="614E1634" w:rsidR="007D2685" w:rsidRDefault="007D2685" w:rsidP="007D2685">
      <w:pPr>
        <w:rPr>
          <w:rFonts w:ascii="Calibri" w:hAnsi="Calibri" w:cs="Calibri"/>
          <w:noProof/>
          <w:sz w:val="22"/>
        </w:rPr>
      </w:pPr>
      <w:r>
        <w:rPr>
          <w:rFonts w:ascii="Calibri" w:hAnsi="Calibri" w:cs="Calibri"/>
          <w:noProof/>
          <w:sz w:val="22"/>
        </w:rPr>
        <w:t>Sorgu sonucu teslimlerinde kullanılabilecek adreslerin havuzudur.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F9841AC" w14:textId="77777777" w:rsidTr="007D2685">
        <w:trPr>
          <w:tblHeader/>
        </w:trPr>
        <w:tc>
          <w:tcPr>
            <w:tcW w:w="2500" w:type="pct"/>
          </w:tcPr>
          <w:p w14:paraId="1D813B65" w14:textId="77777777" w:rsidR="007D2685" w:rsidRPr="007D2685" w:rsidRDefault="007D2685" w:rsidP="0025632D">
            <w:pPr>
              <w:rPr>
                <w:rFonts w:ascii="Calibri" w:hAnsi="Calibri" w:cs="Calibri"/>
                <w:b/>
                <w:noProof/>
                <w:sz w:val="18"/>
              </w:rPr>
            </w:pPr>
            <w:r w:rsidRPr="007D2685">
              <w:rPr>
                <w:rFonts w:ascii="Calibri" w:hAnsi="Calibri" w:cs="Calibri"/>
                <w:b/>
                <w:noProof/>
                <w:sz w:val="18"/>
              </w:rPr>
              <w:lastRenderedPageBreak/>
              <w:t>Alan</w:t>
            </w:r>
          </w:p>
        </w:tc>
        <w:tc>
          <w:tcPr>
            <w:tcW w:w="2500" w:type="pct"/>
          </w:tcPr>
          <w:p w14:paraId="01D04FF6" w14:textId="77777777" w:rsidR="007D2685" w:rsidRPr="007D2685" w:rsidRDefault="007D2685" w:rsidP="0025632D">
            <w:pPr>
              <w:rPr>
                <w:rFonts w:ascii="Calibri" w:hAnsi="Calibri" w:cs="Calibri"/>
                <w:b/>
                <w:noProof/>
                <w:sz w:val="18"/>
              </w:rPr>
            </w:pPr>
            <w:r w:rsidRPr="007D2685">
              <w:rPr>
                <w:rFonts w:ascii="Calibri" w:hAnsi="Calibri" w:cs="Calibri"/>
                <w:b/>
                <w:noProof/>
                <w:sz w:val="18"/>
              </w:rPr>
              <w:t>Ne gösterir</w:t>
            </w:r>
          </w:p>
        </w:tc>
      </w:tr>
      <w:tr w:rsidR="007D2685" w:rsidRPr="007D2685" w14:paraId="67FCB14F" w14:textId="77777777" w:rsidTr="007D2685">
        <w:tc>
          <w:tcPr>
            <w:tcW w:w="2500" w:type="pct"/>
          </w:tcPr>
          <w:p w14:paraId="7F1C2AE4" w14:textId="77777777" w:rsidR="007D2685" w:rsidRPr="007D2685" w:rsidRDefault="007D2685" w:rsidP="0025632D">
            <w:pPr>
              <w:rPr>
                <w:rFonts w:ascii="Calibri" w:hAnsi="Calibri" w:cs="Calibri"/>
                <w:noProof/>
                <w:sz w:val="18"/>
              </w:rPr>
            </w:pPr>
            <w:r w:rsidRPr="007D2685">
              <w:rPr>
                <w:rFonts w:ascii="Calibri" w:hAnsi="Calibri" w:cs="Calibri"/>
                <w:noProof/>
                <w:sz w:val="18"/>
              </w:rPr>
              <w:t>E-posta</w:t>
            </w:r>
          </w:p>
        </w:tc>
        <w:tc>
          <w:tcPr>
            <w:tcW w:w="2500" w:type="pct"/>
          </w:tcPr>
          <w:p w14:paraId="76A661A3" w14:textId="77777777" w:rsidR="007D2685" w:rsidRPr="007D2685" w:rsidRDefault="007D2685" w:rsidP="0025632D">
            <w:pPr>
              <w:rPr>
                <w:rFonts w:ascii="Calibri" w:hAnsi="Calibri" w:cs="Calibri"/>
                <w:noProof/>
                <w:sz w:val="18"/>
              </w:rPr>
            </w:pPr>
            <w:r w:rsidRPr="007D2685">
              <w:rPr>
                <w:rFonts w:ascii="Calibri" w:hAnsi="Calibri" w:cs="Calibri"/>
                <w:noProof/>
                <w:sz w:val="18"/>
              </w:rPr>
              <w:t>Adres.</w:t>
            </w:r>
          </w:p>
        </w:tc>
      </w:tr>
      <w:tr w:rsidR="007D2685" w:rsidRPr="007D2685" w14:paraId="5B24643C" w14:textId="77777777" w:rsidTr="007D2685">
        <w:tc>
          <w:tcPr>
            <w:tcW w:w="2500" w:type="pct"/>
          </w:tcPr>
          <w:p w14:paraId="642B10B8" w14:textId="77777777" w:rsidR="007D2685" w:rsidRPr="007D2685" w:rsidRDefault="007D2685" w:rsidP="0025632D">
            <w:pPr>
              <w:rPr>
                <w:rFonts w:ascii="Calibri" w:hAnsi="Calibri" w:cs="Calibri"/>
                <w:noProof/>
                <w:sz w:val="18"/>
              </w:rPr>
            </w:pPr>
            <w:r w:rsidRPr="007D2685">
              <w:rPr>
                <w:rFonts w:ascii="Calibri" w:hAnsi="Calibri" w:cs="Calibri"/>
                <w:noProof/>
                <w:sz w:val="18"/>
              </w:rPr>
              <w:t>Aktif</w:t>
            </w:r>
          </w:p>
        </w:tc>
        <w:tc>
          <w:tcPr>
            <w:tcW w:w="2500" w:type="pct"/>
          </w:tcPr>
          <w:p w14:paraId="632D47B2" w14:textId="77777777" w:rsidR="007D2685" w:rsidRPr="007D2685" w:rsidRDefault="007D2685" w:rsidP="0025632D">
            <w:pPr>
              <w:rPr>
                <w:rFonts w:ascii="Calibri" w:hAnsi="Calibri" w:cs="Calibri"/>
                <w:noProof/>
                <w:sz w:val="18"/>
              </w:rPr>
            </w:pPr>
            <w:r w:rsidRPr="007D2685">
              <w:rPr>
                <w:rFonts w:ascii="Calibri" w:hAnsi="Calibri" w:cs="Calibri"/>
                <w:noProof/>
                <w:sz w:val="18"/>
              </w:rPr>
              <w:t>Kullanımda mı.</w:t>
            </w:r>
          </w:p>
        </w:tc>
      </w:tr>
      <w:tr w:rsidR="007D2685" w:rsidRPr="007D2685" w14:paraId="6F68EDCF" w14:textId="77777777" w:rsidTr="007D2685">
        <w:tc>
          <w:tcPr>
            <w:tcW w:w="2500" w:type="pct"/>
          </w:tcPr>
          <w:p w14:paraId="1E263335" w14:textId="77777777" w:rsidR="007D2685" w:rsidRPr="007D2685" w:rsidRDefault="007D2685" w:rsidP="0025632D">
            <w:pPr>
              <w:rPr>
                <w:rFonts w:ascii="Calibri" w:hAnsi="Calibri" w:cs="Calibri"/>
                <w:noProof/>
                <w:sz w:val="18"/>
              </w:rPr>
            </w:pPr>
            <w:r w:rsidRPr="007D2685">
              <w:rPr>
                <w:rFonts w:ascii="Calibri" w:hAnsi="Calibri" w:cs="Calibri"/>
                <w:noProof/>
                <w:sz w:val="18"/>
              </w:rPr>
              <w:t>Onaylı</w:t>
            </w:r>
          </w:p>
        </w:tc>
        <w:tc>
          <w:tcPr>
            <w:tcW w:w="2500" w:type="pct"/>
          </w:tcPr>
          <w:p w14:paraId="3A8730D3" w14:textId="77777777" w:rsidR="007D2685" w:rsidRPr="007D2685" w:rsidRDefault="007D2685" w:rsidP="0025632D">
            <w:pPr>
              <w:rPr>
                <w:rFonts w:ascii="Calibri" w:hAnsi="Calibri" w:cs="Calibri"/>
                <w:noProof/>
                <w:sz w:val="18"/>
              </w:rPr>
            </w:pPr>
            <w:r w:rsidRPr="007D2685">
              <w:rPr>
                <w:rFonts w:ascii="Calibri" w:hAnsi="Calibri" w:cs="Calibri"/>
                <w:noProof/>
                <w:sz w:val="18"/>
              </w:rPr>
              <w:t>Adres onaylanmış mı. Onaysız adrese teslim ek onay adımı gerektirir.</w:t>
            </w:r>
          </w:p>
        </w:tc>
      </w:tr>
      <w:tr w:rsidR="007D2685" w:rsidRPr="007D2685" w14:paraId="6AE35453" w14:textId="77777777" w:rsidTr="007D2685">
        <w:tc>
          <w:tcPr>
            <w:tcW w:w="2500" w:type="pct"/>
          </w:tcPr>
          <w:p w14:paraId="27781244" w14:textId="77777777" w:rsidR="007D2685" w:rsidRPr="007D2685" w:rsidRDefault="007D2685" w:rsidP="0025632D">
            <w:pPr>
              <w:rPr>
                <w:rFonts w:ascii="Calibri" w:hAnsi="Calibri" w:cs="Calibri"/>
                <w:noProof/>
                <w:sz w:val="18"/>
              </w:rPr>
            </w:pPr>
            <w:r w:rsidRPr="007D2685">
              <w:rPr>
                <w:rFonts w:ascii="Calibri" w:hAnsi="Calibri" w:cs="Calibri"/>
                <w:noProof/>
                <w:sz w:val="18"/>
              </w:rPr>
              <w:t>Onaylayan / Onay zamanı</w:t>
            </w:r>
          </w:p>
        </w:tc>
        <w:tc>
          <w:tcPr>
            <w:tcW w:w="2500" w:type="pct"/>
          </w:tcPr>
          <w:p w14:paraId="44617C1E" w14:textId="77777777" w:rsidR="007D2685" w:rsidRPr="007D2685" w:rsidRDefault="007D2685" w:rsidP="0025632D">
            <w:pPr>
              <w:rPr>
                <w:rFonts w:ascii="Calibri" w:hAnsi="Calibri" w:cs="Calibri"/>
                <w:noProof/>
                <w:sz w:val="18"/>
              </w:rPr>
            </w:pPr>
          </w:p>
        </w:tc>
      </w:tr>
      <w:tr w:rsidR="007D2685" w:rsidRPr="007D2685" w14:paraId="24D31EC2" w14:textId="77777777" w:rsidTr="007D2685">
        <w:tc>
          <w:tcPr>
            <w:tcW w:w="2500" w:type="pct"/>
          </w:tcPr>
          <w:p w14:paraId="2E26F4A8" w14:textId="77777777" w:rsidR="007D2685" w:rsidRPr="007D2685" w:rsidRDefault="007D2685" w:rsidP="0025632D">
            <w:pPr>
              <w:rPr>
                <w:rFonts w:ascii="Calibri" w:hAnsi="Calibri" w:cs="Calibri"/>
                <w:noProof/>
                <w:sz w:val="18"/>
              </w:rPr>
            </w:pPr>
            <w:r w:rsidRPr="007D2685">
              <w:rPr>
                <w:rFonts w:ascii="Calibri" w:hAnsi="Calibri" w:cs="Calibri"/>
                <w:noProof/>
                <w:sz w:val="18"/>
              </w:rPr>
              <w:t>Kaynak</w:t>
            </w:r>
          </w:p>
        </w:tc>
        <w:tc>
          <w:tcPr>
            <w:tcW w:w="2500" w:type="pct"/>
          </w:tcPr>
          <w:p w14:paraId="2784984A" w14:textId="77777777" w:rsidR="007D2685" w:rsidRPr="007D2685" w:rsidRDefault="007D2685" w:rsidP="0025632D">
            <w:pPr>
              <w:rPr>
                <w:rFonts w:ascii="Calibri" w:hAnsi="Calibri" w:cs="Calibri"/>
                <w:noProof/>
                <w:sz w:val="18"/>
              </w:rPr>
            </w:pPr>
            <w:r w:rsidRPr="007D2685">
              <w:rPr>
                <w:rFonts w:ascii="Calibri" w:hAnsi="Calibri" w:cs="Calibri"/>
                <w:noProof/>
                <w:sz w:val="18"/>
              </w:rPr>
              <w:t>Elle mi eklendi, sistem mi ekledi.</w:t>
            </w:r>
          </w:p>
        </w:tc>
      </w:tr>
    </w:tbl>
    <w:p w14:paraId="40EB35E2" w14:textId="05F83120" w:rsidR="007D2685" w:rsidRDefault="007D2685" w:rsidP="007D2685">
      <w:pPr>
        <w:rPr>
          <w:rFonts w:ascii="Calibri" w:hAnsi="Calibri" w:cs="Calibri"/>
          <w:noProof/>
          <w:sz w:val="18"/>
        </w:rPr>
      </w:pPr>
    </w:p>
    <w:p w14:paraId="69FB8734" w14:textId="77777777" w:rsidR="007D2685" w:rsidRDefault="007D2685" w:rsidP="007D2685">
      <w:pPr>
        <w:rPr>
          <w:noProof/>
        </w:rPr>
      </w:pPr>
    </w:p>
    <w:p w14:paraId="592217AB" w14:textId="0BF2E440" w:rsidR="007D2685" w:rsidRDefault="007D2685" w:rsidP="007D2685">
      <w:pPr>
        <w:pStyle w:val="Heading2"/>
        <w:rPr>
          <w:rFonts w:ascii="Calibri" w:hAnsi="Calibri" w:cs="Calibri"/>
          <w:noProof/>
          <w:sz w:val="22"/>
        </w:rPr>
      </w:pPr>
      <w:bookmarkStart w:id="341" w:name="_Toc243553857"/>
      <w:r>
        <w:rPr>
          <w:rFonts w:ascii="Calibri" w:hAnsi="Calibri" w:cs="Calibri"/>
          <w:noProof/>
          <w:sz w:val="22"/>
        </w:rPr>
        <w:t>21.4 Bildirim Kayıtları ekranı</w:t>
      </w:r>
      <w:bookmarkEnd w:id="341"/>
    </w:p>
    <w:p w14:paraId="105DC1B9" w14:textId="77DD7DC4" w:rsidR="007D2685" w:rsidRDefault="007D2685" w:rsidP="007D2685">
      <w:pPr>
        <w:rPr>
          <w:rFonts w:ascii="Calibri" w:hAnsi="Calibri" w:cs="Calibri"/>
          <w:noProof/>
          <w:sz w:val="22"/>
        </w:rPr>
      </w:pPr>
      <w:r>
        <w:rPr>
          <w:rFonts w:ascii="Calibri" w:hAnsi="Calibri" w:cs="Calibri"/>
          <w:noProof/>
          <w:sz w:val="22"/>
        </w:rPr>
        <w:t>Ekran: Ayarlar &gt; Bildirim Kayıtları</w:t>
      </w:r>
    </w:p>
    <w:p w14:paraId="2A6844E2" w14:textId="7D275C47" w:rsidR="007D2685" w:rsidRDefault="007D2685" w:rsidP="007D2685">
      <w:pPr>
        <w:rPr>
          <w:rFonts w:ascii="Calibri" w:hAnsi="Calibri" w:cs="Calibri"/>
          <w:noProof/>
          <w:sz w:val="22"/>
        </w:rPr>
      </w:pPr>
      <w:r>
        <w:rPr>
          <w:rFonts w:ascii="Calibri" w:hAnsi="Calibri" w:cs="Calibri"/>
          <w:noProof/>
          <w:sz w:val="22"/>
        </w:rPr>
        <w:t>Yetki: settings.notificationlogs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57C50A7A" w14:textId="77777777" w:rsidTr="007D2685">
        <w:trPr>
          <w:tblHeader/>
        </w:trPr>
        <w:tc>
          <w:tcPr>
            <w:tcW w:w="2500" w:type="pct"/>
          </w:tcPr>
          <w:p w14:paraId="4E98B865" w14:textId="77777777" w:rsidR="007D2685" w:rsidRPr="007D2685" w:rsidRDefault="007D2685" w:rsidP="0082354A">
            <w:pPr>
              <w:rPr>
                <w:rFonts w:ascii="Calibri" w:hAnsi="Calibri" w:cs="Calibri"/>
                <w:b/>
                <w:noProof/>
                <w:sz w:val="18"/>
              </w:rPr>
            </w:pPr>
            <w:r w:rsidRPr="007D2685">
              <w:rPr>
                <w:rFonts w:ascii="Calibri" w:hAnsi="Calibri" w:cs="Calibri"/>
                <w:b/>
                <w:noProof/>
                <w:sz w:val="18"/>
              </w:rPr>
              <w:t>Kolon</w:t>
            </w:r>
          </w:p>
        </w:tc>
        <w:tc>
          <w:tcPr>
            <w:tcW w:w="2500" w:type="pct"/>
          </w:tcPr>
          <w:p w14:paraId="53E6C94A" w14:textId="77777777" w:rsidR="007D2685" w:rsidRPr="007D2685" w:rsidRDefault="007D2685" w:rsidP="0082354A">
            <w:pPr>
              <w:rPr>
                <w:rFonts w:ascii="Calibri" w:hAnsi="Calibri" w:cs="Calibri"/>
                <w:b/>
                <w:noProof/>
                <w:sz w:val="18"/>
              </w:rPr>
            </w:pPr>
            <w:r w:rsidRPr="007D2685">
              <w:rPr>
                <w:rFonts w:ascii="Calibri" w:hAnsi="Calibri" w:cs="Calibri"/>
                <w:b/>
                <w:noProof/>
                <w:sz w:val="18"/>
              </w:rPr>
              <w:t>Ne gösterir</w:t>
            </w:r>
          </w:p>
        </w:tc>
      </w:tr>
      <w:tr w:rsidR="007D2685" w:rsidRPr="007D2685" w14:paraId="320C5862" w14:textId="77777777" w:rsidTr="007D2685">
        <w:tc>
          <w:tcPr>
            <w:tcW w:w="2500" w:type="pct"/>
          </w:tcPr>
          <w:p w14:paraId="3D2FC80E" w14:textId="77777777" w:rsidR="007D2685" w:rsidRPr="007D2685" w:rsidRDefault="007D2685" w:rsidP="0082354A">
            <w:pPr>
              <w:rPr>
                <w:rFonts w:ascii="Calibri" w:hAnsi="Calibri" w:cs="Calibri"/>
                <w:noProof/>
                <w:sz w:val="18"/>
              </w:rPr>
            </w:pPr>
            <w:r w:rsidRPr="007D2685">
              <w:rPr>
                <w:rFonts w:ascii="Calibri" w:hAnsi="Calibri" w:cs="Calibri"/>
                <w:noProof/>
                <w:sz w:val="18"/>
              </w:rPr>
              <w:t>Kanal</w:t>
            </w:r>
          </w:p>
        </w:tc>
        <w:tc>
          <w:tcPr>
            <w:tcW w:w="2500" w:type="pct"/>
          </w:tcPr>
          <w:p w14:paraId="6D1AA3D7" w14:textId="77777777" w:rsidR="007D2685" w:rsidRPr="007D2685" w:rsidRDefault="007D2685" w:rsidP="0082354A">
            <w:pPr>
              <w:rPr>
                <w:rFonts w:ascii="Calibri" w:hAnsi="Calibri" w:cs="Calibri"/>
                <w:noProof/>
                <w:sz w:val="18"/>
              </w:rPr>
            </w:pPr>
            <w:r w:rsidRPr="007D2685">
              <w:rPr>
                <w:rFonts w:ascii="Calibri" w:hAnsi="Calibri" w:cs="Calibri"/>
                <w:noProof/>
                <w:sz w:val="18"/>
              </w:rPr>
              <w:t>Gönderim kanalı (e-posta).</w:t>
            </w:r>
          </w:p>
        </w:tc>
      </w:tr>
      <w:tr w:rsidR="007D2685" w:rsidRPr="007D2685" w14:paraId="768CABFC" w14:textId="77777777" w:rsidTr="007D2685">
        <w:tc>
          <w:tcPr>
            <w:tcW w:w="2500" w:type="pct"/>
          </w:tcPr>
          <w:p w14:paraId="1EA76306" w14:textId="77777777" w:rsidR="007D2685" w:rsidRPr="007D2685" w:rsidRDefault="007D2685" w:rsidP="0082354A">
            <w:pPr>
              <w:rPr>
                <w:rFonts w:ascii="Calibri" w:hAnsi="Calibri" w:cs="Calibri"/>
                <w:noProof/>
                <w:sz w:val="18"/>
              </w:rPr>
            </w:pPr>
            <w:r w:rsidRPr="007D2685">
              <w:rPr>
                <w:rFonts w:ascii="Calibri" w:hAnsi="Calibri" w:cs="Calibri"/>
                <w:noProof/>
                <w:sz w:val="18"/>
              </w:rPr>
              <w:t>Alıcı</w:t>
            </w:r>
          </w:p>
        </w:tc>
        <w:tc>
          <w:tcPr>
            <w:tcW w:w="2500" w:type="pct"/>
          </w:tcPr>
          <w:p w14:paraId="168E923B" w14:textId="77777777" w:rsidR="007D2685" w:rsidRPr="007D2685" w:rsidRDefault="007D2685" w:rsidP="0082354A">
            <w:pPr>
              <w:rPr>
                <w:rFonts w:ascii="Calibri" w:hAnsi="Calibri" w:cs="Calibri"/>
                <w:noProof/>
                <w:sz w:val="18"/>
              </w:rPr>
            </w:pPr>
            <w:r w:rsidRPr="007D2685">
              <w:rPr>
                <w:rFonts w:ascii="Calibri" w:hAnsi="Calibri" w:cs="Calibri"/>
                <w:noProof/>
                <w:sz w:val="18"/>
              </w:rPr>
              <w:t>Hedef adres.</w:t>
            </w:r>
          </w:p>
        </w:tc>
      </w:tr>
      <w:tr w:rsidR="007D2685" w:rsidRPr="007D2685" w14:paraId="1B236A59" w14:textId="77777777" w:rsidTr="007D2685">
        <w:tc>
          <w:tcPr>
            <w:tcW w:w="2500" w:type="pct"/>
          </w:tcPr>
          <w:p w14:paraId="0DAED87D" w14:textId="77777777" w:rsidR="007D2685" w:rsidRPr="007D2685" w:rsidRDefault="007D2685" w:rsidP="0082354A">
            <w:pPr>
              <w:rPr>
                <w:rFonts w:ascii="Calibri" w:hAnsi="Calibri" w:cs="Calibri"/>
                <w:noProof/>
                <w:sz w:val="18"/>
              </w:rPr>
            </w:pPr>
            <w:r w:rsidRPr="007D2685">
              <w:rPr>
                <w:rFonts w:ascii="Calibri" w:hAnsi="Calibri" w:cs="Calibri"/>
                <w:noProof/>
                <w:sz w:val="18"/>
              </w:rPr>
              <w:t>Konu</w:t>
            </w:r>
          </w:p>
        </w:tc>
        <w:tc>
          <w:tcPr>
            <w:tcW w:w="2500" w:type="pct"/>
          </w:tcPr>
          <w:p w14:paraId="07B3E34B" w14:textId="77777777" w:rsidR="007D2685" w:rsidRPr="007D2685" w:rsidRDefault="007D2685" w:rsidP="0082354A">
            <w:pPr>
              <w:rPr>
                <w:rFonts w:ascii="Calibri" w:hAnsi="Calibri" w:cs="Calibri"/>
                <w:noProof/>
                <w:sz w:val="18"/>
              </w:rPr>
            </w:pPr>
            <w:r w:rsidRPr="007D2685">
              <w:rPr>
                <w:rFonts w:ascii="Calibri" w:hAnsi="Calibri" w:cs="Calibri"/>
                <w:noProof/>
                <w:sz w:val="18"/>
              </w:rPr>
              <w:t>E-posta konusu.</w:t>
            </w:r>
          </w:p>
        </w:tc>
      </w:tr>
      <w:tr w:rsidR="007D2685" w:rsidRPr="007D2685" w14:paraId="23D0C150" w14:textId="77777777" w:rsidTr="007D2685">
        <w:tc>
          <w:tcPr>
            <w:tcW w:w="2500" w:type="pct"/>
          </w:tcPr>
          <w:p w14:paraId="38B3915A" w14:textId="77777777" w:rsidR="007D2685" w:rsidRPr="007D2685" w:rsidRDefault="007D2685" w:rsidP="0082354A">
            <w:pPr>
              <w:rPr>
                <w:rFonts w:ascii="Calibri" w:hAnsi="Calibri" w:cs="Calibri"/>
                <w:noProof/>
                <w:sz w:val="18"/>
              </w:rPr>
            </w:pPr>
            <w:r w:rsidRPr="007D2685">
              <w:rPr>
                <w:rFonts w:ascii="Calibri" w:hAnsi="Calibri" w:cs="Calibri"/>
                <w:noProof/>
                <w:sz w:val="18"/>
              </w:rPr>
              <w:t>Durum</w:t>
            </w:r>
          </w:p>
        </w:tc>
        <w:tc>
          <w:tcPr>
            <w:tcW w:w="2500" w:type="pct"/>
          </w:tcPr>
          <w:p w14:paraId="5BDC0C4D" w14:textId="77777777" w:rsidR="007D2685" w:rsidRPr="007D2685" w:rsidRDefault="007D2685" w:rsidP="0082354A">
            <w:pPr>
              <w:rPr>
                <w:rFonts w:ascii="Calibri" w:hAnsi="Calibri" w:cs="Calibri"/>
                <w:noProof/>
                <w:sz w:val="18"/>
              </w:rPr>
            </w:pPr>
            <w:r w:rsidRPr="007D2685">
              <w:rPr>
                <w:rFonts w:ascii="Calibri" w:hAnsi="Calibri" w:cs="Calibri"/>
                <w:noProof/>
                <w:sz w:val="18"/>
              </w:rPr>
              <w:t>Gönderildi, başarısız, kuyrukta.</w:t>
            </w:r>
          </w:p>
        </w:tc>
      </w:tr>
      <w:tr w:rsidR="007D2685" w:rsidRPr="007D2685" w14:paraId="3981BEB8" w14:textId="77777777" w:rsidTr="007D2685">
        <w:tc>
          <w:tcPr>
            <w:tcW w:w="2500" w:type="pct"/>
          </w:tcPr>
          <w:p w14:paraId="1A94DDA7" w14:textId="77777777" w:rsidR="007D2685" w:rsidRPr="007D2685" w:rsidRDefault="007D2685" w:rsidP="0082354A">
            <w:pPr>
              <w:rPr>
                <w:rFonts w:ascii="Calibri" w:hAnsi="Calibri" w:cs="Calibri"/>
                <w:noProof/>
                <w:sz w:val="18"/>
              </w:rPr>
            </w:pPr>
            <w:r w:rsidRPr="007D2685">
              <w:rPr>
                <w:rFonts w:ascii="Calibri" w:hAnsi="Calibri" w:cs="Calibri"/>
                <w:noProof/>
                <w:sz w:val="18"/>
              </w:rPr>
              <w:t>Hata</w:t>
            </w:r>
          </w:p>
        </w:tc>
        <w:tc>
          <w:tcPr>
            <w:tcW w:w="2500" w:type="pct"/>
          </w:tcPr>
          <w:p w14:paraId="5C07FD00" w14:textId="77777777" w:rsidR="007D2685" w:rsidRPr="007D2685" w:rsidRDefault="007D2685" w:rsidP="0082354A">
            <w:pPr>
              <w:rPr>
                <w:rFonts w:ascii="Calibri" w:hAnsi="Calibri" w:cs="Calibri"/>
                <w:noProof/>
                <w:sz w:val="18"/>
              </w:rPr>
            </w:pPr>
            <w:r w:rsidRPr="007D2685">
              <w:rPr>
                <w:rFonts w:ascii="Calibri" w:hAnsi="Calibri" w:cs="Calibri"/>
                <w:noProof/>
                <w:sz w:val="18"/>
              </w:rPr>
              <w:t>Başarısızsa sebebi.</w:t>
            </w:r>
          </w:p>
        </w:tc>
      </w:tr>
      <w:tr w:rsidR="007D2685" w:rsidRPr="007D2685" w14:paraId="4BBDC6A6" w14:textId="77777777" w:rsidTr="007D2685">
        <w:tc>
          <w:tcPr>
            <w:tcW w:w="2500" w:type="pct"/>
          </w:tcPr>
          <w:p w14:paraId="417E6AE4" w14:textId="77777777" w:rsidR="007D2685" w:rsidRPr="007D2685" w:rsidRDefault="007D2685" w:rsidP="0082354A">
            <w:pPr>
              <w:rPr>
                <w:rFonts w:ascii="Calibri" w:hAnsi="Calibri" w:cs="Calibri"/>
                <w:noProof/>
                <w:sz w:val="18"/>
              </w:rPr>
            </w:pPr>
            <w:r w:rsidRPr="007D2685">
              <w:rPr>
                <w:rFonts w:ascii="Calibri" w:hAnsi="Calibri" w:cs="Calibri"/>
                <w:noProof/>
                <w:sz w:val="18"/>
              </w:rPr>
              <w:t>Deneme sayısı</w:t>
            </w:r>
          </w:p>
        </w:tc>
        <w:tc>
          <w:tcPr>
            <w:tcW w:w="2500" w:type="pct"/>
          </w:tcPr>
          <w:p w14:paraId="29D782B3" w14:textId="77777777" w:rsidR="007D2685" w:rsidRPr="007D2685" w:rsidRDefault="007D2685" w:rsidP="0082354A">
            <w:pPr>
              <w:rPr>
                <w:rFonts w:ascii="Calibri" w:hAnsi="Calibri" w:cs="Calibri"/>
                <w:noProof/>
                <w:sz w:val="18"/>
              </w:rPr>
            </w:pPr>
            <w:r w:rsidRPr="007D2685">
              <w:rPr>
                <w:rFonts w:ascii="Calibri" w:hAnsi="Calibri" w:cs="Calibri"/>
                <w:noProof/>
                <w:sz w:val="18"/>
              </w:rPr>
              <w:t>Kaç kez denendi.</w:t>
            </w:r>
          </w:p>
        </w:tc>
      </w:tr>
      <w:tr w:rsidR="007D2685" w:rsidRPr="007D2685" w14:paraId="540B76BF" w14:textId="77777777" w:rsidTr="007D2685">
        <w:tc>
          <w:tcPr>
            <w:tcW w:w="2500" w:type="pct"/>
          </w:tcPr>
          <w:p w14:paraId="4A7A9BEE" w14:textId="77777777" w:rsidR="007D2685" w:rsidRPr="007D2685" w:rsidRDefault="007D2685" w:rsidP="0082354A">
            <w:pPr>
              <w:rPr>
                <w:rFonts w:ascii="Calibri" w:hAnsi="Calibri" w:cs="Calibri"/>
                <w:noProof/>
                <w:sz w:val="18"/>
              </w:rPr>
            </w:pPr>
            <w:r w:rsidRPr="007D2685">
              <w:rPr>
                <w:rFonts w:ascii="Calibri" w:hAnsi="Calibri" w:cs="Calibri"/>
                <w:noProof/>
                <w:sz w:val="18"/>
              </w:rPr>
              <w:t>Zaman</w:t>
            </w:r>
          </w:p>
        </w:tc>
        <w:tc>
          <w:tcPr>
            <w:tcW w:w="2500" w:type="pct"/>
          </w:tcPr>
          <w:p w14:paraId="5CBCDA31" w14:textId="77777777" w:rsidR="007D2685" w:rsidRPr="007D2685" w:rsidRDefault="007D2685" w:rsidP="0082354A">
            <w:pPr>
              <w:rPr>
                <w:rFonts w:ascii="Calibri" w:hAnsi="Calibri" w:cs="Calibri"/>
                <w:noProof/>
                <w:sz w:val="18"/>
              </w:rPr>
            </w:pPr>
          </w:p>
        </w:tc>
      </w:tr>
    </w:tbl>
    <w:p w14:paraId="6AA6B652" w14:textId="1712FDA1" w:rsidR="007D2685" w:rsidRDefault="007D2685" w:rsidP="007D2685">
      <w:pPr>
        <w:rPr>
          <w:rFonts w:ascii="Calibri" w:hAnsi="Calibri" w:cs="Calibri"/>
          <w:noProof/>
          <w:sz w:val="18"/>
        </w:rPr>
      </w:pPr>
    </w:p>
    <w:p w14:paraId="59C11CB0" w14:textId="77777777" w:rsidR="007D2685" w:rsidRDefault="007D2685" w:rsidP="007D2685">
      <w:pPr>
        <w:rPr>
          <w:noProof/>
        </w:rPr>
      </w:pPr>
    </w:p>
    <w:p w14:paraId="1ED556C3" w14:textId="796E3181" w:rsidR="007D2685" w:rsidRDefault="007D2685" w:rsidP="007D2685">
      <w:pPr>
        <w:rPr>
          <w:rFonts w:ascii="Calibri" w:hAnsi="Calibri" w:cs="Calibri"/>
          <w:noProof/>
          <w:sz w:val="22"/>
        </w:rPr>
      </w:pPr>
      <w:r>
        <w:rPr>
          <w:rFonts w:ascii="Calibri" w:hAnsi="Calibri" w:cs="Calibri"/>
          <w:noProof/>
          <w:sz w:val="22"/>
        </w:rPr>
        <w:t>Bir bildirim gitmediyse ilk bakılacak yer burasıdır. Kayıtlar 90 gün sonra bakım göreviyle silinir.</w:t>
      </w:r>
    </w:p>
    <w:p w14:paraId="04684921" w14:textId="2FCA2A64" w:rsidR="007D2685" w:rsidRDefault="007D2685">
      <w:pPr>
        <w:rPr>
          <w:noProof/>
        </w:rPr>
      </w:pPr>
      <w:r>
        <w:rPr>
          <w:noProof/>
        </w:rPr>
        <w:br w:type="page"/>
      </w:r>
    </w:p>
    <w:p w14:paraId="79C90907" w14:textId="3228264B" w:rsidR="007D2685" w:rsidRDefault="00791FAB" w:rsidP="007D2685">
      <w:pPr>
        <w:pStyle w:val="Heading1"/>
        <w:rPr>
          <w:rFonts w:ascii="Calibri" w:hAnsi="Calibri" w:cs="Calibri"/>
          <w:noProof/>
          <w:sz w:val="22"/>
        </w:rPr>
      </w:pPr>
      <w:bookmarkStart w:id="342" w:name="_Toc243553858"/>
      <w:r>
        <w:rPr>
          <w:rFonts w:ascii="Calibri" w:hAnsi="Calibri" w:cs="Calibri"/>
          <w:noProof/>
          <w:sz w:val="22"/>
        </w:rPr>
        <w:lastRenderedPageBreak/>
        <w:t>Bölüm 22. ITSM Entegrasyonu ve Bilet Numarası</w:t>
      </w:r>
      <w:bookmarkEnd w:id="342"/>
    </w:p>
    <w:p w14:paraId="2736037C" w14:textId="5E306644" w:rsidR="007D2685" w:rsidRDefault="007D2685" w:rsidP="007D2685">
      <w:pPr>
        <w:pStyle w:val="Heading2"/>
        <w:rPr>
          <w:rFonts w:ascii="Calibri" w:hAnsi="Calibri" w:cs="Calibri"/>
          <w:noProof/>
          <w:sz w:val="22"/>
        </w:rPr>
      </w:pPr>
      <w:bookmarkStart w:id="343" w:name="_Toc243553859"/>
      <w:r>
        <w:rPr>
          <w:rFonts w:ascii="Calibri" w:hAnsi="Calibri" w:cs="Calibri"/>
          <w:noProof/>
          <w:sz w:val="22"/>
        </w:rPr>
        <w:t>22.1 Ne işe yarar</w:t>
      </w:r>
      <w:bookmarkEnd w:id="343"/>
    </w:p>
    <w:p w14:paraId="2810B53F" w14:textId="239122A6" w:rsidR="007D2685" w:rsidRDefault="00791FAB" w:rsidP="007D2685">
      <w:pPr>
        <w:rPr>
          <w:rFonts w:ascii="Calibri" w:hAnsi="Calibri" w:cs="Calibri"/>
          <w:noProof/>
          <w:sz w:val="22"/>
        </w:rPr>
      </w:pPr>
      <w:r>
        <w:rPr>
          <w:rFonts w:ascii="Calibri" w:hAnsi="Calibri" w:cs="Calibri"/>
          <w:noProof/>
          <w:sz w:val="22"/>
        </w:rPr>
        <w:t>Kurumun ITSM sistemindeki kaydın (değişiklik kaydı, hizmet talebi, olay kaydı) numarasını talebe bağlar. Böylece SQL Change Guard kaydı ile kurumsal süreç kaydı eşleşir. ITSM entegrasyonu açıksa numara ITSM'de doğrulanır ve yapılan iş ITSM kaydına not olarak yazılır (Bölüm 22.5).</w:t>
      </w:r>
    </w:p>
    <w:p w14:paraId="00C4C9F1" w14:textId="7EE16A1B" w:rsidR="007D2685" w:rsidRDefault="00791FAB" w:rsidP="007D2685">
      <w:pPr>
        <w:rPr>
          <w:rFonts w:ascii="Calibri" w:hAnsi="Calibri" w:cs="Calibri"/>
          <w:noProof/>
          <w:sz w:val="22"/>
        </w:rPr>
      </w:pPr>
      <w:r>
        <w:rPr>
          <w:rFonts w:ascii="Calibri" w:hAnsi="Calibri" w:cs="Calibri"/>
          <w:noProof/>
          <w:sz w:val="22"/>
        </w:rPr>
        <w:t>Ekran: Ayarlar &gt; ITSM</w:t>
      </w:r>
    </w:p>
    <w:p w14:paraId="6E310348" w14:textId="6957E451" w:rsidR="007D2685" w:rsidRDefault="007D2685" w:rsidP="007D2685">
      <w:pPr>
        <w:rPr>
          <w:rFonts w:ascii="Calibri" w:hAnsi="Calibri" w:cs="Calibri"/>
          <w:noProof/>
          <w:sz w:val="22"/>
        </w:rPr>
      </w:pPr>
      <w:r>
        <w:rPr>
          <w:rFonts w:ascii="Calibri" w:hAnsi="Calibri" w:cs="Calibri"/>
          <w:noProof/>
          <w:sz w:val="22"/>
        </w:rPr>
        <w:t>Yetki: settings.itsm</w:t>
      </w:r>
    </w:p>
    <w:p w14:paraId="60BB1098" w14:textId="0378813F" w:rsidR="007D2685" w:rsidRDefault="007D2685" w:rsidP="007D2685">
      <w:pPr>
        <w:pStyle w:val="Heading2"/>
        <w:rPr>
          <w:rFonts w:ascii="Calibri" w:hAnsi="Calibri" w:cs="Calibri"/>
          <w:noProof/>
          <w:sz w:val="22"/>
        </w:rPr>
      </w:pPr>
      <w:bookmarkStart w:id="344" w:name="_Toc243553860"/>
      <w:r>
        <w:rPr>
          <w:rFonts w:ascii="Calibri" w:hAnsi="Calibri" w:cs="Calibri"/>
          <w:noProof/>
          <w:sz w:val="22"/>
        </w:rPr>
        <w:t>22.2 Alanlar</w:t>
      </w:r>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5787A8F" w14:textId="77777777" w:rsidTr="007D2685">
        <w:trPr>
          <w:tblHeader/>
        </w:trPr>
        <w:tc>
          <w:tcPr>
            <w:tcW w:w="2500" w:type="pct"/>
          </w:tcPr>
          <w:p w14:paraId="52248BD9" w14:textId="77777777" w:rsidR="007D2685" w:rsidRPr="007D2685" w:rsidRDefault="007D2685" w:rsidP="003C7218">
            <w:pPr>
              <w:rPr>
                <w:rFonts w:ascii="Calibri" w:hAnsi="Calibri" w:cs="Calibri"/>
                <w:b/>
                <w:noProof/>
                <w:sz w:val="18"/>
              </w:rPr>
            </w:pPr>
            <w:r w:rsidRPr="007D2685">
              <w:rPr>
                <w:rFonts w:ascii="Calibri" w:hAnsi="Calibri" w:cs="Calibri"/>
                <w:b/>
                <w:noProof/>
                <w:sz w:val="18"/>
              </w:rPr>
              <w:t>Alan</w:t>
            </w:r>
          </w:p>
        </w:tc>
        <w:tc>
          <w:tcPr>
            <w:tcW w:w="2500" w:type="pct"/>
          </w:tcPr>
          <w:p w14:paraId="5F15E17E" w14:textId="77777777" w:rsidR="007D2685" w:rsidRPr="007D2685" w:rsidRDefault="007D2685" w:rsidP="003C7218">
            <w:pPr>
              <w:rPr>
                <w:rFonts w:ascii="Calibri" w:hAnsi="Calibri" w:cs="Calibri"/>
                <w:b/>
                <w:noProof/>
                <w:sz w:val="18"/>
              </w:rPr>
            </w:pPr>
            <w:r w:rsidRPr="007D2685">
              <w:rPr>
                <w:rFonts w:ascii="Calibri" w:hAnsi="Calibri" w:cs="Calibri"/>
                <w:b/>
                <w:noProof/>
                <w:sz w:val="18"/>
              </w:rPr>
              <w:t>Ne işe yarar</w:t>
            </w:r>
          </w:p>
        </w:tc>
      </w:tr>
      <w:tr w:rsidR="007D2685" w:rsidRPr="007D2685" w14:paraId="0AE963F1" w14:textId="77777777" w:rsidTr="007D2685">
        <w:tc>
          <w:tcPr>
            <w:tcW w:w="2500" w:type="pct"/>
          </w:tcPr>
          <w:p w14:paraId="5A02AD58" w14:textId="14F8122F" w:rsidR="007D2685" w:rsidRPr="007D2685" w:rsidRDefault="00791FAB" w:rsidP="003C7218">
            <w:pPr>
              <w:rPr>
                <w:rFonts w:ascii="Calibri" w:hAnsi="Calibri" w:cs="Calibri"/>
                <w:noProof/>
                <w:sz w:val="18"/>
              </w:rPr>
            </w:pPr>
            <w:r>
              <w:rPr>
                <w:rFonts w:ascii="Calibri" w:hAnsi="Calibri" w:cs="Calibri"/>
                <w:noProof/>
                <w:sz w:val="18"/>
              </w:rPr>
              <w:t>Kayıt no</w:t>
            </w:r>
          </w:p>
        </w:tc>
        <w:tc>
          <w:tcPr>
            <w:tcW w:w="2500" w:type="pct"/>
          </w:tcPr>
          <w:p w14:paraId="33C0EA4D" w14:textId="1881380C" w:rsidR="007D2685" w:rsidRPr="007D2685" w:rsidRDefault="00791FAB" w:rsidP="003C7218">
            <w:pPr>
              <w:rPr>
                <w:rFonts w:ascii="Calibri" w:hAnsi="Calibri" w:cs="Calibri"/>
                <w:noProof/>
                <w:sz w:val="18"/>
              </w:rPr>
            </w:pPr>
            <w:r>
              <w:rPr>
                <w:rFonts w:ascii="Calibri" w:hAnsi="Calibri" w:cs="Calibri"/>
                <w:noProof/>
                <w:sz w:val="18"/>
              </w:rPr>
              <w:t>Kayıt numarası. Numara ve tür birlikte benzersizdir.</w:t>
            </w:r>
          </w:p>
        </w:tc>
      </w:tr>
      <w:tr w:rsidR="007D2685" w:rsidRPr="007D2685" w14:paraId="3C42E398" w14:textId="77777777" w:rsidTr="007D2685">
        <w:tc>
          <w:tcPr>
            <w:tcW w:w="2500" w:type="pct"/>
          </w:tcPr>
          <w:p w14:paraId="36ABD178" w14:textId="77777777" w:rsidR="007D2685" w:rsidRPr="007D2685" w:rsidRDefault="007D2685" w:rsidP="003C7218">
            <w:pPr>
              <w:rPr>
                <w:rFonts w:ascii="Calibri" w:hAnsi="Calibri" w:cs="Calibri"/>
                <w:noProof/>
                <w:sz w:val="18"/>
              </w:rPr>
            </w:pPr>
            <w:r w:rsidRPr="007D2685">
              <w:rPr>
                <w:rFonts w:ascii="Calibri" w:hAnsi="Calibri" w:cs="Calibri"/>
                <w:noProof/>
                <w:sz w:val="18"/>
              </w:rPr>
              <w:t>Başlık</w:t>
            </w:r>
          </w:p>
        </w:tc>
        <w:tc>
          <w:tcPr>
            <w:tcW w:w="2500" w:type="pct"/>
          </w:tcPr>
          <w:p w14:paraId="788FB5EB" w14:textId="77777777" w:rsidR="007D2685" w:rsidRPr="007D2685" w:rsidRDefault="007D2685" w:rsidP="003C7218">
            <w:pPr>
              <w:rPr>
                <w:rFonts w:ascii="Calibri" w:hAnsi="Calibri" w:cs="Calibri"/>
                <w:noProof/>
                <w:sz w:val="18"/>
              </w:rPr>
            </w:pPr>
            <w:r w:rsidRPr="007D2685">
              <w:rPr>
                <w:rFonts w:ascii="Calibri" w:hAnsi="Calibri" w:cs="Calibri"/>
                <w:noProof/>
                <w:sz w:val="18"/>
              </w:rPr>
              <w:t>Biletin konusu.</w:t>
            </w:r>
          </w:p>
        </w:tc>
      </w:tr>
      <w:tr w:rsidR="007D2685" w:rsidRPr="007D2685" w14:paraId="6DA69FBC" w14:textId="77777777" w:rsidTr="007D2685">
        <w:tc>
          <w:tcPr>
            <w:tcW w:w="2500" w:type="pct"/>
          </w:tcPr>
          <w:p w14:paraId="6D22155C" w14:textId="77777777" w:rsidR="007D2685" w:rsidRPr="007D2685" w:rsidRDefault="007D2685" w:rsidP="003C7218">
            <w:pPr>
              <w:rPr>
                <w:rFonts w:ascii="Calibri" w:hAnsi="Calibri" w:cs="Calibri"/>
                <w:noProof/>
                <w:sz w:val="18"/>
              </w:rPr>
            </w:pPr>
            <w:r w:rsidRPr="007D2685">
              <w:rPr>
                <w:rFonts w:ascii="Calibri" w:hAnsi="Calibri" w:cs="Calibri"/>
                <w:noProof/>
                <w:sz w:val="18"/>
              </w:rPr>
              <w:t>Bağlantı</w:t>
            </w:r>
          </w:p>
        </w:tc>
        <w:tc>
          <w:tcPr>
            <w:tcW w:w="2500" w:type="pct"/>
          </w:tcPr>
          <w:p w14:paraId="4F9A4DC7" w14:textId="77777777" w:rsidR="007D2685" w:rsidRPr="007D2685" w:rsidRDefault="007D2685" w:rsidP="003C7218">
            <w:pPr>
              <w:rPr>
                <w:rFonts w:ascii="Calibri" w:hAnsi="Calibri" w:cs="Calibri"/>
                <w:noProof/>
                <w:sz w:val="18"/>
              </w:rPr>
            </w:pPr>
            <w:r w:rsidRPr="007D2685">
              <w:rPr>
                <w:rFonts w:ascii="Calibri" w:hAnsi="Calibri" w:cs="Calibri"/>
                <w:noProof/>
                <w:sz w:val="18"/>
              </w:rPr>
              <w:t>Bilete doğrudan gitmek için adres.</w:t>
            </w:r>
          </w:p>
        </w:tc>
      </w:tr>
      <w:tr w:rsidR="007D2685" w:rsidRPr="007D2685" w14:paraId="71063667" w14:textId="77777777" w:rsidTr="007D2685">
        <w:tc>
          <w:tcPr>
            <w:tcW w:w="2500" w:type="pct"/>
          </w:tcPr>
          <w:p w14:paraId="2C4AE456" w14:textId="77777777" w:rsidR="007D2685" w:rsidRPr="007D2685" w:rsidRDefault="007D2685" w:rsidP="003C7218">
            <w:pPr>
              <w:rPr>
                <w:rFonts w:ascii="Calibri" w:hAnsi="Calibri" w:cs="Calibri"/>
                <w:noProof/>
                <w:sz w:val="18"/>
              </w:rPr>
            </w:pPr>
            <w:r w:rsidRPr="007D2685">
              <w:rPr>
                <w:rFonts w:ascii="Calibri" w:hAnsi="Calibri" w:cs="Calibri"/>
                <w:noProof/>
                <w:sz w:val="18"/>
              </w:rPr>
              <w:t>Kaynak</w:t>
            </w:r>
          </w:p>
        </w:tc>
        <w:tc>
          <w:tcPr>
            <w:tcW w:w="2500" w:type="pct"/>
          </w:tcPr>
          <w:p w14:paraId="50268697" w14:textId="064DEDEC" w:rsidR="007D2685" w:rsidRPr="007D2685" w:rsidRDefault="00791FAB" w:rsidP="003C7218">
            <w:pPr>
              <w:rPr>
                <w:rFonts w:ascii="Calibri" w:hAnsi="Calibri" w:cs="Calibri"/>
                <w:noProof/>
                <w:sz w:val="18"/>
              </w:rPr>
            </w:pPr>
            <w:r>
              <w:rPr>
                <w:rFonts w:ascii="Calibri" w:hAnsi="Calibri" w:cs="Calibri"/>
                <w:noProof/>
                <w:sz w:val="18"/>
              </w:rPr>
              <w:t>Satırı kimin yazdığı: Elle, Talepten ya da ITSM ürününün adı (ServiceNow, Jira, GenericRest).</w:t>
            </w:r>
          </w:p>
        </w:tc>
      </w:tr>
      <w:tr w:rsidR="00791FAB" w:rsidRPr="007D2685" w14:paraId="40F216A6" w14:textId="77777777" w:rsidTr="007D2685">
        <w:tc>
          <w:tcPr>
            <w:tcW w:w="2500" w:type="pct"/>
          </w:tcPr>
          <w:p w14:paraId="0D14B446" w14:textId="225BAB42" w:rsidR="00791FAB" w:rsidRPr="007D2685" w:rsidRDefault="00791FAB" w:rsidP="003C7218">
            <w:pPr>
              <w:rPr>
                <w:rFonts w:ascii="Calibri" w:hAnsi="Calibri" w:cs="Calibri"/>
                <w:noProof/>
                <w:sz w:val="18"/>
              </w:rPr>
            </w:pPr>
            <w:r>
              <w:rPr>
                <w:rFonts w:ascii="Calibri" w:hAnsi="Calibri" w:cs="Calibri"/>
                <w:noProof/>
                <w:sz w:val="18"/>
              </w:rPr>
              <w:t>Tür</w:t>
            </w:r>
          </w:p>
        </w:tc>
        <w:tc>
          <w:tcPr>
            <w:tcW w:w="2500" w:type="pct"/>
          </w:tcPr>
          <w:p w14:paraId="6E54A95C" w14:textId="31C5CB5C" w:rsidR="00791FAB" w:rsidRDefault="00791FAB" w:rsidP="003C7218">
            <w:pPr>
              <w:rPr>
                <w:rFonts w:ascii="Calibri" w:hAnsi="Calibri" w:cs="Calibri"/>
                <w:noProof/>
                <w:sz w:val="18"/>
              </w:rPr>
            </w:pPr>
            <w:r>
              <w:rPr>
                <w:rFonts w:ascii="Calibri" w:hAnsi="Calibri" w:cs="Calibri"/>
                <w:noProof/>
                <w:sz w:val="18"/>
              </w:rPr>
              <w:t>Değişiklik kaydı, olay kaydı ya da hizmet talebi.</w:t>
            </w:r>
          </w:p>
        </w:tc>
      </w:tr>
      <w:tr w:rsidR="00791FAB" w:rsidRPr="007D2685" w14:paraId="01B0D92B" w14:textId="77777777" w:rsidTr="007D2685">
        <w:tc>
          <w:tcPr>
            <w:tcW w:w="2500" w:type="pct"/>
          </w:tcPr>
          <w:p w14:paraId="2F5BD470" w14:textId="7887EEB4" w:rsidR="00791FAB" w:rsidRDefault="00791FAB" w:rsidP="003C7218">
            <w:pPr>
              <w:rPr>
                <w:rFonts w:ascii="Calibri" w:hAnsi="Calibri" w:cs="Calibri"/>
                <w:noProof/>
                <w:sz w:val="18"/>
              </w:rPr>
            </w:pPr>
            <w:r>
              <w:rPr>
                <w:rFonts w:ascii="Calibri" w:hAnsi="Calibri" w:cs="Calibri"/>
                <w:noProof/>
                <w:sz w:val="18"/>
              </w:rPr>
              <w:t>ITSM durumu</w:t>
            </w:r>
          </w:p>
        </w:tc>
        <w:tc>
          <w:tcPr>
            <w:tcW w:w="2500" w:type="pct"/>
          </w:tcPr>
          <w:p w14:paraId="70F1A76C" w14:textId="11DD766B" w:rsidR="00791FAB" w:rsidRDefault="00791FAB" w:rsidP="003C7218">
            <w:pPr>
              <w:rPr>
                <w:rFonts w:ascii="Calibri" w:hAnsi="Calibri" w:cs="Calibri"/>
                <w:noProof/>
                <w:sz w:val="18"/>
              </w:rPr>
            </w:pPr>
            <w:r>
              <w:rPr>
                <w:rFonts w:ascii="Calibri" w:hAnsi="Calibri" w:cs="Calibri"/>
                <w:noProof/>
                <w:sz w:val="18"/>
              </w:rPr>
              <w:t>ITSM'de son görülen durum ve ürünün sınıfı (Hazır, Onay bekliyor, Kapanmış, Sınıflanamadı, Açık). Yalnız ITSM açıkken dolar.</w:t>
            </w:r>
          </w:p>
        </w:tc>
      </w:tr>
      <w:tr w:rsidR="00791FAB" w:rsidRPr="007D2685" w14:paraId="2C7CCADD" w14:textId="77777777" w:rsidTr="007D2685">
        <w:tc>
          <w:tcPr>
            <w:tcW w:w="2500" w:type="pct"/>
          </w:tcPr>
          <w:p w14:paraId="21CF1259" w14:textId="4A7F3B54" w:rsidR="00791FAB" w:rsidRDefault="00791FAB" w:rsidP="003C7218">
            <w:pPr>
              <w:rPr>
                <w:rFonts w:ascii="Calibri" w:hAnsi="Calibri" w:cs="Calibri"/>
                <w:noProof/>
                <w:sz w:val="18"/>
              </w:rPr>
            </w:pPr>
            <w:r>
              <w:rPr>
                <w:rFonts w:ascii="Calibri" w:hAnsi="Calibri" w:cs="Calibri"/>
                <w:noProof/>
                <w:sz w:val="18"/>
              </w:rPr>
              <w:t>Planlanan zaman</w:t>
            </w:r>
          </w:p>
        </w:tc>
        <w:tc>
          <w:tcPr>
            <w:tcW w:w="2500" w:type="pct"/>
          </w:tcPr>
          <w:p w14:paraId="1FFF9ED3" w14:textId="0E13E474" w:rsidR="00791FAB" w:rsidRDefault="00791FAB" w:rsidP="003C7218">
            <w:pPr>
              <w:rPr>
                <w:rFonts w:ascii="Calibri" w:hAnsi="Calibri" w:cs="Calibri"/>
                <w:noProof/>
                <w:sz w:val="18"/>
              </w:rPr>
            </w:pPr>
            <w:r>
              <w:rPr>
                <w:rFonts w:ascii="Calibri" w:hAnsi="Calibri" w:cs="Calibri"/>
                <w:noProof/>
                <w:sz w:val="18"/>
              </w:rPr>
              <w:t>ITSM'deki planlanan başlangıç ve bitiş. Yalnız ITSM açıkken dolar.</w:t>
            </w:r>
          </w:p>
        </w:tc>
      </w:tr>
      <w:tr w:rsidR="00791FAB" w:rsidRPr="007D2685" w14:paraId="23CC55E4" w14:textId="77777777" w:rsidTr="007D2685">
        <w:tc>
          <w:tcPr>
            <w:tcW w:w="2500" w:type="pct"/>
          </w:tcPr>
          <w:p w14:paraId="5F55FE2A" w14:textId="7107D2A2" w:rsidR="00791FAB" w:rsidRDefault="00791FAB" w:rsidP="003C7218">
            <w:pPr>
              <w:rPr>
                <w:rFonts w:ascii="Calibri" w:hAnsi="Calibri" w:cs="Calibri"/>
                <w:noProof/>
                <w:sz w:val="18"/>
              </w:rPr>
            </w:pPr>
            <w:r>
              <w:rPr>
                <w:rFonts w:ascii="Calibri" w:hAnsi="Calibri" w:cs="Calibri"/>
                <w:noProof/>
                <w:sz w:val="18"/>
              </w:rPr>
              <w:t>Son doğrulama</w:t>
            </w:r>
          </w:p>
        </w:tc>
        <w:tc>
          <w:tcPr>
            <w:tcW w:w="2500" w:type="pct"/>
          </w:tcPr>
          <w:p w14:paraId="01047A16" w14:textId="54288F24" w:rsidR="00791FAB" w:rsidRDefault="00791FAB" w:rsidP="003C7218">
            <w:pPr>
              <w:rPr>
                <w:rFonts w:ascii="Calibri" w:hAnsi="Calibri" w:cs="Calibri"/>
                <w:noProof/>
                <w:sz w:val="18"/>
              </w:rPr>
            </w:pPr>
            <w:r>
              <w:rPr>
                <w:rFonts w:ascii="Calibri" w:hAnsi="Calibri" w:cs="Calibri"/>
                <w:noProof/>
                <w:sz w:val="18"/>
              </w:rPr>
              <w:t>Kaydın ITSM'de en son ne zaman sorgulandığı.</w:t>
            </w:r>
          </w:p>
        </w:tc>
      </w:tr>
    </w:tbl>
    <w:p w14:paraId="6A5EC523" w14:textId="4251AB47" w:rsidR="007D2685" w:rsidRDefault="007D2685" w:rsidP="007D2685">
      <w:pPr>
        <w:rPr>
          <w:rFonts w:ascii="Calibri" w:hAnsi="Calibri" w:cs="Calibri"/>
          <w:noProof/>
          <w:sz w:val="18"/>
        </w:rPr>
      </w:pPr>
    </w:p>
    <w:p w14:paraId="5A4D514B" w14:textId="77777777" w:rsidR="007D2685" w:rsidRDefault="007D2685" w:rsidP="007D2685">
      <w:pPr>
        <w:rPr>
          <w:noProof/>
        </w:rPr>
      </w:pPr>
    </w:p>
    <w:p w14:paraId="4AD99CB3" w14:textId="195D4C0E" w:rsidR="007D2685" w:rsidRDefault="007D2685" w:rsidP="007D2685">
      <w:pPr>
        <w:pStyle w:val="Heading2"/>
        <w:rPr>
          <w:rFonts w:ascii="Calibri" w:hAnsi="Calibri" w:cs="Calibri"/>
          <w:noProof/>
          <w:sz w:val="22"/>
        </w:rPr>
      </w:pPr>
      <w:bookmarkStart w:id="345" w:name="_Toc243553861"/>
      <w:r>
        <w:rPr>
          <w:rFonts w:ascii="Calibri" w:hAnsi="Calibri" w:cs="Calibri"/>
          <w:noProof/>
          <w:sz w:val="22"/>
        </w:rPr>
        <w:t>22.3 Zorunluluk ve biçim kontrolü</w:t>
      </w:r>
      <w:bookmarkEnd w:id="345"/>
    </w:p>
    <w:p w14:paraId="25547DE1" w14:textId="16342684" w:rsidR="007D2685" w:rsidRDefault="001B1346" w:rsidP="007D2685">
      <w:pPr>
        <w:rPr>
          <w:rFonts w:ascii="Calibri" w:hAnsi="Calibri" w:cs="Calibri"/>
          <w:noProof/>
          <w:sz w:val="22"/>
        </w:rPr>
      </w:pPr>
      <w:r>
        <w:rPr>
          <w:rFonts w:ascii="Calibri" w:hAnsi="Calibri" w:cs="Calibri"/>
          <w:noProof/>
          <w:sz w:val="22"/>
        </w:rPr>
        <w:t>Değişiklik bileti iki parametre ile yönetilir. Acil taleplerde istenen olay (incident) numarasının kendi parametreleri vardır: EmergencyTicketRequired ve EmergencyTicketRegex. Dördü de Bölüm 7.6'da alan alan anlatılır.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89BD6A7" w14:textId="77777777" w:rsidTr="007D2685">
        <w:trPr>
          <w:tblHeader/>
        </w:trPr>
        <w:tc>
          <w:tcPr>
            <w:tcW w:w="2500" w:type="pct"/>
          </w:tcPr>
          <w:p w14:paraId="09C17ED1" w14:textId="77777777" w:rsidR="007D2685" w:rsidRPr="007D2685" w:rsidRDefault="007D2685" w:rsidP="00AC5510">
            <w:pPr>
              <w:rPr>
                <w:rFonts w:ascii="Calibri" w:hAnsi="Calibri" w:cs="Calibri"/>
                <w:b/>
                <w:noProof/>
                <w:sz w:val="18"/>
              </w:rPr>
            </w:pPr>
            <w:r w:rsidRPr="007D2685">
              <w:rPr>
                <w:rFonts w:ascii="Calibri" w:hAnsi="Calibri" w:cs="Calibri"/>
                <w:b/>
                <w:noProof/>
                <w:sz w:val="18"/>
              </w:rPr>
              <w:t>Parametre</w:t>
            </w:r>
          </w:p>
        </w:tc>
        <w:tc>
          <w:tcPr>
            <w:tcW w:w="2500" w:type="pct"/>
          </w:tcPr>
          <w:p w14:paraId="5F2AD0DF" w14:textId="77777777" w:rsidR="007D2685" w:rsidRPr="007D2685" w:rsidRDefault="007D2685" w:rsidP="00AC5510">
            <w:pPr>
              <w:rPr>
                <w:rFonts w:ascii="Calibri" w:hAnsi="Calibri" w:cs="Calibri"/>
                <w:b/>
                <w:noProof/>
                <w:sz w:val="18"/>
              </w:rPr>
            </w:pPr>
            <w:r w:rsidRPr="007D2685">
              <w:rPr>
                <w:rFonts w:ascii="Calibri" w:hAnsi="Calibri" w:cs="Calibri"/>
                <w:b/>
                <w:noProof/>
                <w:sz w:val="18"/>
              </w:rPr>
              <w:t>Etkisi</w:t>
            </w:r>
          </w:p>
        </w:tc>
      </w:tr>
      <w:tr w:rsidR="007D2685" w:rsidRPr="007D2685" w14:paraId="365838BA" w14:textId="77777777" w:rsidTr="007D2685">
        <w:tc>
          <w:tcPr>
            <w:tcW w:w="2500" w:type="pct"/>
          </w:tcPr>
          <w:p w14:paraId="5D867DC3" w14:textId="77777777" w:rsidR="007D2685" w:rsidRPr="007D2685" w:rsidRDefault="007D2685" w:rsidP="00AC5510">
            <w:pPr>
              <w:rPr>
                <w:rFonts w:ascii="Calibri" w:hAnsi="Calibri" w:cs="Calibri"/>
                <w:noProof/>
                <w:sz w:val="18"/>
              </w:rPr>
            </w:pPr>
            <w:r w:rsidRPr="007D2685">
              <w:rPr>
                <w:rFonts w:ascii="Calibri" w:hAnsi="Calibri" w:cs="Calibri"/>
                <w:noProof/>
                <w:sz w:val="18"/>
              </w:rPr>
              <w:t>ChangeTicketRequired</w:t>
            </w:r>
          </w:p>
        </w:tc>
        <w:tc>
          <w:tcPr>
            <w:tcW w:w="2500" w:type="pct"/>
          </w:tcPr>
          <w:p w14:paraId="0B938B6B" w14:textId="10573C39" w:rsidR="007D2685" w:rsidRPr="007D2685" w:rsidRDefault="00005614" w:rsidP="00AC5510">
            <w:pPr>
              <w:rPr>
                <w:rFonts w:ascii="Calibri" w:hAnsi="Calibri" w:cs="Calibri"/>
                <w:noProof/>
                <w:sz w:val="18"/>
              </w:rPr>
            </w:pPr>
            <w:r>
              <w:rPr>
                <w:rFonts w:ascii="Calibri" w:hAnsi="Calibri" w:cs="Calibri"/>
                <w:noProof/>
                <w:sz w:val="18"/>
              </w:rPr>
              <w:t>Bilet numarasının hangi taleplerde zorunlu olduğunu belirler: Always (hepsinde), ExceptEmergency (acil olmayanlarda), Never (hiçbirinde).</w:t>
            </w:r>
          </w:p>
        </w:tc>
      </w:tr>
      <w:tr w:rsidR="007D2685" w:rsidRPr="007D2685" w14:paraId="772FF563" w14:textId="77777777" w:rsidTr="007D2685">
        <w:tc>
          <w:tcPr>
            <w:tcW w:w="2500" w:type="pct"/>
          </w:tcPr>
          <w:p w14:paraId="7184FB87" w14:textId="77777777" w:rsidR="007D2685" w:rsidRPr="007D2685" w:rsidRDefault="007D2685" w:rsidP="00AC5510">
            <w:pPr>
              <w:rPr>
                <w:rFonts w:ascii="Calibri" w:hAnsi="Calibri" w:cs="Calibri"/>
                <w:noProof/>
                <w:sz w:val="18"/>
              </w:rPr>
            </w:pPr>
            <w:r w:rsidRPr="007D2685">
              <w:rPr>
                <w:rFonts w:ascii="Calibri" w:hAnsi="Calibri" w:cs="Calibri"/>
                <w:noProof/>
                <w:sz w:val="18"/>
              </w:rPr>
              <w:t>ChangeTicketRegex</w:t>
            </w:r>
          </w:p>
        </w:tc>
        <w:tc>
          <w:tcPr>
            <w:tcW w:w="2500" w:type="pct"/>
          </w:tcPr>
          <w:p w14:paraId="15B26095" w14:textId="77777777" w:rsidR="007D2685" w:rsidRPr="007D2685" w:rsidRDefault="007D2685" w:rsidP="00AC5510">
            <w:pPr>
              <w:rPr>
                <w:rFonts w:ascii="Calibri" w:hAnsi="Calibri" w:cs="Calibri"/>
                <w:noProof/>
                <w:sz w:val="18"/>
              </w:rPr>
            </w:pPr>
            <w:r w:rsidRPr="007D2685">
              <w:rPr>
                <w:rFonts w:ascii="Calibri" w:hAnsi="Calibri" w:cs="Calibri"/>
                <w:noProof/>
                <w:sz w:val="18"/>
              </w:rPr>
              <w:t>Girilen numaranın biçimini kontrol eder. Boş ise kontrol yapılmaz.</w:t>
            </w:r>
          </w:p>
        </w:tc>
      </w:tr>
      <w:tr w:rsidR="00791FAB" w:rsidRPr="007D2685" w14:paraId="0415488A" w14:textId="77777777" w:rsidTr="007D2685">
        <w:tc>
          <w:tcPr>
            <w:tcW w:w="2500" w:type="pct"/>
          </w:tcPr>
          <w:p w14:paraId="05DE38A7" w14:textId="3F8C9021" w:rsidR="00791FAB" w:rsidRPr="007D2685" w:rsidRDefault="00791FAB" w:rsidP="00AC5510">
            <w:pPr>
              <w:rPr>
                <w:rFonts w:ascii="Calibri" w:hAnsi="Calibri" w:cs="Calibri"/>
                <w:noProof/>
                <w:sz w:val="18"/>
              </w:rPr>
            </w:pPr>
            <w:r>
              <w:rPr>
                <w:rFonts w:ascii="Calibri" w:hAnsi="Calibri" w:cs="Calibri"/>
                <w:noProof/>
                <w:sz w:val="18"/>
              </w:rPr>
              <w:lastRenderedPageBreak/>
              <w:t>RequestTicketRegex</w:t>
            </w:r>
          </w:p>
        </w:tc>
        <w:tc>
          <w:tcPr>
            <w:tcW w:w="2500" w:type="pct"/>
          </w:tcPr>
          <w:p w14:paraId="39301152" w14:textId="369A1385" w:rsidR="00791FAB" w:rsidRPr="007D2685" w:rsidRDefault="00D12C71" w:rsidP="00AC5510">
            <w:pPr>
              <w:rPr>
                <w:rFonts w:ascii="Calibri" w:hAnsi="Calibri" w:cs="Calibri"/>
                <w:noProof/>
                <w:sz w:val="18"/>
              </w:rPr>
            </w:pPr>
            <w:r>
              <w:rPr>
                <w:rFonts w:ascii="Calibri" w:hAnsi="Calibri" w:cs="Calibri"/>
                <w:noProof/>
                <w:sz w:val="18"/>
              </w:rPr>
              <w:t>Veri çıkarma talebi hizmet talebine dayanıyorsa numaranın biçimini kontrol eder. Boş ise ChangeTicketRegex uygulanır.</w:t>
            </w:r>
          </w:p>
        </w:tc>
      </w:tr>
    </w:tbl>
    <w:p w14:paraId="785F3455" w14:textId="1EF72134" w:rsidR="007D2685" w:rsidRDefault="007D2685" w:rsidP="007D2685">
      <w:pPr>
        <w:rPr>
          <w:rFonts w:ascii="Calibri" w:hAnsi="Calibri" w:cs="Calibri"/>
          <w:noProof/>
          <w:sz w:val="18"/>
        </w:rPr>
      </w:pPr>
    </w:p>
    <w:p w14:paraId="14D176F7" w14:textId="77777777" w:rsidR="007D2685" w:rsidRDefault="007D2685" w:rsidP="007D2685">
      <w:pPr>
        <w:rPr>
          <w:noProof/>
        </w:rPr>
      </w:pPr>
    </w:p>
    <w:p w14:paraId="5EAFF09A" w14:textId="1B1DEFE3" w:rsidR="007D2685" w:rsidRDefault="00310B74" w:rsidP="007D2685">
      <w:pPr>
        <w:rPr>
          <w:rFonts w:ascii="Calibri" w:hAnsi="Calibri" w:cs="Calibri"/>
          <w:noProof/>
          <w:sz w:val="22"/>
        </w:rPr>
      </w:pPr>
      <w:r>
        <w:rPr>
          <w:rFonts w:ascii="Calibri" w:hAnsi="Calibri" w:cs="Calibri"/>
          <w:noProof/>
          <w:sz w:val="22"/>
        </w:rPr>
        <w:t>Örnek: ChangeTicketRequired Always ve ChangeTicketRegex ^CHG\d{7}$ iken: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1702021" w14:textId="77777777" w:rsidTr="007D2685">
        <w:trPr>
          <w:tblHeader/>
        </w:trPr>
        <w:tc>
          <w:tcPr>
            <w:tcW w:w="2500" w:type="pct"/>
          </w:tcPr>
          <w:p w14:paraId="761CCC03" w14:textId="77777777" w:rsidR="007D2685" w:rsidRPr="007D2685" w:rsidRDefault="007D2685" w:rsidP="0025741E">
            <w:pPr>
              <w:rPr>
                <w:rFonts w:ascii="Calibri" w:hAnsi="Calibri" w:cs="Calibri"/>
                <w:b/>
                <w:noProof/>
                <w:sz w:val="18"/>
              </w:rPr>
            </w:pPr>
            <w:r w:rsidRPr="007D2685">
              <w:rPr>
                <w:rFonts w:ascii="Calibri" w:hAnsi="Calibri" w:cs="Calibri"/>
                <w:b/>
                <w:noProof/>
                <w:sz w:val="18"/>
              </w:rPr>
              <w:t>Girilen</w:t>
            </w:r>
          </w:p>
        </w:tc>
        <w:tc>
          <w:tcPr>
            <w:tcW w:w="2500" w:type="pct"/>
          </w:tcPr>
          <w:p w14:paraId="49CB906A" w14:textId="77777777" w:rsidR="007D2685" w:rsidRPr="007D2685" w:rsidRDefault="007D2685" w:rsidP="0025741E">
            <w:pPr>
              <w:rPr>
                <w:rFonts w:ascii="Calibri" w:hAnsi="Calibri" w:cs="Calibri"/>
                <w:b/>
                <w:noProof/>
                <w:sz w:val="18"/>
              </w:rPr>
            </w:pPr>
            <w:r w:rsidRPr="007D2685">
              <w:rPr>
                <w:rFonts w:ascii="Calibri" w:hAnsi="Calibri" w:cs="Calibri"/>
                <w:b/>
                <w:noProof/>
                <w:sz w:val="18"/>
              </w:rPr>
              <w:t>Sonuç</w:t>
            </w:r>
          </w:p>
        </w:tc>
      </w:tr>
      <w:tr w:rsidR="007D2685" w:rsidRPr="007D2685" w14:paraId="4710B6DE" w14:textId="77777777" w:rsidTr="007D2685">
        <w:tc>
          <w:tcPr>
            <w:tcW w:w="2500" w:type="pct"/>
          </w:tcPr>
          <w:p w14:paraId="658D61DC" w14:textId="4232014A" w:rsidR="007D2685" w:rsidRPr="007D2685" w:rsidRDefault="00310B74" w:rsidP="0025741E">
            <w:pPr>
              <w:rPr>
                <w:rFonts w:ascii="Calibri" w:hAnsi="Calibri" w:cs="Calibri"/>
                <w:noProof/>
                <w:sz w:val="18"/>
              </w:rPr>
            </w:pPr>
            <w:r>
              <w:rPr>
                <w:rFonts w:ascii="Calibri" w:hAnsi="Calibri" w:cs="Calibri"/>
                <w:noProof/>
                <w:sz w:val="18"/>
              </w:rPr>
              <w:t>CHG0012345</w:t>
            </w:r>
          </w:p>
        </w:tc>
        <w:tc>
          <w:tcPr>
            <w:tcW w:w="2500" w:type="pct"/>
          </w:tcPr>
          <w:p w14:paraId="7BF026E2" w14:textId="77777777" w:rsidR="007D2685" w:rsidRPr="007D2685" w:rsidRDefault="007D2685" w:rsidP="0025741E">
            <w:pPr>
              <w:rPr>
                <w:rFonts w:ascii="Calibri" w:hAnsi="Calibri" w:cs="Calibri"/>
                <w:noProof/>
                <w:sz w:val="18"/>
              </w:rPr>
            </w:pPr>
            <w:r w:rsidRPr="007D2685">
              <w:rPr>
                <w:rFonts w:ascii="Calibri" w:hAnsi="Calibri" w:cs="Calibri"/>
                <w:noProof/>
                <w:sz w:val="18"/>
              </w:rPr>
              <w:t>Kabul edilir.</w:t>
            </w:r>
          </w:p>
        </w:tc>
      </w:tr>
      <w:tr w:rsidR="007D2685" w:rsidRPr="007D2685" w14:paraId="3D6FB5B7" w14:textId="77777777" w:rsidTr="007D2685">
        <w:tc>
          <w:tcPr>
            <w:tcW w:w="2500" w:type="pct"/>
          </w:tcPr>
          <w:p w14:paraId="67444BC5" w14:textId="21DC9681" w:rsidR="007D2685" w:rsidRPr="007D2685" w:rsidRDefault="00310B74" w:rsidP="0025741E">
            <w:pPr>
              <w:rPr>
                <w:rFonts w:ascii="Calibri" w:hAnsi="Calibri" w:cs="Calibri"/>
                <w:noProof/>
                <w:sz w:val="18"/>
              </w:rPr>
            </w:pPr>
            <w:r>
              <w:rPr>
                <w:rFonts w:ascii="Calibri" w:hAnsi="Calibri" w:cs="Calibri"/>
                <w:noProof/>
                <w:sz w:val="18"/>
              </w:rPr>
              <w:t>CHG12345</w:t>
            </w:r>
          </w:p>
        </w:tc>
        <w:tc>
          <w:tcPr>
            <w:tcW w:w="2500" w:type="pct"/>
          </w:tcPr>
          <w:p w14:paraId="421BBEB3" w14:textId="147D2B05" w:rsidR="007D2685" w:rsidRPr="007D2685" w:rsidRDefault="00310B74" w:rsidP="0025741E">
            <w:pPr>
              <w:rPr>
                <w:rFonts w:ascii="Calibri" w:hAnsi="Calibri" w:cs="Calibri"/>
                <w:noProof/>
                <w:sz w:val="18"/>
              </w:rPr>
            </w:pPr>
            <w:r>
              <w:rPr>
                <w:rFonts w:ascii="Calibri" w:hAnsi="Calibri" w:cs="Calibri"/>
                <w:noProof/>
                <w:sz w:val="18"/>
              </w:rPr>
              <w:t>Reddedilir, yedi hane gerekir.</w:t>
            </w:r>
          </w:p>
        </w:tc>
      </w:tr>
      <w:tr w:rsidR="007D2685" w:rsidRPr="007D2685" w14:paraId="1F6711A5" w14:textId="77777777" w:rsidTr="007D2685">
        <w:tc>
          <w:tcPr>
            <w:tcW w:w="2500" w:type="pct"/>
          </w:tcPr>
          <w:p w14:paraId="019AFB69" w14:textId="013822C0" w:rsidR="007D2685" w:rsidRPr="007D2685" w:rsidRDefault="00310B74" w:rsidP="0025741E">
            <w:pPr>
              <w:rPr>
                <w:rFonts w:ascii="Calibri" w:hAnsi="Calibri" w:cs="Calibri"/>
                <w:noProof/>
                <w:sz w:val="18"/>
              </w:rPr>
            </w:pPr>
            <w:r>
              <w:rPr>
                <w:rFonts w:ascii="Calibri" w:hAnsi="Calibri" w:cs="Calibri"/>
                <w:noProof/>
                <w:sz w:val="18"/>
              </w:rPr>
              <w:t>0012345</w:t>
            </w:r>
          </w:p>
        </w:tc>
        <w:tc>
          <w:tcPr>
            <w:tcW w:w="2500" w:type="pct"/>
          </w:tcPr>
          <w:p w14:paraId="31AB9B06" w14:textId="77777777" w:rsidR="007D2685" w:rsidRPr="007D2685" w:rsidRDefault="007D2685" w:rsidP="0025741E">
            <w:pPr>
              <w:rPr>
                <w:rFonts w:ascii="Calibri" w:hAnsi="Calibri" w:cs="Calibri"/>
                <w:noProof/>
                <w:sz w:val="18"/>
              </w:rPr>
            </w:pPr>
            <w:r w:rsidRPr="007D2685">
              <w:rPr>
                <w:rFonts w:ascii="Calibri" w:hAnsi="Calibri" w:cs="Calibri"/>
                <w:noProof/>
                <w:sz w:val="18"/>
              </w:rPr>
              <w:t>Reddedilir, önek eksik.</w:t>
            </w:r>
          </w:p>
        </w:tc>
      </w:tr>
      <w:tr w:rsidR="007D2685" w:rsidRPr="007D2685" w14:paraId="26B2E3FA" w14:textId="77777777" w:rsidTr="007D2685">
        <w:tc>
          <w:tcPr>
            <w:tcW w:w="2500" w:type="pct"/>
          </w:tcPr>
          <w:p w14:paraId="501CAB76" w14:textId="77777777" w:rsidR="007D2685" w:rsidRPr="007D2685" w:rsidRDefault="007D2685" w:rsidP="0025741E">
            <w:pPr>
              <w:rPr>
                <w:rFonts w:ascii="Calibri" w:hAnsi="Calibri" w:cs="Calibri"/>
                <w:noProof/>
                <w:sz w:val="18"/>
              </w:rPr>
            </w:pPr>
            <w:r w:rsidRPr="007D2685">
              <w:rPr>
                <w:rFonts w:ascii="Calibri" w:hAnsi="Calibri" w:cs="Calibri"/>
                <w:noProof/>
                <w:sz w:val="18"/>
              </w:rPr>
              <w:t>(boş)</w:t>
            </w:r>
          </w:p>
        </w:tc>
        <w:tc>
          <w:tcPr>
            <w:tcW w:w="2500" w:type="pct"/>
          </w:tcPr>
          <w:p w14:paraId="76EABF1E" w14:textId="77777777" w:rsidR="007D2685" w:rsidRPr="007D2685" w:rsidRDefault="007D2685" w:rsidP="0025741E">
            <w:pPr>
              <w:rPr>
                <w:rFonts w:ascii="Calibri" w:hAnsi="Calibri" w:cs="Calibri"/>
                <w:noProof/>
                <w:sz w:val="18"/>
              </w:rPr>
            </w:pPr>
            <w:r w:rsidRPr="007D2685">
              <w:rPr>
                <w:rFonts w:ascii="Calibri" w:hAnsi="Calibri" w:cs="Calibri"/>
                <w:noProof/>
                <w:sz w:val="18"/>
              </w:rPr>
              <w:t>Reddedilir, zorunlu.</w:t>
            </w:r>
          </w:p>
        </w:tc>
      </w:tr>
    </w:tbl>
    <w:p w14:paraId="32CFE404" w14:textId="633151D2" w:rsidR="007D2685" w:rsidRDefault="007D2685" w:rsidP="007D2685">
      <w:pPr>
        <w:rPr>
          <w:rFonts w:ascii="Calibri" w:hAnsi="Calibri" w:cs="Calibri"/>
          <w:noProof/>
          <w:sz w:val="18"/>
        </w:rPr>
      </w:pPr>
    </w:p>
    <w:p w14:paraId="0AC08D7A" w14:textId="77777777" w:rsidR="007D2685" w:rsidRDefault="007D2685" w:rsidP="007D2685">
      <w:pPr>
        <w:rPr>
          <w:noProof/>
        </w:rPr>
      </w:pPr>
    </w:p>
    <w:p w14:paraId="417B9C8E" w14:textId="3E31CB2D" w:rsidR="007D2685" w:rsidRDefault="007D2685" w:rsidP="007D2685">
      <w:pPr>
        <w:rPr>
          <w:rFonts w:ascii="Calibri" w:hAnsi="Calibri" w:cs="Calibri"/>
          <w:noProof/>
          <w:sz w:val="22"/>
        </w:rPr>
      </w:pPr>
      <w:r>
        <w:rPr>
          <w:rFonts w:ascii="Calibri" w:hAnsi="Calibri" w:cs="Calibri"/>
          <w:noProof/>
          <w:sz w:val="22"/>
        </w:rPr>
        <w:t>Bilet numarası talep listesinde, raporlarda ve denetim dosyasında görünür. Çakışma raporları da bilet numarasını kullanarak aynı nesneyi farklı biletlerle değiştirmeye çalışan talepleri bulur.</w:t>
      </w:r>
    </w:p>
    <w:p w14:paraId="68AAE7BC" w14:textId="7F8900A4" w:rsidR="007D2685" w:rsidRDefault="007D2685">
      <w:pPr>
        <w:rPr>
          <w:noProof/>
        </w:rPr>
      </w:pPr>
      <w:r>
        <w:rPr>
          <w:noProof/>
        </w:rPr>
        <w:br w:type="page"/>
      </w:r>
    </w:p>
    <w:p w14:paraId="76C1C058" w14:textId="77777777" w:rsidR="00BA77D5" w:rsidRDefault="00BA77D5" w:rsidP="00BA77D5">
      <w:pPr>
        <w:pStyle w:val="Heading2"/>
        <w:rPr>
          <w:noProof/>
        </w:rPr>
      </w:pPr>
      <w:bookmarkStart w:id="346" w:name="_Toc243553862"/>
      <w:r>
        <w:rPr>
          <w:noProof/>
        </w:rPr>
        <w:lastRenderedPageBreak/>
        <w:t>22.4 Bilet listesine kayıt ne zaman eklenir</w:t>
      </w:r>
      <w:bookmarkEnd w:id="346"/>
    </w:p>
    <w:p w14:paraId="18675314" w14:textId="5CB619DB" w:rsidR="00BA77D5" w:rsidRDefault="00791FAB" w:rsidP="00BA77D5">
      <w:pPr>
        <w:rPr>
          <w:noProof/>
        </w:rPr>
      </w:pPr>
      <w:r>
        <w:rPr>
          <w:noProof/>
        </w:rPr>
        <w:t>Talep kaydedilirken girilen numara ITSM kayıtları listesinde yoksa listeye eklenir. Böylece aynı numara sonraki taleplerde listeden seçilebilir. ITSM kapalıyken satırın kaynağı Talepten olur. ITSM açıkken satır ITSM'de görülen bilgilerle yazılır ve kaynağı ITSM ürününün adıdır (Bölüm 22.12). Satırın listeye hangi talepten ve kim tarafından eklendiği denetim kaydında (ItsmTicket.AutoCreated) yazar.</w:t>
      </w:r>
    </w:p>
    <w:p w14:paraId="2719CCDF" w14:textId="77777777" w:rsidR="00BA77D5" w:rsidRDefault="00BA77D5" w:rsidP="00BA77D5">
      <w:pPr>
        <w:rPr>
          <w:noProof/>
        </w:rPr>
      </w:pPr>
      <w:r>
        <w:rPr>
          <w:noProof/>
        </w:rPr>
        <w:t>Sıra şöyledir: önce talebin bütün kontrolleri çalışır, sonra bilet satırı eklenir, sonra talep kaydedilir. Bunun üç pratik sonucu vardır.</w:t>
      </w:r>
    </w:p>
    <w:p w14:paraId="1F5624D5" w14:textId="26D6DFF5" w:rsidR="00BA77D5" w:rsidRDefault="00791FAB" w:rsidP="00BA77D5">
      <w:pPr>
        <w:rPr>
          <w:noProof/>
        </w:rPr>
      </w:pPr>
      <w:r>
        <w:rPr>
          <w:noProof/>
        </w:rPr>
        <w:t>1. Kontrolden geçemeyen talep listeye bilet bırakmaz. Örneğin pasife alınmış bir sunucu seçildiği için kaydetme reddedilirse ITSM kayıtları listesinde yeni satır oluşmaz. Aksi halde hiç kaydedilmemiş taleplerin numaraları listede birikirdi.</w:t>
      </w:r>
    </w:p>
    <w:p w14:paraId="547622C5" w14:textId="77777777" w:rsidR="00BA77D5" w:rsidRDefault="00BA77D5" w:rsidP="00BA77D5">
      <w:pPr>
        <w:rPr>
          <w:noProof/>
        </w:rPr>
      </w:pPr>
      <w:r>
        <w:rPr>
          <w:noProof/>
        </w:rPr>
        <w:t>2. Biçim kontrolünden geçmeyen numara listeye girmez. ChangeTicketRegex ile uyuşmayan numara hem kaydetmede reddedilir hem de listede oluşmaz.</w:t>
      </w:r>
    </w:p>
    <w:p w14:paraId="7049972D" w14:textId="77777777" w:rsidR="00BA77D5" w:rsidRDefault="00BA77D5" w:rsidP="00BA77D5">
      <w:pPr>
        <w:rPr>
          <w:noProof/>
        </w:rPr>
      </w:pPr>
      <w:r>
        <w:rPr>
          <w:noProof/>
        </w:rPr>
        <w:t>3. Aynı bileti taşıyan talepler birbirini beklemez. Bir sürüm paketinin bütün talepleri aynı bilet numarasını taşıyabilir; bilet satırı kaydetme işleminin dışında ve kısa süreli eklendiği için talepler sıraya girmez. İki kişi aynı anda aynı numarayı ekleyecek olursa liste yine tek satır tutar ve kimseye hata dönmez.</w:t>
      </w:r>
    </w:p>
    <w:p w14:paraId="6FC7D69B" w14:textId="4952915A" w:rsidR="00BA77D5" w:rsidRDefault="00791FAB" w:rsidP="00BA77D5">
      <w:pPr>
        <w:rPr>
          <w:noProof/>
        </w:rPr>
      </w:pPr>
      <w:r>
        <w:rPr>
          <w:noProof/>
        </w:rPr>
        <w:t>Nasıl kontrol edilir: ITSM kapalıyken Ayarlar &gt; ITSM ekranını açın. Listede olmayan bir numarayla talep kaydedin, numaranın listeye eklendiğini görün. Aynı numarayla ikinci bir talep kaydedin, listenin yine tek satır gösterdiğini görün. Biçime uymayan bir numara ile kaydetmeyi denediğinizde hem talep kaydedilmez hem de listede satır oluşmaz.</w:t>
      </w:r>
    </w:p>
    <w:p w14:paraId="554F2B59" w14:textId="77777777" w:rsidR="00BA77D5" w:rsidRDefault="00BA77D5" w:rsidP="00BA77D5">
      <w:pPr>
        <w:rPr>
          <w:noProof/>
        </w:rPr>
      </w:pPr>
      <w:r>
        <w:rPr>
          <w:noProof/>
        </w:rPr>
        <w:t>Bilet satırı ile talep arasındaki bağ tek yönlüdür: talep hangi numarayı taşıyorsa onu kullanır. Listeden bir satırı silmek, o numarayı taşıyan talepleri etkilemez.</w:t>
      </w:r>
    </w:p>
    <w:p w14:paraId="2DFD6E40" w14:textId="6E7B4C1D" w:rsidR="00791FAB" w:rsidRDefault="00791FAB" w:rsidP="00791FAB">
      <w:pPr>
        <w:pStyle w:val="Heading2"/>
        <w:rPr>
          <w:noProof/>
        </w:rPr>
      </w:pPr>
      <w:bookmarkStart w:id="347" w:name="_Toc243553863"/>
      <w:r>
        <w:rPr>
          <w:noProof/>
        </w:rPr>
        <w:t>22.5 ITSM entegrasyonu</w:t>
      </w:r>
      <w:bookmarkEnd w:id="347"/>
    </w:p>
    <w:p w14:paraId="79F89071" w14:textId="4FCA2DCB" w:rsidR="00791FAB" w:rsidRDefault="00791FAB" w:rsidP="00791FAB">
      <w:pPr>
        <w:rPr>
          <w:noProof/>
        </w:rPr>
      </w:pPr>
      <w:r>
        <w:rPr>
          <w:noProof/>
        </w:rPr>
        <w:t>SQL Change Guard kurumun ITSM sistemine bağlanabilir. Desteklenen sistemler: ServiceNow, Jira (Cloud ve Data Center) ve kaydı REST API ile sunan diğer ITSM ürünleri (ServiceCore gibi). Bağlantı açıkken ürün üç iş yapar:</w:t>
      </w:r>
    </w:p>
    <w:p w14:paraId="64C19320" w14:textId="71361467" w:rsidR="00791FAB" w:rsidRDefault="00791FAB" w:rsidP="00791FAB">
      <w:pPr>
        <w:rPr>
          <w:noProof/>
        </w:rPr>
      </w:pPr>
      <w:r>
        <w:rPr>
          <w:noProof/>
        </w:rPr>
        <w:t>1. Talep kaydedilirken numarayı ITSM'de sorgular: kayıt var mı, türü doğru mu, kapanmış mı.</w:t>
      </w:r>
    </w:p>
    <w:p w14:paraId="696909B7" w14:textId="7DA6A76A" w:rsidR="00791FAB" w:rsidRDefault="00791FAB" w:rsidP="00791FAB">
      <w:pPr>
        <w:rPr>
          <w:noProof/>
        </w:rPr>
      </w:pPr>
      <w:r>
        <w:rPr>
          <w:noProof/>
        </w:rPr>
        <w:t>2. Çalıştırmadan hemen önce kaydı yeniden sorgular: değişiklik kaydı CAB tarafından onaylanmış ve uygulanabilir durumda mı.</w:t>
      </w:r>
    </w:p>
    <w:p w14:paraId="07C69756" w14:textId="68A8602F" w:rsidR="00791FAB" w:rsidRDefault="00791FAB" w:rsidP="00791FAB">
      <w:pPr>
        <w:rPr>
          <w:noProof/>
        </w:rPr>
      </w:pPr>
      <w:r>
        <w:rPr>
          <w:noProof/>
        </w:rPr>
        <w:t>3. Talepteki önemli adımları (açıldı, onaylandı, zamanlandı, çalıştırıldı, başarısız oldu, ITSM kontrolünde durdu) ITSM kaydına not olarak yazar.</w:t>
      </w:r>
    </w:p>
    <w:p w14:paraId="01F5E3EE" w14:textId="5135E4BF" w:rsidR="00791FAB" w:rsidRDefault="00791FAB" w:rsidP="00791FAB">
      <w:pPr>
        <w:rPr>
          <w:noProof/>
        </w:rPr>
      </w:pPr>
      <w:r>
        <w:rPr>
          <w:noProof/>
        </w:rPr>
        <w:lastRenderedPageBreak/>
        <w:t>Ürün ITSM'de kayıt açmaz, kaydın durumunu değiştirmez ve ITSM'e betik metni, sonuç verisi ya da parola göndermez. Karar verilirken ITSM'de görülen durum denetim kaydına yazılır; ITSM'deki kayıt sonradan değişse bile o anki görüntü kaybolmaz.</w:t>
      </w:r>
    </w:p>
    <w:p w14:paraId="4A674B3E" w14:textId="77BE775E" w:rsidR="00791FAB" w:rsidRDefault="00791FAB" w:rsidP="00791FAB">
      <w:pPr>
        <w:rPr>
          <w:noProof/>
        </w:rPr>
      </w:pPr>
      <w:r>
        <w:rPr>
          <w:noProof/>
        </w:rPr>
        <w:t>ITSM kapalıyken (ItsmEnabled = false) ürün ITSM'e hiç gitmez; numara yalnız biçim ve zorunluluk kurallarıyla kontrol edilir (Bölüm 22.3).</w:t>
      </w:r>
    </w:p>
    <w:p w14:paraId="607FAAC6" w14:textId="1CC75A6E" w:rsidR="00791FAB" w:rsidRDefault="00791FAB" w:rsidP="00791FAB">
      <w:pPr>
        <w:rPr>
          <w:noProof/>
        </w:rPr>
      </w:pPr>
      <w:r>
        <w:rPr>
          <w:noProof/>
        </w:rPr>
        <w:t>ITSM'deki onay ile üründeki onay farklı sorulara cevap verir. ITSM'deki CAB onayı "bu iş yapılsın mı" sorusunu cevaplar. Üründeki onay "bu betik, bu sunucuda, bu haliyle çalışsın mı" sorusunu cevaplar. İkisi de gerekir.</w:t>
      </w:r>
    </w:p>
    <w:p w14:paraId="35C05653" w14:textId="2EBC8CF0" w:rsidR="00791FAB" w:rsidRDefault="00791FAB" w:rsidP="00791FAB">
      <w:pPr>
        <w:pStyle w:val="Heading2"/>
        <w:rPr>
          <w:noProof/>
        </w:rPr>
      </w:pPr>
      <w:bookmarkStart w:id="348" w:name="_Toc243553864"/>
      <w:r>
        <w:rPr>
          <w:noProof/>
        </w:rPr>
        <w:t>22.6 Kayıt türleri</w:t>
      </w:r>
      <w:bookmarkEnd w:id="348"/>
    </w:p>
    <w:tbl>
      <w:tblPr>
        <w:tblW w:w="0" w:type="auto"/>
        <w:tblLayout w:type="fixed"/>
        <w:tblLook w:val="04A0" w:firstRow="1" w:lastRow="0" w:firstColumn="1" w:lastColumn="0" w:noHBand="0" w:noVBand="1"/>
      </w:tblPr>
      <w:tblGrid>
        <w:gridCol w:w="3120"/>
        <w:gridCol w:w="3120"/>
        <w:gridCol w:w="3120"/>
      </w:tblGrid>
      <w:tr w:rsidR="00791FAB" w14:paraId="14004314" w14:textId="77777777" w:rsidTr="00791FAB">
        <w:trPr>
          <w:tblHeader/>
        </w:trPr>
        <w:tc>
          <w:tcPr>
            <w:tcW w:w="3120" w:type="dxa"/>
          </w:tcPr>
          <w:p w14:paraId="350A3A3F" w14:textId="212ED466" w:rsidR="00791FAB" w:rsidRDefault="00791FAB" w:rsidP="00791FAB">
            <w:pPr>
              <w:rPr>
                <w:noProof/>
              </w:rPr>
            </w:pPr>
            <w:r>
              <w:rPr>
                <w:noProof/>
              </w:rPr>
              <w:t>Tür</w:t>
            </w:r>
          </w:p>
        </w:tc>
        <w:tc>
          <w:tcPr>
            <w:tcW w:w="3120" w:type="dxa"/>
          </w:tcPr>
          <w:p w14:paraId="64694C2A" w14:textId="1C971F7A" w:rsidR="00791FAB" w:rsidRDefault="00791FAB" w:rsidP="00791FAB">
            <w:pPr>
              <w:rPr>
                <w:noProof/>
              </w:rPr>
            </w:pPr>
            <w:r>
              <w:rPr>
                <w:noProof/>
              </w:rPr>
              <w:t>Örnek</w:t>
            </w:r>
          </w:p>
        </w:tc>
        <w:tc>
          <w:tcPr>
            <w:tcW w:w="3120" w:type="dxa"/>
          </w:tcPr>
          <w:p w14:paraId="369BD9D3" w14:textId="6C9F5DAA" w:rsidR="00791FAB" w:rsidRDefault="00791FAB" w:rsidP="00791FAB">
            <w:pPr>
              <w:rPr>
                <w:noProof/>
              </w:rPr>
            </w:pPr>
            <w:r>
              <w:rPr>
                <w:noProof/>
              </w:rPr>
              <w:t>Nerede kullanılır</w:t>
            </w:r>
          </w:p>
        </w:tc>
      </w:tr>
      <w:tr w:rsidR="00791FAB" w14:paraId="392C5446" w14:textId="77777777" w:rsidTr="00791FAB">
        <w:tc>
          <w:tcPr>
            <w:tcW w:w="3120" w:type="dxa"/>
          </w:tcPr>
          <w:p w14:paraId="691A1E6B" w14:textId="38D93480" w:rsidR="00791FAB" w:rsidRDefault="00791FAB" w:rsidP="00791FAB">
            <w:pPr>
              <w:rPr>
                <w:noProof/>
              </w:rPr>
            </w:pPr>
            <w:r>
              <w:rPr>
                <w:noProof/>
              </w:rPr>
              <w:t>Değişiklik kaydı</w:t>
            </w:r>
          </w:p>
        </w:tc>
        <w:tc>
          <w:tcPr>
            <w:tcW w:w="3120" w:type="dxa"/>
          </w:tcPr>
          <w:p w14:paraId="2A0DEC01" w14:textId="7FBFE225" w:rsidR="00791FAB" w:rsidRDefault="00791FAB" w:rsidP="00791FAB">
            <w:pPr>
              <w:rPr>
                <w:noProof/>
              </w:rPr>
            </w:pPr>
            <w:r>
              <w:rPr>
                <w:noProof/>
              </w:rPr>
              <w:t>CHG0030001</w:t>
            </w:r>
          </w:p>
        </w:tc>
        <w:tc>
          <w:tcPr>
            <w:tcW w:w="3120" w:type="dxa"/>
          </w:tcPr>
          <w:p w14:paraId="7323A2E0" w14:textId="7F53A8DD" w:rsidR="00791FAB" w:rsidRDefault="00791FAB" w:rsidP="00791FAB">
            <w:pPr>
              <w:rPr>
                <w:noProof/>
              </w:rPr>
            </w:pPr>
            <w:r>
              <w:rPr>
                <w:noProof/>
              </w:rPr>
              <w:t>Değişiklik talebindeki "Değişiklik kaydı no" alanı</w:t>
            </w:r>
          </w:p>
        </w:tc>
      </w:tr>
      <w:tr w:rsidR="00791FAB" w14:paraId="3C00CA83" w14:textId="77777777" w:rsidTr="00791FAB">
        <w:tc>
          <w:tcPr>
            <w:tcW w:w="3120" w:type="dxa"/>
          </w:tcPr>
          <w:p w14:paraId="74A9E6A8" w14:textId="47821734" w:rsidR="00791FAB" w:rsidRDefault="00791FAB" w:rsidP="00791FAB">
            <w:pPr>
              <w:rPr>
                <w:noProof/>
              </w:rPr>
            </w:pPr>
            <w:r>
              <w:rPr>
                <w:noProof/>
              </w:rPr>
              <w:t>Hizmet talebi</w:t>
            </w:r>
          </w:p>
        </w:tc>
        <w:tc>
          <w:tcPr>
            <w:tcW w:w="3120" w:type="dxa"/>
          </w:tcPr>
          <w:p w14:paraId="3502A415" w14:textId="64C0F58A" w:rsidR="00791FAB" w:rsidRDefault="00791FAB" w:rsidP="00791FAB">
            <w:pPr>
              <w:rPr>
                <w:noProof/>
              </w:rPr>
            </w:pPr>
            <w:r>
              <w:rPr>
                <w:noProof/>
              </w:rPr>
              <w:t>RITM0010001</w:t>
            </w:r>
          </w:p>
        </w:tc>
        <w:tc>
          <w:tcPr>
            <w:tcW w:w="3120" w:type="dxa"/>
          </w:tcPr>
          <w:p w14:paraId="415D8695" w14:textId="59988C31" w:rsidR="00791FAB" w:rsidRDefault="00791FAB" w:rsidP="00791FAB">
            <w:pPr>
              <w:rPr>
                <w:noProof/>
              </w:rPr>
            </w:pPr>
            <w:r>
              <w:rPr>
                <w:noProof/>
              </w:rPr>
              <w:t>Veri çıkarma talebindeki "Hizmet talebi no" alanı</w:t>
            </w:r>
          </w:p>
        </w:tc>
      </w:tr>
      <w:tr w:rsidR="00791FAB" w14:paraId="2824A731" w14:textId="77777777" w:rsidTr="00791FAB">
        <w:tc>
          <w:tcPr>
            <w:tcW w:w="3120" w:type="dxa"/>
          </w:tcPr>
          <w:p w14:paraId="0565C8E7" w14:textId="4C472491" w:rsidR="00791FAB" w:rsidRDefault="00791FAB" w:rsidP="00791FAB">
            <w:pPr>
              <w:rPr>
                <w:noProof/>
              </w:rPr>
            </w:pPr>
            <w:r>
              <w:rPr>
                <w:noProof/>
              </w:rPr>
              <w:t>Olay kaydı</w:t>
            </w:r>
          </w:p>
        </w:tc>
        <w:tc>
          <w:tcPr>
            <w:tcW w:w="3120" w:type="dxa"/>
          </w:tcPr>
          <w:p w14:paraId="2CD8FA12" w14:textId="6052B6AD" w:rsidR="00791FAB" w:rsidRDefault="00791FAB" w:rsidP="00791FAB">
            <w:pPr>
              <w:rPr>
                <w:noProof/>
              </w:rPr>
            </w:pPr>
            <w:r>
              <w:rPr>
                <w:noProof/>
              </w:rPr>
              <w:t>INC0012345</w:t>
            </w:r>
          </w:p>
        </w:tc>
        <w:tc>
          <w:tcPr>
            <w:tcW w:w="3120" w:type="dxa"/>
          </w:tcPr>
          <w:p w14:paraId="1AFE4834" w14:textId="6036E92E" w:rsidR="00791FAB" w:rsidRDefault="00791FAB" w:rsidP="00791FAB">
            <w:pPr>
              <w:rPr>
                <w:noProof/>
              </w:rPr>
            </w:pPr>
            <w:r>
              <w:rPr>
                <w:noProof/>
              </w:rPr>
              <w:t>Acil talepteki "Olay no" alanı</w:t>
            </w:r>
          </w:p>
        </w:tc>
      </w:tr>
    </w:tbl>
    <w:p w14:paraId="12EB2617" w14:textId="293E8E91" w:rsidR="00791FAB" w:rsidRDefault="00D12C71" w:rsidP="00791FAB">
      <w:pPr>
        <w:rPr>
          <w:noProof/>
        </w:rPr>
      </w:pPr>
      <w:r>
        <w:rPr>
          <w:noProof/>
        </w:rPr>
        <w:t>ITSM açıkken talep ekranındaki alanın adı talebin türüne göre değişir; ITSM kapalıyken alan her talepte "Bilet no" olarak görünür. Veri çıkarma talebinin hangi kayda dayandığını ItsmQueryResultTicketKind belirler: Request (hizmet talebi), Change (değişiklik kaydı) ya da None (ITSM'de doğrulanmaz, alan "Bilet no" olarak görünür). Tür talep kaydedilirken talebe yazılır; parametre sonradan değişse de eski talepler kendi türüyle sorgulanır.</w:t>
      </w:r>
    </w:p>
    <w:p w14:paraId="4F94DC80" w14:textId="4EAFC73B" w:rsidR="00791FAB" w:rsidRDefault="00791FAB" w:rsidP="00791FAB">
      <w:pPr>
        <w:pStyle w:val="Heading2"/>
        <w:rPr>
          <w:noProof/>
        </w:rPr>
      </w:pPr>
      <w:bookmarkStart w:id="349" w:name="_Toc243553865"/>
      <w:r>
        <w:rPr>
          <w:noProof/>
        </w:rPr>
        <w:t>22.7 ITSM'deki durum nasıl okunur</w:t>
      </w:r>
      <w:bookmarkEnd w:id="349"/>
    </w:p>
    <w:p w14:paraId="134B66B4" w14:textId="36C30365" w:rsidR="00791FAB" w:rsidRDefault="00791FAB" w:rsidP="00791FAB">
      <w:pPr>
        <w:rPr>
          <w:noProof/>
        </w:rPr>
      </w:pPr>
      <w:r>
        <w:rPr>
          <w:noProof/>
        </w:rPr>
        <w:t>Durum adları kurumdan kuruma değiştiği için ürün değişiklik kaydının durumunu dört sınıftan birine çevirir:</w:t>
      </w:r>
    </w:p>
    <w:tbl>
      <w:tblPr>
        <w:tblW w:w="0" w:type="auto"/>
        <w:tblLayout w:type="fixed"/>
        <w:tblLook w:val="04A0" w:firstRow="1" w:lastRow="0" w:firstColumn="1" w:lastColumn="0" w:noHBand="0" w:noVBand="1"/>
      </w:tblPr>
      <w:tblGrid>
        <w:gridCol w:w="3120"/>
        <w:gridCol w:w="3120"/>
        <w:gridCol w:w="3120"/>
      </w:tblGrid>
      <w:tr w:rsidR="00791FAB" w14:paraId="43E62705" w14:textId="77777777" w:rsidTr="00791FAB">
        <w:trPr>
          <w:tblHeader/>
        </w:trPr>
        <w:tc>
          <w:tcPr>
            <w:tcW w:w="3120" w:type="dxa"/>
          </w:tcPr>
          <w:p w14:paraId="2CE73D76" w14:textId="77FEE29E" w:rsidR="00791FAB" w:rsidRDefault="00791FAB" w:rsidP="00791FAB">
            <w:pPr>
              <w:rPr>
                <w:noProof/>
              </w:rPr>
            </w:pPr>
            <w:r>
              <w:rPr>
                <w:noProof/>
              </w:rPr>
              <w:t>Sınıf</w:t>
            </w:r>
          </w:p>
        </w:tc>
        <w:tc>
          <w:tcPr>
            <w:tcW w:w="3120" w:type="dxa"/>
          </w:tcPr>
          <w:p w14:paraId="3E2DB30E" w14:textId="0848C821" w:rsidR="00791FAB" w:rsidRDefault="00791FAB" w:rsidP="00791FAB">
            <w:pPr>
              <w:rPr>
                <w:noProof/>
              </w:rPr>
            </w:pPr>
            <w:r>
              <w:rPr>
                <w:noProof/>
              </w:rPr>
              <w:t>Anlamı</w:t>
            </w:r>
          </w:p>
        </w:tc>
        <w:tc>
          <w:tcPr>
            <w:tcW w:w="3120" w:type="dxa"/>
          </w:tcPr>
          <w:p w14:paraId="7A3AFC18" w14:textId="6B324FDC" w:rsidR="00791FAB" w:rsidRDefault="00791FAB" w:rsidP="00791FAB">
            <w:pPr>
              <w:rPr>
                <w:noProof/>
              </w:rPr>
            </w:pPr>
            <w:r>
              <w:rPr>
                <w:noProof/>
              </w:rPr>
              <w:t>Nasıl belirlenir</w:t>
            </w:r>
          </w:p>
        </w:tc>
      </w:tr>
      <w:tr w:rsidR="00791FAB" w14:paraId="187D05A6" w14:textId="77777777" w:rsidTr="00791FAB">
        <w:tc>
          <w:tcPr>
            <w:tcW w:w="3120" w:type="dxa"/>
          </w:tcPr>
          <w:p w14:paraId="6F73BFDC" w14:textId="042E9BC5" w:rsidR="00791FAB" w:rsidRDefault="00791FAB" w:rsidP="00791FAB">
            <w:pPr>
              <w:rPr>
                <w:noProof/>
              </w:rPr>
            </w:pPr>
            <w:r>
              <w:rPr>
                <w:noProof/>
              </w:rPr>
              <w:t>Hazır</w:t>
            </w:r>
          </w:p>
        </w:tc>
        <w:tc>
          <w:tcPr>
            <w:tcW w:w="3120" w:type="dxa"/>
          </w:tcPr>
          <w:p w14:paraId="46943AFB" w14:textId="0B1A76F6" w:rsidR="00791FAB" w:rsidRDefault="00791FAB" w:rsidP="00791FAB">
            <w:pPr>
              <w:rPr>
                <w:noProof/>
              </w:rPr>
            </w:pPr>
            <w:r>
              <w:rPr>
                <w:noProof/>
              </w:rPr>
              <w:t>Çalıştırılabilir</w:t>
            </w:r>
          </w:p>
        </w:tc>
        <w:tc>
          <w:tcPr>
            <w:tcW w:w="3120" w:type="dxa"/>
          </w:tcPr>
          <w:p w14:paraId="3FA783EE" w14:textId="11527D28" w:rsidR="00791FAB" w:rsidRDefault="00791FAB" w:rsidP="00791FAB">
            <w:pPr>
              <w:rPr>
                <w:noProof/>
              </w:rPr>
            </w:pPr>
            <w:r>
              <w:rPr>
                <w:noProof/>
              </w:rPr>
              <w:t>Durum ItsmReadyStates listesinde ve, ITSM onayı ayrı bir alanda tutuyorsa, onay ItsmApprovedValues listesinde</w:t>
            </w:r>
          </w:p>
        </w:tc>
      </w:tr>
      <w:tr w:rsidR="00791FAB" w14:paraId="410071EC" w14:textId="77777777" w:rsidTr="00791FAB">
        <w:tc>
          <w:tcPr>
            <w:tcW w:w="3120" w:type="dxa"/>
          </w:tcPr>
          <w:p w14:paraId="0F4E7006" w14:textId="24982D71" w:rsidR="00791FAB" w:rsidRDefault="00791FAB" w:rsidP="00791FAB">
            <w:pPr>
              <w:rPr>
                <w:noProof/>
              </w:rPr>
            </w:pPr>
            <w:r>
              <w:rPr>
                <w:noProof/>
              </w:rPr>
              <w:t>Onay bekliyor</w:t>
            </w:r>
          </w:p>
        </w:tc>
        <w:tc>
          <w:tcPr>
            <w:tcW w:w="3120" w:type="dxa"/>
          </w:tcPr>
          <w:p w14:paraId="4F2C4AEE" w14:textId="7D140D95" w:rsidR="00791FAB" w:rsidRDefault="00791FAB" w:rsidP="00791FAB">
            <w:pPr>
              <w:rPr>
                <w:noProof/>
              </w:rPr>
            </w:pPr>
            <w:r>
              <w:rPr>
                <w:noProof/>
              </w:rPr>
              <w:t>Açık ama henüz hazır değil</w:t>
            </w:r>
          </w:p>
        </w:tc>
        <w:tc>
          <w:tcPr>
            <w:tcW w:w="3120" w:type="dxa"/>
          </w:tcPr>
          <w:p w14:paraId="71436180" w14:textId="0559FC8D" w:rsidR="00791FAB" w:rsidRDefault="00791FAB" w:rsidP="00791FAB">
            <w:pPr>
              <w:rPr>
                <w:noProof/>
              </w:rPr>
            </w:pPr>
            <w:r>
              <w:rPr>
                <w:noProof/>
              </w:rPr>
              <w:t>Durum hazır listesinde değil ya da onay henüz verilmemiş</w:t>
            </w:r>
          </w:p>
        </w:tc>
      </w:tr>
      <w:tr w:rsidR="00791FAB" w14:paraId="3A401CAF" w14:textId="77777777" w:rsidTr="00791FAB">
        <w:tc>
          <w:tcPr>
            <w:tcW w:w="3120" w:type="dxa"/>
          </w:tcPr>
          <w:p w14:paraId="491F3F7A" w14:textId="683A6498" w:rsidR="00791FAB" w:rsidRDefault="00791FAB" w:rsidP="00791FAB">
            <w:pPr>
              <w:rPr>
                <w:noProof/>
              </w:rPr>
            </w:pPr>
            <w:r>
              <w:rPr>
                <w:noProof/>
              </w:rPr>
              <w:lastRenderedPageBreak/>
              <w:t>Kapanmış</w:t>
            </w:r>
          </w:p>
        </w:tc>
        <w:tc>
          <w:tcPr>
            <w:tcW w:w="3120" w:type="dxa"/>
          </w:tcPr>
          <w:p w14:paraId="4ED315DE" w14:textId="2331FDFA" w:rsidR="00791FAB" w:rsidRDefault="00791FAB" w:rsidP="00791FAB">
            <w:pPr>
              <w:rPr>
                <w:noProof/>
              </w:rPr>
            </w:pPr>
            <w:r>
              <w:rPr>
                <w:noProof/>
              </w:rPr>
              <w:t>Kapanmış ya da iptal edilmiş</w:t>
            </w:r>
          </w:p>
        </w:tc>
        <w:tc>
          <w:tcPr>
            <w:tcW w:w="3120" w:type="dxa"/>
          </w:tcPr>
          <w:p w14:paraId="12FACABB" w14:textId="4FE922BB" w:rsidR="00791FAB" w:rsidRDefault="00791FAB" w:rsidP="00791FAB">
            <w:pPr>
              <w:rPr>
                <w:noProof/>
              </w:rPr>
            </w:pPr>
            <w:r>
              <w:rPr>
                <w:noProof/>
              </w:rPr>
              <w:t>Durum ItsmClosedStates listesinde. Jira'da "Done" kategorisindeki her durum</w:t>
            </w:r>
          </w:p>
        </w:tc>
      </w:tr>
      <w:tr w:rsidR="00791FAB" w14:paraId="64003BB1" w14:textId="77777777" w:rsidTr="00791FAB">
        <w:tc>
          <w:tcPr>
            <w:tcW w:w="3120" w:type="dxa"/>
          </w:tcPr>
          <w:p w14:paraId="48993A9E" w14:textId="3DE641A4" w:rsidR="00791FAB" w:rsidRDefault="00791FAB" w:rsidP="00791FAB">
            <w:pPr>
              <w:rPr>
                <w:noProof/>
              </w:rPr>
            </w:pPr>
            <w:r>
              <w:rPr>
                <w:noProof/>
              </w:rPr>
              <w:t>Sınıflanamadı</w:t>
            </w:r>
          </w:p>
        </w:tc>
        <w:tc>
          <w:tcPr>
            <w:tcW w:w="3120" w:type="dxa"/>
          </w:tcPr>
          <w:p w14:paraId="396A9F75" w14:textId="45710506" w:rsidR="00791FAB" w:rsidRDefault="00791FAB" w:rsidP="00791FAB">
            <w:pPr>
              <w:rPr>
                <w:noProof/>
              </w:rPr>
            </w:pPr>
            <w:r>
              <w:rPr>
                <w:noProof/>
              </w:rPr>
              <w:t>Hazır sayılmaz</w:t>
            </w:r>
          </w:p>
        </w:tc>
        <w:tc>
          <w:tcPr>
            <w:tcW w:w="3120" w:type="dxa"/>
          </w:tcPr>
          <w:p w14:paraId="4A742019" w14:textId="1BDA85DB" w:rsidR="00791FAB" w:rsidRDefault="00791FAB" w:rsidP="00791FAB">
            <w:pPr>
              <w:rPr>
                <w:noProof/>
              </w:rPr>
            </w:pPr>
            <w:r>
              <w:rPr>
                <w:noProof/>
              </w:rPr>
              <w:t>Durum ya da beklenen onay alanı gelmedi</w:t>
            </w:r>
          </w:p>
        </w:tc>
      </w:tr>
    </w:tbl>
    <w:p w14:paraId="2FC86B24" w14:textId="7A724A7B" w:rsidR="00791FAB" w:rsidRDefault="00791FAB" w:rsidP="00791FAB">
      <w:pPr>
        <w:rPr>
          <w:noProof/>
        </w:rPr>
      </w:pPr>
      <w:r>
        <w:rPr>
          <w:noProof/>
        </w:rPr>
        <w:t>ServiceNow'da CAB onayı durumdan ayrı bir alandadır. Ürün ikisine birden bakar: durum Implement olsa bile onay Approved değilse kayıt hazır sayılmaz. Jira'da onay iş akışındaki durumla ifade edilir; orada yalnız durum okunur.</w:t>
      </w:r>
    </w:p>
    <w:p w14:paraId="2E407918" w14:textId="2A8A2A76" w:rsidR="00791FAB" w:rsidRDefault="00791FAB" w:rsidP="00791FAB">
      <w:pPr>
        <w:rPr>
          <w:noProof/>
        </w:rPr>
      </w:pPr>
      <w:r>
        <w:rPr>
          <w:noProof/>
        </w:rPr>
        <w:t>Olay kaydı ve hizmet talebinde CAB onayı yoktur. Bunlar Açık ya da Kapanmış olarak görünür.</w:t>
      </w:r>
    </w:p>
    <w:p w14:paraId="5C14F1B9" w14:textId="583CC805" w:rsidR="00791FAB" w:rsidRDefault="00791FAB" w:rsidP="00791FAB">
      <w:pPr>
        <w:pStyle w:val="Heading2"/>
        <w:rPr>
          <w:noProof/>
        </w:rPr>
      </w:pPr>
      <w:bookmarkStart w:id="350" w:name="_Toc243553866"/>
      <w:r>
        <w:rPr>
          <w:noProof/>
        </w:rPr>
        <w:t>22.8 Talep kaydedilirken</w:t>
      </w:r>
      <w:bookmarkEnd w:id="350"/>
    </w:p>
    <w:p w14:paraId="3B201119" w14:textId="17DA3EE4" w:rsidR="00791FAB" w:rsidRDefault="00791FAB" w:rsidP="00791FAB">
      <w:pPr>
        <w:rPr>
          <w:noProof/>
        </w:rPr>
      </w:pPr>
      <w:r>
        <w:rPr>
          <w:noProof/>
        </w:rPr>
        <w:t>Numara alanından çıkınca alanın yanında kaydın ITSM'deki durumu renkli bir etiketle ve altında kaydın başlığı görünür. Yanındaki düğme kaydı ITSM'de açar. Etiket yalnız bilgidir; karar kaydederken sunucuda verilir.</w:t>
      </w:r>
    </w:p>
    <w:tbl>
      <w:tblPr>
        <w:tblW w:w="0" w:type="auto"/>
        <w:tblLayout w:type="fixed"/>
        <w:tblLook w:val="04A0" w:firstRow="1" w:lastRow="0" w:firstColumn="1" w:lastColumn="0" w:noHBand="0" w:noVBand="1"/>
      </w:tblPr>
      <w:tblGrid>
        <w:gridCol w:w="3120"/>
        <w:gridCol w:w="3120"/>
        <w:gridCol w:w="3120"/>
      </w:tblGrid>
      <w:tr w:rsidR="00791FAB" w14:paraId="3D316303" w14:textId="77777777" w:rsidTr="00791FAB">
        <w:trPr>
          <w:tblHeader/>
        </w:trPr>
        <w:tc>
          <w:tcPr>
            <w:tcW w:w="3120" w:type="dxa"/>
          </w:tcPr>
          <w:p w14:paraId="437D7639" w14:textId="3CECAF7E" w:rsidR="00791FAB" w:rsidRDefault="00791FAB" w:rsidP="00791FAB">
            <w:pPr>
              <w:rPr>
                <w:noProof/>
              </w:rPr>
            </w:pPr>
            <w:r>
              <w:rPr>
                <w:noProof/>
              </w:rPr>
              <w:t>ITSM'in cevabı</w:t>
            </w:r>
          </w:p>
        </w:tc>
        <w:tc>
          <w:tcPr>
            <w:tcW w:w="3120" w:type="dxa"/>
          </w:tcPr>
          <w:p w14:paraId="3F2D38CE" w14:textId="5F1536C9" w:rsidR="00791FAB" w:rsidRDefault="00791FAB" w:rsidP="00791FAB">
            <w:pPr>
              <w:rPr>
                <w:noProof/>
              </w:rPr>
            </w:pPr>
            <w:r>
              <w:rPr>
                <w:noProof/>
              </w:rPr>
              <w:t>ItsmVerifyOnSave = Block</w:t>
            </w:r>
          </w:p>
        </w:tc>
        <w:tc>
          <w:tcPr>
            <w:tcW w:w="3120" w:type="dxa"/>
          </w:tcPr>
          <w:p w14:paraId="44E91758" w14:textId="4BE397D5" w:rsidR="00791FAB" w:rsidRDefault="00791FAB" w:rsidP="00791FAB">
            <w:pPr>
              <w:rPr>
                <w:noProof/>
              </w:rPr>
            </w:pPr>
            <w:r>
              <w:rPr>
                <w:noProof/>
              </w:rPr>
              <w:t>ItsmVerifyOnSave = Warn</w:t>
            </w:r>
          </w:p>
        </w:tc>
      </w:tr>
      <w:tr w:rsidR="00791FAB" w14:paraId="3F82B3D7" w14:textId="77777777" w:rsidTr="00791FAB">
        <w:tc>
          <w:tcPr>
            <w:tcW w:w="3120" w:type="dxa"/>
          </w:tcPr>
          <w:p w14:paraId="2AB02DFA" w14:textId="7544A5E9" w:rsidR="00791FAB" w:rsidRDefault="00791FAB" w:rsidP="00791FAB">
            <w:pPr>
              <w:rPr>
                <w:noProof/>
              </w:rPr>
            </w:pPr>
            <w:r>
              <w:rPr>
                <w:noProof/>
              </w:rPr>
              <w:t>Kayıt var, türü doğru, kapanmamış (CAB onayı henüz olmasa da)</w:t>
            </w:r>
          </w:p>
        </w:tc>
        <w:tc>
          <w:tcPr>
            <w:tcW w:w="3120" w:type="dxa"/>
          </w:tcPr>
          <w:p w14:paraId="43E09906" w14:textId="659DCC2F" w:rsidR="00791FAB" w:rsidRDefault="00791FAB" w:rsidP="00791FAB">
            <w:pPr>
              <w:rPr>
                <w:noProof/>
              </w:rPr>
            </w:pPr>
            <w:r>
              <w:rPr>
                <w:noProof/>
              </w:rPr>
              <w:t>Kaydedilir</w:t>
            </w:r>
          </w:p>
        </w:tc>
        <w:tc>
          <w:tcPr>
            <w:tcW w:w="3120" w:type="dxa"/>
          </w:tcPr>
          <w:p w14:paraId="1A5B66C8" w14:textId="71AF20AE" w:rsidR="00791FAB" w:rsidRDefault="00791FAB" w:rsidP="00791FAB">
            <w:pPr>
              <w:rPr>
                <w:noProof/>
              </w:rPr>
            </w:pPr>
            <w:r>
              <w:rPr>
                <w:noProof/>
              </w:rPr>
              <w:t>Kaydedilir</w:t>
            </w:r>
          </w:p>
        </w:tc>
      </w:tr>
      <w:tr w:rsidR="00791FAB" w14:paraId="6B6B4775" w14:textId="77777777" w:rsidTr="00791FAB">
        <w:tc>
          <w:tcPr>
            <w:tcW w:w="3120" w:type="dxa"/>
          </w:tcPr>
          <w:p w14:paraId="143A06E4" w14:textId="6685ABD8" w:rsidR="00791FAB" w:rsidRDefault="00791FAB" w:rsidP="00791FAB">
            <w:pPr>
              <w:rPr>
                <w:noProof/>
              </w:rPr>
            </w:pPr>
            <w:r>
              <w:rPr>
                <w:noProof/>
              </w:rPr>
              <w:t>Kapanmış, bulunamadı ya da yanlış tür</w:t>
            </w:r>
          </w:p>
        </w:tc>
        <w:tc>
          <w:tcPr>
            <w:tcW w:w="3120" w:type="dxa"/>
          </w:tcPr>
          <w:p w14:paraId="11270CC2" w14:textId="311E6865" w:rsidR="00791FAB" w:rsidRDefault="00791FAB" w:rsidP="00791FAB">
            <w:pPr>
              <w:rPr>
                <w:noProof/>
              </w:rPr>
            </w:pPr>
            <w:r>
              <w:rPr>
                <w:noProof/>
              </w:rPr>
              <w:t>Kaydedilmez</w:t>
            </w:r>
          </w:p>
        </w:tc>
        <w:tc>
          <w:tcPr>
            <w:tcW w:w="3120" w:type="dxa"/>
          </w:tcPr>
          <w:p w14:paraId="22211D3C" w14:textId="7697A5E2" w:rsidR="00791FAB" w:rsidRDefault="00791FAB" w:rsidP="00791FAB">
            <w:pPr>
              <w:rPr>
                <w:noProof/>
              </w:rPr>
            </w:pPr>
            <w:r>
              <w:rPr>
                <w:noProof/>
              </w:rPr>
              <w:t>Kaydedilir, istisna olarak kayda geçer</w:t>
            </w:r>
          </w:p>
        </w:tc>
      </w:tr>
      <w:tr w:rsidR="00791FAB" w14:paraId="5E31F0B8" w14:textId="77777777" w:rsidTr="00791FAB">
        <w:tc>
          <w:tcPr>
            <w:tcW w:w="3120" w:type="dxa"/>
          </w:tcPr>
          <w:p w14:paraId="0DA14A58" w14:textId="32C3BBF9" w:rsidR="00791FAB" w:rsidRDefault="00791FAB" w:rsidP="00791FAB">
            <w:pPr>
              <w:rPr>
                <w:noProof/>
              </w:rPr>
            </w:pPr>
            <w:r>
              <w:rPr>
                <w:noProof/>
              </w:rPr>
              <w:t>ITSM'e ulaşılamadı</w:t>
            </w:r>
          </w:p>
        </w:tc>
        <w:tc>
          <w:tcPr>
            <w:tcW w:w="3120" w:type="dxa"/>
          </w:tcPr>
          <w:p w14:paraId="7FADC8BD" w14:textId="1A0F1674" w:rsidR="00791FAB" w:rsidRDefault="00791FAB" w:rsidP="00791FAB">
            <w:pPr>
              <w:rPr>
                <w:noProof/>
              </w:rPr>
            </w:pPr>
            <w:r>
              <w:rPr>
                <w:noProof/>
              </w:rPr>
              <w:t>ItsmUnavailablePolicy kuralına göre</w:t>
            </w:r>
          </w:p>
        </w:tc>
        <w:tc>
          <w:tcPr>
            <w:tcW w:w="3120" w:type="dxa"/>
          </w:tcPr>
          <w:p w14:paraId="48FAF265" w14:textId="4FDD0F32" w:rsidR="00791FAB" w:rsidRDefault="00791FAB" w:rsidP="00791FAB">
            <w:pPr>
              <w:rPr>
                <w:noProof/>
              </w:rPr>
            </w:pPr>
            <w:r>
              <w:rPr>
                <w:noProof/>
              </w:rPr>
              <w:t>ItsmUnavailablePolicy kuralına göre</w:t>
            </w:r>
          </w:p>
        </w:tc>
      </w:tr>
    </w:tbl>
    <w:p w14:paraId="5272C41C" w14:textId="6D7591DF" w:rsidR="00791FAB" w:rsidRDefault="00791FAB" w:rsidP="00791FAB">
      <w:pPr>
        <w:rPr>
          <w:noProof/>
        </w:rPr>
      </w:pPr>
      <w:r>
        <w:rPr>
          <w:noProof/>
        </w:rPr>
        <w:t>CAB onayı kayıtta aranmaz: talep CAB'dan önce hazırlanabilir. Onay çalıştırmadan önce aranır. Kaynağa bağlı geri alma talebi hiçbir sonuçta reddedilmez. Acil talepte olay numarası ItsmVerifyIncident kuralına göre aynı şekilde sorgulanır.</w:t>
      </w:r>
    </w:p>
    <w:p w14:paraId="108C3262" w14:textId="5A4669B5" w:rsidR="00791FAB" w:rsidRDefault="00791FAB" w:rsidP="00791FAB">
      <w:pPr>
        <w:pStyle w:val="Heading2"/>
        <w:rPr>
          <w:noProof/>
        </w:rPr>
      </w:pPr>
      <w:bookmarkStart w:id="351" w:name="_Toc243553867"/>
      <w:r>
        <w:rPr>
          <w:noProof/>
        </w:rPr>
        <w:t>22.9 Çalıştırmadan hemen önce</w:t>
      </w:r>
      <w:bookmarkEnd w:id="351"/>
    </w:p>
    <w:p w14:paraId="47CE8EBB" w14:textId="5A2B25D4" w:rsidR="00791FAB" w:rsidRDefault="00890ACD" w:rsidP="00791FAB">
      <w:pPr>
        <w:rPr>
          <w:noProof/>
        </w:rPr>
      </w:pPr>
      <w:r>
        <w:rPr>
          <w:noProof/>
        </w:rPr>
        <w:t xml:space="preserve">ItsmExecuteGate = Block iken her çalıştırma yolunda (Çalıştır düğmesi, zamanlanmış çalıştırma, onaydan sonra otomatik çalıştırma, sürüm paketi) kayıt ITSM'de yeniden sorgulanır. Bu sorgu önbellek kullanmaz. Çalıştır düğmesinde iki kez bakılır: düğmeye basıldığında ve Worker betiği başlatmadan hemen önce, çünkü onay bu arada geri çekilmiş olabilir. Sürüm paketinin Çalıştır düğmesi de aynı şekilde çalışır: düğmeye basıldığında paketteki her talep kendi ITSM kaydıyla </w:t>
      </w:r>
      <w:r>
        <w:rPr>
          <w:noProof/>
        </w:rPr>
        <w:lastRenderedPageBreak/>
        <w:t>kontrol edilir. Duran bir talep varsa paket kuyruğa alınmaz ve duran talepler tek mesajda listelenir.</w:t>
      </w:r>
    </w:p>
    <w:tbl>
      <w:tblPr>
        <w:tblW w:w="0" w:type="auto"/>
        <w:tblLayout w:type="fixed"/>
        <w:tblLook w:val="04A0" w:firstRow="1" w:lastRow="0" w:firstColumn="1" w:lastColumn="0" w:noHBand="0" w:noVBand="1"/>
      </w:tblPr>
      <w:tblGrid>
        <w:gridCol w:w="4680"/>
        <w:gridCol w:w="4680"/>
      </w:tblGrid>
      <w:tr w:rsidR="00791FAB" w14:paraId="42C9F5EF" w14:textId="77777777" w:rsidTr="00791FAB">
        <w:trPr>
          <w:tblHeader/>
        </w:trPr>
        <w:tc>
          <w:tcPr>
            <w:tcW w:w="4680" w:type="dxa"/>
          </w:tcPr>
          <w:p w14:paraId="6F085055" w14:textId="4A1640A5" w:rsidR="00791FAB" w:rsidRDefault="00791FAB" w:rsidP="00791FAB">
            <w:pPr>
              <w:rPr>
                <w:noProof/>
              </w:rPr>
            </w:pPr>
            <w:r>
              <w:rPr>
                <w:noProof/>
              </w:rPr>
              <w:t>Durum</w:t>
            </w:r>
          </w:p>
        </w:tc>
        <w:tc>
          <w:tcPr>
            <w:tcW w:w="4680" w:type="dxa"/>
          </w:tcPr>
          <w:p w14:paraId="2CFEB747" w14:textId="52BAD6B4" w:rsidR="00791FAB" w:rsidRDefault="00791FAB" w:rsidP="00791FAB">
            <w:pPr>
              <w:rPr>
                <w:noProof/>
              </w:rPr>
            </w:pPr>
            <w:r>
              <w:rPr>
                <w:noProof/>
              </w:rPr>
              <w:t>Sonuç</w:t>
            </w:r>
          </w:p>
        </w:tc>
      </w:tr>
      <w:tr w:rsidR="00791FAB" w14:paraId="7D285F76" w14:textId="77777777" w:rsidTr="00791FAB">
        <w:tc>
          <w:tcPr>
            <w:tcW w:w="4680" w:type="dxa"/>
          </w:tcPr>
          <w:p w14:paraId="58ECB52E" w14:textId="64CB8C48" w:rsidR="00791FAB" w:rsidRDefault="00791FAB" w:rsidP="00791FAB">
            <w:pPr>
              <w:rPr>
                <w:noProof/>
              </w:rPr>
            </w:pPr>
            <w:r>
              <w:rPr>
                <w:noProof/>
              </w:rPr>
              <w:t>Değişiklik kaydı Hazır</w:t>
            </w:r>
          </w:p>
        </w:tc>
        <w:tc>
          <w:tcPr>
            <w:tcW w:w="4680" w:type="dxa"/>
          </w:tcPr>
          <w:p w14:paraId="0BEF7A02" w14:textId="6FD19EA3" w:rsidR="00791FAB" w:rsidRDefault="00791FAB" w:rsidP="00791FAB">
            <w:pPr>
              <w:rPr>
                <w:noProof/>
              </w:rPr>
            </w:pPr>
            <w:r>
              <w:rPr>
                <w:noProof/>
              </w:rPr>
              <w:t>Çalışır</w:t>
            </w:r>
          </w:p>
        </w:tc>
      </w:tr>
      <w:tr w:rsidR="00791FAB" w14:paraId="40D1CA60" w14:textId="77777777" w:rsidTr="00791FAB">
        <w:tc>
          <w:tcPr>
            <w:tcW w:w="4680" w:type="dxa"/>
          </w:tcPr>
          <w:p w14:paraId="10E32FAD" w14:textId="57BFD66A" w:rsidR="00791FAB" w:rsidRDefault="00791FAB" w:rsidP="00791FAB">
            <w:pPr>
              <w:rPr>
                <w:noProof/>
              </w:rPr>
            </w:pPr>
            <w:r>
              <w:rPr>
                <w:noProof/>
              </w:rPr>
              <w:t>Onay bekliyor ya da Sınıflanamadı</w:t>
            </w:r>
          </w:p>
        </w:tc>
        <w:tc>
          <w:tcPr>
            <w:tcW w:w="4680" w:type="dxa"/>
          </w:tcPr>
          <w:p w14:paraId="76A8B26C" w14:textId="75917C71" w:rsidR="00791FAB" w:rsidRDefault="00791FAB" w:rsidP="00791FAB">
            <w:pPr>
              <w:rPr>
                <w:noProof/>
              </w:rPr>
            </w:pPr>
            <w:r>
              <w:rPr>
                <w:noProof/>
              </w:rPr>
              <w:t>Durur</w:t>
            </w:r>
          </w:p>
        </w:tc>
      </w:tr>
      <w:tr w:rsidR="00791FAB" w14:paraId="4917D5D0" w14:textId="77777777" w:rsidTr="00791FAB">
        <w:tc>
          <w:tcPr>
            <w:tcW w:w="4680" w:type="dxa"/>
          </w:tcPr>
          <w:p w14:paraId="4B4DA981" w14:textId="695FF661" w:rsidR="00791FAB" w:rsidRDefault="00791FAB" w:rsidP="00791FAB">
            <w:pPr>
              <w:rPr>
                <w:noProof/>
              </w:rPr>
            </w:pPr>
            <w:r>
              <w:rPr>
                <w:noProof/>
              </w:rPr>
              <w:t>Kapanmış, bulunamadı ya da yanlış tür</w:t>
            </w:r>
          </w:p>
        </w:tc>
        <w:tc>
          <w:tcPr>
            <w:tcW w:w="4680" w:type="dxa"/>
          </w:tcPr>
          <w:p w14:paraId="7D6C9187" w14:textId="217BE6D8" w:rsidR="00791FAB" w:rsidRDefault="00791FAB" w:rsidP="00791FAB">
            <w:pPr>
              <w:rPr>
                <w:noProof/>
              </w:rPr>
            </w:pPr>
            <w:r>
              <w:rPr>
                <w:noProof/>
              </w:rPr>
              <w:t>Durur</w:t>
            </w:r>
          </w:p>
        </w:tc>
      </w:tr>
      <w:tr w:rsidR="00791FAB" w14:paraId="13F454D8" w14:textId="77777777" w:rsidTr="00791FAB">
        <w:tc>
          <w:tcPr>
            <w:tcW w:w="4680" w:type="dxa"/>
          </w:tcPr>
          <w:p w14:paraId="32726A73" w14:textId="2953ACC2" w:rsidR="00791FAB" w:rsidRDefault="00791FAB" w:rsidP="00791FAB">
            <w:pPr>
              <w:rPr>
                <w:noProof/>
              </w:rPr>
            </w:pPr>
            <w:r>
              <w:rPr>
                <w:noProof/>
              </w:rPr>
              <w:t>ItsmEnforceWindow = true iken planlanan aralığın dışında ya da kayıtta aralık yok</w:t>
            </w:r>
          </w:p>
        </w:tc>
        <w:tc>
          <w:tcPr>
            <w:tcW w:w="4680" w:type="dxa"/>
          </w:tcPr>
          <w:p w14:paraId="6A6A881B" w14:textId="0A17627A" w:rsidR="00791FAB" w:rsidRDefault="00791FAB" w:rsidP="00791FAB">
            <w:pPr>
              <w:rPr>
                <w:noProof/>
              </w:rPr>
            </w:pPr>
            <w:r>
              <w:rPr>
                <w:noProof/>
              </w:rPr>
              <w:t>Durur</w:t>
            </w:r>
          </w:p>
        </w:tc>
      </w:tr>
      <w:tr w:rsidR="00791FAB" w14:paraId="1B0C834F" w14:textId="77777777" w:rsidTr="00791FAB">
        <w:tc>
          <w:tcPr>
            <w:tcW w:w="4680" w:type="dxa"/>
          </w:tcPr>
          <w:p w14:paraId="1F679E90" w14:textId="3E29872F" w:rsidR="00791FAB" w:rsidRDefault="00791FAB" w:rsidP="00791FAB">
            <w:pPr>
              <w:rPr>
                <w:noProof/>
              </w:rPr>
            </w:pPr>
            <w:r>
              <w:rPr>
                <w:noProof/>
              </w:rPr>
              <w:t>Veri çıkarma talebi hizmet talebine dayanıyor, kayıt kapanmamış</w:t>
            </w:r>
          </w:p>
        </w:tc>
        <w:tc>
          <w:tcPr>
            <w:tcW w:w="4680" w:type="dxa"/>
          </w:tcPr>
          <w:p w14:paraId="653AC7B6" w14:textId="5A33FE00" w:rsidR="00791FAB" w:rsidRDefault="00791FAB" w:rsidP="00791FAB">
            <w:pPr>
              <w:rPr>
                <w:noProof/>
              </w:rPr>
            </w:pPr>
            <w:r>
              <w:rPr>
                <w:noProof/>
              </w:rPr>
              <w:t>Çalışır</w:t>
            </w:r>
          </w:p>
        </w:tc>
      </w:tr>
    </w:tbl>
    <w:p w14:paraId="1E8B9AF1" w14:textId="6AA07C1B" w:rsidR="00791FAB" w:rsidRDefault="00791FAB" w:rsidP="00791FAB">
      <w:pPr>
        <w:rPr>
          <w:noProof/>
        </w:rPr>
      </w:pPr>
      <w:r>
        <w:rPr>
          <w:noProof/>
        </w:rPr>
        <w:t>Duran talep ölü duruma düşmez, Onaylandı olarak kalır ve ITSM kaydı uygun olduğunda yeniden çalıştırılabilir. Zamanlanmış çalıştırma durursa zamanlama temizlenir ve talep sahibi ile talebi onaylayanlara e-posta gider. Sürüm paketindeki bir talep durursa paket hiç başlamaz; böylece paketin yarısı çalışıp yarısı kalmaz.</w:t>
      </w:r>
    </w:p>
    <w:p w14:paraId="104D1130" w14:textId="4E97E0DF" w:rsidR="00890ACD" w:rsidRDefault="00890ACD" w:rsidP="00890ACD">
      <w:pPr>
        <w:rPr>
          <w:noProof/>
        </w:rPr>
      </w:pPr>
      <w:r>
        <w:rPr>
          <w:noProof/>
        </w:rPr>
        <w:t>Talep Zamanla düğmesiyle zamanlanırken ya da sürüm paketi planlanan bir saatle kaydedilirken de kayıt ITSM'de sorgulanır. Talep o saatte kesin olarak duracaksa zamanlama kabul edilmez: kayıt kapanmışsa, bulunamıyorsa, yanlış türdeyse ya da ItsmEnforceWindow = true iken zamanlanan saat planlanan aralığın dışındaysa. CAB onayı henüz yoksa, kayıtta planlanan aralık yoksa ya da ITSM'e ulaşılamıyorsa zamanlama kabul edilir, çünkü bunlar o saate kadar değişebilir; karar çalıştırma anında verilir. Reddedilen zamanlama denetim kaydına ve Kontrol İstisnaları'na yazılır, ITSM kaydına not olarak gitmez. Acil talep ve kaynağa bağlı geri alma bu kontrolden de muaftır.</w:t>
      </w:r>
    </w:p>
    <w:p w14:paraId="6E0F2DFB" w14:textId="34D448FF" w:rsidR="002C106B" w:rsidRDefault="002C106B" w:rsidP="002C106B">
      <w:pPr>
        <w:rPr>
          <w:noProof/>
        </w:rPr>
      </w:pPr>
      <w:r>
        <w:rPr>
          <w:noProof/>
        </w:rPr>
        <w:t>Bu üç durumda zamanlama kaydedilir ama kullanıcı o an uyarılır: ekranda, kapatılana kadar açık kalan bir uyarı penceresi çıkar. Örnek: değişiklik kaydı Authorize durumundayken (CAB onayı yok) talep gece 02:00'ye zamanlanırsa pencere, kayıt o saate kadar onaylanmazsa çalıştırmanın duracağını söyler. CAB 02:00'den önce onaylarsa talep o saatte çalışır. Onaylamazsa çalıştırma durur, talep Onaylandı olarak bekler, zamanlama temizlenir ve talep sahibiyle onaylayanlara e-posta gider. Sürüm paketinde uyarılar talep numarasıyla ayrı ayrı gösterilir. Uyarı bir karar değildir, denetim kaydına yazılmaz; kanıt çalıştırma anındaki ITSM kararıdır.</w:t>
      </w:r>
    </w:p>
    <w:p w14:paraId="0E07710C" w14:textId="4A02F21D" w:rsidR="00791FAB" w:rsidRDefault="00791FAB" w:rsidP="00791FAB">
      <w:pPr>
        <w:rPr>
          <w:noProof/>
        </w:rPr>
      </w:pPr>
      <w:r>
        <w:rPr>
          <w:noProof/>
        </w:rPr>
        <w:t xml:space="preserve">İki muafiyet vardır. Kaynağa bağlı geri alma talebi bu kontrolden muaftır: kaynak değişiklik uygulandıktan sonra ITSM kaydı çoğu zaman kapanır ve bozulan bir şeyin geri alınması engellenmemelidir. Acil talepte CAB onayı aranmaz, çünkü acil değişikliğin onayı çoğu kurumda </w:t>
      </w:r>
      <w:r>
        <w:rPr>
          <w:noProof/>
        </w:rPr>
        <w:lastRenderedPageBreak/>
        <w:t>sonradan verilir; kapanmış, bulunamayan ya da yanlış türdeki değişiklik kaydı acil talepte de durdurur. Her muafiyet denetim kaydına ve Kontrol İstisnaları'na yazılır.</w:t>
      </w:r>
    </w:p>
    <w:p w14:paraId="2DA2B323" w14:textId="6436F5D1" w:rsidR="00791FAB" w:rsidRDefault="00791FAB" w:rsidP="00791FAB">
      <w:pPr>
        <w:pStyle w:val="Heading2"/>
        <w:rPr>
          <w:noProof/>
        </w:rPr>
      </w:pPr>
      <w:bookmarkStart w:id="352" w:name="_Toc243553868"/>
      <w:r>
        <w:rPr>
          <w:noProof/>
        </w:rPr>
        <w:t>22.10 ITSM'e ulaşılamazsa</w:t>
      </w:r>
      <w:bookmarkEnd w:id="352"/>
    </w:p>
    <w:p w14:paraId="2B512CF8" w14:textId="70C2D700" w:rsidR="00791FAB" w:rsidRDefault="00791FAB" w:rsidP="00791FAB">
      <w:pPr>
        <w:rPr>
          <w:noProof/>
        </w:rPr>
      </w:pPr>
      <w:r>
        <w:rPr>
          <w:noProof/>
        </w:rPr>
        <w:t>ITSM çökebilir, ağ kopabilir ya da entegrasyon hesabının parolası değişebilir. Ne olacağını ItsmUnavailablePolicy belirler: AllowAndRecord (varsayılan) işlemi sürdürür ve doğrulamanın yapılamadığını kayda geçirir; Block kaydı ve çalıştırmayı durdurur. Acil talep iki durumda da geçer.</w:t>
      </w:r>
    </w:p>
    <w:p w14:paraId="17261B4A" w14:textId="34AC9C57" w:rsidR="00791FAB" w:rsidRDefault="00791FAB" w:rsidP="00791FAB">
      <w:pPr>
        <w:rPr>
          <w:noProof/>
        </w:rPr>
      </w:pPr>
      <w:r>
        <w:rPr>
          <w:noProof/>
        </w:rPr>
        <w:t>"Kayıt bulunamadı" ile "ITSM'e ulaşılamadı" ayrıdır: birincisi bir kural ihlalidir, ikincisi bağlantı sorunudur. Kimlik hatası (entegrasyon hesabı ya da parolası yanlış) ulaşılamadı sayılır ve Yönetişim Kurulum Kontrolü ekranında kırmızı görünür.</w:t>
      </w:r>
    </w:p>
    <w:p w14:paraId="654BAE7B" w14:textId="56379385" w:rsidR="00D12C71" w:rsidRDefault="00D12C71" w:rsidP="00D12C71">
      <w:pPr>
        <w:rPr>
          <w:noProof/>
        </w:rPr>
      </w:pPr>
      <w:r>
        <w:rPr>
          <w:noProof/>
        </w:rPr>
        <w:t>Worker ITSM'e bağlanmaz; çalıştırmadan önceki kararı API'den ister. API'ye ulaşılamazsa (ağ kesintisi, API yeniden başlıyor) ItsmUnavailablePolicy uygulanır. API cevap verip karar vermezse (örneğin Worker'daki API anahtarı yanlış ya da API'de bir hata var) çalıştırma başlatılmaz: bu bir kurulum hatasıdır, ITSM'in erişilemezliği değildir ve kapıyı açmaz. Acil talep ve kaynağa bağlı geri alma iki durumda da geçer. Her iki durum da talebin ITSM doğrulamalarında gerekçesiyle görünür.</w:t>
      </w:r>
    </w:p>
    <w:p w14:paraId="285DE1CF" w14:textId="34275DF1" w:rsidR="00791FAB" w:rsidRDefault="00791FAB" w:rsidP="00791FAB">
      <w:pPr>
        <w:pStyle w:val="Heading2"/>
        <w:rPr>
          <w:noProof/>
        </w:rPr>
      </w:pPr>
      <w:bookmarkStart w:id="353" w:name="_Toc243553869"/>
      <w:r>
        <w:rPr>
          <w:noProof/>
        </w:rPr>
        <w:t>22.11 ITSM'e yazılan notlar</w:t>
      </w:r>
      <w:bookmarkEnd w:id="353"/>
    </w:p>
    <w:p w14:paraId="771E1A49" w14:textId="3B7EC3EB" w:rsidR="00791FAB" w:rsidRDefault="00791FAB" w:rsidP="00791FAB">
      <w:pPr>
        <w:rPr>
          <w:noProof/>
        </w:rPr>
      </w:pPr>
      <w:r>
        <w:rPr>
          <w:noProof/>
        </w:rPr>
        <w:t>Talebin olayları ITSM kaydına not olarak yazılır: ServiceNow'da iş notu (work note), Jira'da yorum. Notun açık olup olmadığını ItsmWriteBackEnabled, hangi olayların yazılacağını ItsmWriteBackEvents belirler. Not talep numarasını, yapılan işi, sunucuyu, işlemi yapan kişiyi, zamanı, risk bandını ve talebe giden bağlantıyı taşır. Örnek:</w:t>
      </w:r>
    </w:p>
    <w:p w14:paraId="1E24CDE4" w14:textId="6FDF9761" w:rsidR="00791FAB" w:rsidRDefault="00257DC3" w:rsidP="00791FAB">
      <w:pPr>
        <w:rPr>
          <w:noProof/>
        </w:rPr>
      </w:pPr>
      <w:r>
        <w:rPr>
          <w:noProof/>
        </w:rPr>
        <w:t>SQL Change Guard #1042: executed successfully. Server: SQLPROD01. By: WorkerService (started by ayse.dba), 01.10.2026 22:06 Europe/Istanbul (UTC+03:00). Risk band: Medium. Details: https://changeguard.kurum.local/change-requests/1042</w:t>
      </w:r>
    </w:p>
    <w:p w14:paraId="6869A775" w14:textId="644AA141" w:rsidR="00791FAB" w:rsidRDefault="00791FAB" w:rsidP="00791FAB">
      <w:pPr>
        <w:rPr>
          <w:noProof/>
        </w:rPr>
      </w:pPr>
      <w:r>
        <w:rPr>
          <w:noProof/>
        </w:rPr>
        <w:t>Notlar sırayla gönderilir. ITSM'e ulaşılamazsa notlar kaybolmaz, ITSM düzelince kaldığı yerden gider. 15 dakika boyunca hiç not gönderilemezse Itsm.WriteBackStalled alarmı bir kez yazılır. ITSM'de silinmiş bir kayda not yazılamazsa not atlanır ve bu da kayda geçer (Itsm.WriteBackSkipped).</w:t>
      </w:r>
    </w:p>
    <w:p w14:paraId="288D8CD4" w14:textId="51F87B2C" w:rsidR="00791FAB" w:rsidRDefault="00791FAB" w:rsidP="00791FAB">
      <w:pPr>
        <w:pStyle w:val="Heading2"/>
        <w:rPr>
          <w:noProof/>
        </w:rPr>
      </w:pPr>
      <w:bookmarkStart w:id="354" w:name="_Toc243553870"/>
      <w:r>
        <w:rPr>
          <w:noProof/>
        </w:rPr>
        <w:t>22.12 ITSM ekranı</w:t>
      </w:r>
      <w:bookmarkEnd w:id="354"/>
    </w:p>
    <w:p w14:paraId="48D29705" w14:textId="6CC45507" w:rsidR="00791FAB" w:rsidRDefault="00791FAB" w:rsidP="00791FAB">
      <w:pPr>
        <w:rPr>
          <w:noProof/>
        </w:rPr>
      </w:pPr>
      <w:r>
        <w:rPr>
          <w:noProof/>
        </w:rPr>
        <w:t>Ayarlar &gt; ITSM ekranının üst kısmında bağlantı kartı bulunur: hangi ITSM'e bağlı olunduğu, son sorgunun sonucu ve notların durumu. Bağlantıyı test et düğmesi örnek bir kayıt numarasını ITSM'de sorgular; görülen durumu, sınıfı, onayı ve planlanan zamanı gösterir. Bu test ITSM kapalıyken de çalışır; entegrasyonu açmadan önce ayarları doğrulamak için kullanılır.</w:t>
      </w:r>
    </w:p>
    <w:p w14:paraId="6B4E2944" w14:textId="2EE1A5A5" w:rsidR="00791FAB" w:rsidRDefault="00791FAB" w:rsidP="00791FAB">
      <w:pPr>
        <w:rPr>
          <w:noProof/>
        </w:rPr>
      </w:pPr>
      <w:r>
        <w:rPr>
          <w:noProof/>
        </w:rPr>
        <w:lastRenderedPageBreak/>
        <w:t>Altındaki ITSM kayıtları listesi iki halde çalışır. ITSM kapalıyken liste talep ekranındaki öneriler içindir ve elle yönetilir; talepte yazılan numaralar da buraya eklenir. ITSM açıkken liste ITSM'in kopyasıdır ve salt okunurdur: talepte ya da çalıştırmada doğrulanan her kayıt başlığı, durumu ve planlanan zamanıyla buraya girer. Elle eklenen bir satır ITSM'de olmayan bir izin varmış gibi gösterirdi.</w:t>
      </w:r>
    </w:p>
    <w:p w14:paraId="497AA421" w14:textId="3B73791F" w:rsidR="00791FAB" w:rsidRDefault="00791FAB" w:rsidP="00791FAB">
      <w:pPr>
        <w:rPr>
          <w:noProof/>
        </w:rPr>
      </w:pPr>
      <w:r>
        <w:rPr>
          <w:noProof/>
        </w:rPr>
        <w:t>Talep detay ekranındaki ITSM doğrulamaları paneli o talep için yapılan her ITSM kontrolünü gösterir: zaman, aşama, karar, ITSM'deki durum, onay ve gerekçe. Aynı bilgi Denetim Dosyası'nda yer alır.</w:t>
      </w:r>
    </w:p>
    <w:p w14:paraId="08D055AD" w14:textId="0EBDBBF5" w:rsidR="00791FAB" w:rsidRDefault="00791FAB" w:rsidP="00791FAB">
      <w:pPr>
        <w:pStyle w:val="Heading2"/>
        <w:rPr>
          <w:noProof/>
        </w:rPr>
      </w:pPr>
      <w:bookmarkStart w:id="355" w:name="_Toc243553871"/>
      <w:r>
        <w:rPr>
          <w:noProof/>
        </w:rPr>
        <w:t>22.13 Kurulum</w:t>
      </w:r>
      <w:bookmarkEnd w:id="355"/>
    </w:p>
    <w:p w14:paraId="3ACE130D" w14:textId="1CD11097" w:rsidR="00791FAB" w:rsidRDefault="00791FAB" w:rsidP="00791FAB">
      <w:pPr>
        <w:rPr>
          <w:noProof/>
        </w:rPr>
      </w:pPr>
      <w:r>
        <w:rPr>
          <w:noProof/>
        </w:rPr>
        <w:t>Bağlantı bilgileri appsettings.json dosyasındaki Itsm bölümünde durur: Provider (ServiceNow, Jira ya da GenericRest), BaseUrl, AuthType, Username ve Password ya da Token. Parola ve anahtar sırdır; üretimde ortam değişkeninde tutulur (Itsm__Password, Itsm__Token). Bu bölümdeki her değişiklik API açılışında Itsm.ConfigurationChanged olayıyla denetim kaydına yazılır.</w:t>
      </w:r>
    </w:p>
    <w:p w14:paraId="7D962CB0" w14:textId="48C4FF9B" w:rsidR="00791FAB" w:rsidRDefault="00791FAB" w:rsidP="00791FAB">
      <w:pPr>
        <w:rPr>
          <w:noProof/>
        </w:rPr>
      </w:pPr>
      <w:r>
        <w:rPr>
          <w:noProof/>
        </w:rPr>
        <w:t>Entegrasyon hesabına en az yetki verilir: kayıtları okuma ve not ekleme. Durum değiştirme ve silme yetkisi verilmez. API sunucusundan ITSM adresine HTTPS çıkışı gerekir; ITSM'den ürüne bağlantı gerekmez. Worker ITSM'e bağlanmaz.</w:t>
      </w:r>
    </w:p>
    <w:p w14:paraId="2122A29C" w14:textId="2DDA9197" w:rsidR="00791FAB" w:rsidRDefault="00791FAB" w:rsidP="00791FAB">
      <w:pPr>
        <w:rPr>
          <w:noProof/>
        </w:rPr>
      </w:pPr>
      <w:r>
        <w:rPr>
          <w:noProof/>
        </w:rPr>
        <w:t>Önerilen sıra:</w:t>
      </w:r>
    </w:p>
    <w:p w14:paraId="26B5F73C" w14:textId="502E0DF2" w:rsidR="00791FAB" w:rsidRDefault="00791FAB" w:rsidP="00791FAB">
      <w:pPr>
        <w:rPr>
          <w:noProof/>
        </w:rPr>
      </w:pPr>
      <w:r>
        <w:rPr>
          <w:noProof/>
        </w:rPr>
        <w:t>1. appsettings.json dosyasında bağlantıyı tanımlayın ve API'yi yeniden başlatın.</w:t>
      </w:r>
    </w:p>
    <w:p w14:paraId="43773B63" w14:textId="14DC4801" w:rsidR="00791FAB" w:rsidRDefault="00791FAB" w:rsidP="00791FAB">
      <w:pPr>
        <w:rPr>
          <w:noProof/>
        </w:rPr>
      </w:pPr>
      <w:r>
        <w:rPr>
          <w:noProof/>
        </w:rPr>
        <w:t>2. Ayarlar &gt; ITSM ekranında gerçek bir kayıt numarasıyla Bağlantıyı test edin.</w:t>
      </w:r>
    </w:p>
    <w:p w14:paraId="6C97C137" w14:textId="636AF180" w:rsidR="00791FAB" w:rsidRDefault="00791FAB" w:rsidP="00791FAB">
      <w:pPr>
        <w:rPr>
          <w:noProof/>
        </w:rPr>
      </w:pPr>
      <w:r>
        <w:rPr>
          <w:noProof/>
        </w:rPr>
        <w:t>3. ItsmReadyStates, ItsmClosedStates ve ItsmApprovedValues listelerini ITSM yöneticinizle birlikte kurumunuzun durum adlarına göre ayarlayın.</w:t>
      </w:r>
    </w:p>
    <w:p w14:paraId="12D3D3A4" w14:textId="467F3B33" w:rsidR="00791FAB" w:rsidRDefault="00791FAB" w:rsidP="00791FAB">
      <w:pPr>
        <w:rPr>
          <w:noProof/>
        </w:rPr>
      </w:pPr>
      <w:r>
        <w:rPr>
          <w:noProof/>
        </w:rPr>
        <w:t>4. Bilet biçimi parametrelerini (ChangeTicketRegex, RequestTicketRegex, EmergencyTicketRegex) kurumunuzun numaralarına göre ayarlayın.</w:t>
      </w:r>
    </w:p>
    <w:p w14:paraId="09A2D2D7" w14:textId="35B02EB8" w:rsidR="00791FAB" w:rsidRDefault="00791FAB" w:rsidP="00791FAB">
      <w:pPr>
        <w:rPr>
          <w:noProof/>
        </w:rPr>
      </w:pPr>
      <w:r>
        <w:rPr>
          <w:noProof/>
        </w:rPr>
        <w:t>5. ItsmEnabled değerini true yapın.</w:t>
      </w:r>
    </w:p>
    <w:p w14:paraId="4C10A5A9" w14:textId="0B459F62" w:rsidR="00791FAB" w:rsidRDefault="00791FAB" w:rsidP="00791FAB">
      <w:pPr>
        <w:rPr>
          <w:noProof/>
        </w:rPr>
      </w:pPr>
      <w:r>
        <w:rPr>
          <w:noProof/>
        </w:rPr>
        <w:t>6. Yönetişim Kurulum Kontrolü ekranında ITSM entegrasyonu grubunu kontrol edin.</w:t>
      </w:r>
    </w:p>
    <w:p w14:paraId="02B595EF" w14:textId="5109FA66" w:rsidR="00791FAB" w:rsidRDefault="00791FAB" w:rsidP="00791FAB">
      <w:pPr>
        <w:pStyle w:val="Heading2"/>
        <w:rPr>
          <w:noProof/>
        </w:rPr>
      </w:pPr>
      <w:bookmarkStart w:id="356" w:name="_Toc243553872"/>
      <w:r>
        <w:rPr>
          <w:noProof/>
        </w:rPr>
        <w:t>22.14 Dikkat edilmesi gerekenler</w:t>
      </w:r>
      <w:bookmarkEnd w:id="356"/>
    </w:p>
    <w:p w14:paraId="684598F6" w14:textId="3D5F6929" w:rsidR="00791FAB" w:rsidRDefault="00791FAB" w:rsidP="00791FAB">
      <w:pPr>
        <w:rPr>
          <w:noProof/>
        </w:rPr>
      </w:pPr>
      <w:r>
        <w:rPr>
          <w:noProof/>
        </w:rPr>
        <w:t>- ITSM parametrelerinin hepsi kontrol ayarıdır: değişiklik denetim kaydına yazılır ve ayar onayı açıksa ikinci bir yöneticinin onayına düşer.</w:t>
      </w:r>
    </w:p>
    <w:p w14:paraId="261CE3E4" w14:textId="64F7DBDB" w:rsidR="00791FAB" w:rsidRDefault="00791FAB" w:rsidP="00791FAB">
      <w:pPr>
        <w:rPr>
          <w:noProof/>
        </w:rPr>
      </w:pPr>
      <w:r>
        <w:rPr>
          <w:noProof/>
        </w:rPr>
        <w:t>- ItsmReadyStates listesine CAB onayından önceki bir durum yazılırsa onaysız değişiklik çalıştırılabilir. Listeyi ITSM yöneticinizle birlikte belirleyin.</w:t>
      </w:r>
    </w:p>
    <w:p w14:paraId="39BEBA24" w14:textId="264F3F94" w:rsidR="00791FAB" w:rsidRDefault="00791FAB" w:rsidP="00791FAB">
      <w:pPr>
        <w:rPr>
          <w:noProof/>
        </w:rPr>
      </w:pPr>
      <w:r>
        <w:rPr>
          <w:noProof/>
        </w:rPr>
        <w:lastRenderedPageBreak/>
        <w:t>- Pano üzerindeki dört ITSM satırı ve ITSM Control Exceptions raporu kurala uymayan biletleri, yapılamayan doğrulamaları, durdurulan çalıştırmaları ve CAB onayı aranmadan geçen talepleri gösterir. Acil değişikliklerin sonradan gözden geçirilmesi bu listeyle yapılır.</w:t>
      </w:r>
    </w:p>
    <w:p w14:paraId="6C22786C" w14:textId="77777777" w:rsidR="00791FAB" w:rsidRDefault="00791FAB" w:rsidP="00791FAB">
      <w:pPr>
        <w:rPr>
          <w:noProof/>
        </w:rPr>
      </w:pPr>
    </w:p>
    <w:p w14:paraId="4C3C4F74" w14:textId="77777777" w:rsidR="00791FAB" w:rsidRDefault="00791FAB" w:rsidP="00791FAB">
      <w:pPr>
        <w:rPr>
          <w:noProof/>
        </w:rPr>
      </w:pPr>
    </w:p>
    <w:p w14:paraId="0C8FD1DF" w14:textId="77777777" w:rsidR="00791FAB" w:rsidRDefault="00791FAB" w:rsidP="00791FAB">
      <w:pPr>
        <w:rPr>
          <w:noProof/>
        </w:rPr>
      </w:pPr>
    </w:p>
    <w:p w14:paraId="4E141C17" w14:textId="77777777" w:rsidR="00791FAB" w:rsidRDefault="00791FAB" w:rsidP="00791FAB">
      <w:pPr>
        <w:rPr>
          <w:noProof/>
        </w:rPr>
      </w:pPr>
    </w:p>
    <w:p w14:paraId="45EAA29E" w14:textId="1277A46A" w:rsidR="007D2685" w:rsidRDefault="007D2685" w:rsidP="007D2685">
      <w:pPr>
        <w:pStyle w:val="Heading1"/>
        <w:rPr>
          <w:rFonts w:ascii="Calibri" w:hAnsi="Calibri" w:cs="Calibri"/>
          <w:noProof/>
          <w:sz w:val="22"/>
        </w:rPr>
      </w:pPr>
      <w:bookmarkStart w:id="357" w:name="_Toc243553873"/>
      <w:r>
        <w:rPr>
          <w:rFonts w:ascii="Calibri" w:hAnsi="Calibri" w:cs="Calibri"/>
          <w:noProof/>
          <w:sz w:val="22"/>
        </w:rPr>
        <w:t>Bölüm 23. Tarih ve Saat Modeli</w:t>
      </w:r>
      <w:bookmarkEnd w:id="357"/>
    </w:p>
    <w:p w14:paraId="205AD08C" w14:textId="56FF503E" w:rsidR="007D2685" w:rsidRDefault="007D2685" w:rsidP="007D2685">
      <w:pPr>
        <w:pStyle w:val="Heading2"/>
        <w:rPr>
          <w:rFonts w:ascii="Calibri" w:hAnsi="Calibri" w:cs="Calibri"/>
          <w:noProof/>
          <w:sz w:val="22"/>
        </w:rPr>
      </w:pPr>
      <w:bookmarkStart w:id="358" w:name="_Toc243553874"/>
      <w:r>
        <w:rPr>
          <w:rFonts w:ascii="Calibri" w:hAnsi="Calibri" w:cs="Calibri"/>
          <w:noProof/>
          <w:sz w:val="22"/>
        </w:rPr>
        <w:t>23.1 Saklama: her zaman UTC</w:t>
      </w:r>
      <w:bookmarkEnd w:id="358"/>
    </w:p>
    <w:p w14:paraId="3928D844" w14:textId="6EFD83BD" w:rsidR="007D2685" w:rsidRDefault="007D2685" w:rsidP="007D2685">
      <w:pPr>
        <w:rPr>
          <w:rFonts w:ascii="Calibri" w:hAnsi="Calibri" w:cs="Calibri"/>
          <w:noProof/>
          <w:sz w:val="22"/>
        </w:rPr>
      </w:pPr>
      <w:r>
        <w:rPr>
          <w:rFonts w:ascii="Calibri" w:hAnsi="Calibri" w:cs="Calibri"/>
          <w:noProof/>
          <w:sz w:val="22"/>
        </w:rPr>
        <w:t>Sistemdeki tüm tarih alanları DATETIMEOFFSET tipindedir ve UTC olarak saklanır. İstisna yoktur.</w:t>
      </w:r>
    </w:p>
    <w:p w14:paraId="255C496A" w14:textId="224C18DE" w:rsidR="007D2685" w:rsidRDefault="007D2685" w:rsidP="007D2685">
      <w:pPr>
        <w:rPr>
          <w:rFonts w:ascii="Calibri" w:hAnsi="Calibri" w:cs="Calibri"/>
          <w:noProof/>
          <w:sz w:val="22"/>
        </w:rPr>
      </w:pPr>
      <w:r>
        <w:rPr>
          <w:rFonts w:ascii="Calibri" w:hAnsi="Calibri" w:cs="Calibri"/>
          <w:noProof/>
          <w:sz w:val="22"/>
        </w:rPr>
        <w:t>Etkilenen tablolar: talepler, denetim kayıtları, onay adımları, sunucular, kullanıcılar, parametreler, bakım kayıtları, bildirim kayıtları, maskeleme kayıtları ve diğerleri. Her tablodaki CreatedAt, ModifiedAt, OccurredAt, ExecutedAt, ScheduledAt gibi alanların hepsi UTC'dir.</w:t>
      </w:r>
    </w:p>
    <w:p w14:paraId="516A6907" w14:textId="7A4C1C63" w:rsidR="007D2685" w:rsidRDefault="007D2685" w:rsidP="007D2685">
      <w:pPr>
        <w:pStyle w:val="Heading2"/>
        <w:rPr>
          <w:rFonts w:ascii="Calibri" w:hAnsi="Calibri" w:cs="Calibri"/>
          <w:noProof/>
          <w:sz w:val="22"/>
        </w:rPr>
      </w:pPr>
      <w:bookmarkStart w:id="359" w:name="_Toc243553875"/>
      <w:r>
        <w:rPr>
          <w:rFonts w:ascii="Calibri" w:hAnsi="Calibri" w:cs="Calibri"/>
          <w:noProof/>
          <w:sz w:val="22"/>
        </w:rPr>
        <w:t>23.2 Neden UTC saklanır</w:t>
      </w:r>
      <w:bookmarkEnd w:id="359"/>
    </w:p>
    <w:p w14:paraId="307EBC13" w14:textId="0902026B" w:rsidR="007D2685" w:rsidRDefault="007D2685" w:rsidP="007D2685">
      <w:pPr>
        <w:rPr>
          <w:rFonts w:ascii="Calibri" w:hAnsi="Calibri" w:cs="Calibri"/>
          <w:noProof/>
          <w:sz w:val="22"/>
        </w:rPr>
      </w:pPr>
      <w:r>
        <w:rPr>
          <w:rFonts w:ascii="Calibri" w:hAnsi="Calibri" w:cs="Calibri"/>
          <w:noProof/>
          <w:sz w:val="22"/>
        </w:rPr>
        <w:t>Üç sebep vardır:</w:t>
      </w:r>
    </w:p>
    <w:p w14:paraId="42B41AB2" w14:textId="1270FF40" w:rsidR="007D2685" w:rsidRDefault="007D2685" w:rsidP="007D2685">
      <w:pPr>
        <w:rPr>
          <w:rFonts w:ascii="Calibri" w:hAnsi="Calibri" w:cs="Calibri"/>
          <w:noProof/>
          <w:sz w:val="22"/>
        </w:rPr>
      </w:pPr>
      <w:r>
        <w:rPr>
          <w:rFonts w:ascii="Calibri" w:hAnsi="Calibri" w:cs="Calibri"/>
          <w:noProof/>
          <w:sz w:val="22"/>
        </w:rPr>
        <w:t>1. Yaz saati uygulaması. Yerel saatte saklanan bir kayıt, saat geri alındığında aynı saatin iki kez yaşanmasına sebep olur. "02:30'da ne oldu" sorusunun iki farklı cevabı olur. UTC'de bu belirsizlik yoktur.</w:t>
      </w:r>
    </w:p>
    <w:p w14:paraId="69FF2151" w14:textId="7BAE105E" w:rsidR="007D2685" w:rsidRDefault="007D2685" w:rsidP="007D2685">
      <w:pPr>
        <w:rPr>
          <w:rFonts w:ascii="Calibri" w:hAnsi="Calibri" w:cs="Calibri"/>
          <w:noProof/>
          <w:sz w:val="22"/>
        </w:rPr>
      </w:pPr>
      <w:r>
        <w:rPr>
          <w:rFonts w:ascii="Calibri" w:hAnsi="Calibri" w:cs="Calibri"/>
          <w:noProof/>
          <w:sz w:val="22"/>
        </w:rPr>
        <w:t>2. Farklı şehirlerdeki kullanıcılar. İstanbul'daki kullanıcı ile Londra'daki kullanıcı aynı olayı farklı saatlerde görür, ama kayıt tek ve tutarlıdır.</w:t>
      </w:r>
    </w:p>
    <w:p w14:paraId="03124617" w14:textId="6E29EB88" w:rsidR="007D2685" w:rsidRDefault="000B4C6D" w:rsidP="007D2685">
      <w:pPr>
        <w:rPr>
          <w:rFonts w:ascii="Calibri" w:hAnsi="Calibri" w:cs="Calibri"/>
          <w:noProof/>
          <w:sz w:val="22"/>
        </w:rPr>
      </w:pPr>
      <w:r>
        <w:rPr>
          <w:rFonts w:ascii="Calibri" w:hAnsi="Calibri" w:cs="Calibri"/>
          <w:noProof/>
          <w:sz w:val="22"/>
        </w:rPr>
        <w:t>3. Sıralama. Denetim kayıtlarının doğru sıralanabilmesi için tek bir zaman ekseni gerekir.</w:t>
      </w:r>
    </w:p>
    <w:p w14:paraId="70921690" w14:textId="2F787631" w:rsidR="007D2685" w:rsidRDefault="007D2685" w:rsidP="007D2685">
      <w:pPr>
        <w:pStyle w:val="Heading2"/>
        <w:rPr>
          <w:rFonts w:ascii="Calibri" w:hAnsi="Calibri" w:cs="Calibri"/>
          <w:noProof/>
          <w:sz w:val="22"/>
        </w:rPr>
      </w:pPr>
      <w:bookmarkStart w:id="360" w:name="_Toc243553876"/>
      <w:r>
        <w:rPr>
          <w:rFonts w:ascii="Calibri" w:hAnsi="Calibri" w:cs="Calibri"/>
          <w:noProof/>
          <w:sz w:val="22"/>
        </w:rPr>
        <w:t>23.3 Gösterim</w:t>
      </w:r>
      <w:bookmarkEnd w:id="3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112FAAA" w14:textId="77777777" w:rsidTr="007D2685">
        <w:trPr>
          <w:tblHeader/>
        </w:trPr>
        <w:tc>
          <w:tcPr>
            <w:tcW w:w="2500" w:type="pct"/>
          </w:tcPr>
          <w:p w14:paraId="6456C484" w14:textId="77777777" w:rsidR="007D2685" w:rsidRPr="007D2685" w:rsidRDefault="007D2685" w:rsidP="00F56DE2">
            <w:pPr>
              <w:rPr>
                <w:rFonts w:ascii="Calibri" w:hAnsi="Calibri" w:cs="Calibri"/>
                <w:b/>
                <w:noProof/>
                <w:sz w:val="18"/>
              </w:rPr>
            </w:pPr>
            <w:r w:rsidRPr="007D2685">
              <w:rPr>
                <w:rFonts w:ascii="Calibri" w:hAnsi="Calibri" w:cs="Calibri"/>
                <w:b/>
                <w:noProof/>
                <w:sz w:val="18"/>
              </w:rPr>
              <w:t>Yer</w:t>
            </w:r>
          </w:p>
        </w:tc>
        <w:tc>
          <w:tcPr>
            <w:tcW w:w="2500" w:type="pct"/>
          </w:tcPr>
          <w:p w14:paraId="6FBDD7F6" w14:textId="77777777" w:rsidR="007D2685" w:rsidRPr="007D2685" w:rsidRDefault="007D2685" w:rsidP="00F56DE2">
            <w:pPr>
              <w:rPr>
                <w:rFonts w:ascii="Calibri" w:hAnsi="Calibri" w:cs="Calibri"/>
                <w:b/>
                <w:noProof/>
                <w:sz w:val="18"/>
              </w:rPr>
            </w:pPr>
            <w:r w:rsidRPr="007D2685">
              <w:rPr>
                <w:rFonts w:ascii="Calibri" w:hAnsi="Calibri" w:cs="Calibri"/>
                <w:b/>
                <w:noProof/>
                <w:sz w:val="18"/>
              </w:rPr>
              <w:t>Hangi saat gösterilir</w:t>
            </w:r>
          </w:p>
        </w:tc>
      </w:tr>
      <w:tr w:rsidR="007D2685" w:rsidRPr="007D2685" w14:paraId="10B35606" w14:textId="77777777" w:rsidTr="007D2685">
        <w:tc>
          <w:tcPr>
            <w:tcW w:w="2500" w:type="pct"/>
          </w:tcPr>
          <w:p w14:paraId="3027472A" w14:textId="77777777" w:rsidR="007D2685" w:rsidRPr="007D2685" w:rsidRDefault="007D2685" w:rsidP="00F56DE2">
            <w:pPr>
              <w:rPr>
                <w:rFonts w:ascii="Calibri" w:hAnsi="Calibri" w:cs="Calibri"/>
                <w:noProof/>
                <w:sz w:val="18"/>
              </w:rPr>
            </w:pPr>
            <w:r w:rsidRPr="007D2685">
              <w:rPr>
                <w:rFonts w:ascii="Calibri" w:hAnsi="Calibri" w:cs="Calibri"/>
                <w:noProof/>
                <w:sz w:val="18"/>
              </w:rPr>
              <w:t>Web arayüzü</w:t>
            </w:r>
          </w:p>
        </w:tc>
        <w:tc>
          <w:tcPr>
            <w:tcW w:w="2500" w:type="pct"/>
          </w:tcPr>
          <w:p w14:paraId="6DE1F650" w14:textId="77777777" w:rsidR="007D2685" w:rsidRPr="007D2685" w:rsidRDefault="007D2685" w:rsidP="00F56DE2">
            <w:pPr>
              <w:rPr>
                <w:rFonts w:ascii="Calibri" w:hAnsi="Calibri" w:cs="Calibri"/>
                <w:noProof/>
                <w:sz w:val="18"/>
              </w:rPr>
            </w:pPr>
            <w:r w:rsidRPr="007D2685">
              <w:rPr>
                <w:rFonts w:ascii="Calibri" w:hAnsi="Calibri" w:cs="Calibri"/>
                <w:noProof/>
                <w:sz w:val="18"/>
              </w:rPr>
              <w:t>Tarayıcının yerel saati. Kullanıcı ayar yapmaz, otomatik dönüşür.</w:t>
            </w:r>
          </w:p>
        </w:tc>
      </w:tr>
      <w:tr w:rsidR="007D2685" w:rsidRPr="007D2685" w14:paraId="396F9FA0" w14:textId="77777777" w:rsidTr="007D2685">
        <w:tc>
          <w:tcPr>
            <w:tcW w:w="2500" w:type="pct"/>
          </w:tcPr>
          <w:p w14:paraId="4AF7DA81" w14:textId="77777777" w:rsidR="007D2685" w:rsidRPr="007D2685" w:rsidRDefault="007D2685" w:rsidP="00F56DE2">
            <w:pPr>
              <w:rPr>
                <w:rFonts w:ascii="Calibri" w:hAnsi="Calibri" w:cs="Calibri"/>
                <w:noProof/>
                <w:sz w:val="18"/>
              </w:rPr>
            </w:pPr>
            <w:r w:rsidRPr="007D2685">
              <w:rPr>
                <w:rFonts w:ascii="Calibri" w:hAnsi="Calibri" w:cs="Calibri"/>
                <w:noProof/>
                <w:sz w:val="18"/>
              </w:rPr>
              <w:t>Sunucu tarafında üretilen belgeler (denetim dosyası PDF, e-posta metinleri)</w:t>
            </w:r>
          </w:p>
        </w:tc>
        <w:tc>
          <w:tcPr>
            <w:tcW w:w="2500" w:type="pct"/>
          </w:tcPr>
          <w:p w14:paraId="218654CA" w14:textId="77777777" w:rsidR="007D2685" w:rsidRPr="007D2685" w:rsidRDefault="007D2685" w:rsidP="00F56DE2">
            <w:pPr>
              <w:rPr>
                <w:rFonts w:ascii="Calibri" w:hAnsi="Calibri" w:cs="Calibri"/>
                <w:noProof/>
                <w:sz w:val="18"/>
              </w:rPr>
            </w:pPr>
            <w:r w:rsidRPr="007D2685">
              <w:rPr>
                <w:rFonts w:ascii="Calibri" w:hAnsi="Calibri" w:cs="Calibri"/>
                <w:noProof/>
                <w:sz w:val="18"/>
              </w:rPr>
              <w:t>Display:TimeZone ayarındaki saat dilimi. Varsayılan Europe/Istanbul.</w:t>
            </w:r>
          </w:p>
        </w:tc>
      </w:tr>
      <w:tr w:rsidR="007D2685" w:rsidRPr="007D2685" w14:paraId="428BE9FB" w14:textId="77777777" w:rsidTr="007D2685">
        <w:tc>
          <w:tcPr>
            <w:tcW w:w="2500" w:type="pct"/>
          </w:tcPr>
          <w:p w14:paraId="0A4B9997" w14:textId="77777777" w:rsidR="007D2685" w:rsidRPr="007D2685" w:rsidRDefault="007D2685" w:rsidP="00F56DE2">
            <w:pPr>
              <w:rPr>
                <w:rFonts w:ascii="Calibri" w:hAnsi="Calibri" w:cs="Calibri"/>
                <w:noProof/>
                <w:sz w:val="18"/>
              </w:rPr>
            </w:pPr>
            <w:r w:rsidRPr="007D2685">
              <w:rPr>
                <w:rFonts w:ascii="Calibri" w:hAnsi="Calibri" w:cs="Calibri"/>
                <w:noProof/>
                <w:sz w:val="18"/>
              </w:rPr>
              <w:t>Raporlar</w:t>
            </w:r>
          </w:p>
        </w:tc>
        <w:tc>
          <w:tcPr>
            <w:tcW w:w="2500" w:type="pct"/>
          </w:tcPr>
          <w:p w14:paraId="114FEEE1" w14:textId="77777777" w:rsidR="007D2685" w:rsidRPr="007D2685" w:rsidRDefault="007D2685" w:rsidP="00F56DE2">
            <w:pPr>
              <w:rPr>
                <w:rFonts w:ascii="Calibri" w:hAnsi="Calibri" w:cs="Calibri"/>
                <w:noProof/>
                <w:sz w:val="18"/>
              </w:rPr>
            </w:pPr>
            <w:r w:rsidRPr="007D2685">
              <w:rPr>
                <w:rFonts w:ascii="Calibri" w:hAnsi="Calibri" w:cs="Calibri"/>
                <w:noProof/>
                <w:sz w:val="18"/>
              </w:rPr>
              <w:t>Rapor çıktısındaki tarihler UTC'den gösterim saat dilimine çevrilir.</w:t>
            </w:r>
          </w:p>
        </w:tc>
      </w:tr>
      <w:tr w:rsidR="007D2685" w:rsidRPr="007D2685" w14:paraId="21114166" w14:textId="77777777" w:rsidTr="007D2685">
        <w:tc>
          <w:tcPr>
            <w:tcW w:w="2500" w:type="pct"/>
          </w:tcPr>
          <w:p w14:paraId="0C9C1D86" w14:textId="77777777" w:rsidR="007D2685" w:rsidRPr="007D2685" w:rsidRDefault="007D2685" w:rsidP="00F56DE2">
            <w:pPr>
              <w:rPr>
                <w:rFonts w:ascii="Calibri" w:hAnsi="Calibri" w:cs="Calibri"/>
                <w:noProof/>
                <w:sz w:val="18"/>
              </w:rPr>
            </w:pPr>
            <w:r w:rsidRPr="007D2685">
              <w:rPr>
                <w:rFonts w:ascii="Calibri" w:hAnsi="Calibri" w:cs="Calibri"/>
                <w:noProof/>
                <w:sz w:val="18"/>
              </w:rPr>
              <w:t>Denetim kaydı</w:t>
            </w:r>
          </w:p>
        </w:tc>
        <w:tc>
          <w:tcPr>
            <w:tcW w:w="2500" w:type="pct"/>
          </w:tcPr>
          <w:p w14:paraId="5C256143" w14:textId="77777777" w:rsidR="007D2685" w:rsidRPr="007D2685" w:rsidRDefault="007D2685" w:rsidP="00F56DE2">
            <w:pPr>
              <w:rPr>
                <w:rFonts w:ascii="Calibri" w:hAnsi="Calibri" w:cs="Calibri"/>
                <w:noProof/>
                <w:sz w:val="18"/>
              </w:rPr>
            </w:pPr>
            <w:r w:rsidRPr="007D2685">
              <w:rPr>
                <w:rFonts w:ascii="Calibri" w:hAnsi="Calibri" w:cs="Calibri"/>
                <w:noProof/>
                <w:sz w:val="18"/>
              </w:rPr>
              <w:t>Ekranda yerel saat, veritabanında UTC.</w:t>
            </w:r>
          </w:p>
        </w:tc>
      </w:tr>
    </w:tbl>
    <w:p w14:paraId="6F7E908B" w14:textId="40FDD164" w:rsidR="007D2685" w:rsidRDefault="007D2685" w:rsidP="007D2685">
      <w:pPr>
        <w:rPr>
          <w:rFonts w:ascii="Calibri" w:hAnsi="Calibri" w:cs="Calibri"/>
          <w:noProof/>
          <w:sz w:val="18"/>
        </w:rPr>
      </w:pPr>
    </w:p>
    <w:p w14:paraId="16164A04" w14:textId="77777777" w:rsidR="007D2685" w:rsidRDefault="007D2685" w:rsidP="007D2685">
      <w:pPr>
        <w:rPr>
          <w:noProof/>
        </w:rPr>
      </w:pPr>
    </w:p>
    <w:p w14:paraId="535E6CFA" w14:textId="688788B0" w:rsidR="007D2685" w:rsidRDefault="007D2685" w:rsidP="007D2685">
      <w:pPr>
        <w:rPr>
          <w:rFonts w:ascii="Calibri" w:hAnsi="Calibri" w:cs="Calibri"/>
          <w:noProof/>
          <w:sz w:val="22"/>
        </w:rPr>
      </w:pPr>
      <w:r>
        <w:rPr>
          <w:rFonts w:ascii="Calibri" w:hAnsi="Calibri" w:cs="Calibri"/>
          <w:noProof/>
          <w:sz w:val="22"/>
        </w:rPr>
        <w:lastRenderedPageBreak/>
        <w:t>Sunucu tarafında üretilen belgelerde tarayıcı saati bilinemez; bu yüzden merkezi bir saat dilimi ayarı kullanılır.</w:t>
      </w:r>
    </w:p>
    <w:p w14:paraId="659DD65C" w14:textId="62E98D1D" w:rsidR="007D2685" w:rsidRDefault="007D2685" w:rsidP="007D2685">
      <w:pPr>
        <w:rPr>
          <w:rFonts w:ascii="Calibri" w:hAnsi="Calibri" w:cs="Calibri"/>
          <w:noProof/>
          <w:sz w:val="22"/>
        </w:rPr>
      </w:pPr>
      <w:r>
        <w:rPr>
          <w:rFonts w:ascii="Calibri" w:hAnsi="Calibri" w:cs="Calibri"/>
          <w:noProof/>
          <w:sz w:val="22"/>
        </w:rPr>
        <w:t>Yanlış saat dilimi girilirse: Uygulama belge üretimini durdurmaz, UTC'ye düşer ve günlüğe bir uyarı yazar. Ayrıca belgelerde kullanılan saat dilimi etiketi görünür, böylece okuyan kişi hangi dilimin uygulandığını görebilir. Kurulumdan sonra bir belge üretip bu etiketi kontrol etmeniz önerilir.</w:t>
      </w:r>
    </w:p>
    <w:p w14:paraId="47E00C4E" w14:textId="7944E51F" w:rsidR="007D2685" w:rsidRDefault="007D2685" w:rsidP="007D2685">
      <w:pPr>
        <w:pStyle w:val="Heading2"/>
        <w:rPr>
          <w:rFonts w:ascii="Calibri" w:hAnsi="Calibri" w:cs="Calibri"/>
          <w:noProof/>
          <w:sz w:val="22"/>
        </w:rPr>
      </w:pPr>
      <w:bookmarkStart w:id="361" w:name="_Toc243553877"/>
      <w:r>
        <w:rPr>
          <w:rFonts w:ascii="Calibri" w:hAnsi="Calibri" w:cs="Calibri"/>
          <w:noProof/>
          <w:sz w:val="22"/>
        </w:rPr>
        <w:t>23.4 Somut örnek</w:t>
      </w:r>
      <w:bookmarkEnd w:id="361"/>
    </w:p>
    <w:p w14:paraId="7F95B4BC" w14:textId="2D437FA4" w:rsidR="007D2685" w:rsidRDefault="007D2685" w:rsidP="007D2685">
      <w:pPr>
        <w:rPr>
          <w:rFonts w:ascii="Calibri" w:hAnsi="Calibri" w:cs="Calibri"/>
          <w:noProof/>
          <w:sz w:val="22"/>
        </w:rPr>
      </w:pPr>
      <w:r>
        <w:rPr>
          <w:rFonts w:ascii="Calibri" w:hAnsi="Calibri" w:cs="Calibri"/>
          <w:noProof/>
          <w:sz w:val="22"/>
        </w:rPr>
        <w:t>Bir talep 2 Ağustos 2026 saat 12:00 UTC'de çalıştırıldı.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AC01281" w14:textId="77777777" w:rsidTr="007D2685">
        <w:trPr>
          <w:tblHeader/>
        </w:trPr>
        <w:tc>
          <w:tcPr>
            <w:tcW w:w="2500" w:type="pct"/>
          </w:tcPr>
          <w:p w14:paraId="76A35DE6" w14:textId="77777777" w:rsidR="007D2685" w:rsidRPr="007D2685" w:rsidRDefault="007D2685" w:rsidP="009D0745">
            <w:pPr>
              <w:rPr>
                <w:rFonts w:ascii="Calibri" w:hAnsi="Calibri" w:cs="Calibri"/>
                <w:b/>
                <w:noProof/>
                <w:sz w:val="18"/>
              </w:rPr>
            </w:pPr>
            <w:r w:rsidRPr="007D2685">
              <w:rPr>
                <w:rFonts w:ascii="Calibri" w:hAnsi="Calibri" w:cs="Calibri"/>
                <w:b/>
                <w:noProof/>
                <w:sz w:val="18"/>
              </w:rPr>
              <w:t>Kim bakıyor</w:t>
            </w:r>
          </w:p>
        </w:tc>
        <w:tc>
          <w:tcPr>
            <w:tcW w:w="2500" w:type="pct"/>
          </w:tcPr>
          <w:p w14:paraId="74563870" w14:textId="77777777" w:rsidR="007D2685" w:rsidRPr="007D2685" w:rsidRDefault="007D2685" w:rsidP="009D0745">
            <w:pPr>
              <w:rPr>
                <w:rFonts w:ascii="Calibri" w:hAnsi="Calibri" w:cs="Calibri"/>
                <w:b/>
                <w:noProof/>
                <w:sz w:val="18"/>
              </w:rPr>
            </w:pPr>
            <w:r w:rsidRPr="007D2685">
              <w:rPr>
                <w:rFonts w:ascii="Calibri" w:hAnsi="Calibri" w:cs="Calibri"/>
                <w:b/>
                <w:noProof/>
                <w:sz w:val="18"/>
              </w:rPr>
              <w:t>Ne görür</w:t>
            </w:r>
          </w:p>
        </w:tc>
      </w:tr>
      <w:tr w:rsidR="007D2685" w:rsidRPr="007D2685" w14:paraId="06964304" w14:textId="77777777" w:rsidTr="007D2685">
        <w:tc>
          <w:tcPr>
            <w:tcW w:w="2500" w:type="pct"/>
          </w:tcPr>
          <w:p w14:paraId="2592B568" w14:textId="77777777" w:rsidR="007D2685" w:rsidRPr="007D2685" w:rsidRDefault="007D2685" w:rsidP="009D0745">
            <w:pPr>
              <w:rPr>
                <w:rFonts w:ascii="Calibri" w:hAnsi="Calibri" w:cs="Calibri"/>
                <w:noProof/>
                <w:sz w:val="18"/>
              </w:rPr>
            </w:pPr>
            <w:r w:rsidRPr="007D2685">
              <w:rPr>
                <w:rFonts w:ascii="Calibri" w:hAnsi="Calibri" w:cs="Calibri"/>
                <w:noProof/>
                <w:sz w:val="18"/>
              </w:rPr>
              <w:t>İstanbul'daki kullanıcı (UTC+3)</w:t>
            </w:r>
          </w:p>
        </w:tc>
        <w:tc>
          <w:tcPr>
            <w:tcW w:w="2500" w:type="pct"/>
          </w:tcPr>
          <w:p w14:paraId="084628C2" w14:textId="77777777" w:rsidR="007D2685" w:rsidRPr="007D2685" w:rsidRDefault="007D2685" w:rsidP="009D0745">
            <w:pPr>
              <w:rPr>
                <w:rFonts w:ascii="Calibri" w:hAnsi="Calibri" w:cs="Calibri"/>
                <w:noProof/>
                <w:sz w:val="18"/>
              </w:rPr>
            </w:pPr>
            <w:r w:rsidRPr="007D2685">
              <w:rPr>
                <w:rFonts w:ascii="Calibri" w:hAnsi="Calibri" w:cs="Calibri"/>
                <w:noProof/>
                <w:sz w:val="18"/>
              </w:rPr>
              <w:t>2 Ağustos 2026, 15:00</w:t>
            </w:r>
          </w:p>
        </w:tc>
      </w:tr>
      <w:tr w:rsidR="007D2685" w:rsidRPr="007D2685" w14:paraId="3299A3C3" w14:textId="77777777" w:rsidTr="007D2685">
        <w:tc>
          <w:tcPr>
            <w:tcW w:w="2500" w:type="pct"/>
          </w:tcPr>
          <w:p w14:paraId="4D95AE32" w14:textId="77777777" w:rsidR="007D2685" w:rsidRPr="007D2685" w:rsidRDefault="007D2685" w:rsidP="009D0745">
            <w:pPr>
              <w:rPr>
                <w:rFonts w:ascii="Calibri" w:hAnsi="Calibri" w:cs="Calibri"/>
                <w:noProof/>
                <w:sz w:val="18"/>
              </w:rPr>
            </w:pPr>
            <w:r w:rsidRPr="007D2685">
              <w:rPr>
                <w:rFonts w:ascii="Calibri" w:hAnsi="Calibri" w:cs="Calibri"/>
                <w:noProof/>
                <w:sz w:val="18"/>
              </w:rPr>
              <w:t>Londra'daki kullanıcı (yaz saati, UTC+1)</w:t>
            </w:r>
          </w:p>
        </w:tc>
        <w:tc>
          <w:tcPr>
            <w:tcW w:w="2500" w:type="pct"/>
          </w:tcPr>
          <w:p w14:paraId="0248816B" w14:textId="77777777" w:rsidR="007D2685" w:rsidRPr="007D2685" w:rsidRDefault="007D2685" w:rsidP="009D0745">
            <w:pPr>
              <w:rPr>
                <w:rFonts w:ascii="Calibri" w:hAnsi="Calibri" w:cs="Calibri"/>
                <w:noProof/>
                <w:sz w:val="18"/>
              </w:rPr>
            </w:pPr>
            <w:r w:rsidRPr="007D2685">
              <w:rPr>
                <w:rFonts w:ascii="Calibri" w:hAnsi="Calibri" w:cs="Calibri"/>
                <w:noProof/>
                <w:sz w:val="18"/>
              </w:rPr>
              <w:t>2 Ağustos 2026, 13:00</w:t>
            </w:r>
          </w:p>
        </w:tc>
      </w:tr>
      <w:tr w:rsidR="007D2685" w:rsidRPr="007D2685" w14:paraId="3137C6D2" w14:textId="77777777" w:rsidTr="007D2685">
        <w:tc>
          <w:tcPr>
            <w:tcW w:w="2500" w:type="pct"/>
          </w:tcPr>
          <w:p w14:paraId="4B2C4B08" w14:textId="77777777" w:rsidR="007D2685" w:rsidRPr="007D2685" w:rsidRDefault="007D2685" w:rsidP="009D0745">
            <w:pPr>
              <w:rPr>
                <w:rFonts w:ascii="Calibri" w:hAnsi="Calibri" w:cs="Calibri"/>
                <w:noProof/>
                <w:sz w:val="18"/>
              </w:rPr>
            </w:pPr>
            <w:r w:rsidRPr="007D2685">
              <w:rPr>
                <w:rFonts w:ascii="Calibri" w:hAnsi="Calibri" w:cs="Calibri"/>
                <w:noProof/>
                <w:sz w:val="18"/>
              </w:rPr>
              <w:t>Denetim dosyası PDF (Display:TimeZone = Europe/Istanbul)</w:t>
            </w:r>
          </w:p>
        </w:tc>
        <w:tc>
          <w:tcPr>
            <w:tcW w:w="2500" w:type="pct"/>
          </w:tcPr>
          <w:p w14:paraId="7D473E8E" w14:textId="77777777" w:rsidR="007D2685" w:rsidRPr="007D2685" w:rsidRDefault="007D2685" w:rsidP="009D0745">
            <w:pPr>
              <w:rPr>
                <w:rFonts w:ascii="Calibri" w:hAnsi="Calibri" w:cs="Calibri"/>
                <w:noProof/>
                <w:sz w:val="18"/>
              </w:rPr>
            </w:pPr>
            <w:r w:rsidRPr="007D2685">
              <w:rPr>
                <w:rFonts w:ascii="Calibri" w:hAnsi="Calibri" w:cs="Calibri"/>
                <w:noProof/>
                <w:sz w:val="18"/>
              </w:rPr>
              <w:t>2 Ağustos 2026, 15:00</w:t>
            </w:r>
          </w:p>
        </w:tc>
      </w:tr>
      <w:tr w:rsidR="007D2685" w:rsidRPr="007D2685" w14:paraId="245BC179" w14:textId="77777777" w:rsidTr="007D2685">
        <w:tc>
          <w:tcPr>
            <w:tcW w:w="2500" w:type="pct"/>
          </w:tcPr>
          <w:p w14:paraId="43D33C3B" w14:textId="77777777" w:rsidR="007D2685" w:rsidRPr="007D2685" w:rsidRDefault="007D2685" w:rsidP="009D0745">
            <w:pPr>
              <w:rPr>
                <w:rFonts w:ascii="Calibri" w:hAnsi="Calibri" w:cs="Calibri"/>
                <w:noProof/>
                <w:sz w:val="18"/>
              </w:rPr>
            </w:pPr>
            <w:r w:rsidRPr="007D2685">
              <w:rPr>
                <w:rFonts w:ascii="Calibri" w:hAnsi="Calibri" w:cs="Calibri"/>
                <w:noProof/>
                <w:sz w:val="18"/>
              </w:rPr>
              <w:t>Veritabanı kaydı</w:t>
            </w:r>
          </w:p>
        </w:tc>
        <w:tc>
          <w:tcPr>
            <w:tcW w:w="2500" w:type="pct"/>
          </w:tcPr>
          <w:p w14:paraId="19BA8A63" w14:textId="77777777" w:rsidR="007D2685" w:rsidRPr="007D2685" w:rsidRDefault="007D2685" w:rsidP="009D0745">
            <w:pPr>
              <w:rPr>
                <w:rFonts w:ascii="Calibri" w:hAnsi="Calibri" w:cs="Calibri"/>
                <w:noProof/>
                <w:sz w:val="18"/>
              </w:rPr>
            </w:pPr>
            <w:r w:rsidRPr="007D2685">
              <w:rPr>
                <w:rFonts w:ascii="Calibri" w:hAnsi="Calibri" w:cs="Calibri"/>
                <w:noProof/>
                <w:sz w:val="18"/>
              </w:rPr>
              <w:t>2026-08-02 12:00:00 +00:00</w:t>
            </w:r>
          </w:p>
        </w:tc>
      </w:tr>
    </w:tbl>
    <w:p w14:paraId="527A5E2E" w14:textId="12CA5173" w:rsidR="007D2685" w:rsidRDefault="007D2685" w:rsidP="007D2685">
      <w:pPr>
        <w:rPr>
          <w:rFonts w:ascii="Calibri" w:hAnsi="Calibri" w:cs="Calibri"/>
          <w:noProof/>
          <w:sz w:val="18"/>
        </w:rPr>
      </w:pPr>
    </w:p>
    <w:p w14:paraId="1EC32311" w14:textId="77777777" w:rsidR="007D2685" w:rsidRDefault="007D2685" w:rsidP="007D2685">
      <w:pPr>
        <w:rPr>
          <w:noProof/>
        </w:rPr>
      </w:pPr>
    </w:p>
    <w:p w14:paraId="528D3173" w14:textId="0DAEF880" w:rsidR="007D2685" w:rsidRDefault="007D2685" w:rsidP="007D2685">
      <w:pPr>
        <w:rPr>
          <w:rFonts w:ascii="Calibri" w:hAnsi="Calibri" w:cs="Calibri"/>
          <w:noProof/>
          <w:sz w:val="22"/>
        </w:rPr>
      </w:pPr>
      <w:r>
        <w:rPr>
          <w:rFonts w:ascii="Calibri" w:hAnsi="Calibri" w:cs="Calibri"/>
          <w:noProof/>
          <w:sz w:val="22"/>
        </w:rPr>
        <w:t>Üç görüntü de aynı anı gösterir. Kayıt tektir.</w:t>
      </w:r>
    </w:p>
    <w:p w14:paraId="23A5E901" w14:textId="2EE893E5" w:rsidR="007D2685" w:rsidRDefault="007D2685" w:rsidP="007D2685">
      <w:pPr>
        <w:pStyle w:val="Heading2"/>
        <w:rPr>
          <w:rFonts w:ascii="Calibri" w:hAnsi="Calibri" w:cs="Calibri"/>
          <w:noProof/>
          <w:sz w:val="22"/>
        </w:rPr>
      </w:pPr>
      <w:bookmarkStart w:id="362" w:name="_Toc243553878"/>
      <w:r>
        <w:rPr>
          <w:rFonts w:ascii="Calibri" w:hAnsi="Calibri" w:cs="Calibri"/>
          <w:noProof/>
          <w:sz w:val="22"/>
        </w:rPr>
        <w:t>23.5 Filtrelerde yerel gün sınırı</w:t>
      </w:r>
      <w:bookmarkEnd w:id="362"/>
    </w:p>
    <w:p w14:paraId="30B819F6" w14:textId="21C8B6C7" w:rsidR="007D2685" w:rsidRDefault="007D2685" w:rsidP="007D2685">
      <w:pPr>
        <w:rPr>
          <w:rFonts w:ascii="Calibri" w:hAnsi="Calibri" w:cs="Calibri"/>
          <w:noProof/>
          <w:sz w:val="22"/>
        </w:rPr>
      </w:pPr>
      <w:r>
        <w:rPr>
          <w:rFonts w:ascii="Calibri" w:hAnsi="Calibri" w:cs="Calibri"/>
          <w:noProof/>
          <w:sz w:val="22"/>
        </w:rPr>
        <w:t>Bir kullanıcı "2 Ağustos" için filtre uyguladığında, kastettiği kendi yerel gününün başlangıcı ve sonudur.</w:t>
      </w:r>
    </w:p>
    <w:p w14:paraId="4D20B6C2" w14:textId="7B1006A4" w:rsidR="007D2685" w:rsidRDefault="007D2685" w:rsidP="007D2685">
      <w:pPr>
        <w:rPr>
          <w:rFonts w:ascii="Calibri" w:hAnsi="Calibri" w:cs="Calibri"/>
          <w:noProof/>
          <w:sz w:val="22"/>
        </w:rPr>
      </w:pPr>
      <w:r>
        <w:rPr>
          <w:rFonts w:ascii="Calibri" w:hAnsi="Calibri" w:cs="Calibri"/>
          <w:noProof/>
          <w:sz w:val="22"/>
        </w:rPr>
        <w:t>İstanbul'daki bir kullanıcı için 2 Ağustos:</w:t>
      </w:r>
    </w:p>
    <w:p w14:paraId="78FF2EE7" w14:textId="70B73D1D" w:rsidR="007D2685" w:rsidRDefault="007D2685" w:rsidP="007D2685">
      <w:pPr>
        <w:rPr>
          <w:rFonts w:ascii="Calibri" w:hAnsi="Calibri" w:cs="Calibri"/>
          <w:noProof/>
          <w:sz w:val="22"/>
        </w:rPr>
      </w:pPr>
      <w:r>
        <w:rPr>
          <w:rFonts w:ascii="Calibri" w:hAnsi="Calibri" w:cs="Calibri"/>
          <w:noProof/>
          <w:sz w:val="22"/>
        </w:rPr>
        <w:t>- Başlangıç: 1 Ağustos 21:00 UTC</w:t>
      </w:r>
    </w:p>
    <w:p w14:paraId="4E907FDB" w14:textId="1885C9D4" w:rsidR="007D2685" w:rsidRDefault="007D2685" w:rsidP="007D2685">
      <w:pPr>
        <w:rPr>
          <w:rFonts w:ascii="Calibri" w:hAnsi="Calibri" w:cs="Calibri"/>
          <w:noProof/>
          <w:sz w:val="22"/>
        </w:rPr>
      </w:pPr>
      <w:r>
        <w:rPr>
          <w:rFonts w:ascii="Calibri" w:hAnsi="Calibri" w:cs="Calibri"/>
          <w:noProof/>
          <w:sz w:val="22"/>
        </w:rPr>
        <w:t>- Bitiş: 2 Ağustos 21:00 UTC</w:t>
      </w:r>
    </w:p>
    <w:p w14:paraId="1597ADA2" w14:textId="76ECD738" w:rsidR="007D2685" w:rsidRDefault="007D2685" w:rsidP="007D2685">
      <w:pPr>
        <w:rPr>
          <w:rFonts w:ascii="Calibri" w:hAnsi="Calibri" w:cs="Calibri"/>
          <w:noProof/>
          <w:sz w:val="22"/>
        </w:rPr>
      </w:pPr>
      <w:r>
        <w:rPr>
          <w:rFonts w:ascii="Calibri" w:hAnsi="Calibri" w:cs="Calibri"/>
          <w:noProof/>
          <w:sz w:val="22"/>
        </w:rPr>
        <w:t>Sistem bu dönüşümü otomatik yapar. Kullanıcı UTC hesabı yapmak zorunda kalmaz.</w:t>
      </w:r>
    </w:p>
    <w:p w14:paraId="43C5004B" w14:textId="77A90699" w:rsidR="007D2685" w:rsidRDefault="007D2685" w:rsidP="007D2685">
      <w:pPr>
        <w:rPr>
          <w:rFonts w:ascii="Calibri" w:hAnsi="Calibri" w:cs="Calibri"/>
          <w:noProof/>
          <w:sz w:val="22"/>
        </w:rPr>
      </w:pPr>
      <w:r>
        <w:rPr>
          <w:rFonts w:ascii="Calibri" w:hAnsi="Calibri" w:cs="Calibri"/>
          <w:noProof/>
          <w:sz w:val="22"/>
        </w:rPr>
        <w:t>Bu ayrıntı raporlarda önemlidir: aynı raporu farklı saat dilimlerinden çalıştıran iki kişi, aynı tarihi seçse bile biraz farklı kayıt kümesi görebilir. Bu bir hata değildir, her ikisi de kendi gününü doğru görmektedir.</w:t>
      </w:r>
    </w:p>
    <w:p w14:paraId="0289EB5B" w14:textId="0016B22B" w:rsidR="007D2685" w:rsidRDefault="007D2685">
      <w:pPr>
        <w:rPr>
          <w:noProof/>
        </w:rPr>
      </w:pPr>
      <w:r>
        <w:rPr>
          <w:noProof/>
        </w:rPr>
        <w:br w:type="page"/>
      </w:r>
    </w:p>
    <w:p w14:paraId="01BDC044" w14:textId="6785B45B" w:rsidR="007D2685" w:rsidRDefault="007D2685" w:rsidP="007D2685">
      <w:pPr>
        <w:pStyle w:val="Heading1"/>
        <w:rPr>
          <w:rFonts w:ascii="Calibri" w:hAnsi="Calibri" w:cs="Calibri"/>
          <w:noProof/>
          <w:sz w:val="22"/>
        </w:rPr>
      </w:pPr>
      <w:bookmarkStart w:id="363" w:name="_Toc243553879"/>
      <w:r>
        <w:rPr>
          <w:rFonts w:ascii="Calibri" w:hAnsi="Calibri" w:cs="Calibri"/>
          <w:noProof/>
          <w:sz w:val="22"/>
        </w:rPr>
        <w:lastRenderedPageBreak/>
        <w:t>Bölüm 24. Dil ve Yerelleştirme</w:t>
      </w:r>
      <w:bookmarkEnd w:id="363"/>
    </w:p>
    <w:p w14:paraId="2F6909D9" w14:textId="6BAB9C67" w:rsidR="007D2685" w:rsidRDefault="007D2685" w:rsidP="007D2685">
      <w:pPr>
        <w:pStyle w:val="Heading2"/>
        <w:rPr>
          <w:rFonts w:ascii="Calibri" w:hAnsi="Calibri" w:cs="Calibri"/>
          <w:noProof/>
          <w:sz w:val="22"/>
        </w:rPr>
      </w:pPr>
      <w:bookmarkStart w:id="364" w:name="_Toc243553880"/>
      <w:r>
        <w:rPr>
          <w:rFonts w:ascii="Calibri" w:hAnsi="Calibri" w:cs="Calibri"/>
          <w:noProof/>
          <w:sz w:val="22"/>
        </w:rPr>
        <w:t>24.1 Arayüz dili</w:t>
      </w:r>
      <w:bookmarkEnd w:id="364"/>
    </w:p>
    <w:p w14:paraId="4813EB9A" w14:textId="3F424A2A" w:rsidR="007D2685" w:rsidRDefault="007D2685" w:rsidP="007D2685">
      <w:pPr>
        <w:rPr>
          <w:rFonts w:ascii="Calibri" w:hAnsi="Calibri" w:cs="Calibri"/>
          <w:noProof/>
          <w:sz w:val="22"/>
        </w:rPr>
      </w:pPr>
      <w:r>
        <w:rPr>
          <w:rFonts w:ascii="Calibri" w:hAnsi="Calibri" w:cs="Calibri"/>
          <w:noProof/>
          <w:sz w:val="22"/>
        </w:rPr>
        <w:t>Web arayüzü Türkçe ve İngilizce çalışır. Dil seçimi arayüz tarafındadır ve kullanıcı istediği zaman değiştirebilir. Tüm etiketler, mesajlar ve yardım metinleri kaynak dosyalarında tutulur.</w:t>
      </w:r>
    </w:p>
    <w:p w14:paraId="16E9C185" w14:textId="20B1CC95" w:rsidR="007D2685" w:rsidRDefault="007D2685" w:rsidP="007D2685">
      <w:pPr>
        <w:pStyle w:val="Heading2"/>
        <w:rPr>
          <w:rFonts w:ascii="Calibri" w:hAnsi="Calibri" w:cs="Calibri"/>
          <w:noProof/>
          <w:sz w:val="22"/>
        </w:rPr>
      </w:pPr>
      <w:bookmarkStart w:id="365" w:name="_Toc243553881"/>
      <w:r>
        <w:rPr>
          <w:rFonts w:ascii="Calibri" w:hAnsi="Calibri" w:cs="Calibri"/>
          <w:noProof/>
          <w:sz w:val="22"/>
        </w:rPr>
        <w:t>24.2 API mesajlarının dili</w:t>
      </w:r>
      <w:bookmarkEnd w:id="365"/>
    </w:p>
    <w:p w14:paraId="4E505524" w14:textId="7ADF32DF" w:rsidR="007D2685" w:rsidRDefault="007D2685" w:rsidP="007D2685">
      <w:pPr>
        <w:rPr>
          <w:rFonts w:ascii="Calibri" w:hAnsi="Calibri" w:cs="Calibri"/>
          <w:noProof/>
          <w:sz w:val="22"/>
        </w:rPr>
      </w:pPr>
      <w:r>
        <w:rPr>
          <w:rFonts w:ascii="Calibri" w:hAnsi="Calibri" w:cs="Calibri"/>
          <w:noProof/>
          <w:sz w:val="22"/>
        </w:rPr>
        <w:t>API mesajları her zaman İngilizce döner. API'nin kanonik dili sabittir; istemcinin dil tercihi API cevabını değiştirmez.</w:t>
      </w:r>
    </w:p>
    <w:p w14:paraId="6C80C1CC" w14:textId="6088E397" w:rsidR="007D2685" w:rsidRDefault="00683622" w:rsidP="007D2685">
      <w:pPr>
        <w:rPr>
          <w:rFonts w:ascii="Calibri" w:hAnsi="Calibri" w:cs="Calibri"/>
          <w:noProof/>
          <w:sz w:val="22"/>
        </w:rPr>
      </w:pPr>
      <w:r>
        <w:rPr>
          <w:rFonts w:ascii="Calibri" w:hAnsi="Calibri" w:cs="Calibri"/>
          <w:noProof/>
          <w:sz w:val="22"/>
        </w:rPr>
        <w:t>Sebep: API cevapları günlüklere, denetim kayıtlarına ve entegrasyonlara girer. Bunların dilinin isteği yapan kişiye göre değişmesi, aynı olayın iki farklı dilde kaydedilmesine yol açardı ve arama ile karşılaştırmayı zorlaştırırdı.</w:t>
      </w:r>
    </w:p>
    <w:p w14:paraId="667944D6" w14:textId="5552A86C" w:rsidR="007D2685" w:rsidRDefault="007D2685" w:rsidP="007D2685">
      <w:pPr>
        <w:rPr>
          <w:rFonts w:ascii="Calibri" w:hAnsi="Calibri" w:cs="Calibri"/>
          <w:noProof/>
          <w:sz w:val="22"/>
        </w:rPr>
      </w:pPr>
      <w:r>
        <w:rPr>
          <w:rFonts w:ascii="Calibri" w:hAnsi="Calibri" w:cs="Calibri"/>
          <w:noProof/>
          <w:sz w:val="22"/>
        </w:rPr>
        <w:t>Arayüz, aldığı cevabı kendi dil kaynaklarıyla eşleştirerek kullanıcının seçtiği dilde gösterir. Yani kullanıcı Türkçe mesaj görür, ancak arka planda kayda giren metin İngilizcedir.</w:t>
      </w:r>
    </w:p>
    <w:p w14:paraId="2124A8F6" w14:textId="1672B971" w:rsidR="007D2685" w:rsidRDefault="007D2685" w:rsidP="007D2685">
      <w:pPr>
        <w:pStyle w:val="Heading2"/>
        <w:rPr>
          <w:rFonts w:ascii="Calibri" w:hAnsi="Calibri" w:cs="Calibri"/>
          <w:noProof/>
          <w:sz w:val="22"/>
        </w:rPr>
      </w:pPr>
      <w:bookmarkStart w:id="366" w:name="_Toc243553882"/>
      <w:r>
        <w:rPr>
          <w:rFonts w:ascii="Calibri" w:hAnsi="Calibri" w:cs="Calibri"/>
          <w:noProof/>
          <w:sz w:val="22"/>
        </w:rPr>
        <w:t>24.3 Rapor çıktıları</w:t>
      </w:r>
      <w:bookmarkEnd w:id="366"/>
    </w:p>
    <w:p w14:paraId="3373F4E8" w14:textId="02874007" w:rsidR="007D2685" w:rsidRDefault="007D2685" w:rsidP="007D2685">
      <w:pPr>
        <w:rPr>
          <w:rFonts w:ascii="Calibri" w:hAnsi="Calibri" w:cs="Calibri"/>
          <w:noProof/>
          <w:sz w:val="22"/>
        </w:rPr>
      </w:pPr>
      <w:r>
        <w:rPr>
          <w:rFonts w:ascii="Calibri" w:hAnsi="Calibri" w:cs="Calibri"/>
          <w:noProof/>
          <w:sz w:val="22"/>
        </w:rPr>
        <w:t>Rapor adları, açıklamaları ve kolon başlıkları İngilizcedir. Sebep Bölüm 20.1'de anlatıldı.</w:t>
      </w:r>
    </w:p>
    <w:p w14:paraId="0E45C548" w14:textId="25AE0F88" w:rsidR="007D2685" w:rsidRDefault="007D2685" w:rsidP="007D2685">
      <w:pPr>
        <w:pStyle w:val="Heading2"/>
        <w:rPr>
          <w:rFonts w:ascii="Calibri" w:hAnsi="Calibri" w:cs="Calibri"/>
          <w:noProof/>
          <w:sz w:val="22"/>
        </w:rPr>
      </w:pPr>
      <w:bookmarkStart w:id="367" w:name="_Toc243553883"/>
      <w:r>
        <w:rPr>
          <w:rFonts w:ascii="Calibri" w:hAnsi="Calibri" w:cs="Calibri"/>
          <w:noProof/>
          <w:sz w:val="22"/>
        </w:rPr>
        <w:t>24.4 Genel kabul görmüş terimler</w:t>
      </w:r>
      <w:bookmarkEnd w:id="367"/>
    </w:p>
    <w:p w14:paraId="2C769AC2" w14:textId="5D1BD732" w:rsidR="007D2685" w:rsidRDefault="007D2685" w:rsidP="007D2685">
      <w:pPr>
        <w:rPr>
          <w:rFonts w:ascii="Calibri" w:hAnsi="Calibri" w:cs="Calibri"/>
          <w:noProof/>
          <w:sz w:val="22"/>
        </w:rPr>
      </w:pPr>
      <w:r>
        <w:rPr>
          <w:rFonts w:ascii="Calibri" w:hAnsi="Calibri" w:cs="Calibri"/>
          <w:noProof/>
          <w:sz w:val="22"/>
        </w:rPr>
        <w:t>Rol adları gibi genel kabul görmüş teknik terimler çevrilmez. DbAdmin, ChangeManager, SystemManager her iki dilde de aynı yazılır. Bu terimlerin çevrilmesi ekipler arası iletişimi zorlaştırırdı.</w:t>
      </w:r>
    </w:p>
    <w:p w14:paraId="0B259BDD" w14:textId="3CD917EB" w:rsidR="007D2685" w:rsidRDefault="007D2685">
      <w:pPr>
        <w:rPr>
          <w:noProof/>
        </w:rPr>
      </w:pPr>
      <w:r>
        <w:rPr>
          <w:noProof/>
        </w:rPr>
        <w:br w:type="page"/>
      </w:r>
    </w:p>
    <w:p w14:paraId="6F7779C5" w14:textId="55876DE1" w:rsidR="007D2685" w:rsidRDefault="007D2685" w:rsidP="007D2685">
      <w:pPr>
        <w:pStyle w:val="Heading1"/>
        <w:rPr>
          <w:rFonts w:ascii="Calibri" w:hAnsi="Calibri" w:cs="Calibri"/>
          <w:noProof/>
          <w:sz w:val="22"/>
        </w:rPr>
      </w:pPr>
      <w:bookmarkStart w:id="368" w:name="_Toc243553884"/>
      <w:r>
        <w:rPr>
          <w:rFonts w:ascii="Calibri" w:hAnsi="Calibri" w:cs="Calibri"/>
          <w:noProof/>
          <w:sz w:val="22"/>
        </w:rPr>
        <w:lastRenderedPageBreak/>
        <w:t>Bölüm 25. Bakım ve İşletme</w:t>
      </w:r>
      <w:bookmarkEnd w:id="368"/>
    </w:p>
    <w:p w14:paraId="5D861D3A" w14:textId="7D1C1076" w:rsidR="007D2685" w:rsidRDefault="007D2685" w:rsidP="007D2685">
      <w:pPr>
        <w:pStyle w:val="Heading2"/>
        <w:rPr>
          <w:rFonts w:ascii="Calibri" w:hAnsi="Calibri" w:cs="Calibri"/>
          <w:noProof/>
          <w:sz w:val="22"/>
        </w:rPr>
      </w:pPr>
      <w:bookmarkStart w:id="369" w:name="_Toc243553885"/>
      <w:r>
        <w:rPr>
          <w:rFonts w:ascii="Calibri" w:hAnsi="Calibri" w:cs="Calibri"/>
          <w:noProof/>
          <w:sz w:val="22"/>
        </w:rPr>
        <w:t>25.1 Bakım Görevleri ekranı</w:t>
      </w:r>
      <w:bookmarkEnd w:id="369"/>
    </w:p>
    <w:p w14:paraId="62C32CD8" w14:textId="749C3DD2" w:rsidR="007D2685" w:rsidRDefault="007D2685" w:rsidP="007D2685">
      <w:pPr>
        <w:rPr>
          <w:rFonts w:ascii="Calibri" w:hAnsi="Calibri" w:cs="Calibri"/>
          <w:noProof/>
          <w:sz w:val="22"/>
        </w:rPr>
      </w:pPr>
      <w:r>
        <w:rPr>
          <w:rFonts w:ascii="Calibri" w:hAnsi="Calibri" w:cs="Calibri"/>
          <w:noProof/>
          <w:sz w:val="22"/>
        </w:rPr>
        <w:t>Ekran: Ayarlar &gt; Bakım</w:t>
      </w:r>
    </w:p>
    <w:p w14:paraId="7DF77A16" w14:textId="1A13A2C5" w:rsidR="007D2685" w:rsidRDefault="007D2685" w:rsidP="007D2685">
      <w:pPr>
        <w:rPr>
          <w:rFonts w:ascii="Calibri" w:hAnsi="Calibri" w:cs="Calibri"/>
          <w:noProof/>
          <w:sz w:val="22"/>
        </w:rPr>
      </w:pPr>
      <w:r>
        <w:rPr>
          <w:rFonts w:ascii="Calibri" w:hAnsi="Calibri" w:cs="Calibri"/>
          <w:noProof/>
          <w:sz w:val="22"/>
        </w:rPr>
        <w:t>Yetki: settings.maintenance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261FE4C1" w14:textId="77777777" w:rsidTr="007D2685">
        <w:trPr>
          <w:tblHeader/>
        </w:trPr>
        <w:tc>
          <w:tcPr>
            <w:tcW w:w="1667" w:type="pct"/>
          </w:tcPr>
          <w:p w14:paraId="4FBFA2A3" w14:textId="77777777" w:rsidR="007D2685" w:rsidRPr="007D2685" w:rsidRDefault="007D2685" w:rsidP="00802095">
            <w:pPr>
              <w:rPr>
                <w:rFonts w:ascii="Calibri" w:hAnsi="Calibri" w:cs="Calibri"/>
                <w:b/>
                <w:noProof/>
                <w:sz w:val="18"/>
              </w:rPr>
            </w:pPr>
            <w:r w:rsidRPr="007D2685">
              <w:rPr>
                <w:rFonts w:ascii="Calibri" w:hAnsi="Calibri" w:cs="Calibri"/>
                <w:b/>
                <w:noProof/>
                <w:sz w:val="18"/>
              </w:rPr>
              <w:t>Alan</w:t>
            </w:r>
          </w:p>
        </w:tc>
        <w:tc>
          <w:tcPr>
            <w:tcW w:w="1667" w:type="pct"/>
          </w:tcPr>
          <w:p w14:paraId="05CF386F" w14:textId="77777777" w:rsidR="007D2685" w:rsidRPr="007D2685" w:rsidRDefault="007D2685" w:rsidP="00802095">
            <w:pPr>
              <w:rPr>
                <w:rFonts w:ascii="Calibri" w:hAnsi="Calibri" w:cs="Calibri"/>
                <w:b/>
                <w:noProof/>
                <w:sz w:val="18"/>
              </w:rPr>
            </w:pPr>
            <w:r w:rsidRPr="007D2685">
              <w:rPr>
                <w:rFonts w:ascii="Calibri" w:hAnsi="Calibri" w:cs="Calibri"/>
                <w:b/>
                <w:noProof/>
                <w:sz w:val="18"/>
              </w:rPr>
              <w:t>Ne işe yarar</w:t>
            </w:r>
          </w:p>
        </w:tc>
        <w:tc>
          <w:tcPr>
            <w:tcW w:w="1667" w:type="pct"/>
          </w:tcPr>
          <w:p w14:paraId="79B4BF68" w14:textId="77777777" w:rsidR="007D2685" w:rsidRPr="007D2685" w:rsidRDefault="007D2685" w:rsidP="00802095">
            <w:pPr>
              <w:rPr>
                <w:rFonts w:ascii="Calibri" w:hAnsi="Calibri" w:cs="Calibri"/>
                <w:b/>
                <w:noProof/>
                <w:sz w:val="18"/>
              </w:rPr>
            </w:pPr>
            <w:r w:rsidRPr="007D2685">
              <w:rPr>
                <w:rFonts w:ascii="Calibri" w:hAnsi="Calibri" w:cs="Calibri"/>
                <w:b/>
                <w:noProof/>
                <w:sz w:val="18"/>
              </w:rPr>
              <w:t>Varsayılan</w:t>
            </w:r>
          </w:p>
        </w:tc>
      </w:tr>
      <w:tr w:rsidR="007D2685" w:rsidRPr="007D2685" w14:paraId="60C52301" w14:textId="77777777" w:rsidTr="007D2685">
        <w:tc>
          <w:tcPr>
            <w:tcW w:w="1667" w:type="pct"/>
          </w:tcPr>
          <w:p w14:paraId="30979037" w14:textId="77777777" w:rsidR="007D2685" w:rsidRPr="007D2685" w:rsidRDefault="007D2685" w:rsidP="00802095">
            <w:pPr>
              <w:rPr>
                <w:rFonts w:ascii="Calibri" w:hAnsi="Calibri" w:cs="Calibri"/>
                <w:noProof/>
                <w:sz w:val="18"/>
              </w:rPr>
            </w:pPr>
            <w:r w:rsidRPr="007D2685">
              <w:rPr>
                <w:rFonts w:ascii="Calibri" w:hAnsi="Calibri" w:cs="Calibri"/>
                <w:noProof/>
                <w:sz w:val="18"/>
              </w:rPr>
              <w:t>Ad</w:t>
            </w:r>
          </w:p>
        </w:tc>
        <w:tc>
          <w:tcPr>
            <w:tcW w:w="1667" w:type="pct"/>
          </w:tcPr>
          <w:p w14:paraId="41844820" w14:textId="77777777" w:rsidR="007D2685" w:rsidRPr="007D2685" w:rsidRDefault="007D2685" w:rsidP="00802095">
            <w:pPr>
              <w:rPr>
                <w:rFonts w:ascii="Calibri" w:hAnsi="Calibri" w:cs="Calibri"/>
                <w:noProof/>
                <w:sz w:val="18"/>
              </w:rPr>
            </w:pPr>
            <w:r w:rsidRPr="007D2685">
              <w:rPr>
                <w:rFonts w:ascii="Calibri" w:hAnsi="Calibri" w:cs="Calibri"/>
                <w:noProof/>
                <w:sz w:val="18"/>
              </w:rPr>
              <w:t>Görevin adı.</w:t>
            </w:r>
          </w:p>
        </w:tc>
        <w:tc>
          <w:tcPr>
            <w:tcW w:w="1667" w:type="pct"/>
          </w:tcPr>
          <w:p w14:paraId="0ACFCBAB" w14:textId="77777777" w:rsidR="007D2685" w:rsidRPr="007D2685" w:rsidRDefault="007D2685" w:rsidP="00802095">
            <w:pPr>
              <w:rPr>
                <w:rFonts w:ascii="Calibri" w:hAnsi="Calibri" w:cs="Calibri"/>
                <w:noProof/>
                <w:sz w:val="18"/>
              </w:rPr>
            </w:pPr>
          </w:p>
        </w:tc>
      </w:tr>
      <w:tr w:rsidR="007D2685" w:rsidRPr="007D2685" w14:paraId="0EEC4A6C" w14:textId="77777777" w:rsidTr="007D2685">
        <w:tc>
          <w:tcPr>
            <w:tcW w:w="1667" w:type="pct"/>
          </w:tcPr>
          <w:p w14:paraId="05DCCCEF" w14:textId="77777777" w:rsidR="007D2685" w:rsidRPr="007D2685" w:rsidRDefault="007D2685" w:rsidP="00802095">
            <w:pPr>
              <w:rPr>
                <w:rFonts w:ascii="Calibri" w:hAnsi="Calibri" w:cs="Calibri"/>
                <w:noProof/>
                <w:sz w:val="18"/>
              </w:rPr>
            </w:pPr>
            <w:r w:rsidRPr="007D2685">
              <w:rPr>
                <w:rFonts w:ascii="Calibri" w:hAnsi="Calibri" w:cs="Calibri"/>
                <w:noProof/>
                <w:sz w:val="18"/>
              </w:rPr>
              <w:t>Açıklama</w:t>
            </w:r>
          </w:p>
        </w:tc>
        <w:tc>
          <w:tcPr>
            <w:tcW w:w="1667" w:type="pct"/>
          </w:tcPr>
          <w:p w14:paraId="02AEB210" w14:textId="77777777" w:rsidR="007D2685" w:rsidRPr="007D2685" w:rsidRDefault="007D2685" w:rsidP="00802095">
            <w:pPr>
              <w:rPr>
                <w:rFonts w:ascii="Calibri" w:hAnsi="Calibri" w:cs="Calibri"/>
                <w:noProof/>
                <w:sz w:val="18"/>
              </w:rPr>
            </w:pPr>
            <w:r w:rsidRPr="007D2685">
              <w:rPr>
                <w:rFonts w:ascii="Calibri" w:hAnsi="Calibri" w:cs="Calibri"/>
                <w:noProof/>
                <w:sz w:val="18"/>
              </w:rPr>
              <w:t>Ne yaptığı.</w:t>
            </w:r>
          </w:p>
        </w:tc>
        <w:tc>
          <w:tcPr>
            <w:tcW w:w="1667" w:type="pct"/>
          </w:tcPr>
          <w:p w14:paraId="02F1BD00" w14:textId="77777777" w:rsidR="007D2685" w:rsidRPr="007D2685" w:rsidRDefault="007D2685" w:rsidP="00802095">
            <w:pPr>
              <w:rPr>
                <w:rFonts w:ascii="Calibri" w:hAnsi="Calibri" w:cs="Calibri"/>
                <w:noProof/>
                <w:sz w:val="18"/>
              </w:rPr>
            </w:pPr>
          </w:p>
        </w:tc>
      </w:tr>
      <w:tr w:rsidR="007D2685" w:rsidRPr="007D2685" w14:paraId="7A89F434" w14:textId="77777777" w:rsidTr="007D2685">
        <w:tc>
          <w:tcPr>
            <w:tcW w:w="1667" w:type="pct"/>
          </w:tcPr>
          <w:p w14:paraId="19EFDC29" w14:textId="77777777" w:rsidR="007D2685" w:rsidRPr="007D2685" w:rsidRDefault="007D2685" w:rsidP="00802095">
            <w:pPr>
              <w:rPr>
                <w:rFonts w:ascii="Calibri" w:hAnsi="Calibri" w:cs="Calibri"/>
                <w:noProof/>
                <w:sz w:val="18"/>
              </w:rPr>
            </w:pPr>
            <w:r w:rsidRPr="007D2685">
              <w:rPr>
                <w:rFonts w:ascii="Calibri" w:hAnsi="Calibri" w:cs="Calibri"/>
                <w:noProof/>
                <w:sz w:val="18"/>
              </w:rPr>
              <w:t>Yordam Adı</w:t>
            </w:r>
          </w:p>
        </w:tc>
        <w:tc>
          <w:tcPr>
            <w:tcW w:w="1667" w:type="pct"/>
          </w:tcPr>
          <w:p w14:paraId="21DDD553" w14:textId="77777777" w:rsidR="007D2685" w:rsidRPr="007D2685" w:rsidRDefault="007D2685" w:rsidP="00802095">
            <w:pPr>
              <w:rPr>
                <w:rFonts w:ascii="Calibri" w:hAnsi="Calibri" w:cs="Calibri"/>
                <w:noProof/>
                <w:sz w:val="18"/>
              </w:rPr>
            </w:pPr>
            <w:r w:rsidRPr="007D2685">
              <w:rPr>
                <w:rFonts w:ascii="Calibri" w:hAnsi="Calibri" w:cs="Calibri"/>
                <w:noProof/>
                <w:sz w:val="18"/>
              </w:rPr>
              <w:t>Çalıştırılacak saklı yordam. INTERNAL: ile başlıyorsa uygulama içi görevdir.</w:t>
            </w:r>
          </w:p>
        </w:tc>
        <w:tc>
          <w:tcPr>
            <w:tcW w:w="1667" w:type="pct"/>
          </w:tcPr>
          <w:p w14:paraId="564D9CEC" w14:textId="77777777" w:rsidR="007D2685" w:rsidRPr="007D2685" w:rsidRDefault="007D2685" w:rsidP="00802095">
            <w:pPr>
              <w:rPr>
                <w:rFonts w:ascii="Calibri" w:hAnsi="Calibri" w:cs="Calibri"/>
                <w:noProof/>
                <w:sz w:val="18"/>
              </w:rPr>
            </w:pPr>
          </w:p>
        </w:tc>
      </w:tr>
      <w:tr w:rsidR="007D2685" w:rsidRPr="007D2685" w14:paraId="68D202A0" w14:textId="77777777" w:rsidTr="007D2685">
        <w:tc>
          <w:tcPr>
            <w:tcW w:w="1667" w:type="pct"/>
          </w:tcPr>
          <w:p w14:paraId="196A735E" w14:textId="77777777" w:rsidR="007D2685" w:rsidRPr="007D2685" w:rsidRDefault="007D2685" w:rsidP="00802095">
            <w:pPr>
              <w:rPr>
                <w:rFonts w:ascii="Calibri" w:hAnsi="Calibri" w:cs="Calibri"/>
                <w:noProof/>
                <w:sz w:val="18"/>
              </w:rPr>
            </w:pPr>
            <w:r w:rsidRPr="007D2685">
              <w:rPr>
                <w:rFonts w:ascii="Calibri" w:hAnsi="Calibri" w:cs="Calibri"/>
                <w:noProof/>
                <w:sz w:val="18"/>
              </w:rPr>
              <w:t>Sıklık (dakika)</w:t>
            </w:r>
          </w:p>
        </w:tc>
        <w:tc>
          <w:tcPr>
            <w:tcW w:w="1667" w:type="pct"/>
          </w:tcPr>
          <w:p w14:paraId="23D89605" w14:textId="77777777" w:rsidR="007D2685" w:rsidRPr="007D2685" w:rsidRDefault="007D2685" w:rsidP="00802095">
            <w:pPr>
              <w:rPr>
                <w:rFonts w:ascii="Calibri" w:hAnsi="Calibri" w:cs="Calibri"/>
                <w:noProof/>
                <w:sz w:val="18"/>
              </w:rPr>
            </w:pPr>
            <w:r w:rsidRPr="007D2685">
              <w:rPr>
                <w:rFonts w:ascii="Calibri" w:hAnsi="Calibri" w:cs="Calibri"/>
                <w:noProof/>
                <w:sz w:val="18"/>
              </w:rPr>
              <w:t>Kaç dakikada bir çalışacağı.</w:t>
            </w:r>
          </w:p>
        </w:tc>
        <w:tc>
          <w:tcPr>
            <w:tcW w:w="1667" w:type="pct"/>
          </w:tcPr>
          <w:p w14:paraId="4700127C" w14:textId="77777777" w:rsidR="007D2685" w:rsidRPr="007D2685" w:rsidRDefault="007D2685" w:rsidP="00802095">
            <w:pPr>
              <w:rPr>
                <w:rFonts w:ascii="Calibri" w:hAnsi="Calibri" w:cs="Calibri"/>
                <w:noProof/>
                <w:sz w:val="18"/>
              </w:rPr>
            </w:pPr>
          </w:p>
        </w:tc>
      </w:tr>
      <w:tr w:rsidR="007D2685" w:rsidRPr="007D2685" w14:paraId="627132FD" w14:textId="77777777" w:rsidTr="007D2685">
        <w:tc>
          <w:tcPr>
            <w:tcW w:w="1667" w:type="pct"/>
          </w:tcPr>
          <w:p w14:paraId="5BBB9D53" w14:textId="77777777" w:rsidR="007D2685" w:rsidRPr="007D2685" w:rsidRDefault="007D2685" w:rsidP="00802095">
            <w:pPr>
              <w:rPr>
                <w:rFonts w:ascii="Calibri" w:hAnsi="Calibri" w:cs="Calibri"/>
                <w:noProof/>
                <w:sz w:val="18"/>
              </w:rPr>
            </w:pPr>
            <w:r w:rsidRPr="007D2685">
              <w:rPr>
                <w:rFonts w:ascii="Calibri" w:hAnsi="Calibri" w:cs="Calibri"/>
                <w:noProof/>
                <w:sz w:val="18"/>
              </w:rPr>
              <w:t>Zaman Aşımı (saniye)</w:t>
            </w:r>
          </w:p>
        </w:tc>
        <w:tc>
          <w:tcPr>
            <w:tcW w:w="1667" w:type="pct"/>
          </w:tcPr>
          <w:p w14:paraId="478F53E4" w14:textId="77777777" w:rsidR="007D2685" w:rsidRPr="007D2685" w:rsidRDefault="007D2685" w:rsidP="00802095">
            <w:pPr>
              <w:rPr>
                <w:rFonts w:ascii="Calibri" w:hAnsi="Calibri" w:cs="Calibri"/>
                <w:noProof/>
                <w:sz w:val="18"/>
              </w:rPr>
            </w:pPr>
            <w:r w:rsidRPr="007D2685">
              <w:rPr>
                <w:rFonts w:ascii="Calibri" w:hAnsi="Calibri" w:cs="Calibri"/>
                <w:noProof/>
                <w:sz w:val="18"/>
              </w:rPr>
              <w:t>En fazla ne kadar sürebileceği.</w:t>
            </w:r>
          </w:p>
        </w:tc>
        <w:tc>
          <w:tcPr>
            <w:tcW w:w="1667" w:type="pct"/>
          </w:tcPr>
          <w:p w14:paraId="60922A64" w14:textId="77777777" w:rsidR="007D2685" w:rsidRPr="007D2685" w:rsidRDefault="007D2685" w:rsidP="00802095">
            <w:pPr>
              <w:rPr>
                <w:rFonts w:ascii="Calibri" w:hAnsi="Calibri" w:cs="Calibri"/>
                <w:noProof/>
                <w:sz w:val="18"/>
              </w:rPr>
            </w:pPr>
          </w:p>
        </w:tc>
      </w:tr>
      <w:tr w:rsidR="007D2685" w:rsidRPr="007D2685" w14:paraId="672F84E7" w14:textId="77777777" w:rsidTr="007D2685">
        <w:tc>
          <w:tcPr>
            <w:tcW w:w="1667" w:type="pct"/>
          </w:tcPr>
          <w:p w14:paraId="2BBE0CFF" w14:textId="77777777" w:rsidR="007D2685" w:rsidRPr="007D2685" w:rsidRDefault="007D2685" w:rsidP="00802095">
            <w:pPr>
              <w:rPr>
                <w:rFonts w:ascii="Calibri" w:hAnsi="Calibri" w:cs="Calibri"/>
                <w:noProof/>
                <w:sz w:val="18"/>
              </w:rPr>
            </w:pPr>
            <w:r w:rsidRPr="007D2685">
              <w:rPr>
                <w:rFonts w:ascii="Calibri" w:hAnsi="Calibri" w:cs="Calibri"/>
                <w:noProof/>
                <w:sz w:val="18"/>
              </w:rPr>
              <w:t>Deneme Sayısı</w:t>
            </w:r>
          </w:p>
        </w:tc>
        <w:tc>
          <w:tcPr>
            <w:tcW w:w="1667" w:type="pct"/>
          </w:tcPr>
          <w:p w14:paraId="35055A7E" w14:textId="77777777" w:rsidR="007D2685" w:rsidRPr="007D2685" w:rsidRDefault="007D2685" w:rsidP="00802095">
            <w:pPr>
              <w:rPr>
                <w:rFonts w:ascii="Calibri" w:hAnsi="Calibri" w:cs="Calibri"/>
                <w:noProof/>
                <w:sz w:val="18"/>
              </w:rPr>
            </w:pPr>
            <w:r w:rsidRPr="007D2685">
              <w:rPr>
                <w:rFonts w:ascii="Calibri" w:hAnsi="Calibri" w:cs="Calibri"/>
                <w:noProof/>
                <w:sz w:val="18"/>
              </w:rPr>
              <w:t>Hata durumunda kaç kez yeniden denenecek.</w:t>
            </w:r>
          </w:p>
        </w:tc>
        <w:tc>
          <w:tcPr>
            <w:tcW w:w="1667" w:type="pct"/>
          </w:tcPr>
          <w:p w14:paraId="296D7508" w14:textId="77777777" w:rsidR="007D2685" w:rsidRPr="007D2685" w:rsidRDefault="007D2685" w:rsidP="00802095">
            <w:pPr>
              <w:rPr>
                <w:rFonts w:ascii="Calibri" w:hAnsi="Calibri" w:cs="Calibri"/>
                <w:noProof/>
                <w:sz w:val="18"/>
              </w:rPr>
            </w:pPr>
          </w:p>
        </w:tc>
      </w:tr>
      <w:tr w:rsidR="007D2685" w:rsidRPr="007D2685" w14:paraId="716B9B16" w14:textId="77777777" w:rsidTr="007D2685">
        <w:tc>
          <w:tcPr>
            <w:tcW w:w="1667" w:type="pct"/>
          </w:tcPr>
          <w:p w14:paraId="250A7952" w14:textId="77777777" w:rsidR="007D2685" w:rsidRPr="007D2685" w:rsidRDefault="007D2685" w:rsidP="00802095">
            <w:pPr>
              <w:rPr>
                <w:rFonts w:ascii="Calibri" w:hAnsi="Calibri" w:cs="Calibri"/>
                <w:noProof/>
                <w:sz w:val="18"/>
              </w:rPr>
            </w:pPr>
            <w:r w:rsidRPr="007D2685">
              <w:rPr>
                <w:rFonts w:ascii="Calibri" w:hAnsi="Calibri" w:cs="Calibri"/>
                <w:noProof/>
                <w:sz w:val="18"/>
              </w:rPr>
              <w:t>Deneme Aralığı (saniye)</w:t>
            </w:r>
          </w:p>
        </w:tc>
        <w:tc>
          <w:tcPr>
            <w:tcW w:w="1667" w:type="pct"/>
          </w:tcPr>
          <w:p w14:paraId="1DDD0BBE" w14:textId="77777777" w:rsidR="007D2685" w:rsidRPr="007D2685" w:rsidRDefault="007D2685" w:rsidP="00802095">
            <w:pPr>
              <w:rPr>
                <w:rFonts w:ascii="Calibri" w:hAnsi="Calibri" w:cs="Calibri"/>
                <w:noProof/>
                <w:sz w:val="18"/>
              </w:rPr>
            </w:pPr>
            <w:r w:rsidRPr="007D2685">
              <w:rPr>
                <w:rFonts w:ascii="Calibri" w:hAnsi="Calibri" w:cs="Calibri"/>
                <w:noProof/>
                <w:sz w:val="18"/>
              </w:rPr>
              <w:t>Denemeler arası bekleme.</w:t>
            </w:r>
          </w:p>
        </w:tc>
        <w:tc>
          <w:tcPr>
            <w:tcW w:w="1667" w:type="pct"/>
          </w:tcPr>
          <w:p w14:paraId="44184067" w14:textId="77777777" w:rsidR="007D2685" w:rsidRPr="007D2685" w:rsidRDefault="007D2685" w:rsidP="00802095">
            <w:pPr>
              <w:rPr>
                <w:rFonts w:ascii="Calibri" w:hAnsi="Calibri" w:cs="Calibri"/>
                <w:noProof/>
                <w:sz w:val="18"/>
              </w:rPr>
            </w:pPr>
          </w:p>
        </w:tc>
      </w:tr>
      <w:tr w:rsidR="007D2685" w:rsidRPr="007D2685" w14:paraId="2021258E" w14:textId="77777777" w:rsidTr="007D2685">
        <w:tc>
          <w:tcPr>
            <w:tcW w:w="1667" w:type="pct"/>
          </w:tcPr>
          <w:p w14:paraId="48299BDE" w14:textId="77777777" w:rsidR="007D2685" w:rsidRPr="007D2685" w:rsidRDefault="007D2685" w:rsidP="00802095">
            <w:pPr>
              <w:rPr>
                <w:rFonts w:ascii="Calibri" w:hAnsi="Calibri" w:cs="Calibri"/>
                <w:noProof/>
                <w:sz w:val="18"/>
              </w:rPr>
            </w:pPr>
            <w:r w:rsidRPr="007D2685">
              <w:rPr>
                <w:rFonts w:ascii="Calibri" w:hAnsi="Calibri" w:cs="Calibri"/>
                <w:noProof/>
                <w:sz w:val="18"/>
              </w:rPr>
              <w:t>Etkin</w:t>
            </w:r>
          </w:p>
        </w:tc>
        <w:tc>
          <w:tcPr>
            <w:tcW w:w="1667" w:type="pct"/>
          </w:tcPr>
          <w:p w14:paraId="7F4D7DAB" w14:textId="77777777" w:rsidR="007D2685" w:rsidRPr="007D2685" w:rsidRDefault="007D2685" w:rsidP="00802095">
            <w:pPr>
              <w:rPr>
                <w:rFonts w:ascii="Calibri" w:hAnsi="Calibri" w:cs="Calibri"/>
                <w:noProof/>
                <w:sz w:val="18"/>
              </w:rPr>
            </w:pPr>
            <w:r w:rsidRPr="007D2685">
              <w:rPr>
                <w:rFonts w:ascii="Calibri" w:hAnsi="Calibri" w:cs="Calibri"/>
                <w:noProof/>
                <w:sz w:val="18"/>
              </w:rPr>
              <w:t>Görev çalışsın mı.</w:t>
            </w:r>
          </w:p>
        </w:tc>
        <w:tc>
          <w:tcPr>
            <w:tcW w:w="1667" w:type="pct"/>
          </w:tcPr>
          <w:p w14:paraId="5ADB0A25" w14:textId="77777777" w:rsidR="007D2685" w:rsidRPr="007D2685" w:rsidRDefault="007D2685" w:rsidP="00802095">
            <w:pPr>
              <w:rPr>
                <w:rFonts w:ascii="Calibri" w:hAnsi="Calibri" w:cs="Calibri"/>
                <w:noProof/>
                <w:sz w:val="18"/>
              </w:rPr>
            </w:pPr>
            <w:r w:rsidRPr="007D2685">
              <w:rPr>
                <w:rFonts w:ascii="Calibri" w:hAnsi="Calibri" w:cs="Calibri"/>
                <w:noProof/>
                <w:sz w:val="18"/>
              </w:rPr>
              <w:t>Açık</w:t>
            </w:r>
          </w:p>
        </w:tc>
      </w:tr>
      <w:tr w:rsidR="007D2685" w:rsidRPr="007D2685" w14:paraId="680D198D" w14:textId="77777777" w:rsidTr="007D2685">
        <w:tc>
          <w:tcPr>
            <w:tcW w:w="1667" w:type="pct"/>
          </w:tcPr>
          <w:p w14:paraId="32AA7295" w14:textId="77777777" w:rsidR="007D2685" w:rsidRPr="007D2685" w:rsidRDefault="007D2685" w:rsidP="00802095">
            <w:pPr>
              <w:rPr>
                <w:rFonts w:ascii="Calibri" w:hAnsi="Calibri" w:cs="Calibri"/>
                <w:noProof/>
                <w:sz w:val="18"/>
              </w:rPr>
            </w:pPr>
            <w:r w:rsidRPr="007D2685">
              <w:rPr>
                <w:rFonts w:ascii="Calibri" w:hAnsi="Calibri" w:cs="Calibri"/>
                <w:noProof/>
                <w:sz w:val="18"/>
              </w:rPr>
              <w:t>İç Görev</w:t>
            </w:r>
          </w:p>
        </w:tc>
        <w:tc>
          <w:tcPr>
            <w:tcW w:w="1667" w:type="pct"/>
          </w:tcPr>
          <w:p w14:paraId="4FFA883B" w14:textId="77777777" w:rsidR="007D2685" w:rsidRPr="007D2685" w:rsidRDefault="007D2685" w:rsidP="00802095">
            <w:pPr>
              <w:rPr>
                <w:rFonts w:ascii="Calibri" w:hAnsi="Calibri" w:cs="Calibri"/>
                <w:noProof/>
                <w:sz w:val="18"/>
              </w:rPr>
            </w:pPr>
            <w:r w:rsidRPr="007D2685">
              <w:rPr>
                <w:rFonts w:ascii="Calibri" w:hAnsi="Calibri" w:cs="Calibri"/>
                <w:noProof/>
                <w:sz w:val="18"/>
              </w:rPr>
              <w:t>Ürünle gelen, silinemeyen görev mi.</w:t>
            </w:r>
          </w:p>
        </w:tc>
        <w:tc>
          <w:tcPr>
            <w:tcW w:w="1667" w:type="pct"/>
          </w:tcPr>
          <w:p w14:paraId="594931EC" w14:textId="77777777" w:rsidR="007D2685" w:rsidRPr="007D2685" w:rsidRDefault="007D2685" w:rsidP="00802095">
            <w:pPr>
              <w:rPr>
                <w:rFonts w:ascii="Calibri" w:hAnsi="Calibri" w:cs="Calibri"/>
                <w:noProof/>
                <w:sz w:val="18"/>
              </w:rPr>
            </w:pPr>
          </w:p>
        </w:tc>
      </w:tr>
    </w:tbl>
    <w:p w14:paraId="67FABBFB" w14:textId="39B7803E" w:rsidR="007D2685" w:rsidRDefault="007D2685" w:rsidP="007D2685">
      <w:pPr>
        <w:rPr>
          <w:rFonts w:ascii="Calibri" w:hAnsi="Calibri" w:cs="Calibri"/>
          <w:noProof/>
          <w:sz w:val="18"/>
        </w:rPr>
      </w:pPr>
    </w:p>
    <w:p w14:paraId="2D6D32A4" w14:textId="77777777" w:rsidR="007D2685" w:rsidRDefault="007D2685" w:rsidP="007D2685">
      <w:pPr>
        <w:rPr>
          <w:noProof/>
        </w:rPr>
      </w:pPr>
    </w:p>
    <w:p w14:paraId="0A1E7CAE" w14:textId="4EA1E33F" w:rsidR="007D2685" w:rsidRDefault="007D2685" w:rsidP="007D2685">
      <w:pPr>
        <w:pStyle w:val="Heading2"/>
        <w:rPr>
          <w:rFonts w:ascii="Calibri" w:hAnsi="Calibri" w:cs="Calibri"/>
          <w:noProof/>
          <w:sz w:val="22"/>
        </w:rPr>
      </w:pPr>
      <w:bookmarkStart w:id="370" w:name="_Toc243553886"/>
      <w:r>
        <w:rPr>
          <w:rFonts w:ascii="Calibri" w:hAnsi="Calibri" w:cs="Calibri"/>
          <w:noProof/>
          <w:sz w:val="22"/>
        </w:rPr>
        <w:t>25.2 Varsayılan bakım görevleri</w:t>
      </w:r>
      <w:bookmarkEnd w:id="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575393F0" w14:textId="77777777" w:rsidTr="007D2685">
        <w:trPr>
          <w:tblHeader/>
        </w:trPr>
        <w:tc>
          <w:tcPr>
            <w:tcW w:w="1250" w:type="pct"/>
          </w:tcPr>
          <w:p w14:paraId="0F23B453" w14:textId="77777777" w:rsidR="007D2685" w:rsidRPr="007D2685" w:rsidRDefault="007D2685" w:rsidP="00F71EF0">
            <w:pPr>
              <w:rPr>
                <w:rFonts w:ascii="Calibri" w:hAnsi="Calibri" w:cs="Calibri"/>
                <w:b/>
                <w:noProof/>
                <w:sz w:val="18"/>
              </w:rPr>
            </w:pPr>
            <w:r w:rsidRPr="007D2685">
              <w:rPr>
                <w:rFonts w:ascii="Calibri" w:hAnsi="Calibri" w:cs="Calibri"/>
                <w:b/>
                <w:noProof/>
                <w:sz w:val="18"/>
              </w:rPr>
              <w:t>Görev</w:t>
            </w:r>
          </w:p>
        </w:tc>
        <w:tc>
          <w:tcPr>
            <w:tcW w:w="1250" w:type="pct"/>
          </w:tcPr>
          <w:p w14:paraId="67C99D21" w14:textId="77777777" w:rsidR="007D2685" w:rsidRPr="007D2685" w:rsidRDefault="007D2685" w:rsidP="00F71EF0">
            <w:pPr>
              <w:rPr>
                <w:rFonts w:ascii="Calibri" w:hAnsi="Calibri" w:cs="Calibri"/>
                <w:b/>
                <w:noProof/>
                <w:sz w:val="18"/>
              </w:rPr>
            </w:pPr>
            <w:r w:rsidRPr="007D2685">
              <w:rPr>
                <w:rFonts w:ascii="Calibri" w:hAnsi="Calibri" w:cs="Calibri"/>
                <w:b/>
                <w:noProof/>
                <w:sz w:val="18"/>
              </w:rPr>
              <w:t>Ne yapar</w:t>
            </w:r>
          </w:p>
        </w:tc>
        <w:tc>
          <w:tcPr>
            <w:tcW w:w="1250" w:type="pct"/>
          </w:tcPr>
          <w:p w14:paraId="3C9DF80B" w14:textId="77777777" w:rsidR="007D2685" w:rsidRPr="007D2685" w:rsidRDefault="007D2685" w:rsidP="00F71EF0">
            <w:pPr>
              <w:rPr>
                <w:rFonts w:ascii="Calibri" w:hAnsi="Calibri" w:cs="Calibri"/>
                <w:b/>
                <w:noProof/>
                <w:sz w:val="18"/>
              </w:rPr>
            </w:pPr>
            <w:r w:rsidRPr="007D2685">
              <w:rPr>
                <w:rFonts w:ascii="Calibri" w:hAnsi="Calibri" w:cs="Calibri"/>
                <w:b/>
                <w:noProof/>
                <w:sz w:val="18"/>
              </w:rPr>
              <w:t>Sıklık</w:t>
            </w:r>
          </w:p>
        </w:tc>
        <w:tc>
          <w:tcPr>
            <w:tcW w:w="1250" w:type="pct"/>
          </w:tcPr>
          <w:p w14:paraId="13419DE8" w14:textId="77777777" w:rsidR="007D2685" w:rsidRPr="007D2685" w:rsidRDefault="007D2685" w:rsidP="00F71EF0">
            <w:pPr>
              <w:rPr>
                <w:rFonts w:ascii="Calibri" w:hAnsi="Calibri" w:cs="Calibri"/>
                <w:b/>
                <w:noProof/>
                <w:sz w:val="18"/>
              </w:rPr>
            </w:pPr>
            <w:r w:rsidRPr="007D2685">
              <w:rPr>
                <w:rFonts w:ascii="Calibri" w:hAnsi="Calibri" w:cs="Calibri"/>
                <w:b/>
                <w:noProof/>
                <w:sz w:val="18"/>
              </w:rPr>
              <w:t>Zaman aşımı</w:t>
            </w:r>
          </w:p>
        </w:tc>
      </w:tr>
      <w:tr w:rsidR="007D2685" w:rsidRPr="007D2685" w14:paraId="345788A8" w14:textId="77777777" w:rsidTr="007D2685">
        <w:tc>
          <w:tcPr>
            <w:tcW w:w="1250" w:type="pct"/>
          </w:tcPr>
          <w:p w14:paraId="3C5F430B" w14:textId="77777777" w:rsidR="007D2685" w:rsidRPr="007D2685" w:rsidRDefault="007D2685" w:rsidP="00F71EF0">
            <w:pPr>
              <w:rPr>
                <w:rFonts w:ascii="Calibri" w:hAnsi="Calibri" w:cs="Calibri"/>
                <w:noProof/>
                <w:sz w:val="18"/>
              </w:rPr>
            </w:pPr>
            <w:r w:rsidRPr="007D2685">
              <w:rPr>
                <w:rFonts w:ascii="Calibri" w:hAnsi="Calibri" w:cs="Calibri"/>
                <w:noProof/>
                <w:sz w:val="18"/>
              </w:rPr>
              <w:t>Expired Token Cleanup</w:t>
            </w:r>
          </w:p>
        </w:tc>
        <w:tc>
          <w:tcPr>
            <w:tcW w:w="1250" w:type="pct"/>
          </w:tcPr>
          <w:p w14:paraId="2D9BC335" w14:textId="73B0C5E7" w:rsidR="007D2685" w:rsidRPr="007D2685" w:rsidRDefault="00683622" w:rsidP="00F71EF0">
            <w:pPr>
              <w:rPr>
                <w:rFonts w:ascii="Calibri" w:hAnsi="Calibri" w:cs="Calibri"/>
                <w:noProof/>
                <w:sz w:val="18"/>
              </w:rPr>
            </w:pPr>
            <w:r>
              <w:rPr>
                <w:rFonts w:ascii="Calibri" w:hAnsi="Calibri" w:cs="Calibri"/>
                <w:noProof/>
                <w:sz w:val="18"/>
              </w:rPr>
              <w:t>Süresi dolmuş oturum yenileme kayıtlarını, kullanılmış ya da süresi dolmuş parola sıfırlama jetonlarını, giriş biletlerini ve kurum hesabıyla giriş isteklerini siler.</w:t>
            </w:r>
          </w:p>
        </w:tc>
        <w:tc>
          <w:tcPr>
            <w:tcW w:w="1250" w:type="pct"/>
          </w:tcPr>
          <w:p w14:paraId="4B9C834C" w14:textId="77777777" w:rsidR="007D2685" w:rsidRPr="007D2685" w:rsidRDefault="007D2685" w:rsidP="00F71EF0">
            <w:pPr>
              <w:rPr>
                <w:rFonts w:ascii="Calibri" w:hAnsi="Calibri" w:cs="Calibri"/>
                <w:noProof/>
                <w:sz w:val="18"/>
              </w:rPr>
            </w:pPr>
            <w:r w:rsidRPr="007D2685">
              <w:rPr>
                <w:rFonts w:ascii="Calibri" w:hAnsi="Calibri" w:cs="Calibri"/>
                <w:noProof/>
                <w:sz w:val="18"/>
              </w:rPr>
              <w:t>60 dakika</w:t>
            </w:r>
          </w:p>
        </w:tc>
        <w:tc>
          <w:tcPr>
            <w:tcW w:w="1250" w:type="pct"/>
          </w:tcPr>
          <w:p w14:paraId="4E65D98B" w14:textId="77777777" w:rsidR="007D2685" w:rsidRPr="007D2685" w:rsidRDefault="007D2685" w:rsidP="00F71EF0">
            <w:pPr>
              <w:rPr>
                <w:rFonts w:ascii="Calibri" w:hAnsi="Calibri" w:cs="Calibri"/>
                <w:noProof/>
                <w:sz w:val="18"/>
              </w:rPr>
            </w:pPr>
            <w:r w:rsidRPr="007D2685">
              <w:rPr>
                <w:rFonts w:ascii="Calibri" w:hAnsi="Calibri" w:cs="Calibri"/>
                <w:noProof/>
                <w:sz w:val="18"/>
              </w:rPr>
              <w:t>60 saniye</w:t>
            </w:r>
          </w:p>
        </w:tc>
      </w:tr>
      <w:tr w:rsidR="007D2685" w:rsidRPr="007D2685" w14:paraId="45A44221" w14:textId="77777777" w:rsidTr="007D2685">
        <w:tc>
          <w:tcPr>
            <w:tcW w:w="1250" w:type="pct"/>
          </w:tcPr>
          <w:p w14:paraId="1D2262BC" w14:textId="77777777" w:rsidR="007D2685" w:rsidRPr="007D2685" w:rsidRDefault="007D2685" w:rsidP="00F71EF0">
            <w:pPr>
              <w:rPr>
                <w:rFonts w:ascii="Calibri" w:hAnsi="Calibri" w:cs="Calibri"/>
                <w:noProof/>
                <w:sz w:val="18"/>
              </w:rPr>
            </w:pPr>
            <w:r w:rsidRPr="007D2685">
              <w:rPr>
                <w:rFonts w:ascii="Calibri" w:hAnsi="Calibri" w:cs="Calibri"/>
                <w:noProof/>
                <w:sz w:val="18"/>
              </w:rPr>
              <w:t>Old Notification Log Cleanup</w:t>
            </w:r>
          </w:p>
        </w:tc>
        <w:tc>
          <w:tcPr>
            <w:tcW w:w="1250" w:type="pct"/>
          </w:tcPr>
          <w:p w14:paraId="4B3287A2" w14:textId="77777777" w:rsidR="007D2685" w:rsidRPr="007D2685" w:rsidRDefault="007D2685" w:rsidP="00F71EF0">
            <w:pPr>
              <w:rPr>
                <w:rFonts w:ascii="Calibri" w:hAnsi="Calibri" w:cs="Calibri"/>
                <w:noProof/>
                <w:sz w:val="18"/>
              </w:rPr>
            </w:pPr>
            <w:r w:rsidRPr="007D2685">
              <w:rPr>
                <w:rFonts w:ascii="Calibri" w:hAnsi="Calibri" w:cs="Calibri"/>
                <w:noProof/>
                <w:sz w:val="18"/>
              </w:rPr>
              <w:t>90 günden eski bildirim kayıtlarını siler.</w:t>
            </w:r>
          </w:p>
        </w:tc>
        <w:tc>
          <w:tcPr>
            <w:tcW w:w="1250" w:type="pct"/>
          </w:tcPr>
          <w:p w14:paraId="6C8A3AAD" w14:textId="77777777" w:rsidR="007D2685" w:rsidRPr="007D2685" w:rsidRDefault="007D2685" w:rsidP="00F71EF0">
            <w:pPr>
              <w:rPr>
                <w:rFonts w:ascii="Calibri" w:hAnsi="Calibri" w:cs="Calibri"/>
                <w:noProof/>
                <w:sz w:val="18"/>
              </w:rPr>
            </w:pPr>
            <w:r w:rsidRPr="007D2685">
              <w:rPr>
                <w:rFonts w:ascii="Calibri" w:hAnsi="Calibri" w:cs="Calibri"/>
                <w:noProof/>
                <w:sz w:val="18"/>
              </w:rPr>
              <w:t>1440 dakika (günde bir)</w:t>
            </w:r>
          </w:p>
        </w:tc>
        <w:tc>
          <w:tcPr>
            <w:tcW w:w="1250" w:type="pct"/>
          </w:tcPr>
          <w:p w14:paraId="0DF9DD1C" w14:textId="77777777" w:rsidR="007D2685" w:rsidRPr="007D2685" w:rsidRDefault="007D2685" w:rsidP="00F71EF0">
            <w:pPr>
              <w:rPr>
                <w:rFonts w:ascii="Calibri" w:hAnsi="Calibri" w:cs="Calibri"/>
                <w:noProof/>
                <w:sz w:val="18"/>
              </w:rPr>
            </w:pPr>
            <w:r w:rsidRPr="007D2685">
              <w:rPr>
                <w:rFonts w:ascii="Calibri" w:hAnsi="Calibri" w:cs="Calibri"/>
                <w:noProof/>
                <w:sz w:val="18"/>
              </w:rPr>
              <w:t>120 saniye</w:t>
            </w:r>
          </w:p>
        </w:tc>
      </w:tr>
      <w:tr w:rsidR="007D2685" w:rsidRPr="007D2685" w14:paraId="4B4D005C" w14:textId="77777777" w:rsidTr="007D2685">
        <w:tc>
          <w:tcPr>
            <w:tcW w:w="1250" w:type="pct"/>
          </w:tcPr>
          <w:p w14:paraId="4989C65A" w14:textId="77777777" w:rsidR="007D2685" w:rsidRPr="007D2685" w:rsidRDefault="007D2685" w:rsidP="00F71EF0">
            <w:pPr>
              <w:rPr>
                <w:rFonts w:ascii="Calibri" w:hAnsi="Calibri" w:cs="Calibri"/>
                <w:noProof/>
                <w:sz w:val="18"/>
              </w:rPr>
            </w:pPr>
            <w:r w:rsidRPr="007D2685">
              <w:rPr>
                <w:rFonts w:ascii="Calibri" w:hAnsi="Calibri" w:cs="Calibri"/>
                <w:noProof/>
                <w:sz w:val="18"/>
              </w:rPr>
              <w:t>QR File Cleanup</w:t>
            </w:r>
          </w:p>
        </w:tc>
        <w:tc>
          <w:tcPr>
            <w:tcW w:w="1250" w:type="pct"/>
          </w:tcPr>
          <w:p w14:paraId="458B46C8" w14:textId="77777777" w:rsidR="007D2685" w:rsidRPr="007D2685" w:rsidRDefault="007D2685" w:rsidP="00F71EF0">
            <w:pPr>
              <w:rPr>
                <w:rFonts w:ascii="Calibri" w:hAnsi="Calibri" w:cs="Calibri"/>
                <w:noProof/>
                <w:sz w:val="18"/>
              </w:rPr>
            </w:pPr>
            <w:r w:rsidRPr="007D2685">
              <w:rPr>
                <w:rFonts w:ascii="Calibri" w:hAnsi="Calibri" w:cs="Calibri"/>
                <w:noProof/>
                <w:sz w:val="18"/>
              </w:rPr>
              <w:t>Saklama süresi dolan sorgu sonucu dosyalarını diskten siler ve veritabanındaki yolu temizler. QrFileRetentionDays parametresine bağlıdır.</w:t>
            </w:r>
          </w:p>
        </w:tc>
        <w:tc>
          <w:tcPr>
            <w:tcW w:w="1250" w:type="pct"/>
          </w:tcPr>
          <w:p w14:paraId="0B274991" w14:textId="77777777" w:rsidR="007D2685" w:rsidRPr="007D2685" w:rsidRDefault="007D2685" w:rsidP="00F71EF0">
            <w:pPr>
              <w:rPr>
                <w:rFonts w:ascii="Calibri" w:hAnsi="Calibri" w:cs="Calibri"/>
                <w:noProof/>
                <w:sz w:val="18"/>
              </w:rPr>
            </w:pPr>
            <w:r w:rsidRPr="007D2685">
              <w:rPr>
                <w:rFonts w:ascii="Calibri" w:hAnsi="Calibri" w:cs="Calibri"/>
                <w:noProof/>
                <w:sz w:val="18"/>
              </w:rPr>
              <w:t>Uygulama içi</w:t>
            </w:r>
          </w:p>
        </w:tc>
        <w:tc>
          <w:tcPr>
            <w:tcW w:w="1250" w:type="pct"/>
          </w:tcPr>
          <w:p w14:paraId="7D3DEA28" w14:textId="77777777" w:rsidR="007D2685" w:rsidRPr="007D2685" w:rsidRDefault="007D2685" w:rsidP="00F71EF0">
            <w:pPr>
              <w:rPr>
                <w:rFonts w:ascii="Calibri" w:hAnsi="Calibri" w:cs="Calibri"/>
                <w:noProof/>
                <w:sz w:val="18"/>
              </w:rPr>
            </w:pPr>
            <w:r w:rsidRPr="007D2685">
              <w:rPr>
                <w:rFonts w:ascii="Calibri" w:hAnsi="Calibri" w:cs="Calibri"/>
                <w:noProof/>
                <w:sz w:val="18"/>
              </w:rPr>
              <w:t>-</w:t>
            </w:r>
          </w:p>
        </w:tc>
      </w:tr>
    </w:tbl>
    <w:p w14:paraId="0BFCE0E9" w14:textId="2076F863" w:rsidR="007D2685" w:rsidRDefault="007D2685" w:rsidP="007D2685">
      <w:pPr>
        <w:rPr>
          <w:rFonts w:ascii="Calibri" w:hAnsi="Calibri" w:cs="Calibri"/>
          <w:noProof/>
          <w:sz w:val="18"/>
        </w:rPr>
      </w:pPr>
    </w:p>
    <w:p w14:paraId="410824DF" w14:textId="77777777" w:rsidR="007D2685" w:rsidRDefault="007D2685" w:rsidP="007D2685">
      <w:pPr>
        <w:rPr>
          <w:noProof/>
        </w:rPr>
      </w:pPr>
    </w:p>
    <w:p w14:paraId="5FBE9AC5" w14:textId="2E44620A" w:rsidR="007D2685" w:rsidRDefault="007D2685" w:rsidP="007D2685">
      <w:pPr>
        <w:pStyle w:val="Heading2"/>
        <w:rPr>
          <w:rFonts w:ascii="Calibri" w:hAnsi="Calibri" w:cs="Calibri"/>
          <w:noProof/>
          <w:sz w:val="22"/>
        </w:rPr>
      </w:pPr>
      <w:bookmarkStart w:id="371" w:name="_Toc243553887"/>
      <w:r>
        <w:rPr>
          <w:rFonts w:ascii="Calibri" w:hAnsi="Calibri" w:cs="Calibri"/>
          <w:noProof/>
          <w:sz w:val="22"/>
        </w:rPr>
        <w:t>25.3 Bakım kayıtları</w:t>
      </w:r>
      <w:bookmarkEnd w:id="371"/>
    </w:p>
    <w:p w14:paraId="7F3A1341" w14:textId="72019FA5" w:rsidR="007D2685" w:rsidRDefault="007D2685" w:rsidP="007D2685">
      <w:pPr>
        <w:rPr>
          <w:rFonts w:ascii="Calibri" w:hAnsi="Calibri" w:cs="Calibri"/>
          <w:noProof/>
          <w:sz w:val="22"/>
        </w:rPr>
      </w:pPr>
      <w:r>
        <w:rPr>
          <w:rFonts w:ascii="Calibri" w:hAnsi="Calibri" w:cs="Calibri"/>
          <w:noProof/>
          <w:sz w:val="22"/>
        </w:rPr>
        <w:t>Her çalıştırma kaydedilir: başlangıç, bitiş, süre, durum, hata mesajı, deneme numarası. Bir görev sürekli hata veriyorsa bu listeden görülür.</w:t>
      </w:r>
    </w:p>
    <w:p w14:paraId="63C77755" w14:textId="7639D157" w:rsidR="007D2685" w:rsidRDefault="007D2685" w:rsidP="007D2685">
      <w:pPr>
        <w:pStyle w:val="Heading2"/>
        <w:rPr>
          <w:rFonts w:ascii="Calibri" w:hAnsi="Calibri" w:cs="Calibri"/>
          <w:noProof/>
          <w:sz w:val="22"/>
        </w:rPr>
      </w:pPr>
      <w:bookmarkStart w:id="372" w:name="_Toc243553888"/>
      <w:r>
        <w:rPr>
          <w:rFonts w:ascii="Calibri" w:hAnsi="Calibri" w:cs="Calibri"/>
          <w:noProof/>
          <w:sz w:val="22"/>
        </w:rPr>
        <w:t>25.4 Tanılama ekranı</w:t>
      </w:r>
      <w:bookmarkEnd w:id="372"/>
    </w:p>
    <w:p w14:paraId="41F6FCF7" w14:textId="3B53630D" w:rsidR="007D2685" w:rsidRDefault="007D2685" w:rsidP="007D2685">
      <w:pPr>
        <w:rPr>
          <w:rFonts w:ascii="Calibri" w:hAnsi="Calibri" w:cs="Calibri"/>
          <w:noProof/>
          <w:sz w:val="22"/>
        </w:rPr>
      </w:pPr>
      <w:r>
        <w:rPr>
          <w:rFonts w:ascii="Calibri" w:hAnsi="Calibri" w:cs="Calibri"/>
          <w:noProof/>
          <w:sz w:val="22"/>
        </w:rPr>
        <w:t>Ekran: Ayarlar &gt; Tanılama</w:t>
      </w:r>
    </w:p>
    <w:p w14:paraId="23433E05" w14:textId="65AF19CF" w:rsidR="007D2685" w:rsidRDefault="007D2685" w:rsidP="007D2685">
      <w:pPr>
        <w:rPr>
          <w:rFonts w:ascii="Calibri" w:hAnsi="Calibri" w:cs="Calibri"/>
          <w:noProof/>
          <w:sz w:val="22"/>
        </w:rPr>
      </w:pPr>
      <w:r>
        <w:rPr>
          <w:rFonts w:ascii="Calibri" w:hAnsi="Calibri" w:cs="Calibri"/>
          <w:noProof/>
          <w:sz w:val="22"/>
        </w:rPr>
        <w:t>Yetki: settings.diagnostics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0E0987E1" w14:textId="77777777" w:rsidTr="007D2685">
        <w:trPr>
          <w:tblHeader/>
        </w:trPr>
        <w:tc>
          <w:tcPr>
            <w:tcW w:w="1667" w:type="pct"/>
          </w:tcPr>
          <w:p w14:paraId="3F754C4A" w14:textId="77777777" w:rsidR="007D2685" w:rsidRPr="007D2685" w:rsidRDefault="007D2685" w:rsidP="00A1195E">
            <w:pPr>
              <w:rPr>
                <w:rFonts w:ascii="Calibri" w:hAnsi="Calibri" w:cs="Calibri"/>
                <w:b/>
                <w:noProof/>
                <w:sz w:val="18"/>
              </w:rPr>
            </w:pPr>
            <w:r w:rsidRPr="007D2685">
              <w:rPr>
                <w:rFonts w:ascii="Calibri" w:hAnsi="Calibri" w:cs="Calibri"/>
                <w:b/>
                <w:noProof/>
                <w:sz w:val="18"/>
              </w:rPr>
              <w:t>Kontrol</w:t>
            </w:r>
          </w:p>
        </w:tc>
        <w:tc>
          <w:tcPr>
            <w:tcW w:w="1667" w:type="pct"/>
          </w:tcPr>
          <w:p w14:paraId="11FC86BB" w14:textId="77777777" w:rsidR="007D2685" w:rsidRPr="007D2685" w:rsidRDefault="007D2685" w:rsidP="00A1195E">
            <w:pPr>
              <w:rPr>
                <w:rFonts w:ascii="Calibri" w:hAnsi="Calibri" w:cs="Calibri"/>
                <w:b/>
                <w:noProof/>
                <w:sz w:val="18"/>
              </w:rPr>
            </w:pPr>
            <w:r w:rsidRPr="007D2685">
              <w:rPr>
                <w:rFonts w:ascii="Calibri" w:hAnsi="Calibri" w:cs="Calibri"/>
                <w:b/>
                <w:noProof/>
                <w:sz w:val="18"/>
              </w:rPr>
              <w:t>Ne doğrular</w:t>
            </w:r>
          </w:p>
        </w:tc>
        <w:tc>
          <w:tcPr>
            <w:tcW w:w="1667" w:type="pct"/>
          </w:tcPr>
          <w:p w14:paraId="1FC9713A" w14:textId="77777777" w:rsidR="007D2685" w:rsidRPr="007D2685" w:rsidRDefault="007D2685" w:rsidP="00A1195E">
            <w:pPr>
              <w:rPr>
                <w:rFonts w:ascii="Calibri" w:hAnsi="Calibri" w:cs="Calibri"/>
                <w:b/>
                <w:noProof/>
                <w:sz w:val="18"/>
              </w:rPr>
            </w:pPr>
            <w:r w:rsidRPr="007D2685">
              <w:rPr>
                <w:rFonts w:ascii="Calibri" w:hAnsi="Calibri" w:cs="Calibri"/>
                <w:b/>
                <w:noProof/>
                <w:sz w:val="18"/>
              </w:rPr>
              <w:t>Sorun çıkarsa</w:t>
            </w:r>
          </w:p>
        </w:tc>
      </w:tr>
      <w:tr w:rsidR="007D2685" w:rsidRPr="007D2685" w14:paraId="317409F5" w14:textId="77777777" w:rsidTr="007D2685">
        <w:tc>
          <w:tcPr>
            <w:tcW w:w="1667" w:type="pct"/>
          </w:tcPr>
          <w:p w14:paraId="1EAE72FF" w14:textId="77777777" w:rsidR="007D2685" w:rsidRPr="007D2685" w:rsidRDefault="007D2685" w:rsidP="00A1195E">
            <w:pPr>
              <w:rPr>
                <w:rFonts w:ascii="Calibri" w:hAnsi="Calibri" w:cs="Calibri"/>
                <w:noProof/>
                <w:sz w:val="18"/>
              </w:rPr>
            </w:pPr>
            <w:r w:rsidRPr="007D2685">
              <w:rPr>
                <w:rFonts w:ascii="Calibri" w:hAnsi="Calibri" w:cs="Calibri"/>
                <w:noProof/>
                <w:sz w:val="18"/>
              </w:rPr>
              <w:t>Mail yapılandırması</w:t>
            </w:r>
          </w:p>
        </w:tc>
        <w:tc>
          <w:tcPr>
            <w:tcW w:w="1667" w:type="pct"/>
          </w:tcPr>
          <w:p w14:paraId="257E5337" w14:textId="77777777" w:rsidR="007D2685" w:rsidRPr="007D2685" w:rsidRDefault="007D2685" w:rsidP="00A1195E">
            <w:pPr>
              <w:rPr>
                <w:rFonts w:ascii="Calibri" w:hAnsi="Calibri" w:cs="Calibri"/>
                <w:noProof/>
                <w:sz w:val="18"/>
              </w:rPr>
            </w:pPr>
            <w:r w:rsidRPr="007D2685">
              <w:rPr>
                <w:rFonts w:ascii="Calibri" w:hAnsi="Calibri" w:cs="Calibri"/>
                <w:noProof/>
                <w:sz w:val="18"/>
              </w:rPr>
              <w:t>Uygulamanın fiilen kullandığı SMTP ayarları. Şifre gösterilmez.</w:t>
            </w:r>
          </w:p>
        </w:tc>
        <w:tc>
          <w:tcPr>
            <w:tcW w:w="1667" w:type="pct"/>
          </w:tcPr>
          <w:p w14:paraId="7A4B2FC1" w14:textId="77777777" w:rsidR="007D2685" w:rsidRPr="007D2685" w:rsidRDefault="007D2685" w:rsidP="00A1195E">
            <w:pPr>
              <w:rPr>
                <w:rFonts w:ascii="Calibri" w:hAnsi="Calibri" w:cs="Calibri"/>
                <w:noProof/>
                <w:sz w:val="18"/>
              </w:rPr>
            </w:pPr>
            <w:r w:rsidRPr="007D2685">
              <w:rPr>
                <w:rFonts w:ascii="Calibri" w:hAnsi="Calibri" w:cs="Calibri"/>
                <w:noProof/>
                <w:sz w:val="18"/>
              </w:rPr>
              <w:t>Ayarların beklediğinizle aynı olduğunu doğrulayın.</w:t>
            </w:r>
          </w:p>
        </w:tc>
      </w:tr>
      <w:tr w:rsidR="007D2685" w:rsidRPr="007D2685" w14:paraId="06E51D6E" w14:textId="77777777" w:rsidTr="007D2685">
        <w:tc>
          <w:tcPr>
            <w:tcW w:w="1667" w:type="pct"/>
          </w:tcPr>
          <w:p w14:paraId="4BAEC5CF" w14:textId="77777777" w:rsidR="007D2685" w:rsidRPr="007D2685" w:rsidRDefault="007D2685" w:rsidP="00A1195E">
            <w:pPr>
              <w:rPr>
                <w:rFonts w:ascii="Calibri" w:hAnsi="Calibri" w:cs="Calibri"/>
                <w:noProof/>
                <w:sz w:val="18"/>
              </w:rPr>
            </w:pPr>
            <w:r w:rsidRPr="007D2685">
              <w:rPr>
                <w:rFonts w:ascii="Calibri" w:hAnsi="Calibri" w:cs="Calibri"/>
                <w:noProof/>
                <w:sz w:val="18"/>
              </w:rPr>
              <w:t>Mail testi</w:t>
            </w:r>
          </w:p>
        </w:tc>
        <w:tc>
          <w:tcPr>
            <w:tcW w:w="1667" w:type="pct"/>
          </w:tcPr>
          <w:p w14:paraId="0AE76CD2" w14:textId="77777777" w:rsidR="007D2685" w:rsidRPr="007D2685" w:rsidRDefault="007D2685" w:rsidP="00A1195E">
            <w:pPr>
              <w:rPr>
                <w:rFonts w:ascii="Calibri" w:hAnsi="Calibri" w:cs="Calibri"/>
                <w:noProof/>
                <w:sz w:val="18"/>
              </w:rPr>
            </w:pPr>
            <w:r w:rsidRPr="007D2685">
              <w:rPr>
                <w:rFonts w:ascii="Calibri" w:hAnsi="Calibri" w:cs="Calibri"/>
                <w:noProof/>
                <w:sz w:val="18"/>
              </w:rPr>
              <w:t>Verilen ayarlarla veya mevcut ayarlarla deneme e-postası gönderir.</w:t>
            </w:r>
          </w:p>
        </w:tc>
        <w:tc>
          <w:tcPr>
            <w:tcW w:w="1667" w:type="pct"/>
          </w:tcPr>
          <w:p w14:paraId="6B4666DD" w14:textId="77777777" w:rsidR="007D2685" w:rsidRPr="007D2685" w:rsidRDefault="007D2685" w:rsidP="00A1195E">
            <w:pPr>
              <w:rPr>
                <w:rFonts w:ascii="Calibri" w:hAnsi="Calibri" w:cs="Calibri"/>
                <w:noProof/>
                <w:sz w:val="18"/>
              </w:rPr>
            </w:pPr>
            <w:r w:rsidRPr="007D2685">
              <w:rPr>
                <w:rFonts w:ascii="Calibri" w:hAnsi="Calibri" w:cs="Calibri"/>
                <w:noProof/>
                <w:sz w:val="18"/>
              </w:rPr>
              <w:t>Hata mesajı SMTP sunucusundan gelir; sunucu adı, port, kimlik bilgileri ve SSL ayarını kontrol edin.</w:t>
            </w:r>
          </w:p>
        </w:tc>
      </w:tr>
      <w:tr w:rsidR="00790F43" w:rsidRPr="007D2685" w14:paraId="3F16A7DE" w14:textId="77777777" w:rsidTr="007D2685">
        <w:tc>
          <w:tcPr>
            <w:tcW w:w="1667" w:type="pct"/>
          </w:tcPr>
          <w:p w14:paraId="28298610" w14:textId="6332C943" w:rsidR="00790F43" w:rsidRPr="007D2685" w:rsidRDefault="00790F43" w:rsidP="00A1195E">
            <w:pPr>
              <w:rPr>
                <w:rFonts w:ascii="Calibri" w:hAnsi="Calibri" w:cs="Calibri"/>
                <w:noProof/>
                <w:sz w:val="18"/>
              </w:rPr>
            </w:pPr>
            <w:r>
              <w:rPr>
                <w:rFonts w:ascii="Calibri" w:hAnsi="Calibri" w:cs="Calibri"/>
                <w:noProof/>
                <w:sz w:val="18"/>
              </w:rPr>
              <w:t>Yönetişim Kurulum Kontrolü</w:t>
            </w:r>
          </w:p>
        </w:tc>
        <w:tc>
          <w:tcPr>
            <w:tcW w:w="1667" w:type="pct"/>
          </w:tcPr>
          <w:p w14:paraId="5C08E841" w14:textId="33BD7463" w:rsidR="00790F43" w:rsidRPr="007D2685" w:rsidRDefault="00683622" w:rsidP="00A1195E">
            <w:pPr>
              <w:rPr>
                <w:rFonts w:ascii="Calibri" w:hAnsi="Calibri" w:cs="Calibri"/>
                <w:noProof/>
                <w:sz w:val="18"/>
              </w:rPr>
            </w:pPr>
            <w:r>
              <w:rPr>
                <w:rFonts w:ascii="Calibri" w:hAnsi="Calibri" w:cs="Calibri"/>
                <w:noProof/>
                <w:sz w:val="18"/>
              </w:rPr>
              <w:t>Kurulum sonrası yönetişim ayarlarını üretim için beklenen değerlerle karşılaştırır. Dokuz grup içerir; satır sayısı kurulumda kullanılan özelliklere (kurum hesabıyla giriş, dizin, ITSM, SIEM gibi) göre değişir ve her satır canlı okunur. Satırların tamamı ve ne anlama geldikleri için bkz. Bölüm 27.8.</w:t>
            </w:r>
          </w:p>
        </w:tc>
        <w:tc>
          <w:tcPr>
            <w:tcW w:w="1667" w:type="pct"/>
          </w:tcPr>
          <w:p w14:paraId="5CC2FAA6" w14:textId="31E5CB59" w:rsidR="00790F43" w:rsidRPr="007D2685" w:rsidRDefault="00790F43" w:rsidP="00A1195E">
            <w:pPr>
              <w:rPr>
                <w:rFonts w:ascii="Calibri" w:hAnsi="Calibri" w:cs="Calibri"/>
                <w:noProof/>
                <w:sz w:val="18"/>
              </w:rPr>
            </w:pPr>
            <w:r>
              <w:rPr>
                <w:rFonts w:ascii="Calibri" w:hAnsi="Calibri" w:cs="Calibri"/>
                <w:noProof/>
                <w:sz w:val="18"/>
              </w:rPr>
              <w:t>Dikkat gösteren satırda, o satırın Nerede yönetilir sütunundaki ekrana gidip ayarı düzeltin. Karar verin gösteren satırda düzeltilecek bir hata yoktur; kurumun bilinçli bir seçim yapması beklenir.</w:t>
            </w:r>
          </w:p>
        </w:tc>
      </w:tr>
    </w:tbl>
    <w:p w14:paraId="10FD68DA" w14:textId="5E961A21" w:rsidR="007D2685" w:rsidRDefault="007D2685" w:rsidP="007D2685">
      <w:pPr>
        <w:rPr>
          <w:rFonts w:ascii="Calibri" w:hAnsi="Calibri" w:cs="Calibri"/>
          <w:noProof/>
          <w:sz w:val="18"/>
        </w:rPr>
      </w:pPr>
    </w:p>
    <w:p w14:paraId="667717E2" w14:textId="77777777" w:rsidR="007D2685" w:rsidRDefault="007D2685" w:rsidP="007D2685">
      <w:pPr>
        <w:rPr>
          <w:noProof/>
        </w:rPr>
      </w:pPr>
    </w:p>
    <w:p w14:paraId="7E9C5FBC" w14:textId="50119D11" w:rsidR="007D2685" w:rsidRDefault="007D2685" w:rsidP="007D2685">
      <w:pPr>
        <w:pStyle w:val="Heading2"/>
        <w:rPr>
          <w:rFonts w:ascii="Calibri" w:hAnsi="Calibri" w:cs="Calibri"/>
          <w:noProof/>
          <w:sz w:val="22"/>
        </w:rPr>
      </w:pPr>
      <w:bookmarkStart w:id="373" w:name="_Toc243553889"/>
      <w:r>
        <w:rPr>
          <w:rFonts w:ascii="Calibri" w:hAnsi="Calibri" w:cs="Calibri"/>
          <w:noProof/>
          <w:sz w:val="22"/>
        </w:rPr>
        <w:t>25.5 Worker izleme</w:t>
      </w:r>
      <w:bookmarkEnd w:id="373"/>
    </w:p>
    <w:p w14:paraId="3B21F724" w14:textId="2F40D3FB" w:rsidR="007D2685" w:rsidRDefault="005852C6" w:rsidP="007D2685">
      <w:pPr>
        <w:rPr>
          <w:rFonts w:ascii="Calibri" w:hAnsi="Calibri" w:cs="Calibri"/>
          <w:noProof/>
          <w:sz w:val="22"/>
        </w:rPr>
      </w:pPr>
      <w:r>
        <w:rPr>
          <w:rFonts w:ascii="Calibri" w:hAnsi="Calibri" w:cs="Calibri"/>
          <w:noProof/>
          <w:sz w:val="22"/>
        </w:rPr>
        <w:t>Worker servisi her 30 saniyede bir API'ye kendi durumunu bildirir; son bildirimin üzerinden 90 saniye geçtiyse worker durmuş kabul edilir. Durum, uygulamanın üst çubuğunda her ekranda görünür ve kesintinin başlangıcı ile bitişi denetim kaydına yazılır; ayrıntısı Bölüm 19.10'dadır.</w:t>
      </w:r>
    </w:p>
    <w:p w14:paraId="37F9FAE4" w14:textId="0C1AC8BC" w:rsidR="007D2685" w:rsidRDefault="007D2685" w:rsidP="007D2685">
      <w:pPr>
        <w:rPr>
          <w:rFonts w:ascii="Calibri" w:hAnsi="Calibri" w:cs="Calibri"/>
          <w:noProof/>
          <w:sz w:val="22"/>
        </w:rPr>
      </w:pPr>
      <w:r>
        <w:rPr>
          <w:rFonts w:ascii="Calibri" w:hAnsi="Calibri" w:cs="Calibri"/>
          <w:noProof/>
          <w:sz w:val="22"/>
        </w:rPr>
        <w:t>Worker çevrimdışı görünüyorsa:</w:t>
      </w:r>
    </w:p>
    <w:p w14:paraId="08CF687A" w14:textId="17E7BF4E" w:rsidR="007D2685" w:rsidRDefault="007D2685" w:rsidP="007D2685">
      <w:pPr>
        <w:rPr>
          <w:rFonts w:ascii="Calibri" w:hAnsi="Calibri" w:cs="Calibri"/>
          <w:noProof/>
          <w:sz w:val="22"/>
        </w:rPr>
      </w:pPr>
      <w:r>
        <w:rPr>
          <w:rFonts w:ascii="Calibri" w:hAnsi="Calibri" w:cs="Calibri"/>
          <w:noProof/>
          <w:sz w:val="22"/>
        </w:rPr>
        <w:t>1. Windows servisinin çalıştığını kontrol edin.</w:t>
      </w:r>
    </w:p>
    <w:p w14:paraId="6F0E129A" w14:textId="09ECA26C" w:rsidR="007D2685" w:rsidRDefault="007D2685" w:rsidP="007D2685">
      <w:pPr>
        <w:rPr>
          <w:rFonts w:ascii="Calibri" w:hAnsi="Calibri" w:cs="Calibri"/>
          <w:noProof/>
          <w:sz w:val="22"/>
        </w:rPr>
      </w:pPr>
      <w:r>
        <w:rPr>
          <w:rFonts w:ascii="Calibri" w:hAnsi="Calibri" w:cs="Calibri"/>
          <w:noProof/>
          <w:sz w:val="22"/>
        </w:rPr>
        <w:t>2. WorkerApi:BaseUrl doğru mu bakın.</w:t>
      </w:r>
    </w:p>
    <w:p w14:paraId="1B665A7B" w14:textId="40A9DDE6" w:rsidR="007D2685" w:rsidRDefault="007D2685" w:rsidP="007D2685">
      <w:pPr>
        <w:rPr>
          <w:rFonts w:ascii="Calibri" w:hAnsi="Calibri" w:cs="Calibri"/>
          <w:noProof/>
          <w:sz w:val="22"/>
        </w:rPr>
      </w:pPr>
      <w:r>
        <w:rPr>
          <w:rFonts w:ascii="Calibri" w:hAnsi="Calibri" w:cs="Calibri"/>
          <w:noProof/>
          <w:sz w:val="22"/>
        </w:rPr>
        <w:t>3. WorkerApi:Key ile API tarafındaki Workers:ApiKey aynı mı bakın.</w:t>
      </w:r>
    </w:p>
    <w:p w14:paraId="14272BDB" w14:textId="3DCA22C3" w:rsidR="007D2685" w:rsidRDefault="007D2685" w:rsidP="007D2685">
      <w:pPr>
        <w:rPr>
          <w:rFonts w:ascii="Calibri" w:hAnsi="Calibri" w:cs="Calibri"/>
          <w:noProof/>
          <w:sz w:val="22"/>
        </w:rPr>
      </w:pPr>
      <w:r>
        <w:rPr>
          <w:rFonts w:ascii="Calibri" w:hAnsi="Calibri" w:cs="Calibri"/>
          <w:noProof/>
          <w:sz w:val="22"/>
        </w:rPr>
        <w:t>4. Worker günlük dosyalarına bakın.</w:t>
      </w:r>
    </w:p>
    <w:p w14:paraId="532F74CC" w14:textId="5EA0A454" w:rsidR="007D2685" w:rsidRDefault="007D2685" w:rsidP="007D2685">
      <w:pPr>
        <w:pStyle w:val="Heading2"/>
        <w:rPr>
          <w:rFonts w:ascii="Calibri" w:hAnsi="Calibri" w:cs="Calibri"/>
          <w:noProof/>
          <w:sz w:val="22"/>
        </w:rPr>
      </w:pPr>
      <w:bookmarkStart w:id="374" w:name="_Toc243553890"/>
      <w:r>
        <w:rPr>
          <w:rFonts w:ascii="Calibri" w:hAnsi="Calibri" w:cs="Calibri"/>
          <w:noProof/>
          <w:sz w:val="22"/>
        </w:rPr>
        <w:lastRenderedPageBreak/>
        <w:t>25.6 Yedekleme önerileri</w:t>
      </w:r>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02B04DF0" w14:textId="77777777" w:rsidTr="007D2685">
        <w:trPr>
          <w:tblHeader/>
        </w:trPr>
        <w:tc>
          <w:tcPr>
            <w:tcW w:w="1667" w:type="pct"/>
          </w:tcPr>
          <w:p w14:paraId="7803088D" w14:textId="77777777" w:rsidR="007D2685" w:rsidRPr="007D2685" w:rsidRDefault="007D2685" w:rsidP="003A4F19">
            <w:pPr>
              <w:rPr>
                <w:rFonts w:ascii="Calibri" w:hAnsi="Calibri" w:cs="Calibri"/>
                <w:b/>
                <w:noProof/>
                <w:sz w:val="18"/>
              </w:rPr>
            </w:pPr>
            <w:r w:rsidRPr="007D2685">
              <w:rPr>
                <w:rFonts w:ascii="Calibri" w:hAnsi="Calibri" w:cs="Calibri"/>
                <w:b/>
                <w:noProof/>
                <w:sz w:val="18"/>
              </w:rPr>
              <w:t>Yedeklenecek</w:t>
            </w:r>
          </w:p>
        </w:tc>
        <w:tc>
          <w:tcPr>
            <w:tcW w:w="1667" w:type="pct"/>
          </w:tcPr>
          <w:p w14:paraId="276C0C59" w14:textId="77777777" w:rsidR="007D2685" w:rsidRPr="007D2685" w:rsidRDefault="007D2685" w:rsidP="003A4F19">
            <w:pPr>
              <w:rPr>
                <w:rFonts w:ascii="Calibri" w:hAnsi="Calibri" w:cs="Calibri"/>
                <w:b/>
                <w:noProof/>
                <w:sz w:val="18"/>
              </w:rPr>
            </w:pPr>
            <w:r w:rsidRPr="007D2685">
              <w:rPr>
                <w:rFonts w:ascii="Calibri" w:hAnsi="Calibri" w:cs="Calibri"/>
                <w:b/>
                <w:noProof/>
                <w:sz w:val="18"/>
              </w:rPr>
              <w:t>Neden</w:t>
            </w:r>
          </w:p>
        </w:tc>
        <w:tc>
          <w:tcPr>
            <w:tcW w:w="1667" w:type="pct"/>
          </w:tcPr>
          <w:p w14:paraId="7722875F" w14:textId="77777777" w:rsidR="007D2685" w:rsidRPr="007D2685" w:rsidRDefault="007D2685" w:rsidP="003A4F19">
            <w:pPr>
              <w:rPr>
                <w:rFonts w:ascii="Calibri" w:hAnsi="Calibri" w:cs="Calibri"/>
                <w:b/>
                <w:noProof/>
                <w:sz w:val="18"/>
              </w:rPr>
            </w:pPr>
            <w:r w:rsidRPr="007D2685">
              <w:rPr>
                <w:rFonts w:ascii="Calibri" w:hAnsi="Calibri" w:cs="Calibri"/>
                <w:b/>
                <w:noProof/>
                <w:sz w:val="18"/>
              </w:rPr>
              <w:t>Sıklık</w:t>
            </w:r>
          </w:p>
        </w:tc>
      </w:tr>
      <w:tr w:rsidR="007D2685" w:rsidRPr="007D2685" w14:paraId="69AA686D" w14:textId="77777777" w:rsidTr="007D2685">
        <w:tc>
          <w:tcPr>
            <w:tcW w:w="1667" w:type="pct"/>
          </w:tcPr>
          <w:p w14:paraId="40AA9E92" w14:textId="77777777" w:rsidR="007D2685" w:rsidRPr="007D2685" w:rsidRDefault="007D2685" w:rsidP="003A4F19">
            <w:pPr>
              <w:rPr>
                <w:rFonts w:ascii="Calibri" w:hAnsi="Calibri" w:cs="Calibri"/>
                <w:noProof/>
                <w:sz w:val="18"/>
              </w:rPr>
            </w:pPr>
            <w:r w:rsidRPr="007D2685">
              <w:rPr>
                <w:rFonts w:ascii="Calibri" w:hAnsi="Calibri" w:cs="Calibri"/>
                <w:noProof/>
                <w:sz w:val="18"/>
              </w:rPr>
              <w:t>Uygulama veritabanı</w:t>
            </w:r>
          </w:p>
        </w:tc>
        <w:tc>
          <w:tcPr>
            <w:tcW w:w="1667" w:type="pct"/>
          </w:tcPr>
          <w:p w14:paraId="6C920B39" w14:textId="77777777" w:rsidR="007D2685" w:rsidRPr="007D2685" w:rsidRDefault="007D2685" w:rsidP="003A4F19">
            <w:pPr>
              <w:rPr>
                <w:rFonts w:ascii="Calibri" w:hAnsi="Calibri" w:cs="Calibri"/>
                <w:noProof/>
                <w:sz w:val="18"/>
              </w:rPr>
            </w:pPr>
            <w:r w:rsidRPr="007D2685">
              <w:rPr>
                <w:rFonts w:ascii="Calibri" w:hAnsi="Calibri" w:cs="Calibri"/>
                <w:noProof/>
                <w:sz w:val="18"/>
              </w:rPr>
              <w:t>Tüm talepler, kurallar ve denetim kayıtları.</w:t>
            </w:r>
          </w:p>
        </w:tc>
        <w:tc>
          <w:tcPr>
            <w:tcW w:w="1667" w:type="pct"/>
          </w:tcPr>
          <w:p w14:paraId="39C585CA" w14:textId="77777777" w:rsidR="007D2685" w:rsidRPr="007D2685" w:rsidRDefault="007D2685" w:rsidP="003A4F19">
            <w:pPr>
              <w:rPr>
                <w:rFonts w:ascii="Calibri" w:hAnsi="Calibri" w:cs="Calibri"/>
                <w:noProof/>
                <w:sz w:val="18"/>
              </w:rPr>
            </w:pPr>
            <w:r w:rsidRPr="007D2685">
              <w:rPr>
                <w:rFonts w:ascii="Calibri" w:hAnsi="Calibri" w:cs="Calibri"/>
                <w:noProof/>
                <w:sz w:val="18"/>
              </w:rPr>
              <w:t>Kurumsal politikanıza göre.</w:t>
            </w:r>
          </w:p>
        </w:tc>
      </w:tr>
      <w:tr w:rsidR="007D2685" w:rsidRPr="007D2685" w14:paraId="41E95DDC" w14:textId="77777777" w:rsidTr="007D2685">
        <w:tc>
          <w:tcPr>
            <w:tcW w:w="1667" w:type="pct"/>
          </w:tcPr>
          <w:p w14:paraId="497519D4" w14:textId="02A5DF3C" w:rsidR="007D2685" w:rsidRPr="007D2685" w:rsidRDefault="00683622" w:rsidP="003A4F19">
            <w:pPr>
              <w:rPr>
                <w:rFonts w:ascii="Calibri" w:hAnsi="Calibri" w:cs="Calibri"/>
                <w:noProof/>
                <w:sz w:val="18"/>
              </w:rPr>
            </w:pPr>
            <w:r>
              <w:rPr>
                <w:rFonts w:ascii="Calibri" w:hAnsi="Calibri" w:cs="Calibri"/>
                <w:noProof/>
                <w:sz w:val="18"/>
              </w:rPr>
              <w:t>Dış özet deposu</w:t>
            </w:r>
          </w:p>
        </w:tc>
        <w:tc>
          <w:tcPr>
            <w:tcW w:w="1667" w:type="pct"/>
          </w:tcPr>
          <w:p w14:paraId="2C6CBA00" w14:textId="59882525" w:rsidR="007D2685" w:rsidRPr="007D2685" w:rsidRDefault="00683622" w:rsidP="003A4F19">
            <w:pPr>
              <w:rPr>
                <w:rFonts w:ascii="Calibri" w:hAnsi="Calibri" w:cs="Calibri"/>
                <w:noProof/>
                <w:sz w:val="18"/>
              </w:rPr>
            </w:pPr>
            <w:r>
              <w:rPr>
                <w:rFonts w:ascii="Calibri" w:hAnsi="Calibri" w:cs="Calibri"/>
                <w:noProof/>
                <w:sz w:val="18"/>
              </w:rPr>
              <w:t>Defter özeti dosyaları (Evidence:Ledger:DigestOutputPath). Bağımsız doğrulamanın dayanağıdır; kurumun saklama süresi boyunca silinmeden tutulur. Silmeye ve değiştirmeye kapalı olması kurumun seçtiği depoya (WORM paylaşımı, nesne kilitli depo gibi) bağlıdır; ürün bunu sağlamaz.</w:t>
            </w:r>
          </w:p>
        </w:tc>
        <w:tc>
          <w:tcPr>
            <w:tcW w:w="1667" w:type="pct"/>
          </w:tcPr>
          <w:p w14:paraId="62285FA0" w14:textId="77777777" w:rsidR="007D2685" w:rsidRPr="007D2685" w:rsidRDefault="007D2685" w:rsidP="003A4F19">
            <w:pPr>
              <w:rPr>
                <w:rFonts w:ascii="Calibri" w:hAnsi="Calibri" w:cs="Calibri"/>
                <w:noProof/>
                <w:sz w:val="18"/>
              </w:rPr>
            </w:pPr>
            <w:r w:rsidRPr="007D2685">
              <w:rPr>
                <w:rFonts w:ascii="Calibri" w:hAnsi="Calibri" w:cs="Calibri"/>
                <w:noProof/>
                <w:sz w:val="18"/>
              </w:rPr>
              <w:t>Ana veritabanı ile aynı.</w:t>
            </w:r>
          </w:p>
        </w:tc>
      </w:tr>
      <w:tr w:rsidR="007D2685" w:rsidRPr="007D2685" w14:paraId="35FF154C" w14:textId="77777777" w:rsidTr="007D2685">
        <w:tc>
          <w:tcPr>
            <w:tcW w:w="1667" w:type="pct"/>
          </w:tcPr>
          <w:p w14:paraId="30C28781" w14:textId="77777777" w:rsidR="007D2685" w:rsidRPr="007D2685" w:rsidRDefault="007D2685" w:rsidP="003A4F19">
            <w:pPr>
              <w:rPr>
                <w:rFonts w:ascii="Calibri" w:hAnsi="Calibri" w:cs="Calibri"/>
                <w:noProof/>
                <w:sz w:val="18"/>
              </w:rPr>
            </w:pPr>
            <w:r w:rsidRPr="007D2685">
              <w:rPr>
                <w:rFonts w:ascii="Calibri" w:hAnsi="Calibri" w:cs="Calibri"/>
                <w:noProof/>
                <w:sz w:val="18"/>
              </w:rPr>
              <w:t>Şifreleme anahtarları</w:t>
            </w:r>
          </w:p>
        </w:tc>
        <w:tc>
          <w:tcPr>
            <w:tcW w:w="1667" w:type="pct"/>
          </w:tcPr>
          <w:p w14:paraId="31D53DC0" w14:textId="39FFDF36" w:rsidR="007D2685" w:rsidRPr="007D2685" w:rsidRDefault="000B4C6D" w:rsidP="003A4F19">
            <w:pPr>
              <w:rPr>
                <w:rFonts w:ascii="Calibri" w:hAnsi="Calibri" w:cs="Calibri"/>
                <w:noProof/>
                <w:sz w:val="18"/>
              </w:rPr>
            </w:pPr>
            <w:r>
              <w:rPr>
                <w:rFonts w:ascii="Calibri" w:hAnsi="Calibri" w:cs="Calibri"/>
                <w:noProof/>
                <w:sz w:val="18"/>
              </w:rPr>
              <w:t>Security:ServerPasswordKey, Security:QrZipPasswordKey, Jwt:SigningKey ve kanıt imzalama anahtarları (Evidence:Signing:Keys; eski açık anahtarlar silinmez).</w:t>
            </w:r>
          </w:p>
        </w:tc>
        <w:tc>
          <w:tcPr>
            <w:tcW w:w="1667" w:type="pct"/>
          </w:tcPr>
          <w:p w14:paraId="5CAEB914" w14:textId="77777777" w:rsidR="007D2685" w:rsidRPr="007D2685" w:rsidRDefault="007D2685" w:rsidP="003A4F19">
            <w:pPr>
              <w:rPr>
                <w:rFonts w:ascii="Calibri" w:hAnsi="Calibri" w:cs="Calibri"/>
                <w:noProof/>
                <w:sz w:val="18"/>
              </w:rPr>
            </w:pPr>
            <w:r w:rsidRPr="007D2685">
              <w:rPr>
                <w:rFonts w:ascii="Calibri" w:hAnsi="Calibri" w:cs="Calibri"/>
                <w:noProof/>
                <w:sz w:val="18"/>
              </w:rPr>
              <w:t>Değiştikçe.</w:t>
            </w:r>
          </w:p>
        </w:tc>
      </w:tr>
      <w:tr w:rsidR="007D2685" w:rsidRPr="007D2685" w14:paraId="296C732B" w14:textId="77777777" w:rsidTr="007D2685">
        <w:tc>
          <w:tcPr>
            <w:tcW w:w="1667" w:type="pct"/>
          </w:tcPr>
          <w:p w14:paraId="15E0E711" w14:textId="77777777" w:rsidR="007D2685" w:rsidRPr="007D2685" w:rsidRDefault="007D2685" w:rsidP="003A4F19">
            <w:pPr>
              <w:rPr>
                <w:rFonts w:ascii="Calibri" w:hAnsi="Calibri" w:cs="Calibri"/>
                <w:noProof/>
                <w:sz w:val="18"/>
              </w:rPr>
            </w:pPr>
            <w:r w:rsidRPr="007D2685">
              <w:rPr>
                <w:rFonts w:ascii="Calibri" w:hAnsi="Calibri" w:cs="Calibri"/>
                <w:noProof/>
                <w:sz w:val="18"/>
              </w:rPr>
              <w:t>Lisans dosyası</w:t>
            </w:r>
          </w:p>
        </w:tc>
        <w:tc>
          <w:tcPr>
            <w:tcW w:w="1667" w:type="pct"/>
          </w:tcPr>
          <w:p w14:paraId="700D4493" w14:textId="77777777" w:rsidR="007D2685" w:rsidRPr="007D2685" w:rsidRDefault="007D2685" w:rsidP="003A4F19">
            <w:pPr>
              <w:rPr>
                <w:rFonts w:ascii="Calibri" w:hAnsi="Calibri" w:cs="Calibri"/>
                <w:noProof/>
                <w:sz w:val="18"/>
              </w:rPr>
            </w:pPr>
            <w:r w:rsidRPr="007D2685">
              <w:rPr>
                <w:rFonts w:ascii="Calibri" w:hAnsi="Calibri" w:cs="Calibri"/>
                <w:noProof/>
                <w:sz w:val="18"/>
              </w:rPr>
              <w:t>Yeniden kurulumda gerekir.</w:t>
            </w:r>
          </w:p>
        </w:tc>
        <w:tc>
          <w:tcPr>
            <w:tcW w:w="1667" w:type="pct"/>
          </w:tcPr>
          <w:p w14:paraId="480CAD98" w14:textId="77777777" w:rsidR="007D2685" w:rsidRPr="007D2685" w:rsidRDefault="007D2685" w:rsidP="003A4F19">
            <w:pPr>
              <w:rPr>
                <w:rFonts w:ascii="Calibri" w:hAnsi="Calibri" w:cs="Calibri"/>
                <w:noProof/>
                <w:sz w:val="18"/>
              </w:rPr>
            </w:pPr>
            <w:r w:rsidRPr="007D2685">
              <w:rPr>
                <w:rFonts w:ascii="Calibri" w:hAnsi="Calibri" w:cs="Calibri"/>
                <w:noProof/>
                <w:sz w:val="18"/>
              </w:rPr>
              <w:t>Değiştikçe.</w:t>
            </w:r>
          </w:p>
        </w:tc>
      </w:tr>
      <w:tr w:rsidR="007D2685" w:rsidRPr="007D2685" w14:paraId="669297FF" w14:textId="77777777" w:rsidTr="007D2685">
        <w:tc>
          <w:tcPr>
            <w:tcW w:w="1667" w:type="pct"/>
          </w:tcPr>
          <w:p w14:paraId="408AEF05" w14:textId="77777777" w:rsidR="007D2685" w:rsidRPr="007D2685" w:rsidRDefault="007D2685" w:rsidP="003A4F19">
            <w:pPr>
              <w:rPr>
                <w:rFonts w:ascii="Calibri" w:hAnsi="Calibri" w:cs="Calibri"/>
                <w:noProof/>
                <w:sz w:val="18"/>
              </w:rPr>
            </w:pPr>
            <w:r w:rsidRPr="007D2685">
              <w:rPr>
                <w:rFonts w:ascii="Calibri" w:hAnsi="Calibri" w:cs="Calibri"/>
                <w:noProof/>
                <w:sz w:val="18"/>
              </w:rPr>
              <w:t>appsettings dosyaları</w:t>
            </w:r>
          </w:p>
        </w:tc>
        <w:tc>
          <w:tcPr>
            <w:tcW w:w="1667" w:type="pct"/>
          </w:tcPr>
          <w:p w14:paraId="2D0067B6" w14:textId="77777777" w:rsidR="007D2685" w:rsidRPr="007D2685" w:rsidRDefault="007D2685" w:rsidP="003A4F19">
            <w:pPr>
              <w:rPr>
                <w:rFonts w:ascii="Calibri" w:hAnsi="Calibri" w:cs="Calibri"/>
                <w:noProof/>
                <w:sz w:val="18"/>
              </w:rPr>
            </w:pPr>
            <w:r w:rsidRPr="007D2685">
              <w:rPr>
                <w:rFonts w:ascii="Calibri" w:hAnsi="Calibri" w:cs="Calibri"/>
                <w:noProof/>
                <w:sz w:val="18"/>
              </w:rPr>
              <w:t>Yapılandırmanın tamamı.</w:t>
            </w:r>
          </w:p>
        </w:tc>
        <w:tc>
          <w:tcPr>
            <w:tcW w:w="1667" w:type="pct"/>
          </w:tcPr>
          <w:p w14:paraId="0397833E" w14:textId="77777777" w:rsidR="007D2685" w:rsidRPr="007D2685" w:rsidRDefault="007D2685" w:rsidP="003A4F19">
            <w:pPr>
              <w:rPr>
                <w:rFonts w:ascii="Calibri" w:hAnsi="Calibri" w:cs="Calibri"/>
                <w:noProof/>
                <w:sz w:val="18"/>
              </w:rPr>
            </w:pPr>
            <w:r w:rsidRPr="007D2685">
              <w:rPr>
                <w:rFonts w:ascii="Calibri" w:hAnsi="Calibri" w:cs="Calibri"/>
                <w:noProof/>
                <w:sz w:val="18"/>
              </w:rPr>
              <w:t>Değiştikçe.</w:t>
            </w:r>
          </w:p>
        </w:tc>
      </w:tr>
    </w:tbl>
    <w:p w14:paraId="452165A4" w14:textId="3604FA4C" w:rsidR="007D2685" w:rsidRDefault="007D2685" w:rsidP="007D2685">
      <w:pPr>
        <w:rPr>
          <w:rFonts w:ascii="Calibri" w:hAnsi="Calibri" w:cs="Calibri"/>
          <w:noProof/>
          <w:sz w:val="18"/>
        </w:rPr>
      </w:pPr>
    </w:p>
    <w:p w14:paraId="644BF4D4" w14:textId="77777777" w:rsidR="007D2685" w:rsidRDefault="007D2685" w:rsidP="007D2685">
      <w:pPr>
        <w:rPr>
          <w:noProof/>
        </w:rPr>
      </w:pPr>
    </w:p>
    <w:p w14:paraId="7CED157F" w14:textId="6145AA06" w:rsidR="007D2685" w:rsidRDefault="00683622" w:rsidP="007D2685">
      <w:pPr>
        <w:rPr>
          <w:rFonts w:ascii="Calibri" w:hAnsi="Calibri" w:cs="Calibri"/>
          <w:noProof/>
          <w:sz w:val="22"/>
        </w:rPr>
      </w:pPr>
      <w:r>
        <w:rPr>
          <w:rFonts w:ascii="Calibri" w:hAnsi="Calibri" w:cs="Calibri"/>
          <w:noProof/>
          <w:sz w:val="22"/>
        </w:rPr>
        <w:t>En kritik uyarı: Şifreleme anahtarları veritabanı yedeğinin içinde değildir. Yalnızca veritabanını yedekleyip anahtarları kaybederseniz kayıtlı sunucu parolalarını ve sorgu sonucu paketlerinin parolalarını çözemezsiniz; imzalama özel anahtarı kaybolursa yeni kanıt imzalanamaz. Eski imzalı paketler açık anahtarla doğrulanmaya devam eder, bu yüzden eski açık anahtarlar ve parmak izleri saklanmalıdır. Anahtarları veritabanı yedeğinden ayrı ve güvenli bir yerde saklayın.</w:t>
      </w:r>
    </w:p>
    <w:p w14:paraId="6D719B6C" w14:textId="3A6476D5" w:rsidR="007D2685" w:rsidRDefault="007D2685" w:rsidP="007D2685">
      <w:pPr>
        <w:pStyle w:val="Heading2"/>
        <w:rPr>
          <w:rFonts w:ascii="Calibri" w:hAnsi="Calibri" w:cs="Calibri"/>
          <w:noProof/>
          <w:sz w:val="22"/>
        </w:rPr>
      </w:pPr>
      <w:bookmarkStart w:id="375" w:name="_Toc243553891"/>
      <w:r>
        <w:rPr>
          <w:rFonts w:ascii="Calibri" w:hAnsi="Calibri" w:cs="Calibri"/>
          <w:noProof/>
          <w:sz w:val="22"/>
        </w:rPr>
        <w:t>25.7 Çökme kurtarma eşiği</w:t>
      </w:r>
      <w:bookmarkEnd w:id="375"/>
    </w:p>
    <w:p w14:paraId="2CBAF6D9" w14:textId="1B9C9C28" w:rsidR="007D2685" w:rsidRDefault="007D2685" w:rsidP="007D2685">
      <w:pPr>
        <w:rPr>
          <w:rFonts w:ascii="Calibri" w:hAnsi="Calibri" w:cs="Calibri"/>
          <w:noProof/>
          <w:sz w:val="22"/>
        </w:rPr>
      </w:pPr>
      <w:r>
        <w:rPr>
          <w:rFonts w:ascii="Calibri" w:hAnsi="Calibri" w:cs="Calibri"/>
          <w:noProof/>
          <w:sz w:val="22"/>
        </w:rPr>
        <w:t>Worker bir talebi çalıştırmaya başladığında o talebi sahiplenir ve başlangıç anını kaydeder. Servis çalışma ortasında durursa (çökme, yeniden başlatma, sunucu kapanması) talep Executing durumunda kalır ve kimse onu bitirmez.</w:t>
      </w:r>
    </w:p>
    <w:p w14:paraId="6824275F" w14:textId="4EB537CF" w:rsidR="007D2685" w:rsidRDefault="00683622" w:rsidP="007D2685">
      <w:pPr>
        <w:rPr>
          <w:rFonts w:ascii="Calibri" w:hAnsi="Calibri" w:cs="Calibri"/>
          <w:noProof/>
          <w:sz w:val="22"/>
        </w:rPr>
      </w:pPr>
      <w:r>
        <w:rPr>
          <w:rFonts w:ascii="Calibri" w:hAnsi="Calibri" w:cs="Calibri"/>
          <w:noProof/>
          <w:sz w:val="22"/>
        </w:rPr>
        <w:t>Worker her turun başında bu takılı kalmış talepleri arar. Hedefte işlem yapılmadığı kesin olan talep Approved durumuna döner; hedefte commit olmuş olabilecek talep ReconciliationRequired durumuna alınır ve yeniden çalıştırılmaz, uzlaştırma kararını bir kişi verir. Aramanın ölçütü tek bir sorudur: bu talep ne kadar süredir sahiplenilmiş durumda?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3C27917" w14:textId="77777777" w:rsidTr="007D2685">
        <w:trPr>
          <w:tblHeader/>
        </w:trPr>
        <w:tc>
          <w:tcPr>
            <w:tcW w:w="2500" w:type="pct"/>
          </w:tcPr>
          <w:p w14:paraId="76C0F42C" w14:textId="77777777" w:rsidR="007D2685" w:rsidRPr="007D2685" w:rsidRDefault="007D2685" w:rsidP="008F0D4A">
            <w:pPr>
              <w:rPr>
                <w:rFonts w:ascii="Calibri" w:hAnsi="Calibri" w:cs="Calibri"/>
                <w:b/>
                <w:noProof/>
                <w:sz w:val="18"/>
              </w:rPr>
            </w:pPr>
            <w:r w:rsidRPr="007D2685">
              <w:rPr>
                <w:rFonts w:ascii="Calibri" w:hAnsi="Calibri" w:cs="Calibri"/>
                <w:b/>
                <w:noProof/>
                <w:sz w:val="18"/>
              </w:rPr>
              <w:t>Ayar</w:t>
            </w:r>
          </w:p>
        </w:tc>
        <w:tc>
          <w:tcPr>
            <w:tcW w:w="2500" w:type="pct"/>
          </w:tcPr>
          <w:p w14:paraId="636423E8" w14:textId="77777777" w:rsidR="007D2685" w:rsidRPr="007D2685" w:rsidRDefault="007D2685" w:rsidP="008F0D4A">
            <w:pPr>
              <w:rPr>
                <w:rFonts w:ascii="Calibri" w:hAnsi="Calibri" w:cs="Calibri"/>
                <w:b/>
                <w:noProof/>
                <w:sz w:val="18"/>
              </w:rPr>
            </w:pPr>
            <w:r w:rsidRPr="007D2685">
              <w:rPr>
                <w:rFonts w:ascii="Calibri" w:hAnsi="Calibri" w:cs="Calibri"/>
                <w:b/>
                <w:noProof/>
                <w:sz w:val="18"/>
              </w:rPr>
              <w:t>Anlamı</w:t>
            </w:r>
          </w:p>
        </w:tc>
      </w:tr>
      <w:tr w:rsidR="007D2685" w:rsidRPr="007D2685" w14:paraId="571C7E88" w14:textId="77777777" w:rsidTr="007D2685">
        <w:tc>
          <w:tcPr>
            <w:tcW w:w="2500" w:type="pct"/>
          </w:tcPr>
          <w:p w14:paraId="26AC19DC" w14:textId="77777777" w:rsidR="007D2685" w:rsidRPr="007D2685" w:rsidRDefault="007D2685" w:rsidP="008F0D4A">
            <w:pPr>
              <w:rPr>
                <w:rFonts w:ascii="Calibri" w:hAnsi="Calibri" w:cs="Calibri"/>
                <w:noProof/>
                <w:sz w:val="18"/>
              </w:rPr>
            </w:pPr>
            <w:r w:rsidRPr="007D2685">
              <w:rPr>
                <w:rFonts w:ascii="Calibri" w:hAnsi="Calibri" w:cs="Calibri"/>
                <w:noProof/>
                <w:sz w:val="18"/>
              </w:rPr>
              <w:t>Workers:StaleExecutionRecoveryMinutes</w:t>
            </w:r>
          </w:p>
        </w:tc>
        <w:tc>
          <w:tcPr>
            <w:tcW w:w="2500" w:type="pct"/>
          </w:tcPr>
          <w:p w14:paraId="3368D0BC" w14:textId="77777777" w:rsidR="007D2685" w:rsidRPr="007D2685" w:rsidRDefault="007D2685" w:rsidP="008F0D4A">
            <w:pPr>
              <w:rPr>
                <w:rFonts w:ascii="Calibri" w:hAnsi="Calibri" w:cs="Calibri"/>
                <w:noProof/>
                <w:sz w:val="18"/>
              </w:rPr>
            </w:pPr>
            <w:r w:rsidRPr="007D2685">
              <w:rPr>
                <w:rFonts w:ascii="Calibri" w:hAnsi="Calibri" w:cs="Calibri"/>
                <w:noProof/>
                <w:sz w:val="18"/>
              </w:rPr>
              <w:t>Bu süreden daha uzun süredir devam eden çalıştırmalar ölü kabul edilir.</w:t>
            </w:r>
          </w:p>
        </w:tc>
      </w:tr>
      <w:tr w:rsidR="007D2685" w:rsidRPr="007D2685" w14:paraId="32F9D290" w14:textId="77777777" w:rsidTr="007D2685">
        <w:tc>
          <w:tcPr>
            <w:tcW w:w="2500" w:type="pct"/>
          </w:tcPr>
          <w:p w14:paraId="7B2F171F" w14:textId="77777777" w:rsidR="007D2685" w:rsidRPr="007D2685" w:rsidRDefault="007D2685" w:rsidP="008F0D4A">
            <w:pPr>
              <w:rPr>
                <w:rFonts w:ascii="Calibri" w:hAnsi="Calibri" w:cs="Calibri"/>
                <w:noProof/>
                <w:sz w:val="18"/>
              </w:rPr>
            </w:pPr>
            <w:r w:rsidRPr="007D2685">
              <w:rPr>
                <w:rFonts w:ascii="Calibri" w:hAnsi="Calibri" w:cs="Calibri"/>
                <w:noProof/>
                <w:sz w:val="18"/>
              </w:rPr>
              <w:lastRenderedPageBreak/>
              <w:t>Varsayılan</w:t>
            </w:r>
          </w:p>
        </w:tc>
        <w:tc>
          <w:tcPr>
            <w:tcW w:w="2500" w:type="pct"/>
          </w:tcPr>
          <w:p w14:paraId="5896F9CB" w14:textId="77777777" w:rsidR="007D2685" w:rsidRPr="007D2685" w:rsidRDefault="007D2685" w:rsidP="008F0D4A">
            <w:pPr>
              <w:rPr>
                <w:rFonts w:ascii="Calibri" w:hAnsi="Calibri" w:cs="Calibri"/>
                <w:noProof/>
                <w:sz w:val="18"/>
              </w:rPr>
            </w:pPr>
            <w:r w:rsidRPr="007D2685">
              <w:rPr>
                <w:rFonts w:ascii="Calibri" w:hAnsi="Calibri" w:cs="Calibri"/>
                <w:noProof/>
                <w:sz w:val="18"/>
              </w:rPr>
              <w:t>120 dakika</w:t>
            </w:r>
          </w:p>
        </w:tc>
      </w:tr>
      <w:tr w:rsidR="007D2685" w:rsidRPr="007D2685" w14:paraId="5FD9516A" w14:textId="77777777" w:rsidTr="007D2685">
        <w:tc>
          <w:tcPr>
            <w:tcW w:w="2500" w:type="pct"/>
          </w:tcPr>
          <w:p w14:paraId="350FB4C8" w14:textId="77777777" w:rsidR="007D2685" w:rsidRPr="007D2685" w:rsidRDefault="007D2685" w:rsidP="008F0D4A">
            <w:pPr>
              <w:rPr>
                <w:rFonts w:ascii="Calibri" w:hAnsi="Calibri" w:cs="Calibri"/>
                <w:noProof/>
                <w:sz w:val="18"/>
              </w:rPr>
            </w:pPr>
            <w:r w:rsidRPr="007D2685">
              <w:rPr>
                <w:rFonts w:ascii="Calibri" w:hAnsi="Calibri" w:cs="Calibri"/>
                <w:noProof/>
                <w:sz w:val="18"/>
              </w:rPr>
              <w:t>Alt sınır</w:t>
            </w:r>
          </w:p>
        </w:tc>
        <w:tc>
          <w:tcPr>
            <w:tcW w:w="2500" w:type="pct"/>
          </w:tcPr>
          <w:p w14:paraId="369727A9" w14:textId="77777777" w:rsidR="007D2685" w:rsidRPr="007D2685" w:rsidRDefault="007D2685" w:rsidP="008F0D4A">
            <w:pPr>
              <w:rPr>
                <w:rFonts w:ascii="Calibri" w:hAnsi="Calibri" w:cs="Calibri"/>
                <w:noProof/>
                <w:sz w:val="18"/>
              </w:rPr>
            </w:pPr>
            <w:r w:rsidRPr="007D2685">
              <w:rPr>
                <w:rFonts w:ascii="Calibri" w:hAnsi="Calibri" w:cs="Calibri"/>
                <w:noProof/>
                <w:sz w:val="18"/>
              </w:rPr>
              <w:t>5 dakika. Daha küçük bir değer yazılırsa yok sayılır ve 120 dakika kullanılır.</w:t>
            </w:r>
          </w:p>
        </w:tc>
      </w:tr>
      <w:tr w:rsidR="007D2685" w:rsidRPr="007D2685" w14:paraId="5FAE5252" w14:textId="77777777" w:rsidTr="007D2685">
        <w:tc>
          <w:tcPr>
            <w:tcW w:w="2500" w:type="pct"/>
          </w:tcPr>
          <w:p w14:paraId="2F15333D" w14:textId="77777777" w:rsidR="007D2685" w:rsidRPr="007D2685" w:rsidRDefault="007D2685" w:rsidP="008F0D4A">
            <w:pPr>
              <w:rPr>
                <w:rFonts w:ascii="Calibri" w:hAnsi="Calibri" w:cs="Calibri"/>
                <w:noProof/>
                <w:sz w:val="18"/>
              </w:rPr>
            </w:pPr>
            <w:r w:rsidRPr="007D2685">
              <w:rPr>
                <w:rFonts w:ascii="Calibri" w:hAnsi="Calibri" w:cs="Calibri"/>
                <w:noProof/>
                <w:sz w:val="18"/>
              </w:rPr>
              <w:t>Üst sınır</w:t>
            </w:r>
          </w:p>
        </w:tc>
        <w:tc>
          <w:tcPr>
            <w:tcW w:w="2500" w:type="pct"/>
          </w:tcPr>
          <w:p w14:paraId="5B5B7BEE" w14:textId="77777777" w:rsidR="007D2685" w:rsidRPr="007D2685" w:rsidRDefault="007D2685" w:rsidP="008F0D4A">
            <w:pPr>
              <w:rPr>
                <w:rFonts w:ascii="Calibri" w:hAnsi="Calibri" w:cs="Calibri"/>
                <w:noProof/>
                <w:sz w:val="18"/>
              </w:rPr>
            </w:pPr>
            <w:r w:rsidRPr="007D2685">
              <w:rPr>
                <w:rFonts w:ascii="Calibri" w:hAnsi="Calibri" w:cs="Calibri"/>
                <w:noProof/>
                <w:sz w:val="18"/>
              </w:rPr>
              <w:t>365 gün. Daha büyük bir değer yazılırsa 365 güne çekilir.</w:t>
            </w:r>
          </w:p>
        </w:tc>
      </w:tr>
    </w:tbl>
    <w:p w14:paraId="098D8651" w14:textId="772237BB" w:rsidR="007D2685" w:rsidRDefault="007D2685" w:rsidP="007D2685">
      <w:pPr>
        <w:rPr>
          <w:rFonts w:ascii="Calibri" w:hAnsi="Calibri" w:cs="Calibri"/>
          <w:noProof/>
          <w:sz w:val="18"/>
        </w:rPr>
      </w:pPr>
    </w:p>
    <w:p w14:paraId="6923F5E6" w14:textId="77777777" w:rsidR="007D2685" w:rsidRDefault="007D2685" w:rsidP="007D2685">
      <w:pPr>
        <w:rPr>
          <w:noProof/>
        </w:rPr>
      </w:pPr>
    </w:p>
    <w:p w14:paraId="2ECCEC11" w14:textId="0689180E" w:rsidR="007D2685" w:rsidRDefault="007D2685" w:rsidP="007D2685">
      <w:pPr>
        <w:rPr>
          <w:rFonts w:ascii="Calibri" w:hAnsi="Calibri" w:cs="Calibri"/>
          <w:noProof/>
          <w:sz w:val="22"/>
        </w:rPr>
      </w:pPr>
      <w:r>
        <w:rPr>
          <w:rFonts w:ascii="Calibri" w:hAnsi="Calibri" w:cs="Calibri"/>
          <w:noProof/>
          <w:sz w:val="22"/>
        </w:rPr>
        <w:t>Sınır dışı bir değer yazıldığında worker açılışında günlüğe bir uyarı yazılır.</w:t>
      </w:r>
    </w:p>
    <w:p w14:paraId="6004328E" w14:textId="1C145AB6" w:rsidR="007D2685" w:rsidRDefault="007D2685" w:rsidP="007D2685">
      <w:pPr>
        <w:pStyle w:val="Heading3"/>
        <w:rPr>
          <w:rFonts w:ascii="Calibri" w:hAnsi="Calibri" w:cs="Calibri"/>
          <w:noProof/>
          <w:sz w:val="22"/>
        </w:rPr>
      </w:pPr>
      <w:bookmarkStart w:id="376" w:name="_Toc243553892"/>
      <w:r>
        <w:rPr>
          <w:rFonts w:ascii="Calibri" w:hAnsi="Calibri" w:cs="Calibri"/>
          <w:noProof/>
          <w:sz w:val="22"/>
        </w:rPr>
        <w:t>Eşik neden var</w:t>
      </w:r>
      <w:bookmarkEnd w:id="376"/>
    </w:p>
    <w:p w14:paraId="24E2A027" w14:textId="5B8A5CF6" w:rsidR="007D2685" w:rsidRDefault="007D2685" w:rsidP="007D2685">
      <w:pPr>
        <w:rPr>
          <w:rFonts w:ascii="Calibri" w:hAnsi="Calibri" w:cs="Calibri"/>
          <w:noProof/>
          <w:sz w:val="22"/>
        </w:rPr>
      </w:pPr>
      <w:r>
        <w:rPr>
          <w:rFonts w:ascii="Calibri" w:hAnsi="Calibri" w:cs="Calibri"/>
          <w:noProof/>
          <w:sz w:val="22"/>
        </w:rPr>
        <w:t>Eşik olmasaydı, her turun başında sahiplenilmiş her talep ölü sayılırdı. Tek worker kopyasında bu sorun çıkarmaz, çünkü turlar üst üste binmez. Ancak ikinci bir worker kopyası çalıştırıldığında, o kopyanın turu birinci kopyanın o an yürütmekte olduğu talebi ölü sayıp Approved durumuna çevirebilirdi. Talep yeniden alınabilir ve aynı betik iki kez çalışabilirdi.</w:t>
      </w:r>
    </w:p>
    <w:p w14:paraId="07411567" w14:textId="66DECCA9" w:rsidR="007D2685" w:rsidRDefault="007D2685" w:rsidP="007D2685">
      <w:pPr>
        <w:pStyle w:val="Heading3"/>
        <w:rPr>
          <w:rFonts w:ascii="Calibri" w:hAnsi="Calibri" w:cs="Calibri"/>
          <w:noProof/>
          <w:sz w:val="22"/>
        </w:rPr>
      </w:pPr>
      <w:bookmarkStart w:id="377" w:name="_Toc243553893"/>
      <w:r>
        <w:rPr>
          <w:rFonts w:ascii="Calibri" w:hAnsi="Calibri" w:cs="Calibri"/>
          <w:noProof/>
          <w:sz w:val="22"/>
        </w:rPr>
        <w:t>Değeri nasıl seçmelisiniz</w:t>
      </w:r>
      <w:bookmarkEnd w:id="377"/>
    </w:p>
    <w:p w14:paraId="1865D1E3" w14:textId="15319ECD" w:rsidR="007D2685" w:rsidRDefault="007D2685" w:rsidP="007D2685">
      <w:pPr>
        <w:rPr>
          <w:rFonts w:ascii="Calibri" w:hAnsi="Calibri" w:cs="Calibri"/>
          <w:noProof/>
          <w:sz w:val="22"/>
        </w:rPr>
      </w:pPr>
      <w:r>
        <w:rPr>
          <w:rFonts w:ascii="Calibri" w:hAnsi="Calibri" w:cs="Calibri"/>
          <w:noProof/>
          <w:sz w:val="22"/>
        </w:rPr>
        <w:t>Eşik, kurumunuzdaki en uzun meşru çalıştırmadan büyük olmalıdır.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1679918B" w14:textId="77777777" w:rsidTr="007D2685">
        <w:trPr>
          <w:tblHeader/>
        </w:trPr>
        <w:tc>
          <w:tcPr>
            <w:tcW w:w="2500" w:type="pct"/>
          </w:tcPr>
          <w:p w14:paraId="4571F3BF" w14:textId="77777777" w:rsidR="007D2685" w:rsidRPr="007D2685" w:rsidRDefault="007D2685" w:rsidP="00FF17E0">
            <w:pPr>
              <w:rPr>
                <w:rFonts w:ascii="Calibri" w:hAnsi="Calibri" w:cs="Calibri"/>
                <w:b/>
                <w:noProof/>
                <w:sz w:val="18"/>
              </w:rPr>
            </w:pPr>
            <w:r w:rsidRPr="007D2685">
              <w:rPr>
                <w:rFonts w:ascii="Calibri" w:hAnsi="Calibri" w:cs="Calibri"/>
                <w:b/>
                <w:noProof/>
                <w:sz w:val="18"/>
              </w:rPr>
              <w:t>Durum</w:t>
            </w:r>
          </w:p>
        </w:tc>
        <w:tc>
          <w:tcPr>
            <w:tcW w:w="2500" w:type="pct"/>
          </w:tcPr>
          <w:p w14:paraId="3FA0CA31" w14:textId="77777777" w:rsidR="007D2685" w:rsidRPr="007D2685" w:rsidRDefault="007D2685" w:rsidP="00FF17E0">
            <w:pPr>
              <w:rPr>
                <w:rFonts w:ascii="Calibri" w:hAnsi="Calibri" w:cs="Calibri"/>
                <w:b/>
                <w:noProof/>
                <w:sz w:val="18"/>
              </w:rPr>
            </w:pPr>
            <w:r w:rsidRPr="007D2685">
              <w:rPr>
                <w:rFonts w:ascii="Calibri" w:hAnsi="Calibri" w:cs="Calibri"/>
                <w:b/>
                <w:noProof/>
                <w:sz w:val="18"/>
              </w:rPr>
              <w:t>Sonuç</w:t>
            </w:r>
          </w:p>
        </w:tc>
      </w:tr>
      <w:tr w:rsidR="007D2685" w:rsidRPr="007D2685" w14:paraId="45B87820" w14:textId="77777777" w:rsidTr="007D2685">
        <w:tc>
          <w:tcPr>
            <w:tcW w:w="2500" w:type="pct"/>
          </w:tcPr>
          <w:p w14:paraId="50D14FDF" w14:textId="77777777" w:rsidR="007D2685" w:rsidRPr="007D2685" w:rsidRDefault="007D2685" w:rsidP="00FF17E0">
            <w:pPr>
              <w:rPr>
                <w:rFonts w:ascii="Calibri" w:hAnsi="Calibri" w:cs="Calibri"/>
                <w:noProof/>
                <w:sz w:val="18"/>
              </w:rPr>
            </w:pPr>
            <w:r w:rsidRPr="007D2685">
              <w:rPr>
                <w:rFonts w:ascii="Calibri" w:hAnsi="Calibri" w:cs="Calibri"/>
                <w:noProof/>
                <w:sz w:val="18"/>
              </w:rPr>
              <w:t>Eşik çok küçük</w:t>
            </w:r>
          </w:p>
        </w:tc>
        <w:tc>
          <w:tcPr>
            <w:tcW w:w="2500" w:type="pct"/>
          </w:tcPr>
          <w:p w14:paraId="08F1F7B4" w14:textId="77777777" w:rsidR="007D2685" w:rsidRPr="007D2685" w:rsidRDefault="007D2685" w:rsidP="00FF17E0">
            <w:pPr>
              <w:rPr>
                <w:rFonts w:ascii="Calibri" w:hAnsi="Calibri" w:cs="Calibri"/>
                <w:noProof/>
                <w:sz w:val="18"/>
              </w:rPr>
            </w:pPr>
            <w:r w:rsidRPr="007D2685">
              <w:rPr>
                <w:rFonts w:ascii="Calibri" w:hAnsi="Calibri" w:cs="Calibri"/>
                <w:noProof/>
                <w:sz w:val="18"/>
              </w:rPr>
              <w:t>Hâlâ çalışmakta olan bir talep ölü sayılabilir.</w:t>
            </w:r>
          </w:p>
        </w:tc>
      </w:tr>
      <w:tr w:rsidR="007D2685" w:rsidRPr="007D2685" w14:paraId="1396AEF0" w14:textId="77777777" w:rsidTr="007D2685">
        <w:tc>
          <w:tcPr>
            <w:tcW w:w="2500" w:type="pct"/>
          </w:tcPr>
          <w:p w14:paraId="50E54541" w14:textId="77777777" w:rsidR="007D2685" w:rsidRPr="007D2685" w:rsidRDefault="007D2685" w:rsidP="00FF17E0">
            <w:pPr>
              <w:rPr>
                <w:rFonts w:ascii="Calibri" w:hAnsi="Calibri" w:cs="Calibri"/>
                <w:noProof/>
                <w:sz w:val="18"/>
              </w:rPr>
            </w:pPr>
            <w:r w:rsidRPr="007D2685">
              <w:rPr>
                <w:rFonts w:ascii="Calibri" w:hAnsi="Calibri" w:cs="Calibri"/>
                <w:noProof/>
                <w:sz w:val="18"/>
              </w:rPr>
              <w:t>Eşik çok büyük</w:t>
            </w:r>
          </w:p>
        </w:tc>
        <w:tc>
          <w:tcPr>
            <w:tcW w:w="2500" w:type="pct"/>
          </w:tcPr>
          <w:p w14:paraId="069EC275" w14:textId="77777777" w:rsidR="007D2685" w:rsidRPr="007D2685" w:rsidRDefault="007D2685" w:rsidP="00FF17E0">
            <w:pPr>
              <w:rPr>
                <w:rFonts w:ascii="Calibri" w:hAnsi="Calibri" w:cs="Calibri"/>
                <w:noProof/>
                <w:sz w:val="18"/>
              </w:rPr>
            </w:pPr>
            <w:r w:rsidRPr="007D2685">
              <w:rPr>
                <w:rFonts w:ascii="Calibri" w:hAnsi="Calibri" w:cs="Calibri"/>
                <w:noProof/>
                <w:sz w:val="18"/>
              </w:rPr>
              <w:t>Gerçekten çökmüş bir talebin kurtarılması gecikir; talep o süre boyunca Executing görünür.</w:t>
            </w:r>
          </w:p>
        </w:tc>
      </w:tr>
    </w:tbl>
    <w:p w14:paraId="5E763C91" w14:textId="14ACD4F2" w:rsidR="007D2685" w:rsidRDefault="007D2685" w:rsidP="007D2685">
      <w:pPr>
        <w:rPr>
          <w:rFonts w:ascii="Calibri" w:hAnsi="Calibri" w:cs="Calibri"/>
          <w:noProof/>
          <w:sz w:val="18"/>
        </w:rPr>
      </w:pPr>
    </w:p>
    <w:p w14:paraId="09765B10" w14:textId="77777777" w:rsidR="007D2685" w:rsidRDefault="007D2685" w:rsidP="007D2685">
      <w:pPr>
        <w:rPr>
          <w:noProof/>
        </w:rPr>
      </w:pPr>
    </w:p>
    <w:p w14:paraId="2AEDDC3A" w14:textId="1D1DD63F" w:rsidR="007D2685" w:rsidRDefault="00683622" w:rsidP="007D2685">
      <w:pPr>
        <w:rPr>
          <w:rFonts w:ascii="Calibri" w:hAnsi="Calibri" w:cs="Calibri"/>
          <w:noProof/>
          <w:sz w:val="22"/>
        </w:rPr>
      </w:pPr>
      <w:r>
        <w:rPr>
          <w:rFonts w:ascii="Calibri" w:hAnsi="Calibri" w:cs="Calibri"/>
          <w:noProof/>
          <w:sz w:val="22"/>
        </w:rPr>
        <w:t>Örnek: en uzun betiğiniz yaklaşık 20 dakika sürüyorsa 45 dakika makul bir değerdir. Kurtarma 45 dakika içinde gerçekleşir ve 45 dakikadan kısa süren çalıştırmalar kurtarmadan etkilenmez.</w:t>
      </w:r>
    </w:p>
    <w:p w14:paraId="0394312D" w14:textId="49B4F246" w:rsidR="007D2685" w:rsidRDefault="00683622" w:rsidP="007D2685">
      <w:pPr>
        <w:rPr>
          <w:rFonts w:ascii="Calibri" w:hAnsi="Calibri" w:cs="Calibri"/>
          <w:noProof/>
          <w:sz w:val="22"/>
        </w:rPr>
      </w:pPr>
      <w:r>
        <w:rPr>
          <w:rFonts w:ascii="Calibri" w:hAnsi="Calibri" w:cs="Calibri"/>
          <w:noProof/>
          <w:sz w:val="22"/>
        </w:rPr>
        <w:t>Kurtarmayı beklemek istemiyorsanız takılı kalmış talepte çalıştırmayı iptal edebilirsiniz (cr.execute yetkisi gerekir). Elle uygulandı işareti Executing durumundaki talepte kullanılamaz; yalnız Pending ve Approved durumlarında açıktır.</w:t>
      </w:r>
    </w:p>
    <w:p w14:paraId="5EF69AB7" w14:textId="359A51CC" w:rsidR="007D2685" w:rsidRDefault="007D2685">
      <w:pPr>
        <w:rPr>
          <w:noProof/>
        </w:rPr>
      </w:pPr>
      <w:r>
        <w:rPr>
          <w:noProof/>
        </w:rPr>
        <w:br w:type="page"/>
      </w:r>
    </w:p>
    <w:p w14:paraId="294A8882" w14:textId="77777777" w:rsidR="007D2685" w:rsidRDefault="007D2685" w:rsidP="007D2685">
      <w:pPr>
        <w:pStyle w:val="Heading3"/>
        <w:rPr>
          <w:rFonts w:ascii="Calibri" w:hAnsi="Calibri" w:cs="Calibri"/>
          <w:noProof/>
          <w:sz w:val="22"/>
        </w:rPr>
      </w:pPr>
      <w:bookmarkStart w:id="378" w:name="_Toc243553894"/>
      <w:r>
        <w:rPr>
          <w:rFonts w:ascii="Calibri" w:hAnsi="Calibri" w:cs="Calibri"/>
          <w:noProof/>
          <w:sz w:val="22"/>
        </w:rPr>
        <w:lastRenderedPageBreak/>
        <w:t>Kurtarmada yürütme penceresi</w:t>
      </w:r>
      <w:bookmarkEnd w:id="378"/>
    </w:p>
    <w:p w14:paraId="2B63A205" w14:textId="77777777" w:rsidR="007D2685" w:rsidRDefault="007D2685" w:rsidP="007D2685">
      <w:pPr>
        <w:rPr>
          <w:rFonts w:ascii="Calibri" w:hAnsi="Calibri" w:cs="Calibri"/>
          <w:noProof/>
          <w:sz w:val="22"/>
        </w:rPr>
      </w:pPr>
      <w:r>
        <w:rPr>
          <w:rFonts w:ascii="Calibri" w:hAnsi="Calibri" w:cs="Calibri"/>
          <w:noProof/>
          <w:sz w:val="22"/>
        </w:rPr>
        <w:t>Kurtarılan her talebin açık kalmış yürütme penceresi, aynı turda abandoned sonucuyla kapatılır. Eşik en az 5 dakikadır; 5'ten küçük değer yok sayılır ve 120 dakika kullanılır (Worker açılışında uyarı yazılır). Eşiği aşan bir iş meşru olarak sürüyorsa kurtarma onu terk edilmiş sayar ve penceresini abandoned ile kapatır; iş bitince gerçek bitiş de yazılır ve son bitiş geçerlidir. Bu yüzden eşik en uzun meşru yürütmeden büyük olmalıdır. Değeri değiştirdikten sonra Worker yeniden başlatılmalıdır.</w:t>
      </w:r>
    </w:p>
    <w:p w14:paraId="740D3C45" w14:textId="3ACE0A18" w:rsidR="00F804D9" w:rsidRDefault="00F804D9" w:rsidP="00F804D9">
      <w:pPr>
        <w:pStyle w:val="Heading2"/>
        <w:rPr>
          <w:noProof/>
        </w:rPr>
      </w:pPr>
      <w:bookmarkStart w:id="379" w:name="_Toc243553895"/>
      <w:r>
        <w:rPr>
          <w:noProof/>
        </w:rPr>
        <w:t>25.8 SIEM teslimini izleme</w:t>
      </w:r>
      <w:bookmarkEnd w:id="379"/>
    </w:p>
    <w:p w14:paraId="1ECB13A9" w14:textId="6FBDF9B5" w:rsidR="00F804D9" w:rsidRDefault="00F804D9" w:rsidP="00F804D9">
      <w:pPr>
        <w:rPr>
          <w:noProof/>
        </w:rPr>
      </w:pPr>
      <w:r>
        <w:rPr>
          <w:noProof/>
        </w:rPr>
        <w:t>Ayarlar &gt; Tanılama ekranında SIEM Durumu paneli vardır. Panel her uç için şunları gösterir: açık mı, son başarılı gönderim ne zaman oldu, teslim gecikmesi kaç kayıt, arka arkaya kaç hata alındı ve son hata neydi.</w:t>
      </w:r>
    </w:p>
    <w:p w14:paraId="2E684EB1" w14:textId="6FBD270E" w:rsidR="00F804D9" w:rsidRDefault="00F804D9" w:rsidP="00F804D9">
      <w:pPr>
        <w:rPr>
          <w:noProof/>
        </w:rPr>
      </w:pPr>
      <w:r>
        <w:rPr>
          <w:noProof/>
        </w:rPr>
        <w:t>Aynı panelde Test Mesajı Gönder düğmesi bulunur. Test mesajı gerçek olaylarla aynı yoldan geçer: aynı biçimleyici, aynı taşıyıcı, aynı bağlantı. Ayrı bir yol kullanılsaydı test geçtiği halde gerçek olayların gitmediği bir durum mümkün olurdu. Test, ana anahtar kapalıyken de çalışır; kurum entegrasyonu açmadan önce bağlantının kurulduğunu görmek ister.</w:t>
      </w:r>
    </w:p>
    <w:p w14:paraId="2650EB60" w14:textId="23A113D3" w:rsidR="00F804D9" w:rsidRDefault="00F804D9" w:rsidP="00F804D9">
      <w:pPr>
        <w:rPr>
          <w:noProof/>
        </w:rPr>
      </w:pPr>
      <w:r>
        <w:rPr>
          <w:noProof/>
        </w:rPr>
        <w:t>Yönetişim Kurulum Kontrolü ekranında dokuz SIEM kontrolü yer alır: entegrasyon açık mı, uç tanımlı mı, taşıma şifreli mi, teslim gecikmesi makul mü, son başarılı gönderim yakın zamanda mı, akış kapsamı daraltılmış mı, ciddiyet eşiği yükseltilmiş mi, betik metni gönderimi açık mı ve ürün günlüğü kuyruğundan kayıt düşürülüyor mu.</w:t>
      </w:r>
    </w:p>
    <w:p w14:paraId="2074918D" w14:textId="330084D9" w:rsidR="00F804D9" w:rsidRDefault="00F804D9" w:rsidP="00F804D9">
      <w:pPr>
        <w:pStyle w:val="Heading3"/>
        <w:rPr>
          <w:noProof/>
        </w:rPr>
      </w:pPr>
      <w:bookmarkStart w:id="380" w:name="_Toc243553896"/>
      <w:r>
        <w:rPr>
          <w:noProof/>
        </w:rPr>
        <w:t>Sık karşılaşılan durumlar</w:t>
      </w:r>
      <w:bookmarkEnd w:id="380"/>
    </w:p>
    <w:tbl>
      <w:tblPr>
        <w:tblW w:w="0" w:type="auto"/>
        <w:tblLayout w:type="fixed"/>
        <w:tblLook w:val="04A0" w:firstRow="1" w:lastRow="0" w:firstColumn="1" w:lastColumn="0" w:noHBand="0" w:noVBand="1"/>
      </w:tblPr>
      <w:tblGrid>
        <w:gridCol w:w="4680"/>
        <w:gridCol w:w="4680"/>
      </w:tblGrid>
      <w:tr w:rsidR="00F804D9" w14:paraId="06136CF0" w14:textId="77777777" w:rsidTr="00F804D9">
        <w:trPr>
          <w:tblHeader/>
        </w:trPr>
        <w:tc>
          <w:tcPr>
            <w:tcW w:w="4680" w:type="dxa"/>
          </w:tcPr>
          <w:p w14:paraId="6F8475CA" w14:textId="5F05F4F4" w:rsidR="00F804D9" w:rsidRDefault="00F804D9" w:rsidP="00F804D9">
            <w:pPr>
              <w:rPr>
                <w:noProof/>
              </w:rPr>
            </w:pPr>
            <w:r>
              <w:rPr>
                <w:noProof/>
              </w:rPr>
              <w:t>Belirti</w:t>
            </w:r>
          </w:p>
        </w:tc>
        <w:tc>
          <w:tcPr>
            <w:tcW w:w="4680" w:type="dxa"/>
          </w:tcPr>
          <w:p w14:paraId="47A7A937" w14:textId="02931993" w:rsidR="00F804D9" w:rsidRDefault="00F804D9" w:rsidP="00F804D9">
            <w:pPr>
              <w:rPr>
                <w:noProof/>
              </w:rPr>
            </w:pPr>
            <w:r>
              <w:rPr>
                <w:noProof/>
              </w:rPr>
              <w:t>Muhtemel sebep ve çözüm</w:t>
            </w:r>
          </w:p>
        </w:tc>
      </w:tr>
      <w:tr w:rsidR="00F804D9" w14:paraId="2BF650B7" w14:textId="77777777" w:rsidTr="00F804D9">
        <w:tc>
          <w:tcPr>
            <w:tcW w:w="4680" w:type="dxa"/>
          </w:tcPr>
          <w:p w14:paraId="3246F161" w14:textId="6048C337" w:rsidR="00F804D9" w:rsidRDefault="00F804D9" w:rsidP="00F804D9">
            <w:pPr>
              <w:rPr>
                <w:noProof/>
              </w:rPr>
            </w:pPr>
            <w:r>
              <w:rPr>
                <w:noProof/>
              </w:rPr>
              <w:t>Test mesajı gidiyor ama gerçek olay gelmiyor</w:t>
            </w:r>
          </w:p>
        </w:tc>
        <w:tc>
          <w:tcPr>
            <w:tcW w:w="4680" w:type="dxa"/>
          </w:tcPr>
          <w:p w14:paraId="66A6E6EF" w14:textId="6275F244" w:rsidR="00F804D9" w:rsidRDefault="00F804D9" w:rsidP="00F804D9">
            <w:pPr>
              <w:rPr>
                <w:noProof/>
              </w:rPr>
            </w:pPr>
            <w:r>
              <w:rPr>
                <w:noProof/>
              </w:rPr>
              <w:t>Worker çalışmıyordur. Windows servisinin durumunu kontrol edin. Test mesajını API gönderir, gerçek olayları worker taşır.</w:t>
            </w:r>
          </w:p>
        </w:tc>
      </w:tr>
      <w:tr w:rsidR="00F804D9" w14:paraId="5D0FB802" w14:textId="77777777" w:rsidTr="00F804D9">
        <w:tc>
          <w:tcPr>
            <w:tcW w:w="4680" w:type="dxa"/>
          </w:tcPr>
          <w:p w14:paraId="238359EB" w14:textId="61DC1103" w:rsidR="00F804D9" w:rsidRDefault="00F804D9" w:rsidP="00F804D9">
            <w:pPr>
              <w:rPr>
                <w:noProof/>
              </w:rPr>
            </w:pPr>
            <w:r>
              <w:rPr>
                <w:noProof/>
              </w:rPr>
              <w:t>Teslim gecikmesi sürekli büyüyor</w:t>
            </w:r>
          </w:p>
        </w:tc>
        <w:tc>
          <w:tcPr>
            <w:tcW w:w="4680" w:type="dxa"/>
          </w:tcPr>
          <w:p w14:paraId="011D5342" w14:textId="52859906" w:rsidR="00F804D9" w:rsidRDefault="00F804D9" w:rsidP="00F804D9">
            <w:pPr>
              <w:rPr>
                <w:noProof/>
              </w:rPr>
            </w:pPr>
            <w:r>
              <w:rPr>
                <w:noProof/>
              </w:rPr>
              <w:t>Toplayıcı gönderimi kabul ediyor ama yavaş işliyor olabilir ya da parti büyüklüğü olay hızının altında kalmıştır. BatchSize değerini yükseltin.</w:t>
            </w:r>
          </w:p>
        </w:tc>
      </w:tr>
      <w:tr w:rsidR="00F804D9" w14:paraId="43F76EA4" w14:textId="77777777" w:rsidTr="00F804D9">
        <w:tc>
          <w:tcPr>
            <w:tcW w:w="4680" w:type="dxa"/>
          </w:tcPr>
          <w:p w14:paraId="3F1304F0" w14:textId="6A4C5B76" w:rsidR="00F804D9" w:rsidRDefault="00F804D9" w:rsidP="00F804D9">
            <w:pPr>
              <w:rPr>
                <w:noProof/>
              </w:rPr>
            </w:pPr>
            <w:r>
              <w:rPr>
                <w:noProof/>
              </w:rPr>
              <w:t>Bağlantı reddediliyor, hata sertifika diyor</w:t>
            </w:r>
          </w:p>
        </w:tc>
        <w:tc>
          <w:tcPr>
            <w:tcW w:w="4680" w:type="dxa"/>
          </w:tcPr>
          <w:p w14:paraId="57B132D1" w14:textId="0E5DA75F" w:rsidR="00F804D9" w:rsidRDefault="00F804D9" w:rsidP="00F804D9">
            <w:pPr>
              <w:rPr>
                <w:noProof/>
              </w:rPr>
            </w:pPr>
            <w:r>
              <w:rPr>
                <w:noProof/>
              </w:rPr>
              <w:t>TlsServerCertThumbprint değeri toplayıcının sertifikasıyla uyuşmuyordur. Ürün bu durumda şifresiz gönderime düşmez; bağlantıyı reddeder.</w:t>
            </w:r>
          </w:p>
        </w:tc>
      </w:tr>
      <w:tr w:rsidR="00F804D9" w14:paraId="0C870BC0" w14:textId="77777777" w:rsidTr="00F804D9">
        <w:tc>
          <w:tcPr>
            <w:tcW w:w="4680" w:type="dxa"/>
          </w:tcPr>
          <w:p w14:paraId="065C66F1" w14:textId="39EA9166" w:rsidR="00F804D9" w:rsidRDefault="00F804D9" w:rsidP="00F804D9">
            <w:pPr>
              <w:rPr>
                <w:noProof/>
              </w:rPr>
            </w:pPr>
            <w:r>
              <w:rPr>
                <w:noProof/>
              </w:rPr>
              <w:t>Bazı olaylar gelmiyor</w:t>
            </w:r>
          </w:p>
        </w:tc>
        <w:tc>
          <w:tcPr>
            <w:tcW w:w="4680" w:type="dxa"/>
          </w:tcPr>
          <w:p w14:paraId="21E5EB77" w14:textId="76D8BE22" w:rsidR="00F804D9" w:rsidRDefault="00F804D9" w:rsidP="00F804D9">
            <w:pPr>
              <w:rPr>
                <w:noProof/>
              </w:rPr>
            </w:pPr>
            <w:r>
              <w:rPr>
                <w:noProof/>
              </w:rPr>
              <w:t xml:space="preserve">SiemMinSeverity eşiği yükseltilmiş veya SiemStreams daraltılmış olabilir. Her iki </w:t>
            </w:r>
            <w:r>
              <w:rPr>
                <w:noProof/>
              </w:rPr>
              <w:lastRenderedPageBreak/>
              <w:t>değişiklik de SOC'a ayrı bir olay olarak duyurulur; toplayıcıda bu duyuruyu arayın.</w:t>
            </w:r>
          </w:p>
        </w:tc>
      </w:tr>
      <w:tr w:rsidR="00F804D9" w14:paraId="2266DBAB" w14:textId="77777777" w:rsidTr="00F804D9">
        <w:tc>
          <w:tcPr>
            <w:tcW w:w="4680" w:type="dxa"/>
          </w:tcPr>
          <w:p w14:paraId="33DA7E39" w14:textId="74031483" w:rsidR="00F804D9" w:rsidRDefault="00F804D9" w:rsidP="00F804D9">
            <w:pPr>
              <w:rPr>
                <w:noProof/>
              </w:rPr>
            </w:pPr>
            <w:r>
              <w:rPr>
                <w:noProof/>
              </w:rPr>
              <w:lastRenderedPageBreak/>
              <w:t>Ürün günlüğü kayıtları eksik</w:t>
            </w:r>
          </w:p>
        </w:tc>
        <w:tc>
          <w:tcPr>
            <w:tcW w:w="4680" w:type="dxa"/>
          </w:tcPr>
          <w:p w14:paraId="60291065" w14:textId="3536D0AA" w:rsidR="00F804D9" w:rsidRDefault="00F804D9" w:rsidP="00F804D9">
            <w:pPr>
              <w:rPr>
                <w:noProof/>
              </w:rPr>
            </w:pPr>
            <w:r>
              <w:rPr>
                <w:noProof/>
              </w:rPr>
              <w:t>Bu akışta kayıp mümkündür ve bilinçlidir. AppLogQueueSize değerini yükseltin veya AppLogMinLevel seviyesini yükselterek hacmi düşürün.</w:t>
            </w:r>
          </w:p>
        </w:tc>
      </w:tr>
    </w:tbl>
    <w:p w14:paraId="1C15E8D4" w14:textId="77777777" w:rsidR="00F804D9" w:rsidRDefault="00F804D9" w:rsidP="00F804D9">
      <w:pPr>
        <w:rPr>
          <w:noProof/>
        </w:rPr>
      </w:pPr>
    </w:p>
    <w:p w14:paraId="03EAC7CF" w14:textId="61000CE4" w:rsidR="00F02934" w:rsidRDefault="00F02934" w:rsidP="00F02934">
      <w:pPr>
        <w:pStyle w:val="Heading2"/>
        <w:rPr>
          <w:noProof/>
        </w:rPr>
      </w:pPr>
      <w:bookmarkStart w:id="381" w:name="_Toc243553897"/>
      <w:r>
        <w:rPr>
          <w:noProof/>
        </w:rPr>
        <w:t>25.9 SOC bağlantısını toplayıcı olmadan doğrulama</w:t>
      </w:r>
      <w:bookmarkEnd w:id="381"/>
    </w:p>
    <w:p w14:paraId="1C760943" w14:textId="06396454" w:rsidR="00F02934" w:rsidRDefault="00F02934" w:rsidP="00F02934">
      <w:pPr>
        <w:rPr>
          <w:noProof/>
        </w:rPr>
      </w:pPr>
      <w:r>
        <w:rPr>
          <w:noProof/>
        </w:rPr>
        <w:t>Kurulum sırasında kurumun SOC toplayıcısı her zaman hazır olmaz; çoğu zaman güvenlik ekibinin ayrı bir takvimi vardır. Ürünün doğru gönderdiğini beklemeden görmek için küçük bir dinleyici yeterlidir: bir portu dinleyip gelen satırı ekrana yazan bir program.</w:t>
      </w:r>
    </w:p>
    <w:p w14:paraId="0FAF06E2" w14:textId="48A7C6EC" w:rsidR="00F02934" w:rsidRDefault="00F02934" w:rsidP="00F02934">
      <w:pPr>
        <w:rPr>
          <w:noProof/>
        </w:rPr>
      </w:pPr>
      <w:r>
        <w:rPr>
          <w:noProof/>
        </w:rPr>
        <w:t>Aşağıdaki betik PowerShell 7 penceresinde çalıştırılır ve başka bir kurulum gerektirmez:</w:t>
      </w:r>
    </w:p>
    <w:p w14:paraId="445AC55D" w14:textId="69524D5C" w:rsidR="00F02934" w:rsidRDefault="00F02934" w:rsidP="00F02934">
      <w:pPr>
        <w:rPr>
          <w:noProof/>
        </w:rPr>
      </w:pPr>
      <w:r>
        <w:rPr>
          <w:noProof/>
        </w:rPr>
        <w:t>&amp; {</w:t>
      </w:r>
    </w:p>
    <w:p w14:paraId="53169DDA" w14:textId="25B28CD6" w:rsidR="00F02934" w:rsidRDefault="00F02934" w:rsidP="00F02934">
      <w:pPr>
        <w:rPr>
          <w:noProof/>
        </w:rPr>
      </w:pPr>
      <w:r>
        <w:rPr>
          <w:noProof/>
        </w:rPr>
        <w:t xml:space="preserve">    $listener = $null</w:t>
      </w:r>
    </w:p>
    <w:p w14:paraId="033318B2" w14:textId="5A470688" w:rsidR="00F02934" w:rsidRDefault="00F02934" w:rsidP="00F02934">
      <w:pPr>
        <w:rPr>
          <w:noProof/>
        </w:rPr>
      </w:pPr>
      <w:r>
        <w:rPr>
          <w:noProof/>
        </w:rPr>
        <w:t xml:space="preserve">    try {</w:t>
      </w:r>
    </w:p>
    <w:p w14:paraId="30B1F7D6" w14:textId="367DAD07" w:rsidR="00F02934" w:rsidRDefault="00F02934" w:rsidP="00F02934">
      <w:pPr>
        <w:rPr>
          <w:noProof/>
        </w:rPr>
      </w:pPr>
      <w:r>
        <w:rPr>
          <w:noProof/>
        </w:rPr>
        <w:t xml:space="preserve">        $listener = [System.Net.Sockets.TcpListener]::new([System.Net.IPAddress]::Loopback, 6514)</w:t>
      </w:r>
    </w:p>
    <w:p w14:paraId="204AEB76" w14:textId="7537D5F2" w:rsidR="00F02934" w:rsidRDefault="00F02934" w:rsidP="00F02934">
      <w:pPr>
        <w:rPr>
          <w:noProof/>
        </w:rPr>
      </w:pPr>
      <w:r>
        <w:rPr>
          <w:noProof/>
        </w:rPr>
        <w:t xml:space="preserve">        $listener.Start()</w:t>
      </w:r>
    </w:p>
    <w:p w14:paraId="76A512F9" w14:textId="35D5CA07" w:rsidR="00F02934" w:rsidRDefault="00F02934" w:rsidP="00F02934">
      <w:pPr>
        <w:rPr>
          <w:noProof/>
        </w:rPr>
      </w:pPr>
      <w:r>
        <w:rPr>
          <w:noProof/>
        </w:rPr>
        <w:t xml:space="preserve">        Write-Host "Dinleniyor: 127.0.0.1:6514 (Durdurmak icin Ctrl+C)" -ForegroundColor Green</w:t>
      </w:r>
    </w:p>
    <w:p w14:paraId="4D360CB5" w14:textId="2D9265C7" w:rsidR="00F02934" w:rsidRDefault="00F02934" w:rsidP="00F02934">
      <w:pPr>
        <w:rPr>
          <w:noProof/>
        </w:rPr>
      </w:pPr>
      <w:r>
        <w:rPr>
          <w:noProof/>
        </w:rPr>
        <w:t xml:space="preserve">        while ($true) {</w:t>
      </w:r>
    </w:p>
    <w:p w14:paraId="06BC519B" w14:textId="0193535F" w:rsidR="00F02934" w:rsidRDefault="00F02934" w:rsidP="00F02934">
      <w:pPr>
        <w:rPr>
          <w:noProof/>
        </w:rPr>
      </w:pPr>
      <w:r>
        <w:rPr>
          <w:noProof/>
        </w:rPr>
        <w:t xml:space="preserve">            $client = $listener.AcceptTcpClient()</w:t>
      </w:r>
    </w:p>
    <w:p w14:paraId="60494684" w14:textId="762310F3" w:rsidR="00F02934" w:rsidRDefault="00F02934" w:rsidP="00F02934">
      <w:pPr>
        <w:rPr>
          <w:noProof/>
        </w:rPr>
      </w:pPr>
      <w:r>
        <w:rPr>
          <w:noProof/>
        </w:rPr>
        <w:t xml:space="preserve">            $stream = $client.GetStream()</w:t>
      </w:r>
    </w:p>
    <w:p w14:paraId="66BEAB80" w14:textId="3BC632A7" w:rsidR="00F02934" w:rsidRDefault="00F02934" w:rsidP="00F02934">
      <w:pPr>
        <w:rPr>
          <w:noProof/>
        </w:rPr>
      </w:pPr>
      <w:r>
        <w:rPr>
          <w:noProof/>
        </w:rPr>
        <w:t xml:space="preserve">            $buffer = New-Object byte[] 65536</w:t>
      </w:r>
    </w:p>
    <w:p w14:paraId="27E620AD" w14:textId="428046EB" w:rsidR="00F02934" w:rsidRDefault="00F02934" w:rsidP="00F02934">
      <w:pPr>
        <w:rPr>
          <w:noProof/>
        </w:rPr>
      </w:pPr>
      <w:r>
        <w:rPr>
          <w:noProof/>
        </w:rPr>
        <w:t xml:space="preserve">            while (($read = $stream.Read($buffer, 0, $buffer.Length)) -gt 0) {</w:t>
      </w:r>
    </w:p>
    <w:p w14:paraId="4125BB6C" w14:textId="5F93E710" w:rsidR="00F02934" w:rsidRDefault="00F02934" w:rsidP="00F02934">
      <w:pPr>
        <w:rPr>
          <w:noProof/>
        </w:rPr>
      </w:pPr>
      <w:r>
        <w:rPr>
          <w:noProof/>
        </w:rPr>
        <w:t xml:space="preserve">                $msg = [System.Text.Encoding]::UTF8.GetString($buffer, 0, $read)</w:t>
      </w:r>
    </w:p>
    <w:p w14:paraId="4BE5759C" w14:textId="3CDDCDF2" w:rsidR="00F02934" w:rsidRDefault="00F02934" w:rsidP="00F02934">
      <w:pPr>
        <w:rPr>
          <w:noProof/>
        </w:rPr>
      </w:pPr>
      <w:r>
        <w:rPr>
          <w:noProof/>
        </w:rPr>
        <w:t xml:space="preserve">                Write-Host "Gelen Mesaj: $msg"</w:t>
      </w:r>
    </w:p>
    <w:p w14:paraId="40C33ED5" w14:textId="1D4E4F0B" w:rsidR="00F02934" w:rsidRDefault="00F02934" w:rsidP="00F02934">
      <w:pPr>
        <w:rPr>
          <w:noProof/>
        </w:rPr>
      </w:pPr>
      <w:r>
        <w:rPr>
          <w:noProof/>
        </w:rPr>
        <w:t xml:space="preserve">            }</w:t>
      </w:r>
    </w:p>
    <w:p w14:paraId="54A50C44" w14:textId="5AD46E09" w:rsidR="00F02934" w:rsidRDefault="00F02934" w:rsidP="00F02934">
      <w:pPr>
        <w:rPr>
          <w:noProof/>
        </w:rPr>
      </w:pPr>
      <w:r>
        <w:rPr>
          <w:noProof/>
        </w:rPr>
        <w:t xml:space="preserve">            $client.Close()</w:t>
      </w:r>
    </w:p>
    <w:p w14:paraId="42840C14" w14:textId="5ED02897" w:rsidR="00F02934" w:rsidRDefault="00F02934" w:rsidP="00F02934">
      <w:pPr>
        <w:rPr>
          <w:noProof/>
        </w:rPr>
      </w:pPr>
      <w:r>
        <w:rPr>
          <w:noProof/>
        </w:rPr>
        <w:lastRenderedPageBreak/>
        <w:t xml:space="preserve">        }</w:t>
      </w:r>
    </w:p>
    <w:p w14:paraId="34B91A55" w14:textId="3C340B6A" w:rsidR="00F02934" w:rsidRDefault="00F02934" w:rsidP="00F02934">
      <w:pPr>
        <w:rPr>
          <w:noProof/>
        </w:rPr>
      </w:pPr>
      <w:r>
        <w:rPr>
          <w:noProof/>
        </w:rPr>
        <w:t xml:space="preserve">    }</w:t>
      </w:r>
    </w:p>
    <w:p w14:paraId="204E2169" w14:textId="70646E7E" w:rsidR="00F02934" w:rsidRDefault="00F02934" w:rsidP="00F02934">
      <w:pPr>
        <w:rPr>
          <w:noProof/>
        </w:rPr>
      </w:pPr>
      <w:r>
        <w:rPr>
          <w:noProof/>
        </w:rPr>
        <w:t xml:space="preserve">    finally {</w:t>
      </w:r>
    </w:p>
    <w:p w14:paraId="2360900F" w14:textId="4A8347A5" w:rsidR="00F02934" w:rsidRDefault="00F02934" w:rsidP="00F02934">
      <w:pPr>
        <w:rPr>
          <w:noProof/>
        </w:rPr>
      </w:pPr>
      <w:r>
        <w:rPr>
          <w:noProof/>
        </w:rPr>
        <w:t xml:space="preserve">        if ($null -ne $listener) {</w:t>
      </w:r>
    </w:p>
    <w:p w14:paraId="72742111" w14:textId="6C256F00" w:rsidR="00F02934" w:rsidRDefault="00F02934" w:rsidP="00F02934">
      <w:pPr>
        <w:rPr>
          <w:noProof/>
        </w:rPr>
      </w:pPr>
      <w:r>
        <w:rPr>
          <w:noProof/>
        </w:rPr>
        <w:t xml:space="preserve">            $listener.Stop()</w:t>
      </w:r>
    </w:p>
    <w:p w14:paraId="394A4D78" w14:textId="728AB4F4" w:rsidR="00F02934" w:rsidRDefault="00F02934" w:rsidP="00F02934">
      <w:pPr>
        <w:rPr>
          <w:noProof/>
        </w:rPr>
      </w:pPr>
      <w:r>
        <w:rPr>
          <w:noProof/>
        </w:rPr>
        <w:t xml:space="preserve">            Write-Host "Dinleyici kapatildi." -ForegroundColor Yellow</w:t>
      </w:r>
    </w:p>
    <w:p w14:paraId="7984F259" w14:textId="7C523691" w:rsidR="00F02934" w:rsidRDefault="00F02934" w:rsidP="00F02934">
      <w:pPr>
        <w:rPr>
          <w:noProof/>
        </w:rPr>
      </w:pPr>
      <w:r>
        <w:rPr>
          <w:noProof/>
        </w:rPr>
        <w:t xml:space="preserve">        }</w:t>
      </w:r>
    </w:p>
    <w:p w14:paraId="34B619CD" w14:textId="49088F09" w:rsidR="00F02934" w:rsidRDefault="00F02934" w:rsidP="00F02934">
      <w:pPr>
        <w:rPr>
          <w:noProof/>
        </w:rPr>
      </w:pPr>
      <w:r>
        <w:rPr>
          <w:noProof/>
        </w:rPr>
        <w:t xml:space="preserve">    }</w:t>
      </w:r>
    </w:p>
    <w:p w14:paraId="64B7F61C" w14:textId="00697E78" w:rsidR="00F02934" w:rsidRDefault="00F02934" w:rsidP="00F02934">
      <w:pPr>
        <w:rPr>
          <w:noProof/>
        </w:rPr>
      </w:pPr>
      <w:r>
        <w:rPr>
          <w:noProof/>
        </w:rPr>
        <w:t>}</w:t>
      </w:r>
    </w:p>
    <w:p w14:paraId="3C30EC62" w14:textId="7D98A30D" w:rsidR="00F02934" w:rsidRDefault="00F02934" w:rsidP="00F02934">
      <w:pPr>
        <w:rPr>
          <w:noProof/>
        </w:rPr>
      </w:pPr>
      <w:r>
        <w:rPr>
          <w:noProof/>
        </w:rPr>
        <w:t>Sonra appsettings.json dosyasında syslog ucunun Host değerini 127.0.0.1, Port değerini 6514 ve Protocol değerini Tcp yapın, API'yi yeniden başlatın. Ayarlar &gt; Tanılama &gt; SOC / SIEM ekranından Test Mesajı Gönder düğmesine basın. Dinleyici penceresinde ham syslog satırı görünür.</w:t>
      </w:r>
    </w:p>
    <w:p w14:paraId="0E2CE3B7" w14:textId="6B289B60" w:rsidR="00F02934" w:rsidRDefault="00F02934" w:rsidP="00F02934">
      <w:pPr>
        <w:rPr>
          <w:noProof/>
        </w:rPr>
      </w:pPr>
      <w:r>
        <w:rPr>
          <w:noProof/>
        </w:rPr>
        <w:t>Bu deneme üç şeyi birden gösterir. Birincisi ürün gerçekten bağlantı açıyor. İkincisi mesajı beklenen biçimde yazıyor; SOC mühendisi satırı görüp kendi ayrıştırma kuralını daha kurulum bitmeden yazabilir. Üçüncüsü toplayıcı kapalıyken kayıt kaybetmiyor.</w:t>
      </w:r>
    </w:p>
    <w:p w14:paraId="442B5BDC" w14:textId="37AC2C61" w:rsidR="00F02934" w:rsidRDefault="00F02934" w:rsidP="00F02934">
      <w:pPr>
        <w:rPr>
          <w:noProof/>
        </w:rPr>
      </w:pPr>
      <w:r>
        <w:rPr>
          <w:noProof/>
        </w:rPr>
        <w:t>Üçüncüsünü görmek için şu sırayı izleyin: dinleyiciyi Ctrl+C ile kapatın, üründe birkaç talep oluşturun, SOC / SIEM ekranında Son hata sütununun dolduğunu ve teslim gecikmesinin büyüdüğünü görün, sonra dinleyiciyi yeniden başlatın. Biriken kayıtlar sırayla akar, gecikme sıfıra iner ve Son hata sütunu temizlenir.</w:t>
      </w:r>
    </w:p>
    <w:p w14:paraId="2B22F6A8" w14:textId="509B22BB" w:rsidR="00F02934" w:rsidRDefault="00F02934" w:rsidP="00F02934">
      <w:pPr>
        <w:rPr>
          <w:noProof/>
        </w:rPr>
      </w:pPr>
      <w:r>
        <w:rPr>
          <w:noProof/>
        </w:rPr>
        <w:t>Dinleyici şifreli bağlantı kabul etmez; Protocol değeri Tls iken el sıkışma başarısız olur ve ekranda sertifika hatası görünür. Bu düzen yalnız kurulum denemesi içindir. Kurum toplayıcısına geçerken Host, Port ve Protocol değerleri gerçek toplayıcıya göre doldurulur ve Protocol değeri Tls yapılır.</w:t>
      </w:r>
    </w:p>
    <w:p w14:paraId="7C40C77D" w14:textId="632F5D81" w:rsidR="007D2685" w:rsidRDefault="007D2685" w:rsidP="007D2685">
      <w:pPr>
        <w:pStyle w:val="Heading1"/>
        <w:rPr>
          <w:rFonts w:ascii="Calibri" w:hAnsi="Calibri" w:cs="Calibri"/>
          <w:noProof/>
          <w:sz w:val="22"/>
        </w:rPr>
      </w:pPr>
      <w:bookmarkStart w:id="382" w:name="_Toc243553898"/>
      <w:r>
        <w:rPr>
          <w:rFonts w:ascii="Calibri" w:hAnsi="Calibri" w:cs="Calibri"/>
          <w:noProof/>
          <w:sz w:val="22"/>
        </w:rPr>
        <w:t>Bölüm 26. Sorun Giderme</w:t>
      </w:r>
      <w:bookmarkEnd w:id="382"/>
    </w:p>
    <w:p w14:paraId="20C630F9" w14:textId="6E519700" w:rsidR="007D2685" w:rsidRDefault="007D2685" w:rsidP="007D2685">
      <w:pPr>
        <w:pStyle w:val="Heading2"/>
        <w:rPr>
          <w:rFonts w:ascii="Calibri" w:hAnsi="Calibri" w:cs="Calibri"/>
          <w:noProof/>
          <w:sz w:val="22"/>
        </w:rPr>
      </w:pPr>
      <w:bookmarkStart w:id="383" w:name="_Toc243553899"/>
      <w:r>
        <w:rPr>
          <w:rFonts w:ascii="Calibri" w:hAnsi="Calibri" w:cs="Calibri"/>
          <w:noProof/>
          <w:sz w:val="22"/>
        </w:rPr>
        <w:t>26.1 Uyarı ve hata mesajları sözlüğü</w:t>
      </w:r>
      <w:bookmarkEnd w:id="383"/>
    </w:p>
    <w:p w14:paraId="5CDD13BA" w14:textId="284AB278" w:rsidR="007D2685" w:rsidRDefault="007D2685" w:rsidP="007D2685">
      <w:pPr>
        <w:rPr>
          <w:rFonts w:ascii="Calibri" w:hAnsi="Calibri" w:cs="Calibri"/>
          <w:noProof/>
          <w:sz w:val="22"/>
        </w:rPr>
      </w:pPr>
      <w:r>
        <w:rPr>
          <w:rFonts w:ascii="Calibri" w:hAnsi="Calibri" w:cs="Calibri"/>
          <w:noProof/>
          <w:sz w:val="22"/>
        </w:rPr>
        <w:t>Aşağıdaki tablo, kullanıcının karşılaşabileceği mesajları, nerede çıktığını, sebebini ve çözümünü verir.</w:t>
      </w:r>
    </w:p>
    <w:p w14:paraId="1C7AB3F8" w14:textId="2A56E685" w:rsidR="007D2685" w:rsidRDefault="007D2685" w:rsidP="007D2685">
      <w:pPr>
        <w:pStyle w:val="Heading3"/>
        <w:rPr>
          <w:rFonts w:ascii="Calibri" w:hAnsi="Calibri" w:cs="Calibri"/>
          <w:noProof/>
          <w:sz w:val="22"/>
        </w:rPr>
      </w:pPr>
      <w:bookmarkStart w:id="384" w:name="_Toc243553900"/>
      <w:r>
        <w:rPr>
          <w:rFonts w:ascii="Calibri" w:hAnsi="Calibri" w:cs="Calibri"/>
          <w:noProof/>
          <w:sz w:val="22"/>
        </w:rPr>
        <w:t>Yetki mesajları</w:t>
      </w:r>
      <w:bookmarkEnd w:id="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2"/>
        <w:gridCol w:w="1793"/>
        <w:gridCol w:w="1793"/>
        <w:gridCol w:w="2179"/>
        <w:gridCol w:w="1793"/>
      </w:tblGrid>
      <w:tr w:rsidR="007D2685" w:rsidRPr="007D2685" w14:paraId="4E08A621" w14:textId="77777777" w:rsidTr="007D2685">
        <w:trPr>
          <w:tblHeader/>
        </w:trPr>
        <w:tc>
          <w:tcPr>
            <w:tcW w:w="1000" w:type="pct"/>
          </w:tcPr>
          <w:p w14:paraId="17F8B7D6" w14:textId="77777777" w:rsidR="007D2685" w:rsidRPr="007D2685" w:rsidRDefault="007D2685" w:rsidP="00904184">
            <w:pPr>
              <w:rPr>
                <w:rFonts w:ascii="Calibri" w:hAnsi="Calibri" w:cs="Calibri"/>
                <w:b/>
                <w:noProof/>
                <w:sz w:val="18"/>
              </w:rPr>
            </w:pPr>
            <w:r w:rsidRPr="007D2685">
              <w:rPr>
                <w:rFonts w:ascii="Calibri" w:hAnsi="Calibri" w:cs="Calibri"/>
                <w:b/>
                <w:noProof/>
                <w:sz w:val="18"/>
              </w:rPr>
              <w:t>Mesaj (TR)</w:t>
            </w:r>
          </w:p>
        </w:tc>
        <w:tc>
          <w:tcPr>
            <w:tcW w:w="1000" w:type="pct"/>
          </w:tcPr>
          <w:p w14:paraId="3BB143D1" w14:textId="77777777" w:rsidR="007D2685" w:rsidRPr="007D2685" w:rsidRDefault="007D2685" w:rsidP="00904184">
            <w:pPr>
              <w:rPr>
                <w:rFonts w:ascii="Calibri" w:hAnsi="Calibri" w:cs="Calibri"/>
                <w:b/>
                <w:noProof/>
                <w:sz w:val="18"/>
              </w:rPr>
            </w:pPr>
            <w:r w:rsidRPr="007D2685">
              <w:rPr>
                <w:rFonts w:ascii="Calibri" w:hAnsi="Calibri" w:cs="Calibri"/>
                <w:b/>
                <w:noProof/>
                <w:sz w:val="18"/>
              </w:rPr>
              <w:t>Mesaj (EN)</w:t>
            </w:r>
          </w:p>
        </w:tc>
        <w:tc>
          <w:tcPr>
            <w:tcW w:w="1000" w:type="pct"/>
          </w:tcPr>
          <w:p w14:paraId="1A836FD0" w14:textId="77777777" w:rsidR="007D2685" w:rsidRPr="007D2685" w:rsidRDefault="007D2685" w:rsidP="00904184">
            <w:pPr>
              <w:rPr>
                <w:rFonts w:ascii="Calibri" w:hAnsi="Calibri" w:cs="Calibri"/>
                <w:b/>
                <w:noProof/>
                <w:sz w:val="18"/>
              </w:rPr>
            </w:pPr>
            <w:r w:rsidRPr="007D2685">
              <w:rPr>
                <w:rFonts w:ascii="Calibri" w:hAnsi="Calibri" w:cs="Calibri"/>
                <w:b/>
                <w:noProof/>
                <w:sz w:val="18"/>
              </w:rPr>
              <w:t>Nerede</w:t>
            </w:r>
          </w:p>
        </w:tc>
        <w:tc>
          <w:tcPr>
            <w:tcW w:w="1000" w:type="pct"/>
          </w:tcPr>
          <w:p w14:paraId="3F652B98" w14:textId="77777777" w:rsidR="007D2685" w:rsidRPr="007D2685" w:rsidRDefault="007D2685" w:rsidP="00904184">
            <w:pPr>
              <w:rPr>
                <w:rFonts w:ascii="Calibri" w:hAnsi="Calibri" w:cs="Calibri"/>
                <w:b/>
                <w:noProof/>
                <w:sz w:val="18"/>
              </w:rPr>
            </w:pPr>
            <w:r w:rsidRPr="007D2685">
              <w:rPr>
                <w:rFonts w:ascii="Calibri" w:hAnsi="Calibri" w:cs="Calibri"/>
                <w:b/>
                <w:noProof/>
                <w:sz w:val="18"/>
              </w:rPr>
              <w:t>Sebep</w:t>
            </w:r>
          </w:p>
        </w:tc>
        <w:tc>
          <w:tcPr>
            <w:tcW w:w="1000" w:type="pct"/>
          </w:tcPr>
          <w:p w14:paraId="2746466E" w14:textId="77777777" w:rsidR="007D2685" w:rsidRPr="007D2685" w:rsidRDefault="007D2685" w:rsidP="00904184">
            <w:pPr>
              <w:rPr>
                <w:rFonts w:ascii="Calibri" w:hAnsi="Calibri" w:cs="Calibri"/>
                <w:b/>
                <w:noProof/>
                <w:sz w:val="18"/>
              </w:rPr>
            </w:pPr>
            <w:r w:rsidRPr="007D2685">
              <w:rPr>
                <w:rFonts w:ascii="Calibri" w:hAnsi="Calibri" w:cs="Calibri"/>
                <w:b/>
                <w:noProof/>
                <w:sz w:val="18"/>
              </w:rPr>
              <w:t>Çözüm</w:t>
            </w:r>
          </w:p>
        </w:tc>
      </w:tr>
      <w:tr w:rsidR="007D2685" w:rsidRPr="007D2685" w14:paraId="1B2C7A1A" w14:textId="77777777" w:rsidTr="007D2685">
        <w:tc>
          <w:tcPr>
            <w:tcW w:w="1000" w:type="pct"/>
          </w:tcPr>
          <w:p w14:paraId="3CDA145C" w14:textId="77777777" w:rsidR="007D2685" w:rsidRPr="007D2685" w:rsidRDefault="007D2685" w:rsidP="00904184">
            <w:pPr>
              <w:rPr>
                <w:rFonts w:ascii="Calibri" w:hAnsi="Calibri" w:cs="Calibri"/>
                <w:noProof/>
                <w:sz w:val="18"/>
              </w:rPr>
            </w:pPr>
            <w:r w:rsidRPr="007D2685">
              <w:rPr>
                <w:rFonts w:ascii="Calibri" w:hAnsi="Calibri" w:cs="Calibri"/>
                <w:noProof/>
                <w:sz w:val="18"/>
              </w:rPr>
              <w:t>Bu işlem için yetkiniz yok.</w:t>
            </w:r>
          </w:p>
        </w:tc>
        <w:tc>
          <w:tcPr>
            <w:tcW w:w="1000" w:type="pct"/>
          </w:tcPr>
          <w:p w14:paraId="154BD522" w14:textId="77777777" w:rsidR="007D2685" w:rsidRPr="007D2685" w:rsidRDefault="007D2685" w:rsidP="00904184">
            <w:pPr>
              <w:rPr>
                <w:rFonts w:ascii="Calibri" w:hAnsi="Calibri" w:cs="Calibri"/>
                <w:noProof/>
                <w:sz w:val="18"/>
              </w:rPr>
            </w:pPr>
            <w:r w:rsidRPr="007D2685">
              <w:rPr>
                <w:rFonts w:ascii="Calibri" w:hAnsi="Calibri" w:cs="Calibri"/>
                <w:noProof/>
                <w:sz w:val="18"/>
              </w:rPr>
              <w:t>You don't have permission for this action.</w:t>
            </w:r>
          </w:p>
        </w:tc>
        <w:tc>
          <w:tcPr>
            <w:tcW w:w="1000" w:type="pct"/>
          </w:tcPr>
          <w:p w14:paraId="193C2650" w14:textId="77777777" w:rsidR="007D2685" w:rsidRPr="007D2685" w:rsidRDefault="007D2685" w:rsidP="00904184">
            <w:pPr>
              <w:rPr>
                <w:rFonts w:ascii="Calibri" w:hAnsi="Calibri" w:cs="Calibri"/>
                <w:noProof/>
                <w:sz w:val="18"/>
              </w:rPr>
            </w:pPr>
            <w:r w:rsidRPr="007D2685">
              <w:rPr>
                <w:rFonts w:ascii="Calibri" w:hAnsi="Calibri" w:cs="Calibri"/>
                <w:noProof/>
                <w:sz w:val="18"/>
              </w:rPr>
              <w:t>Her yerde</w:t>
            </w:r>
          </w:p>
        </w:tc>
        <w:tc>
          <w:tcPr>
            <w:tcW w:w="1000" w:type="pct"/>
          </w:tcPr>
          <w:p w14:paraId="33967DF1" w14:textId="77777777" w:rsidR="007D2685" w:rsidRPr="007D2685" w:rsidRDefault="007D2685" w:rsidP="00904184">
            <w:pPr>
              <w:rPr>
                <w:rFonts w:ascii="Calibri" w:hAnsi="Calibri" w:cs="Calibri"/>
                <w:noProof/>
                <w:sz w:val="18"/>
              </w:rPr>
            </w:pPr>
            <w:r w:rsidRPr="007D2685">
              <w:rPr>
                <w:rFonts w:ascii="Calibri" w:hAnsi="Calibri" w:cs="Calibri"/>
                <w:noProof/>
                <w:sz w:val="18"/>
              </w:rPr>
              <w:t>Rolünüzde gerekli yetki yok.</w:t>
            </w:r>
          </w:p>
        </w:tc>
        <w:tc>
          <w:tcPr>
            <w:tcW w:w="1000" w:type="pct"/>
          </w:tcPr>
          <w:p w14:paraId="2F6A46D7" w14:textId="77777777" w:rsidR="007D2685" w:rsidRPr="007D2685" w:rsidRDefault="007D2685" w:rsidP="00904184">
            <w:pPr>
              <w:rPr>
                <w:rFonts w:ascii="Calibri" w:hAnsi="Calibri" w:cs="Calibri"/>
                <w:noProof/>
                <w:sz w:val="18"/>
              </w:rPr>
            </w:pPr>
            <w:r w:rsidRPr="007D2685">
              <w:rPr>
                <w:rFonts w:ascii="Calibri" w:hAnsi="Calibri" w:cs="Calibri"/>
                <w:noProof/>
                <w:sz w:val="18"/>
              </w:rPr>
              <w:t>Yöneticinizden yetki isteyin.</w:t>
            </w:r>
          </w:p>
        </w:tc>
      </w:tr>
      <w:tr w:rsidR="007D2685" w:rsidRPr="007D2685" w14:paraId="4B8A7AB3" w14:textId="77777777" w:rsidTr="007D2685">
        <w:tc>
          <w:tcPr>
            <w:tcW w:w="1000" w:type="pct"/>
          </w:tcPr>
          <w:p w14:paraId="145502AD" w14:textId="77777777" w:rsidR="007D2685" w:rsidRPr="007D2685" w:rsidRDefault="007D2685" w:rsidP="00904184">
            <w:pPr>
              <w:rPr>
                <w:rFonts w:ascii="Calibri" w:hAnsi="Calibri" w:cs="Calibri"/>
                <w:noProof/>
                <w:sz w:val="18"/>
              </w:rPr>
            </w:pPr>
            <w:r w:rsidRPr="007D2685">
              <w:rPr>
                <w:rFonts w:ascii="Calibri" w:hAnsi="Calibri" w:cs="Calibri"/>
                <w:noProof/>
                <w:sz w:val="18"/>
              </w:rPr>
              <w:lastRenderedPageBreak/>
              <w:t>Yeni talep oluşturma yetkiniz yok.</w:t>
            </w:r>
          </w:p>
        </w:tc>
        <w:tc>
          <w:tcPr>
            <w:tcW w:w="1000" w:type="pct"/>
          </w:tcPr>
          <w:p w14:paraId="1C54686A" w14:textId="77777777" w:rsidR="007D2685" w:rsidRPr="007D2685" w:rsidRDefault="007D2685" w:rsidP="00904184">
            <w:pPr>
              <w:rPr>
                <w:rFonts w:ascii="Calibri" w:hAnsi="Calibri" w:cs="Calibri"/>
                <w:noProof/>
                <w:sz w:val="18"/>
              </w:rPr>
            </w:pPr>
            <w:r w:rsidRPr="007D2685">
              <w:rPr>
                <w:rFonts w:ascii="Calibri" w:hAnsi="Calibri" w:cs="Calibri"/>
                <w:noProof/>
                <w:sz w:val="18"/>
              </w:rPr>
              <w:t>You don't have permission to create requests.</w:t>
            </w:r>
          </w:p>
        </w:tc>
        <w:tc>
          <w:tcPr>
            <w:tcW w:w="1000" w:type="pct"/>
          </w:tcPr>
          <w:p w14:paraId="6D365B82" w14:textId="77777777" w:rsidR="007D2685" w:rsidRPr="007D2685" w:rsidRDefault="007D2685" w:rsidP="00904184">
            <w:pPr>
              <w:rPr>
                <w:rFonts w:ascii="Calibri" w:hAnsi="Calibri" w:cs="Calibri"/>
                <w:noProof/>
                <w:sz w:val="18"/>
              </w:rPr>
            </w:pPr>
            <w:r w:rsidRPr="007D2685">
              <w:rPr>
                <w:rFonts w:ascii="Calibri" w:hAnsi="Calibri" w:cs="Calibri"/>
                <w:noProof/>
                <w:sz w:val="18"/>
              </w:rPr>
              <w:t>Talep ekranı</w:t>
            </w:r>
          </w:p>
        </w:tc>
        <w:tc>
          <w:tcPr>
            <w:tcW w:w="1000" w:type="pct"/>
          </w:tcPr>
          <w:p w14:paraId="5961827C" w14:textId="77777777" w:rsidR="007D2685" w:rsidRPr="007D2685" w:rsidRDefault="007D2685" w:rsidP="00904184">
            <w:pPr>
              <w:rPr>
                <w:rFonts w:ascii="Calibri" w:hAnsi="Calibri" w:cs="Calibri"/>
                <w:noProof/>
                <w:sz w:val="18"/>
              </w:rPr>
            </w:pPr>
            <w:r w:rsidRPr="007D2685">
              <w:rPr>
                <w:rFonts w:ascii="Calibri" w:hAnsi="Calibri" w:cs="Calibri"/>
                <w:noProof/>
                <w:sz w:val="18"/>
              </w:rPr>
              <w:t>cr.add yetkisi yok.</w:t>
            </w:r>
          </w:p>
        </w:tc>
        <w:tc>
          <w:tcPr>
            <w:tcW w:w="1000" w:type="pct"/>
          </w:tcPr>
          <w:p w14:paraId="0CD7BD6B" w14:textId="77777777" w:rsidR="007D2685" w:rsidRPr="007D2685" w:rsidRDefault="007D2685" w:rsidP="00904184">
            <w:pPr>
              <w:rPr>
                <w:rFonts w:ascii="Calibri" w:hAnsi="Calibri" w:cs="Calibri"/>
                <w:noProof/>
                <w:sz w:val="18"/>
              </w:rPr>
            </w:pPr>
            <w:r w:rsidRPr="007D2685">
              <w:rPr>
                <w:rFonts w:ascii="Calibri" w:hAnsi="Calibri" w:cs="Calibri"/>
                <w:noProof/>
                <w:sz w:val="18"/>
              </w:rPr>
              <w:t>Rolünüzü kontrol ettirin.</w:t>
            </w:r>
          </w:p>
        </w:tc>
      </w:tr>
      <w:tr w:rsidR="007D2685" w:rsidRPr="007D2685" w14:paraId="064C93DA" w14:textId="77777777" w:rsidTr="007D2685">
        <w:tc>
          <w:tcPr>
            <w:tcW w:w="1000" w:type="pct"/>
          </w:tcPr>
          <w:p w14:paraId="1A921426" w14:textId="77777777" w:rsidR="007D2685" w:rsidRPr="007D2685" w:rsidRDefault="007D2685" w:rsidP="00904184">
            <w:pPr>
              <w:rPr>
                <w:rFonts w:ascii="Calibri" w:hAnsi="Calibri" w:cs="Calibri"/>
                <w:noProof/>
                <w:sz w:val="18"/>
              </w:rPr>
            </w:pPr>
            <w:r w:rsidRPr="007D2685">
              <w:rPr>
                <w:rFonts w:ascii="Calibri" w:hAnsi="Calibri" w:cs="Calibri"/>
                <w:noProof/>
                <w:sz w:val="18"/>
              </w:rPr>
              <w:t>Bu isteği düzenleme yetkiniz yok.</w:t>
            </w:r>
          </w:p>
        </w:tc>
        <w:tc>
          <w:tcPr>
            <w:tcW w:w="1000" w:type="pct"/>
          </w:tcPr>
          <w:p w14:paraId="711BB797" w14:textId="77777777" w:rsidR="007D2685" w:rsidRPr="007D2685" w:rsidRDefault="007D2685" w:rsidP="00904184">
            <w:pPr>
              <w:rPr>
                <w:rFonts w:ascii="Calibri" w:hAnsi="Calibri" w:cs="Calibri"/>
                <w:noProof/>
                <w:sz w:val="18"/>
              </w:rPr>
            </w:pPr>
            <w:r w:rsidRPr="007D2685">
              <w:rPr>
                <w:rFonts w:ascii="Calibri" w:hAnsi="Calibri" w:cs="Calibri"/>
                <w:noProof/>
                <w:sz w:val="18"/>
              </w:rPr>
              <w:t>You don't have permission to edit this request.</w:t>
            </w:r>
          </w:p>
        </w:tc>
        <w:tc>
          <w:tcPr>
            <w:tcW w:w="1000" w:type="pct"/>
          </w:tcPr>
          <w:p w14:paraId="4F5F0820" w14:textId="77777777" w:rsidR="007D2685" w:rsidRPr="007D2685" w:rsidRDefault="007D2685" w:rsidP="00904184">
            <w:pPr>
              <w:rPr>
                <w:rFonts w:ascii="Calibri" w:hAnsi="Calibri" w:cs="Calibri"/>
                <w:noProof/>
                <w:sz w:val="18"/>
              </w:rPr>
            </w:pPr>
            <w:r w:rsidRPr="007D2685">
              <w:rPr>
                <w:rFonts w:ascii="Calibri" w:hAnsi="Calibri" w:cs="Calibri"/>
                <w:noProof/>
                <w:sz w:val="18"/>
              </w:rPr>
              <w:t>Talep detayı</w:t>
            </w:r>
          </w:p>
        </w:tc>
        <w:tc>
          <w:tcPr>
            <w:tcW w:w="1000" w:type="pct"/>
          </w:tcPr>
          <w:p w14:paraId="0BC79F9A" w14:textId="77777777" w:rsidR="007D2685" w:rsidRPr="007D2685" w:rsidRDefault="007D2685" w:rsidP="00904184">
            <w:pPr>
              <w:rPr>
                <w:rFonts w:ascii="Calibri" w:hAnsi="Calibri" w:cs="Calibri"/>
                <w:noProof/>
                <w:sz w:val="18"/>
              </w:rPr>
            </w:pPr>
            <w:r w:rsidRPr="007D2685">
              <w:rPr>
                <w:rFonts w:ascii="Calibri" w:hAnsi="Calibri" w:cs="Calibri"/>
                <w:noProof/>
                <w:sz w:val="18"/>
              </w:rPr>
              <w:t>Talebin sahibi değilsiniz.</w:t>
            </w:r>
          </w:p>
        </w:tc>
        <w:tc>
          <w:tcPr>
            <w:tcW w:w="1000" w:type="pct"/>
          </w:tcPr>
          <w:p w14:paraId="0442809C" w14:textId="77777777" w:rsidR="007D2685" w:rsidRPr="007D2685" w:rsidRDefault="007D2685" w:rsidP="00904184">
            <w:pPr>
              <w:rPr>
                <w:rFonts w:ascii="Calibri" w:hAnsi="Calibri" w:cs="Calibri"/>
                <w:noProof/>
                <w:sz w:val="18"/>
              </w:rPr>
            </w:pPr>
            <w:r w:rsidRPr="007D2685">
              <w:rPr>
                <w:rFonts w:ascii="Calibri" w:hAnsi="Calibri" w:cs="Calibri"/>
                <w:noProof/>
                <w:sz w:val="18"/>
              </w:rPr>
              <w:t>Talep sahibiyle iletişime geçin.</w:t>
            </w:r>
          </w:p>
        </w:tc>
      </w:tr>
      <w:tr w:rsidR="007D2685" w:rsidRPr="007D2685" w14:paraId="55175F56" w14:textId="77777777" w:rsidTr="007D2685">
        <w:tc>
          <w:tcPr>
            <w:tcW w:w="1000" w:type="pct"/>
          </w:tcPr>
          <w:p w14:paraId="42D0C7FE" w14:textId="77777777" w:rsidR="007D2685" w:rsidRPr="007D2685" w:rsidRDefault="007D2685" w:rsidP="00904184">
            <w:pPr>
              <w:rPr>
                <w:rFonts w:ascii="Calibri" w:hAnsi="Calibri" w:cs="Calibri"/>
                <w:noProof/>
                <w:sz w:val="18"/>
              </w:rPr>
            </w:pPr>
            <w:r w:rsidRPr="007D2685">
              <w:rPr>
                <w:rFonts w:ascii="Calibri" w:hAnsi="Calibri" w:cs="Calibri"/>
                <w:noProof/>
                <w:sz w:val="18"/>
              </w:rPr>
              <w:t>Script çalıştırma yetkiniz yok.</w:t>
            </w:r>
          </w:p>
        </w:tc>
        <w:tc>
          <w:tcPr>
            <w:tcW w:w="1000" w:type="pct"/>
          </w:tcPr>
          <w:p w14:paraId="5E954525" w14:textId="77777777" w:rsidR="007D2685" w:rsidRPr="007D2685" w:rsidRDefault="007D2685" w:rsidP="00904184">
            <w:pPr>
              <w:rPr>
                <w:rFonts w:ascii="Calibri" w:hAnsi="Calibri" w:cs="Calibri"/>
                <w:noProof/>
                <w:sz w:val="18"/>
              </w:rPr>
            </w:pPr>
            <w:r w:rsidRPr="007D2685">
              <w:rPr>
                <w:rFonts w:ascii="Calibri" w:hAnsi="Calibri" w:cs="Calibri"/>
                <w:noProof/>
                <w:sz w:val="18"/>
              </w:rPr>
              <w:t>You don't have execute permission.</w:t>
            </w:r>
          </w:p>
        </w:tc>
        <w:tc>
          <w:tcPr>
            <w:tcW w:w="1000" w:type="pct"/>
          </w:tcPr>
          <w:p w14:paraId="1F8A8F89" w14:textId="77777777" w:rsidR="007D2685" w:rsidRPr="007D2685" w:rsidRDefault="007D2685" w:rsidP="00904184">
            <w:pPr>
              <w:rPr>
                <w:rFonts w:ascii="Calibri" w:hAnsi="Calibri" w:cs="Calibri"/>
                <w:noProof/>
                <w:sz w:val="18"/>
              </w:rPr>
            </w:pPr>
            <w:r w:rsidRPr="007D2685">
              <w:rPr>
                <w:rFonts w:ascii="Calibri" w:hAnsi="Calibri" w:cs="Calibri"/>
                <w:noProof/>
                <w:sz w:val="18"/>
              </w:rPr>
              <w:t>Talep detayı</w:t>
            </w:r>
          </w:p>
        </w:tc>
        <w:tc>
          <w:tcPr>
            <w:tcW w:w="1000" w:type="pct"/>
          </w:tcPr>
          <w:p w14:paraId="21B12E3F" w14:textId="77777777" w:rsidR="007D2685" w:rsidRPr="007D2685" w:rsidRDefault="007D2685" w:rsidP="00904184">
            <w:pPr>
              <w:rPr>
                <w:rFonts w:ascii="Calibri" w:hAnsi="Calibri" w:cs="Calibri"/>
                <w:noProof/>
                <w:sz w:val="18"/>
              </w:rPr>
            </w:pPr>
            <w:r w:rsidRPr="007D2685">
              <w:rPr>
                <w:rFonts w:ascii="Calibri" w:hAnsi="Calibri" w:cs="Calibri"/>
                <w:noProof/>
                <w:sz w:val="18"/>
              </w:rPr>
              <w:t>cr.execute yetkisi yok.</w:t>
            </w:r>
          </w:p>
        </w:tc>
        <w:tc>
          <w:tcPr>
            <w:tcW w:w="1000" w:type="pct"/>
          </w:tcPr>
          <w:p w14:paraId="2547F88F" w14:textId="77777777" w:rsidR="007D2685" w:rsidRPr="007D2685" w:rsidRDefault="007D2685" w:rsidP="00904184">
            <w:pPr>
              <w:rPr>
                <w:rFonts w:ascii="Calibri" w:hAnsi="Calibri" w:cs="Calibri"/>
                <w:noProof/>
                <w:sz w:val="18"/>
              </w:rPr>
            </w:pPr>
            <w:r w:rsidRPr="007D2685">
              <w:rPr>
                <w:rFonts w:ascii="Calibri" w:hAnsi="Calibri" w:cs="Calibri"/>
                <w:noProof/>
                <w:sz w:val="18"/>
              </w:rPr>
              <w:t>Yetkili bir kullanıcıdan çalıştırmasını isteyin.</w:t>
            </w:r>
          </w:p>
        </w:tc>
      </w:tr>
      <w:tr w:rsidR="007D2685" w:rsidRPr="007D2685" w14:paraId="55B1523F" w14:textId="77777777" w:rsidTr="007D2685">
        <w:tc>
          <w:tcPr>
            <w:tcW w:w="1000" w:type="pct"/>
          </w:tcPr>
          <w:p w14:paraId="7CB15AD4" w14:textId="77777777" w:rsidR="007D2685" w:rsidRPr="007D2685" w:rsidRDefault="007D2685" w:rsidP="00904184">
            <w:pPr>
              <w:rPr>
                <w:rFonts w:ascii="Calibri" w:hAnsi="Calibri" w:cs="Calibri"/>
                <w:noProof/>
                <w:sz w:val="18"/>
              </w:rPr>
            </w:pPr>
            <w:r w:rsidRPr="007D2685">
              <w:rPr>
                <w:rFonts w:ascii="Calibri" w:hAnsi="Calibri" w:cs="Calibri"/>
                <w:noProof/>
                <w:sz w:val="18"/>
              </w:rPr>
              <w:t>Bu işlem için onay yetkisi gereklidir.</w:t>
            </w:r>
          </w:p>
        </w:tc>
        <w:tc>
          <w:tcPr>
            <w:tcW w:w="1000" w:type="pct"/>
          </w:tcPr>
          <w:p w14:paraId="3AF66922" w14:textId="77777777" w:rsidR="007D2685" w:rsidRPr="007D2685" w:rsidRDefault="007D2685" w:rsidP="00904184">
            <w:pPr>
              <w:rPr>
                <w:rFonts w:ascii="Calibri" w:hAnsi="Calibri" w:cs="Calibri"/>
                <w:noProof/>
                <w:sz w:val="18"/>
              </w:rPr>
            </w:pPr>
            <w:r w:rsidRPr="007D2685">
              <w:rPr>
                <w:rFonts w:ascii="Calibri" w:hAnsi="Calibri" w:cs="Calibri"/>
                <w:noProof/>
                <w:sz w:val="18"/>
              </w:rPr>
              <w:t>Approval permission is required.</w:t>
            </w:r>
          </w:p>
        </w:tc>
        <w:tc>
          <w:tcPr>
            <w:tcW w:w="1000" w:type="pct"/>
          </w:tcPr>
          <w:p w14:paraId="1A2C0968" w14:textId="77777777" w:rsidR="007D2685" w:rsidRPr="007D2685" w:rsidRDefault="007D2685" w:rsidP="00904184">
            <w:pPr>
              <w:rPr>
                <w:rFonts w:ascii="Calibri" w:hAnsi="Calibri" w:cs="Calibri"/>
                <w:noProof/>
                <w:sz w:val="18"/>
              </w:rPr>
            </w:pPr>
            <w:r w:rsidRPr="007D2685">
              <w:rPr>
                <w:rFonts w:ascii="Calibri" w:hAnsi="Calibri" w:cs="Calibri"/>
                <w:noProof/>
                <w:sz w:val="18"/>
              </w:rPr>
              <w:t>Talep detayı</w:t>
            </w:r>
          </w:p>
        </w:tc>
        <w:tc>
          <w:tcPr>
            <w:tcW w:w="1000" w:type="pct"/>
          </w:tcPr>
          <w:p w14:paraId="26719C45" w14:textId="77777777" w:rsidR="007D2685" w:rsidRPr="007D2685" w:rsidRDefault="007D2685" w:rsidP="00904184">
            <w:pPr>
              <w:rPr>
                <w:rFonts w:ascii="Calibri" w:hAnsi="Calibri" w:cs="Calibri"/>
                <w:noProof/>
                <w:sz w:val="18"/>
              </w:rPr>
            </w:pPr>
            <w:r w:rsidRPr="007D2685">
              <w:rPr>
                <w:rFonts w:ascii="Calibri" w:hAnsi="Calibri" w:cs="Calibri"/>
                <w:noProof/>
                <w:sz w:val="18"/>
              </w:rPr>
              <w:t>cr.approve yetkisi yok.</w:t>
            </w:r>
          </w:p>
        </w:tc>
        <w:tc>
          <w:tcPr>
            <w:tcW w:w="1000" w:type="pct"/>
          </w:tcPr>
          <w:p w14:paraId="6F84D376" w14:textId="77777777" w:rsidR="007D2685" w:rsidRPr="007D2685" w:rsidRDefault="007D2685" w:rsidP="00904184">
            <w:pPr>
              <w:rPr>
                <w:rFonts w:ascii="Calibri" w:hAnsi="Calibri" w:cs="Calibri"/>
                <w:noProof/>
                <w:sz w:val="18"/>
              </w:rPr>
            </w:pPr>
            <w:r w:rsidRPr="007D2685">
              <w:rPr>
                <w:rFonts w:ascii="Calibri" w:hAnsi="Calibri" w:cs="Calibri"/>
                <w:noProof/>
                <w:sz w:val="18"/>
              </w:rPr>
              <w:t>Yetkili onaylayıcıya yönlendirin.</w:t>
            </w:r>
          </w:p>
        </w:tc>
      </w:tr>
      <w:tr w:rsidR="007D2685" w:rsidRPr="007D2685" w14:paraId="2A4AC821" w14:textId="77777777" w:rsidTr="007D2685">
        <w:tc>
          <w:tcPr>
            <w:tcW w:w="1000" w:type="pct"/>
          </w:tcPr>
          <w:p w14:paraId="0EAD28CF" w14:textId="77777777" w:rsidR="007D2685" w:rsidRPr="007D2685" w:rsidRDefault="007D2685" w:rsidP="00904184">
            <w:pPr>
              <w:rPr>
                <w:rFonts w:ascii="Calibri" w:hAnsi="Calibri" w:cs="Calibri"/>
                <w:noProof/>
                <w:sz w:val="18"/>
              </w:rPr>
            </w:pPr>
            <w:r w:rsidRPr="007D2685">
              <w:rPr>
                <w:rFonts w:ascii="Calibri" w:hAnsi="Calibri" w:cs="Calibri"/>
                <w:noProof/>
                <w:sz w:val="18"/>
              </w:rPr>
              <w:t>QR dosyasını indirme yetkiniz yok.</w:t>
            </w:r>
          </w:p>
        </w:tc>
        <w:tc>
          <w:tcPr>
            <w:tcW w:w="1000" w:type="pct"/>
          </w:tcPr>
          <w:p w14:paraId="24035296" w14:textId="77777777" w:rsidR="007D2685" w:rsidRPr="007D2685" w:rsidRDefault="007D2685" w:rsidP="00904184">
            <w:pPr>
              <w:rPr>
                <w:rFonts w:ascii="Calibri" w:hAnsi="Calibri" w:cs="Calibri"/>
                <w:noProof/>
                <w:sz w:val="18"/>
              </w:rPr>
            </w:pPr>
            <w:r w:rsidRPr="007D2685">
              <w:rPr>
                <w:rFonts w:ascii="Calibri" w:hAnsi="Calibri" w:cs="Calibri"/>
                <w:noProof/>
                <w:sz w:val="18"/>
              </w:rPr>
              <w:t>You don't have permission to download this QR file.</w:t>
            </w:r>
          </w:p>
        </w:tc>
        <w:tc>
          <w:tcPr>
            <w:tcW w:w="1000" w:type="pct"/>
          </w:tcPr>
          <w:p w14:paraId="2E83FF9D" w14:textId="77777777" w:rsidR="007D2685" w:rsidRPr="007D2685" w:rsidRDefault="007D2685" w:rsidP="00904184">
            <w:pPr>
              <w:rPr>
                <w:rFonts w:ascii="Calibri" w:hAnsi="Calibri" w:cs="Calibri"/>
                <w:noProof/>
                <w:sz w:val="18"/>
              </w:rPr>
            </w:pPr>
            <w:r w:rsidRPr="007D2685">
              <w:rPr>
                <w:rFonts w:ascii="Calibri" w:hAnsi="Calibri" w:cs="Calibri"/>
                <w:noProof/>
                <w:sz w:val="18"/>
              </w:rPr>
              <w:t>Talep detayı</w:t>
            </w:r>
          </w:p>
        </w:tc>
        <w:tc>
          <w:tcPr>
            <w:tcW w:w="1000" w:type="pct"/>
          </w:tcPr>
          <w:p w14:paraId="18F1E994" w14:textId="77777777" w:rsidR="007D2685" w:rsidRPr="007D2685" w:rsidRDefault="007D2685" w:rsidP="00904184">
            <w:pPr>
              <w:rPr>
                <w:rFonts w:ascii="Calibri" w:hAnsi="Calibri" w:cs="Calibri"/>
                <w:noProof/>
                <w:sz w:val="18"/>
              </w:rPr>
            </w:pPr>
            <w:r w:rsidRPr="007D2685">
              <w:rPr>
                <w:rFonts w:ascii="Calibri" w:hAnsi="Calibri" w:cs="Calibri"/>
                <w:noProof/>
                <w:sz w:val="18"/>
              </w:rPr>
              <w:t>QrRequesterCanDownload kapalı veya rolünüz QrDownloadMinimumRole eşiğinin altında.</w:t>
            </w:r>
          </w:p>
        </w:tc>
        <w:tc>
          <w:tcPr>
            <w:tcW w:w="1000" w:type="pct"/>
          </w:tcPr>
          <w:p w14:paraId="139A8771" w14:textId="77777777" w:rsidR="007D2685" w:rsidRPr="007D2685" w:rsidRDefault="007D2685" w:rsidP="00904184">
            <w:pPr>
              <w:rPr>
                <w:rFonts w:ascii="Calibri" w:hAnsi="Calibri" w:cs="Calibri"/>
                <w:noProof/>
                <w:sz w:val="18"/>
              </w:rPr>
            </w:pPr>
            <w:r w:rsidRPr="007D2685">
              <w:rPr>
                <w:rFonts w:ascii="Calibri" w:hAnsi="Calibri" w:cs="Calibri"/>
                <w:noProof/>
                <w:sz w:val="18"/>
              </w:rPr>
              <w:t>Bölüm 7.7.</w:t>
            </w:r>
          </w:p>
        </w:tc>
      </w:tr>
      <w:tr w:rsidR="007D2685" w:rsidRPr="007D2685" w14:paraId="630AE101" w14:textId="77777777" w:rsidTr="007D2685">
        <w:tc>
          <w:tcPr>
            <w:tcW w:w="1000" w:type="pct"/>
          </w:tcPr>
          <w:p w14:paraId="11EC57CF" w14:textId="77777777" w:rsidR="007D2685" w:rsidRPr="007D2685" w:rsidRDefault="007D2685" w:rsidP="00904184">
            <w:pPr>
              <w:rPr>
                <w:rFonts w:ascii="Calibri" w:hAnsi="Calibri" w:cs="Calibri"/>
                <w:noProof/>
                <w:sz w:val="18"/>
              </w:rPr>
            </w:pPr>
            <w:r w:rsidRPr="007D2685">
              <w:rPr>
                <w:rFonts w:ascii="Calibri" w:hAnsi="Calibri" w:cs="Calibri"/>
                <w:noProof/>
                <w:sz w:val="18"/>
              </w:rPr>
              <w:t>Denetçi rolüne onaylama veya çalıştırma yetkisi verilemez.</w:t>
            </w:r>
          </w:p>
        </w:tc>
        <w:tc>
          <w:tcPr>
            <w:tcW w:w="1000" w:type="pct"/>
          </w:tcPr>
          <w:p w14:paraId="32F14E0E" w14:textId="77777777" w:rsidR="007D2685" w:rsidRPr="007D2685" w:rsidRDefault="007D2685" w:rsidP="00904184">
            <w:pPr>
              <w:rPr>
                <w:rFonts w:ascii="Calibri" w:hAnsi="Calibri" w:cs="Calibri"/>
                <w:noProof/>
                <w:sz w:val="18"/>
              </w:rPr>
            </w:pPr>
            <w:r w:rsidRPr="007D2685">
              <w:rPr>
                <w:rFonts w:ascii="Calibri" w:hAnsi="Calibri" w:cs="Calibri"/>
                <w:noProof/>
                <w:sz w:val="18"/>
              </w:rPr>
              <w:t>The auditor role cannot be granted approve or execute permissions.</w:t>
            </w:r>
          </w:p>
        </w:tc>
        <w:tc>
          <w:tcPr>
            <w:tcW w:w="1000" w:type="pct"/>
          </w:tcPr>
          <w:p w14:paraId="6E4C4F37" w14:textId="77777777" w:rsidR="007D2685" w:rsidRPr="007D2685" w:rsidRDefault="007D2685" w:rsidP="00904184">
            <w:pPr>
              <w:rPr>
                <w:rFonts w:ascii="Calibri" w:hAnsi="Calibri" w:cs="Calibri"/>
                <w:noProof/>
                <w:sz w:val="18"/>
              </w:rPr>
            </w:pPr>
            <w:r w:rsidRPr="007D2685">
              <w:rPr>
                <w:rFonts w:ascii="Calibri" w:hAnsi="Calibri" w:cs="Calibri"/>
                <w:noProof/>
                <w:sz w:val="18"/>
              </w:rPr>
              <w:t>Roller ekranı</w:t>
            </w:r>
          </w:p>
        </w:tc>
        <w:tc>
          <w:tcPr>
            <w:tcW w:w="1000" w:type="pct"/>
          </w:tcPr>
          <w:p w14:paraId="0087F2E9" w14:textId="77777777" w:rsidR="007D2685" w:rsidRPr="007D2685" w:rsidRDefault="007D2685" w:rsidP="00904184">
            <w:pPr>
              <w:rPr>
                <w:rFonts w:ascii="Calibri" w:hAnsi="Calibri" w:cs="Calibri"/>
                <w:noProof/>
                <w:sz w:val="18"/>
              </w:rPr>
            </w:pPr>
            <w:r w:rsidRPr="007D2685">
              <w:rPr>
                <w:rFonts w:ascii="Calibri" w:hAnsi="Calibri" w:cs="Calibri"/>
                <w:noProof/>
                <w:sz w:val="18"/>
              </w:rPr>
              <w:t>Denetçi görevler ayrılığı gereği akışa giremez.</w:t>
            </w:r>
          </w:p>
        </w:tc>
        <w:tc>
          <w:tcPr>
            <w:tcW w:w="1000" w:type="pct"/>
          </w:tcPr>
          <w:p w14:paraId="7A7E86EB" w14:textId="77777777" w:rsidR="007D2685" w:rsidRPr="007D2685" w:rsidRDefault="007D2685" w:rsidP="00904184">
            <w:pPr>
              <w:rPr>
                <w:rFonts w:ascii="Calibri" w:hAnsi="Calibri" w:cs="Calibri"/>
                <w:noProof/>
                <w:sz w:val="18"/>
              </w:rPr>
            </w:pPr>
            <w:r w:rsidRPr="007D2685">
              <w:rPr>
                <w:rFonts w:ascii="Calibri" w:hAnsi="Calibri" w:cs="Calibri"/>
                <w:noProof/>
                <w:sz w:val="18"/>
              </w:rPr>
              <w:t>Farklı bir rol kullanın.</w:t>
            </w:r>
          </w:p>
        </w:tc>
      </w:tr>
      <w:tr w:rsidR="007D2685" w:rsidRPr="007D2685" w14:paraId="555C59C5" w14:textId="77777777" w:rsidTr="007D2685">
        <w:tc>
          <w:tcPr>
            <w:tcW w:w="1000" w:type="pct"/>
          </w:tcPr>
          <w:p w14:paraId="3366BD81" w14:textId="77777777" w:rsidR="007D2685" w:rsidRPr="007D2685" w:rsidRDefault="007D2685" w:rsidP="00904184">
            <w:pPr>
              <w:rPr>
                <w:rFonts w:ascii="Calibri" w:hAnsi="Calibri" w:cs="Calibri"/>
                <w:noProof/>
                <w:sz w:val="18"/>
              </w:rPr>
            </w:pPr>
            <w:r w:rsidRPr="007D2685">
              <w:rPr>
                <w:rFonts w:ascii="Calibri" w:hAnsi="Calibri" w:cs="Calibri"/>
                <w:noProof/>
                <w:sz w:val="18"/>
              </w:rPr>
              <w:t>Bu hesap kapatılmıştır.</w:t>
            </w:r>
          </w:p>
        </w:tc>
        <w:tc>
          <w:tcPr>
            <w:tcW w:w="1000" w:type="pct"/>
          </w:tcPr>
          <w:p w14:paraId="0780C50D" w14:textId="77777777" w:rsidR="007D2685" w:rsidRPr="007D2685" w:rsidRDefault="007D2685" w:rsidP="00904184">
            <w:pPr>
              <w:rPr>
                <w:rFonts w:ascii="Calibri" w:hAnsi="Calibri" w:cs="Calibri"/>
                <w:noProof/>
                <w:sz w:val="18"/>
              </w:rPr>
            </w:pPr>
            <w:r w:rsidRPr="007D2685">
              <w:rPr>
                <w:rFonts w:ascii="Calibri" w:hAnsi="Calibri" w:cs="Calibri"/>
                <w:noProof/>
                <w:sz w:val="18"/>
              </w:rPr>
              <w:t>This account has been closed.</w:t>
            </w:r>
          </w:p>
        </w:tc>
        <w:tc>
          <w:tcPr>
            <w:tcW w:w="1000" w:type="pct"/>
          </w:tcPr>
          <w:p w14:paraId="72142643" w14:textId="77777777" w:rsidR="007D2685" w:rsidRPr="007D2685" w:rsidRDefault="007D2685" w:rsidP="00904184">
            <w:pPr>
              <w:rPr>
                <w:rFonts w:ascii="Calibri" w:hAnsi="Calibri" w:cs="Calibri"/>
                <w:noProof/>
                <w:sz w:val="18"/>
              </w:rPr>
            </w:pPr>
            <w:r w:rsidRPr="007D2685">
              <w:rPr>
                <w:rFonts w:ascii="Calibri" w:hAnsi="Calibri" w:cs="Calibri"/>
                <w:noProof/>
                <w:sz w:val="18"/>
              </w:rPr>
              <w:t>Giriş ekranı</w:t>
            </w:r>
          </w:p>
        </w:tc>
        <w:tc>
          <w:tcPr>
            <w:tcW w:w="1000" w:type="pct"/>
          </w:tcPr>
          <w:p w14:paraId="0A0CCE6E" w14:textId="77777777" w:rsidR="007D2685" w:rsidRPr="007D2685" w:rsidRDefault="007D2685" w:rsidP="00904184">
            <w:pPr>
              <w:rPr>
                <w:rFonts w:ascii="Calibri" w:hAnsi="Calibri" w:cs="Calibri"/>
                <w:noProof/>
                <w:sz w:val="18"/>
              </w:rPr>
            </w:pPr>
            <w:r w:rsidRPr="007D2685">
              <w:rPr>
                <w:rFonts w:ascii="Calibri" w:hAnsi="Calibri" w:cs="Calibri"/>
                <w:noProof/>
                <w:sz w:val="18"/>
              </w:rPr>
              <w:t>Kullanıcı silinmiş.</w:t>
            </w:r>
          </w:p>
        </w:tc>
        <w:tc>
          <w:tcPr>
            <w:tcW w:w="1000" w:type="pct"/>
          </w:tcPr>
          <w:p w14:paraId="28580FA1" w14:textId="77777777" w:rsidR="007D2685" w:rsidRPr="007D2685" w:rsidRDefault="007D2685" w:rsidP="00904184">
            <w:pPr>
              <w:rPr>
                <w:rFonts w:ascii="Calibri" w:hAnsi="Calibri" w:cs="Calibri"/>
                <w:noProof/>
                <w:sz w:val="18"/>
              </w:rPr>
            </w:pPr>
            <w:r w:rsidRPr="007D2685">
              <w:rPr>
                <w:rFonts w:ascii="Calibri" w:hAnsi="Calibri" w:cs="Calibri"/>
                <w:noProof/>
                <w:sz w:val="18"/>
              </w:rPr>
              <w:t>Yöneticinize başvurun.</w:t>
            </w:r>
          </w:p>
        </w:tc>
      </w:tr>
    </w:tbl>
    <w:p w14:paraId="2C36C33D" w14:textId="33567CA6" w:rsidR="007D2685" w:rsidRDefault="007D2685" w:rsidP="007D2685">
      <w:pPr>
        <w:rPr>
          <w:rFonts w:ascii="Calibri" w:hAnsi="Calibri" w:cs="Calibri"/>
          <w:noProof/>
          <w:sz w:val="18"/>
        </w:rPr>
      </w:pPr>
    </w:p>
    <w:p w14:paraId="09F40C3C" w14:textId="77777777" w:rsidR="007D2685" w:rsidRDefault="007D2685" w:rsidP="007D2685">
      <w:pPr>
        <w:rPr>
          <w:noProof/>
        </w:rPr>
      </w:pPr>
    </w:p>
    <w:p w14:paraId="5FFF725D" w14:textId="65D33951" w:rsidR="007D2685" w:rsidRDefault="007D2685" w:rsidP="007D2685">
      <w:pPr>
        <w:pStyle w:val="Heading3"/>
        <w:rPr>
          <w:rFonts w:ascii="Calibri" w:hAnsi="Calibri" w:cs="Calibri"/>
          <w:noProof/>
          <w:sz w:val="22"/>
        </w:rPr>
      </w:pPr>
      <w:bookmarkStart w:id="385" w:name="_Toc243553901"/>
      <w:r>
        <w:rPr>
          <w:rFonts w:ascii="Calibri" w:hAnsi="Calibri" w:cs="Calibri"/>
          <w:noProof/>
          <w:sz w:val="22"/>
        </w:rPr>
        <w:t>Durum mesajları</w:t>
      </w:r>
      <w:bookmarkEnd w:id="3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2C52FC12" w14:textId="77777777" w:rsidTr="007D2685">
        <w:trPr>
          <w:tblHeader/>
        </w:trPr>
        <w:tc>
          <w:tcPr>
            <w:tcW w:w="1250" w:type="pct"/>
          </w:tcPr>
          <w:p w14:paraId="6FFA4780" w14:textId="77777777" w:rsidR="007D2685" w:rsidRPr="007D2685" w:rsidRDefault="007D2685" w:rsidP="001455F4">
            <w:pPr>
              <w:rPr>
                <w:rFonts w:ascii="Calibri" w:hAnsi="Calibri" w:cs="Calibri"/>
                <w:b/>
                <w:noProof/>
                <w:sz w:val="18"/>
              </w:rPr>
            </w:pPr>
            <w:r w:rsidRPr="007D2685">
              <w:rPr>
                <w:rFonts w:ascii="Calibri" w:hAnsi="Calibri" w:cs="Calibri"/>
                <w:b/>
                <w:noProof/>
                <w:sz w:val="18"/>
              </w:rPr>
              <w:t>Mesaj (TR)</w:t>
            </w:r>
          </w:p>
        </w:tc>
        <w:tc>
          <w:tcPr>
            <w:tcW w:w="1250" w:type="pct"/>
          </w:tcPr>
          <w:p w14:paraId="6F95DE6D" w14:textId="77777777" w:rsidR="007D2685" w:rsidRPr="007D2685" w:rsidRDefault="007D2685" w:rsidP="001455F4">
            <w:pPr>
              <w:rPr>
                <w:rFonts w:ascii="Calibri" w:hAnsi="Calibri" w:cs="Calibri"/>
                <w:b/>
                <w:noProof/>
                <w:sz w:val="18"/>
              </w:rPr>
            </w:pPr>
            <w:r w:rsidRPr="007D2685">
              <w:rPr>
                <w:rFonts w:ascii="Calibri" w:hAnsi="Calibri" w:cs="Calibri"/>
                <w:b/>
                <w:noProof/>
                <w:sz w:val="18"/>
              </w:rPr>
              <w:t>Mesaj (EN)</w:t>
            </w:r>
          </w:p>
        </w:tc>
        <w:tc>
          <w:tcPr>
            <w:tcW w:w="1250" w:type="pct"/>
          </w:tcPr>
          <w:p w14:paraId="6382EF36" w14:textId="77777777" w:rsidR="007D2685" w:rsidRPr="007D2685" w:rsidRDefault="007D2685" w:rsidP="001455F4">
            <w:pPr>
              <w:rPr>
                <w:rFonts w:ascii="Calibri" w:hAnsi="Calibri" w:cs="Calibri"/>
                <w:b/>
                <w:noProof/>
                <w:sz w:val="18"/>
              </w:rPr>
            </w:pPr>
            <w:r w:rsidRPr="007D2685">
              <w:rPr>
                <w:rFonts w:ascii="Calibri" w:hAnsi="Calibri" w:cs="Calibri"/>
                <w:b/>
                <w:noProof/>
                <w:sz w:val="18"/>
              </w:rPr>
              <w:t>Sebep</w:t>
            </w:r>
          </w:p>
        </w:tc>
        <w:tc>
          <w:tcPr>
            <w:tcW w:w="1250" w:type="pct"/>
          </w:tcPr>
          <w:p w14:paraId="311FCEF3" w14:textId="77777777" w:rsidR="007D2685" w:rsidRPr="007D2685" w:rsidRDefault="007D2685" w:rsidP="001455F4">
            <w:pPr>
              <w:rPr>
                <w:rFonts w:ascii="Calibri" w:hAnsi="Calibri" w:cs="Calibri"/>
                <w:b/>
                <w:noProof/>
                <w:sz w:val="18"/>
              </w:rPr>
            </w:pPr>
            <w:r w:rsidRPr="007D2685">
              <w:rPr>
                <w:rFonts w:ascii="Calibri" w:hAnsi="Calibri" w:cs="Calibri"/>
                <w:b/>
                <w:noProof/>
                <w:sz w:val="18"/>
              </w:rPr>
              <w:t>Çözüm</w:t>
            </w:r>
          </w:p>
        </w:tc>
      </w:tr>
      <w:tr w:rsidR="007D2685" w:rsidRPr="007D2685" w14:paraId="63AE5D4B" w14:textId="77777777" w:rsidTr="007D2685">
        <w:tc>
          <w:tcPr>
            <w:tcW w:w="1250" w:type="pct"/>
          </w:tcPr>
          <w:p w14:paraId="069D166F" w14:textId="77777777" w:rsidR="007D2685" w:rsidRPr="007D2685" w:rsidRDefault="007D2685" w:rsidP="001455F4">
            <w:pPr>
              <w:rPr>
                <w:rFonts w:ascii="Calibri" w:hAnsi="Calibri" w:cs="Calibri"/>
                <w:noProof/>
                <w:sz w:val="18"/>
              </w:rPr>
            </w:pPr>
            <w:r w:rsidRPr="007D2685">
              <w:rPr>
                <w:rFonts w:ascii="Calibri" w:hAnsi="Calibri" w:cs="Calibri"/>
                <w:noProof/>
                <w:sz w:val="18"/>
              </w:rPr>
              <w:t>Sadece Pending durumundaki istekler onaylanabilir.</w:t>
            </w:r>
          </w:p>
        </w:tc>
        <w:tc>
          <w:tcPr>
            <w:tcW w:w="1250" w:type="pct"/>
          </w:tcPr>
          <w:p w14:paraId="53725646" w14:textId="77777777" w:rsidR="007D2685" w:rsidRPr="007D2685" w:rsidRDefault="007D2685" w:rsidP="001455F4">
            <w:pPr>
              <w:rPr>
                <w:rFonts w:ascii="Calibri" w:hAnsi="Calibri" w:cs="Calibri"/>
                <w:noProof/>
                <w:sz w:val="18"/>
              </w:rPr>
            </w:pPr>
            <w:r w:rsidRPr="007D2685">
              <w:rPr>
                <w:rFonts w:ascii="Calibri" w:hAnsi="Calibri" w:cs="Calibri"/>
                <w:noProof/>
                <w:sz w:val="18"/>
              </w:rPr>
              <w:t>Only Pending requests can be approved.</w:t>
            </w:r>
          </w:p>
        </w:tc>
        <w:tc>
          <w:tcPr>
            <w:tcW w:w="1250" w:type="pct"/>
          </w:tcPr>
          <w:p w14:paraId="64648CE0" w14:textId="77777777" w:rsidR="007D2685" w:rsidRPr="007D2685" w:rsidRDefault="007D2685" w:rsidP="001455F4">
            <w:pPr>
              <w:rPr>
                <w:rFonts w:ascii="Calibri" w:hAnsi="Calibri" w:cs="Calibri"/>
                <w:noProof/>
                <w:sz w:val="18"/>
              </w:rPr>
            </w:pPr>
            <w:r w:rsidRPr="007D2685">
              <w:rPr>
                <w:rFonts w:ascii="Calibri" w:hAnsi="Calibri" w:cs="Calibri"/>
                <w:noProof/>
                <w:sz w:val="18"/>
              </w:rPr>
              <w:t>Talep zaten onaylanmış veya kapanmış.</w:t>
            </w:r>
          </w:p>
        </w:tc>
        <w:tc>
          <w:tcPr>
            <w:tcW w:w="1250" w:type="pct"/>
          </w:tcPr>
          <w:p w14:paraId="007D583A" w14:textId="77777777" w:rsidR="007D2685" w:rsidRPr="007D2685" w:rsidRDefault="007D2685" w:rsidP="001455F4">
            <w:pPr>
              <w:rPr>
                <w:rFonts w:ascii="Calibri" w:hAnsi="Calibri" w:cs="Calibri"/>
                <w:noProof/>
                <w:sz w:val="18"/>
              </w:rPr>
            </w:pPr>
            <w:r w:rsidRPr="007D2685">
              <w:rPr>
                <w:rFonts w:ascii="Calibri" w:hAnsi="Calibri" w:cs="Calibri"/>
                <w:noProof/>
                <w:sz w:val="18"/>
              </w:rPr>
              <w:t>Sayfayı yenileyin.</w:t>
            </w:r>
          </w:p>
        </w:tc>
      </w:tr>
      <w:tr w:rsidR="007D2685" w:rsidRPr="007D2685" w14:paraId="7183DEA5" w14:textId="77777777" w:rsidTr="007D2685">
        <w:tc>
          <w:tcPr>
            <w:tcW w:w="1250" w:type="pct"/>
          </w:tcPr>
          <w:p w14:paraId="333DF73D" w14:textId="77777777" w:rsidR="007D2685" w:rsidRPr="007D2685" w:rsidRDefault="007D2685" w:rsidP="001455F4">
            <w:pPr>
              <w:rPr>
                <w:rFonts w:ascii="Calibri" w:hAnsi="Calibri" w:cs="Calibri"/>
                <w:noProof/>
                <w:sz w:val="18"/>
              </w:rPr>
            </w:pPr>
            <w:r w:rsidRPr="007D2685">
              <w:rPr>
                <w:rFonts w:ascii="Calibri" w:hAnsi="Calibri" w:cs="Calibri"/>
                <w:noProof/>
                <w:sz w:val="18"/>
              </w:rPr>
              <w:t>Sadece Approved durumundaki istekler çalıştırılabilir.</w:t>
            </w:r>
          </w:p>
        </w:tc>
        <w:tc>
          <w:tcPr>
            <w:tcW w:w="1250" w:type="pct"/>
          </w:tcPr>
          <w:p w14:paraId="6B42C12A" w14:textId="77777777" w:rsidR="007D2685" w:rsidRPr="007D2685" w:rsidRDefault="007D2685" w:rsidP="001455F4">
            <w:pPr>
              <w:rPr>
                <w:rFonts w:ascii="Calibri" w:hAnsi="Calibri" w:cs="Calibri"/>
                <w:noProof/>
                <w:sz w:val="18"/>
              </w:rPr>
            </w:pPr>
            <w:r w:rsidRPr="007D2685">
              <w:rPr>
                <w:rFonts w:ascii="Calibri" w:hAnsi="Calibri" w:cs="Calibri"/>
                <w:noProof/>
                <w:sz w:val="18"/>
              </w:rPr>
              <w:t>Only Approved requests can be executed.</w:t>
            </w:r>
          </w:p>
        </w:tc>
        <w:tc>
          <w:tcPr>
            <w:tcW w:w="1250" w:type="pct"/>
          </w:tcPr>
          <w:p w14:paraId="7AF95892" w14:textId="77777777" w:rsidR="007D2685" w:rsidRPr="007D2685" w:rsidRDefault="007D2685" w:rsidP="001455F4">
            <w:pPr>
              <w:rPr>
                <w:rFonts w:ascii="Calibri" w:hAnsi="Calibri" w:cs="Calibri"/>
                <w:noProof/>
                <w:sz w:val="18"/>
              </w:rPr>
            </w:pPr>
            <w:r w:rsidRPr="007D2685">
              <w:rPr>
                <w:rFonts w:ascii="Calibri" w:hAnsi="Calibri" w:cs="Calibri"/>
                <w:noProof/>
                <w:sz w:val="18"/>
              </w:rPr>
              <w:t>Talep henüz onaylanmamış.</w:t>
            </w:r>
          </w:p>
        </w:tc>
        <w:tc>
          <w:tcPr>
            <w:tcW w:w="1250" w:type="pct"/>
          </w:tcPr>
          <w:p w14:paraId="4AC7E408" w14:textId="77777777" w:rsidR="007D2685" w:rsidRPr="007D2685" w:rsidRDefault="007D2685" w:rsidP="001455F4">
            <w:pPr>
              <w:rPr>
                <w:rFonts w:ascii="Calibri" w:hAnsi="Calibri" w:cs="Calibri"/>
                <w:noProof/>
                <w:sz w:val="18"/>
              </w:rPr>
            </w:pPr>
            <w:r w:rsidRPr="007D2685">
              <w:rPr>
                <w:rFonts w:ascii="Calibri" w:hAnsi="Calibri" w:cs="Calibri"/>
                <w:noProof/>
                <w:sz w:val="18"/>
              </w:rPr>
              <w:t>Onay sürecinin tamamlanmasını bekleyin.</w:t>
            </w:r>
          </w:p>
        </w:tc>
      </w:tr>
      <w:tr w:rsidR="007D2685" w:rsidRPr="007D2685" w14:paraId="180102BF" w14:textId="77777777" w:rsidTr="007D2685">
        <w:tc>
          <w:tcPr>
            <w:tcW w:w="1250" w:type="pct"/>
          </w:tcPr>
          <w:p w14:paraId="6B0154AD" w14:textId="77777777" w:rsidR="007D2685" w:rsidRPr="007D2685" w:rsidRDefault="007D2685" w:rsidP="001455F4">
            <w:pPr>
              <w:rPr>
                <w:rFonts w:ascii="Calibri" w:hAnsi="Calibri" w:cs="Calibri"/>
                <w:noProof/>
                <w:sz w:val="18"/>
              </w:rPr>
            </w:pPr>
            <w:r w:rsidRPr="007D2685">
              <w:rPr>
                <w:rFonts w:ascii="Calibri" w:hAnsi="Calibri" w:cs="Calibri"/>
                <w:noProof/>
                <w:sz w:val="18"/>
              </w:rPr>
              <w:t>Sadece Approved durumundaki istekler zamanlanabilir.</w:t>
            </w:r>
          </w:p>
        </w:tc>
        <w:tc>
          <w:tcPr>
            <w:tcW w:w="1250" w:type="pct"/>
          </w:tcPr>
          <w:p w14:paraId="2D1A710D" w14:textId="77777777" w:rsidR="007D2685" w:rsidRPr="007D2685" w:rsidRDefault="007D2685" w:rsidP="001455F4">
            <w:pPr>
              <w:rPr>
                <w:rFonts w:ascii="Calibri" w:hAnsi="Calibri" w:cs="Calibri"/>
                <w:noProof/>
                <w:sz w:val="18"/>
              </w:rPr>
            </w:pPr>
            <w:r w:rsidRPr="007D2685">
              <w:rPr>
                <w:rFonts w:ascii="Calibri" w:hAnsi="Calibri" w:cs="Calibri"/>
                <w:noProof/>
                <w:sz w:val="18"/>
              </w:rPr>
              <w:t>Only Approved requests can be scheduled.</w:t>
            </w:r>
          </w:p>
        </w:tc>
        <w:tc>
          <w:tcPr>
            <w:tcW w:w="1250" w:type="pct"/>
          </w:tcPr>
          <w:p w14:paraId="6A6FD178" w14:textId="77777777" w:rsidR="007D2685" w:rsidRPr="007D2685" w:rsidRDefault="007D2685" w:rsidP="001455F4">
            <w:pPr>
              <w:rPr>
                <w:rFonts w:ascii="Calibri" w:hAnsi="Calibri" w:cs="Calibri"/>
                <w:noProof/>
                <w:sz w:val="18"/>
              </w:rPr>
            </w:pPr>
            <w:r w:rsidRPr="007D2685">
              <w:rPr>
                <w:rFonts w:ascii="Calibri" w:hAnsi="Calibri" w:cs="Calibri"/>
                <w:noProof/>
                <w:sz w:val="18"/>
              </w:rPr>
              <w:t>Aynı sebep.</w:t>
            </w:r>
          </w:p>
        </w:tc>
        <w:tc>
          <w:tcPr>
            <w:tcW w:w="1250" w:type="pct"/>
          </w:tcPr>
          <w:p w14:paraId="5EC3C8F3" w14:textId="77777777" w:rsidR="007D2685" w:rsidRPr="007D2685" w:rsidRDefault="007D2685" w:rsidP="001455F4">
            <w:pPr>
              <w:rPr>
                <w:rFonts w:ascii="Calibri" w:hAnsi="Calibri" w:cs="Calibri"/>
                <w:noProof/>
                <w:sz w:val="18"/>
              </w:rPr>
            </w:pPr>
          </w:p>
        </w:tc>
      </w:tr>
      <w:tr w:rsidR="007D2685" w:rsidRPr="007D2685" w14:paraId="34E9EC91" w14:textId="77777777" w:rsidTr="007D2685">
        <w:tc>
          <w:tcPr>
            <w:tcW w:w="1250" w:type="pct"/>
          </w:tcPr>
          <w:p w14:paraId="79D32583" w14:textId="77777777" w:rsidR="007D2685" w:rsidRPr="007D2685" w:rsidRDefault="007D2685" w:rsidP="001455F4">
            <w:pPr>
              <w:rPr>
                <w:rFonts w:ascii="Calibri" w:hAnsi="Calibri" w:cs="Calibri"/>
                <w:noProof/>
                <w:sz w:val="18"/>
              </w:rPr>
            </w:pPr>
            <w:r w:rsidRPr="007D2685">
              <w:rPr>
                <w:rFonts w:ascii="Calibri" w:hAnsi="Calibri" w:cs="Calibri"/>
                <w:noProof/>
                <w:sz w:val="18"/>
              </w:rPr>
              <w:t>Tamamlanmış veya iptal edilmiş istekler düzenlenemez.</w:t>
            </w:r>
          </w:p>
        </w:tc>
        <w:tc>
          <w:tcPr>
            <w:tcW w:w="1250" w:type="pct"/>
          </w:tcPr>
          <w:p w14:paraId="34530169" w14:textId="77777777" w:rsidR="007D2685" w:rsidRPr="007D2685" w:rsidRDefault="007D2685" w:rsidP="001455F4">
            <w:pPr>
              <w:rPr>
                <w:rFonts w:ascii="Calibri" w:hAnsi="Calibri" w:cs="Calibri"/>
                <w:noProof/>
                <w:sz w:val="18"/>
              </w:rPr>
            </w:pPr>
            <w:r w:rsidRPr="007D2685">
              <w:rPr>
                <w:rFonts w:ascii="Calibri" w:hAnsi="Calibri" w:cs="Calibri"/>
                <w:noProof/>
                <w:sz w:val="18"/>
              </w:rPr>
              <w:t>Completed or cancelled requests cannot be edited.</w:t>
            </w:r>
          </w:p>
        </w:tc>
        <w:tc>
          <w:tcPr>
            <w:tcW w:w="1250" w:type="pct"/>
          </w:tcPr>
          <w:p w14:paraId="6F69E57E" w14:textId="77777777" w:rsidR="007D2685" w:rsidRPr="007D2685" w:rsidRDefault="007D2685" w:rsidP="001455F4">
            <w:pPr>
              <w:rPr>
                <w:rFonts w:ascii="Calibri" w:hAnsi="Calibri" w:cs="Calibri"/>
                <w:noProof/>
                <w:sz w:val="18"/>
              </w:rPr>
            </w:pPr>
            <w:r w:rsidRPr="007D2685">
              <w:rPr>
                <w:rFonts w:ascii="Calibri" w:hAnsi="Calibri" w:cs="Calibri"/>
                <w:noProof/>
                <w:sz w:val="18"/>
              </w:rPr>
              <w:t>Talep ölü durumda.</w:t>
            </w:r>
          </w:p>
        </w:tc>
        <w:tc>
          <w:tcPr>
            <w:tcW w:w="1250" w:type="pct"/>
          </w:tcPr>
          <w:p w14:paraId="4C96167F" w14:textId="77777777" w:rsidR="007D2685" w:rsidRPr="007D2685" w:rsidRDefault="007D2685" w:rsidP="001455F4">
            <w:pPr>
              <w:rPr>
                <w:rFonts w:ascii="Calibri" w:hAnsi="Calibri" w:cs="Calibri"/>
                <w:noProof/>
                <w:sz w:val="18"/>
              </w:rPr>
            </w:pPr>
            <w:r w:rsidRPr="007D2685">
              <w:rPr>
                <w:rFonts w:ascii="Calibri" w:hAnsi="Calibri" w:cs="Calibri"/>
                <w:noProof/>
                <w:sz w:val="18"/>
              </w:rPr>
              <w:t>Yeni talep açın veya mevcut talebi kopyalayın.</w:t>
            </w:r>
          </w:p>
        </w:tc>
      </w:tr>
      <w:tr w:rsidR="007D2685" w:rsidRPr="007D2685" w14:paraId="5363CFBB" w14:textId="77777777" w:rsidTr="007D2685">
        <w:tc>
          <w:tcPr>
            <w:tcW w:w="1250" w:type="pct"/>
          </w:tcPr>
          <w:p w14:paraId="0D2535C5" w14:textId="77777777" w:rsidR="007D2685" w:rsidRPr="007D2685" w:rsidRDefault="007D2685" w:rsidP="001455F4">
            <w:pPr>
              <w:rPr>
                <w:rFonts w:ascii="Calibri" w:hAnsi="Calibri" w:cs="Calibri"/>
                <w:noProof/>
                <w:sz w:val="18"/>
              </w:rPr>
            </w:pPr>
            <w:r w:rsidRPr="007D2685">
              <w:rPr>
                <w:rFonts w:ascii="Calibri" w:hAnsi="Calibri" w:cs="Calibri"/>
                <w:noProof/>
                <w:sz w:val="18"/>
              </w:rPr>
              <w:lastRenderedPageBreak/>
              <w:t>Bu durumda ({0}) {1} yapılamaz.</w:t>
            </w:r>
          </w:p>
        </w:tc>
        <w:tc>
          <w:tcPr>
            <w:tcW w:w="1250" w:type="pct"/>
          </w:tcPr>
          <w:p w14:paraId="678C77CB" w14:textId="77777777" w:rsidR="007D2685" w:rsidRPr="007D2685" w:rsidRDefault="007D2685" w:rsidP="001455F4">
            <w:pPr>
              <w:rPr>
                <w:rFonts w:ascii="Calibri" w:hAnsi="Calibri" w:cs="Calibri"/>
                <w:noProof/>
                <w:sz w:val="18"/>
              </w:rPr>
            </w:pPr>
            <w:r w:rsidRPr="007D2685">
              <w:rPr>
                <w:rFonts w:ascii="Calibri" w:hAnsi="Calibri" w:cs="Calibri"/>
                <w:noProof/>
                <w:sz w:val="18"/>
              </w:rPr>
              <w:t>Cannot perform '{1}' in status: {0}.</w:t>
            </w:r>
          </w:p>
        </w:tc>
        <w:tc>
          <w:tcPr>
            <w:tcW w:w="1250" w:type="pct"/>
          </w:tcPr>
          <w:p w14:paraId="12DC8D8D" w14:textId="77777777" w:rsidR="007D2685" w:rsidRPr="007D2685" w:rsidRDefault="007D2685" w:rsidP="001455F4">
            <w:pPr>
              <w:rPr>
                <w:rFonts w:ascii="Calibri" w:hAnsi="Calibri" w:cs="Calibri"/>
                <w:noProof/>
                <w:sz w:val="18"/>
              </w:rPr>
            </w:pPr>
            <w:r w:rsidRPr="007D2685">
              <w:rPr>
                <w:rFonts w:ascii="Calibri" w:hAnsi="Calibri" w:cs="Calibri"/>
                <w:noProof/>
                <w:sz w:val="18"/>
              </w:rPr>
              <w:t>İşlem mevcut durumla uyumsuz.</w:t>
            </w:r>
          </w:p>
        </w:tc>
        <w:tc>
          <w:tcPr>
            <w:tcW w:w="1250" w:type="pct"/>
          </w:tcPr>
          <w:p w14:paraId="322F15CB" w14:textId="77777777" w:rsidR="007D2685" w:rsidRPr="007D2685" w:rsidRDefault="007D2685" w:rsidP="001455F4">
            <w:pPr>
              <w:rPr>
                <w:rFonts w:ascii="Calibri" w:hAnsi="Calibri" w:cs="Calibri"/>
                <w:noProof/>
                <w:sz w:val="18"/>
              </w:rPr>
            </w:pPr>
            <w:r w:rsidRPr="007D2685">
              <w:rPr>
                <w:rFonts w:ascii="Calibri" w:hAnsi="Calibri" w:cs="Calibri"/>
                <w:noProof/>
                <w:sz w:val="18"/>
              </w:rPr>
              <w:t>Bölüm 11.1'deki geçiş matrisine bakın.</w:t>
            </w:r>
          </w:p>
        </w:tc>
      </w:tr>
      <w:tr w:rsidR="007D2685" w:rsidRPr="007D2685" w14:paraId="7C4CDF67" w14:textId="77777777" w:rsidTr="007D2685">
        <w:tc>
          <w:tcPr>
            <w:tcW w:w="1250" w:type="pct"/>
          </w:tcPr>
          <w:p w14:paraId="3725219C" w14:textId="77777777" w:rsidR="007D2685" w:rsidRPr="007D2685" w:rsidRDefault="007D2685" w:rsidP="001455F4">
            <w:pPr>
              <w:rPr>
                <w:rFonts w:ascii="Calibri" w:hAnsi="Calibri" w:cs="Calibri"/>
                <w:noProof/>
                <w:sz w:val="18"/>
              </w:rPr>
            </w:pPr>
            <w:r w:rsidRPr="007D2685">
              <w:rPr>
                <w:rFonts w:ascii="Calibri" w:hAnsi="Calibri" w:cs="Calibri"/>
                <w:noProof/>
                <w:sz w:val="18"/>
              </w:rPr>
              <w:t>Sadece zamanlanmış Approved isteklerin zamanlaması iptal edilebilir.</w:t>
            </w:r>
          </w:p>
        </w:tc>
        <w:tc>
          <w:tcPr>
            <w:tcW w:w="1250" w:type="pct"/>
          </w:tcPr>
          <w:p w14:paraId="26872DFF" w14:textId="77777777" w:rsidR="007D2685" w:rsidRPr="007D2685" w:rsidRDefault="007D2685" w:rsidP="001455F4">
            <w:pPr>
              <w:rPr>
                <w:rFonts w:ascii="Calibri" w:hAnsi="Calibri" w:cs="Calibri"/>
                <w:noProof/>
                <w:sz w:val="18"/>
              </w:rPr>
            </w:pPr>
            <w:r w:rsidRPr="007D2685">
              <w:rPr>
                <w:rFonts w:ascii="Calibri" w:hAnsi="Calibri" w:cs="Calibri"/>
                <w:noProof/>
                <w:sz w:val="18"/>
              </w:rPr>
              <w:t>Only scheduled Approved requests can have their schedule cancelled.</w:t>
            </w:r>
          </w:p>
        </w:tc>
        <w:tc>
          <w:tcPr>
            <w:tcW w:w="1250" w:type="pct"/>
          </w:tcPr>
          <w:p w14:paraId="2AFC5EB0" w14:textId="77777777" w:rsidR="007D2685" w:rsidRPr="007D2685" w:rsidRDefault="007D2685" w:rsidP="001455F4">
            <w:pPr>
              <w:rPr>
                <w:rFonts w:ascii="Calibri" w:hAnsi="Calibri" w:cs="Calibri"/>
                <w:noProof/>
                <w:sz w:val="18"/>
              </w:rPr>
            </w:pPr>
            <w:r w:rsidRPr="007D2685">
              <w:rPr>
                <w:rFonts w:ascii="Calibri" w:hAnsi="Calibri" w:cs="Calibri"/>
                <w:noProof/>
                <w:sz w:val="18"/>
              </w:rPr>
              <w:t>Talepte zamanlama yok.</w:t>
            </w:r>
          </w:p>
        </w:tc>
        <w:tc>
          <w:tcPr>
            <w:tcW w:w="1250" w:type="pct"/>
          </w:tcPr>
          <w:p w14:paraId="2EC9519E" w14:textId="77777777" w:rsidR="007D2685" w:rsidRPr="007D2685" w:rsidRDefault="007D2685" w:rsidP="001455F4">
            <w:pPr>
              <w:rPr>
                <w:rFonts w:ascii="Calibri" w:hAnsi="Calibri" w:cs="Calibri"/>
                <w:noProof/>
                <w:sz w:val="18"/>
              </w:rPr>
            </w:pPr>
          </w:p>
        </w:tc>
      </w:tr>
    </w:tbl>
    <w:p w14:paraId="6300E6CD" w14:textId="3888B7A7" w:rsidR="007D2685" w:rsidRDefault="007D2685" w:rsidP="007D2685">
      <w:pPr>
        <w:rPr>
          <w:rFonts w:ascii="Calibri" w:hAnsi="Calibri" w:cs="Calibri"/>
          <w:noProof/>
          <w:sz w:val="18"/>
        </w:rPr>
      </w:pPr>
    </w:p>
    <w:p w14:paraId="78A9DCA5" w14:textId="77777777" w:rsidR="007D2685" w:rsidRDefault="007D2685" w:rsidP="007D2685">
      <w:pPr>
        <w:rPr>
          <w:noProof/>
        </w:rPr>
      </w:pPr>
    </w:p>
    <w:p w14:paraId="689D5C29" w14:textId="77E5906B" w:rsidR="007D2685" w:rsidRDefault="007D2685" w:rsidP="007D2685">
      <w:pPr>
        <w:pStyle w:val="Heading3"/>
        <w:rPr>
          <w:rFonts w:ascii="Calibri" w:hAnsi="Calibri" w:cs="Calibri"/>
          <w:noProof/>
          <w:sz w:val="22"/>
        </w:rPr>
      </w:pPr>
      <w:bookmarkStart w:id="386" w:name="_Toc243553902"/>
      <w:r>
        <w:rPr>
          <w:rFonts w:ascii="Calibri" w:hAnsi="Calibri" w:cs="Calibri"/>
          <w:noProof/>
          <w:sz w:val="22"/>
        </w:rPr>
        <w:t>Görevler ayrılığı mesajları</w:t>
      </w:r>
      <w:bookmarkEnd w:id="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0"/>
        <w:gridCol w:w="2220"/>
        <w:gridCol w:w="2689"/>
        <w:gridCol w:w="2221"/>
      </w:tblGrid>
      <w:tr w:rsidR="007D2685" w:rsidRPr="007D2685" w14:paraId="7A81C608" w14:textId="77777777" w:rsidTr="007D2685">
        <w:trPr>
          <w:tblHeader/>
        </w:trPr>
        <w:tc>
          <w:tcPr>
            <w:tcW w:w="1250" w:type="pct"/>
          </w:tcPr>
          <w:p w14:paraId="3ED4E542" w14:textId="77777777" w:rsidR="007D2685" w:rsidRPr="007D2685" w:rsidRDefault="007D2685" w:rsidP="001B1B17">
            <w:pPr>
              <w:rPr>
                <w:rFonts w:ascii="Calibri" w:hAnsi="Calibri" w:cs="Calibri"/>
                <w:b/>
                <w:noProof/>
                <w:sz w:val="18"/>
              </w:rPr>
            </w:pPr>
            <w:r w:rsidRPr="007D2685">
              <w:rPr>
                <w:rFonts w:ascii="Calibri" w:hAnsi="Calibri" w:cs="Calibri"/>
                <w:b/>
                <w:noProof/>
                <w:sz w:val="18"/>
              </w:rPr>
              <w:t>Mesaj (TR)</w:t>
            </w:r>
          </w:p>
        </w:tc>
        <w:tc>
          <w:tcPr>
            <w:tcW w:w="1250" w:type="pct"/>
          </w:tcPr>
          <w:p w14:paraId="086BE7ED" w14:textId="77777777" w:rsidR="007D2685" w:rsidRPr="007D2685" w:rsidRDefault="007D2685" w:rsidP="001B1B17">
            <w:pPr>
              <w:rPr>
                <w:rFonts w:ascii="Calibri" w:hAnsi="Calibri" w:cs="Calibri"/>
                <w:b/>
                <w:noProof/>
                <w:sz w:val="18"/>
              </w:rPr>
            </w:pPr>
            <w:r w:rsidRPr="007D2685">
              <w:rPr>
                <w:rFonts w:ascii="Calibri" w:hAnsi="Calibri" w:cs="Calibri"/>
                <w:b/>
                <w:noProof/>
                <w:sz w:val="18"/>
              </w:rPr>
              <w:t>Mesaj (EN)</w:t>
            </w:r>
          </w:p>
        </w:tc>
        <w:tc>
          <w:tcPr>
            <w:tcW w:w="1250" w:type="pct"/>
          </w:tcPr>
          <w:p w14:paraId="2EAD33E2" w14:textId="77777777" w:rsidR="007D2685" w:rsidRPr="007D2685" w:rsidRDefault="007D2685" w:rsidP="001B1B17">
            <w:pPr>
              <w:rPr>
                <w:rFonts w:ascii="Calibri" w:hAnsi="Calibri" w:cs="Calibri"/>
                <w:b/>
                <w:noProof/>
                <w:sz w:val="18"/>
              </w:rPr>
            </w:pPr>
            <w:r w:rsidRPr="007D2685">
              <w:rPr>
                <w:rFonts w:ascii="Calibri" w:hAnsi="Calibri" w:cs="Calibri"/>
                <w:b/>
                <w:noProof/>
                <w:sz w:val="18"/>
              </w:rPr>
              <w:t>Sebep</w:t>
            </w:r>
          </w:p>
        </w:tc>
        <w:tc>
          <w:tcPr>
            <w:tcW w:w="1250" w:type="pct"/>
          </w:tcPr>
          <w:p w14:paraId="45AC3533" w14:textId="77777777" w:rsidR="007D2685" w:rsidRPr="007D2685" w:rsidRDefault="007D2685" w:rsidP="001B1B17">
            <w:pPr>
              <w:rPr>
                <w:rFonts w:ascii="Calibri" w:hAnsi="Calibri" w:cs="Calibri"/>
                <w:b/>
                <w:noProof/>
                <w:sz w:val="18"/>
              </w:rPr>
            </w:pPr>
            <w:r w:rsidRPr="007D2685">
              <w:rPr>
                <w:rFonts w:ascii="Calibri" w:hAnsi="Calibri" w:cs="Calibri"/>
                <w:b/>
                <w:noProof/>
                <w:sz w:val="18"/>
              </w:rPr>
              <w:t>Çözüm</w:t>
            </w:r>
          </w:p>
        </w:tc>
      </w:tr>
      <w:tr w:rsidR="007D2685" w:rsidRPr="007D2685" w14:paraId="2EC0B9E8" w14:textId="77777777" w:rsidTr="007D2685">
        <w:tc>
          <w:tcPr>
            <w:tcW w:w="1250" w:type="pct"/>
          </w:tcPr>
          <w:p w14:paraId="5F971F4F" w14:textId="77777777" w:rsidR="007D2685" w:rsidRPr="007D2685" w:rsidRDefault="007D2685" w:rsidP="001B1B17">
            <w:pPr>
              <w:rPr>
                <w:rFonts w:ascii="Calibri" w:hAnsi="Calibri" w:cs="Calibri"/>
                <w:noProof/>
                <w:sz w:val="18"/>
              </w:rPr>
            </w:pPr>
            <w:r w:rsidRPr="007D2685">
              <w:rPr>
                <w:rFonts w:ascii="Calibri" w:hAnsi="Calibri" w:cs="Calibri"/>
                <w:noProof/>
                <w:sz w:val="18"/>
              </w:rPr>
              <w:t>İstek sahibi kendi isteğini onaylayamaz.</w:t>
            </w:r>
          </w:p>
        </w:tc>
        <w:tc>
          <w:tcPr>
            <w:tcW w:w="1250" w:type="pct"/>
          </w:tcPr>
          <w:p w14:paraId="43990406" w14:textId="77777777" w:rsidR="007D2685" w:rsidRPr="007D2685" w:rsidRDefault="007D2685" w:rsidP="001B1B17">
            <w:pPr>
              <w:rPr>
                <w:rFonts w:ascii="Calibri" w:hAnsi="Calibri" w:cs="Calibri"/>
                <w:noProof/>
                <w:sz w:val="18"/>
              </w:rPr>
            </w:pPr>
            <w:r w:rsidRPr="007D2685">
              <w:rPr>
                <w:rFonts w:ascii="Calibri" w:hAnsi="Calibri" w:cs="Calibri"/>
                <w:noProof/>
                <w:sz w:val="18"/>
              </w:rPr>
              <w:t>The requester cannot approve their own request.</w:t>
            </w:r>
          </w:p>
        </w:tc>
        <w:tc>
          <w:tcPr>
            <w:tcW w:w="1250" w:type="pct"/>
          </w:tcPr>
          <w:p w14:paraId="603C2A5A" w14:textId="77777777" w:rsidR="007D2685" w:rsidRPr="007D2685" w:rsidRDefault="007D2685" w:rsidP="001B1B17">
            <w:pPr>
              <w:rPr>
                <w:rFonts w:ascii="Calibri" w:hAnsi="Calibri" w:cs="Calibri"/>
                <w:noProof/>
                <w:sz w:val="18"/>
              </w:rPr>
            </w:pPr>
            <w:r w:rsidRPr="007D2685">
              <w:rPr>
                <w:rFonts w:ascii="Calibri" w:hAnsi="Calibri" w:cs="Calibri"/>
                <w:noProof/>
                <w:sz w:val="18"/>
              </w:rPr>
              <w:t>RequesterCanSelfApproveExecute kapalı.</w:t>
            </w:r>
          </w:p>
        </w:tc>
        <w:tc>
          <w:tcPr>
            <w:tcW w:w="1250" w:type="pct"/>
          </w:tcPr>
          <w:p w14:paraId="7F31A62B" w14:textId="77777777" w:rsidR="007D2685" w:rsidRPr="007D2685" w:rsidRDefault="007D2685" w:rsidP="001B1B17">
            <w:pPr>
              <w:rPr>
                <w:rFonts w:ascii="Calibri" w:hAnsi="Calibri" w:cs="Calibri"/>
                <w:noProof/>
                <w:sz w:val="18"/>
              </w:rPr>
            </w:pPr>
            <w:r w:rsidRPr="007D2685">
              <w:rPr>
                <w:rFonts w:ascii="Calibri" w:hAnsi="Calibri" w:cs="Calibri"/>
                <w:noProof/>
                <w:sz w:val="18"/>
              </w:rPr>
              <w:t>Başka bir onaylayıcıya yönlendirin.</w:t>
            </w:r>
          </w:p>
        </w:tc>
      </w:tr>
      <w:tr w:rsidR="007D2685" w:rsidRPr="007D2685" w14:paraId="4F87D9BC" w14:textId="77777777" w:rsidTr="007D2685">
        <w:tc>
          <w:tcPr>
            <w:tcW w:w="1250" w:type="pct"/>
          </w:tcPr>
          <w:p w14:paraId="32A8BD8B" w14:textId="77777777" w:rsidR="007D2685" w:rsidRPr="007D2685" w:rsidRDefault="007D2685" w:rsidP="001B1B17">
            <w:pPr>
              <w:rPr>
                <w:rFonts w:ascii="Calibri" w:hAnsi="Calibri" w:cs="Calibri"/>
                <w:noProof/>
                <w:sz w:val="18"/>
              </w:rPr>
            </w:pPr>
            <w:r w:rsidRPr="007D2685">
              <w:rPr>
                <w:rFonts w:ascii="Calibri" w:hAnsi="Calibri" w:cs="Calibri"/>
                <w:noProof/>
                <w:sz w:val="18"/>
              </w:rPr>
              <w:t>İstek sahibi kendi scriptini çalıştıramaz.</w:t>
            </w:r>
          </w:p>
        </w:tc>
        <w:tc>
          <w:tcPr>
            <w:tcW w:w="1250" w:type="pct"/>
          </w:tcPr>
          <w:p w14:paraId="0E7C432F" w14:textId="77777777" w:rsidR="007D2685" w:rsidRPr="007D2685" w:rsidRDefault="007D2685" w:rsidP="001B1B17">
            <w:pPr>
              <w:rPr>
                <w:rFonts w:ascii="Calibri" w:hAnsi="Calibri" w:cs="Calibri"/>
                <w:noProof/>
                <w:sz w:val="18"/>
              </w:rPr>
            </w:pPr>
            <w:r w:rsidRPr="007D2685">
              <w:rPr>
                <w:rFonts w:ascii="Calibri" w:hAnsi="Calibri" w:cs="Calibri"/>
                <w:noProof/>
                <w:sz w:val="18"/>
              </w:rPr>
              <w:t>The requester cannot execute their own script.</w:t>
            </w:r>
          </w:p>
        </w:tc>
        <w:tc>
          <w:tcPr>
            <w:tcW w:w="1250" w:type="pct"/>
          </w:tcPr>
          <w:p w14:paraId="502A12B4" w14:textId="77777777" w:rsidR="007D2685" w:rsidRPr="007D2685" w:rsidRDefault="007D2685" w:rsidP="001B1B17">
            <w:pPr>
              <w:rPr>
                <w:rFonts w:ascii="Calibri" w:hAnsi="Calibri" w:cs="Calibri"/>
                <w:noProof/>
                <w:sz w:val="18"/>
              </w:rPr>
            </w:pPr>
            <w:r w:rsidRPr="007D2685">
              <w:rPr>
                <w:rFonts w:ascii="Calibri" w:hAnsi="Calibri" w:cs="Calibri"/>
                <w:noProof/>
                <w:sz w:val="18"/>
              </w:rPr>
              <w:t>Aynı ayar.</w:t>
            </w:r>
          </w:p>
        </w:tc>
        <w:tc>
          <w:tcPr>
            <w:tcW w:w="1250" w:type="pct"/>
          </w:tcPr>
          <w:p w14:paraId="791C58CE" w14:textId="77777777" w:rsidR="007D2685" w:rsidRPr="007D2685" w:rsidRDefault="007D2685" w:rsidP="001B1B17">
            <w:pPr>
              <w:rPr>
                <w:rFonts w:ascii="Calibri" w:hAnsi="Calibri" w:cs="Calibri"/>
                <w:noProof/>
                <w:sz w:val="18"/>
              </w:rPr>
            </w:pPr>
            <w:r w:rsidRPr="007D2685">
              <w:rPr>
                <w:rFonts w:ascii="Calibri" w:hAnsi="Calibri" w:cs="Calibri"/>
                <w:noProof/>
                <w:sz w:val="18"/>
              </w:rPr>
              <w:t>Yetkili başka kişi çalıştırmalı.</w:t>
            </w:r>
          </w:p>
        </w:tc>
      </w:tr>
      <w:tr w:rsidR="007D2685" w:rsidRPr="007D2685" w14:paraId="27D7A144" w14:textId="77777777" w:rsidTr="007D2685">
        <w:tc>
          <w:tcPr>
            <w:tcW w:w="1250" w:type="pct"/>
          </w:tcPr>
          <w:p w14:paraId="29B8E7BA" w14:textId="77777777" w:rsidR="007D2685" w:rsidRPr="007D2685" w:rsidRDefault="007D2685" w:rsidP="001B1B17">
            <w:pPr>
              <w:rPr>
                <w:rFonts w:ascii="Calibri" w:hAnsi="Calibri" w:cs="Calibri"/>
                <w:noProof/>
                <w:sz w:val="18"/>
              </w:rPr>
            </w:pPr>
            <w:r w:rsidRPr="007D2685">
              <w:rPr>
                <w:rFonts w:ascii="Calibri" w:hAnsi="Calibri" w:cs="Calibri"/>
                <w:noProof/>
                <w:sz w:val="18"/>
              </w:rPr>
              <w:t>Bu talebi onaylayan kişi aynı talebi çalıştıramaz.</w:t>
            </w:r>
          </w:p>
        </w:tc>
        <w:tc>
          <w:tcPr>
            <w:tcW w:w="1250" w:type="pct"/>
          </w:tcPr>
          <w:p w14:paraId="359E89A9" w14:textId="77777777" w:rsidR="007D2685" w:rsidRPr="007D2685" w:rsidRDefault="007D2685" w:rsidP="001B1B17">
            <w:pPr>
              <w:rPr>
                <w:rFonts w:ascii="Calibri" w:hAnsi="Calibri" w:cs="Calibri"/>
                <w:noProof/>
                <w:sz w:val="18"/>
              </w:rPr>
            </w:pPr>
            <w:r w:rsidRPr="007D2685">
              <w:rPr>
                <w:rFonts w:ascii="Calibri" w:hAnsi="Calibri" w:cs="Calibri"/>
                <w:noProof/>
                <w:sz w:val="18"/>
              </w:rPr>
              <w:t>The person who approved this request cannot execute it.</w:t>
            </w:r>
          </w:p>
        </w:tc>
        <w:tc>
          <w:tcPr>
            <w:tcW w:w="1250" w:type="pct"/>
          </w:tcPr>
          <w:p w14:paraId="1E13EFFD" w14:textId="77777777" w:rsidR="007D2685" w:rsidRPr="007D2685" w:rsidRDefault="007D2685" w:rsidP="001B1B17">
            <w:pPr>
              <w:rPr>
                <w:rFonts w:ascii="Calibri" w:hAnsi="Calibri" w:cs="Calibri"/>
                <w:noProof/>
                <w:sz w:val="18"/>
              </w:rPr>
            </w:pPr>
            <w:r w:rsidRPr="007D2685">
              <w:rPr>
                <w:rFonts w:ascii="Calibri" w:hAnsi="Calibri" w:cs="Calibri"/>
                <w:noProof/>
                <w:sz w:val="18"/>
              </w:rPr>
              <w:t>ApproverCanExecute kapalı.</w:t>
            </w:r>
          </w:p>
        </w:tc>
        <w:tc>
          <w:tcPr>
            <w:tcW w:w="1250" w:type="pct"/>
          </w:tcPr>
          <w:p w14:paraId="7DEA7D58" w14:textId="77777777" w:rsidR="007D2685" w:rsidRPr="007D2685" w:rsidRDefault="007D2685" w:rsidP="001B1B17">
            <w:pPr>
              <w:rPr>
                <w:rFonts w:ascii="Calibri" w:hAnsi="Calibri" w:cs="Calibri"/>
                <w:noProof/>
                <w:sz w:val="18"/>
              </w:rPr>
            </w:pPr>
            <w:r w:rsidRPr="007D2685">
              <w:rPr>
                <w:rFonts w:ascii="Calibri" w:hAnsi="Calibri" w:cs="Calibri"/>
                <w:noProof/>
                <w:sz w:val="18"/>
              </w:rPr>
              <w:t>Farklı bir yetkili çalıştırmalı.</w:t>
            </w:r>
          </w:p>
        </w:tc>
      </w:tr>
    </w:tbl>
    <w:p w14:paraId="3DCFC796" w14:textId="00224C47" w:rsidR="007D2685" w:rsidRDefault="007D2685" w:rsidP="007D2685">
      <w:pPr>
        <w:rPr>
          <w:rFonts w:ascii="Calibri" w:hAnsi="Calibri" w:cs="Calibri"/>
          <w:noProof/>
          <w:sz w:val="18"/>
        </w:rPr>
      </w:pPr>
    </w:p>
    <w:p w14:paraId="5C42DC0A" w14:textId="77777777" w:rsidR="007D2685" w:rsidRDefault="007D2685" w:rsidP="007D2685">
      <w:pPr>
        <w:rPr>
          <w:noProof/>
        </w:rPr>
      </w:pPr>
    </w:p>
    <w:p w14:paraId="73BCD87B" w14:textId="2EC9D940" w:rsidR="007D2685" w:rsidRDefault="007D2685" w:rsidP="007D2685">
      <w:pPr>
        <w:pStyle w:val="Heading3"/>
        <w:rPr>
          <w:rFonts w:ascii="Calibri" w:hAnsi="Calibri" w:cs="Calibri"/>
          <w:noProof/>
          <w:sz w:val="22"/>
        </w:rPr>
      </w:pPr>
      <w:bookmarkStart w:id="387" w:name="_Toc243553903"/>
      <w:r>
        <w:rPr>
          <w:rFonts w:ascii="Calibri" w:hAnsi="Calibri" w:cs="Calibri"/>
          <w:noProof/>
          <w:sz w:val="22"/>
        </w:rPr>
        <w:t>Geri alma mesajları</w:t>
      </w:r>
      <w:bookmarkEnd w:id="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3AAA5A73" w14:textId="77777777" w:rsidTr="007D2685">
        <w:trPr>
          <w:tblHeader/>
        </w:trPr>
        <w:tc>
          <w:tcPr>
            <w:tcW w:w="1250" w:type="pct"/>
          </w:tcPr>
          <w:p w14:paraId="0DC71D07" w14:textId="77777777" w:rsidR="007D2685" w:rsidRPr="007D2685" w:rsidRDefault="007D2685" w:rsidP="008676E4">
            <w:pPr>
              <w:rPr>
                <w:rFonts w:ascii="Calibri" w:hAnsi="Calibri" w:cs="Calibri"/>
                <w:b/>
                <w:noProof/>
                <w:sz w:val="18"/>
              </w:rPr>
            </w:pPr>
            <w:r w:rsidRPr="007D2685">
              <w:rPr>
                <w:rFonts w:ascii="Calibri" w:hAnsi="Calibri" w:cs="Calibri"/>
                <w:b/>
                <w:noProof/>
                <w:sz w:val="18"/>
              </w:rPr>
              <w:t>Mesaj (TR)</w:t>
            </w:r>
          </w:p>
        </w:tc>
        <w:tc>
          <w:tcPr>
            <w:tcW w:w="1250" w:type="pct"/>
          </w:tcPr>
          <w:p w14:paraId="2AB15289" w14:textId="77777777" w:rsidR="007D2685" w:rsidRPr="007D2685" w:rsidRDefault="007D2685" w:rsidP="008676E4">
            <w:pPr>
              <w:rPr>
                <w:rFonts w:ascii="Calibri" w:hAnsi="Calibri" w:cs="Calibri"/>
                <w:b/>
                <w:noProof/>
                <w:sz w:val="18"/>
              </w:rPr>
            </w:pPr>
            <w:r w:rsidRPr="007D2685">
              <w:rPr>
                <w:rFonts w:ascii="Calibri" w:hAnsi="Calibri" w:cs="Calibri"/>
                <w:b/>
                <w:noProof/>
                <w:sz w:val="18"/>
              </w:rPr>
              <w:t>Mesaj (EN)</w:t>
            </w:r>
          </w:p>
        </w:tc>
        <w:tc>
          <w:tcPr>
            <w:tcW w:w="1250" w:type="pct"/>
          </w:tcPr>
          <w:p w14:paraId="6FB82610" w14:textId="77777777" w:rsidR="007D2685" w:rsidRPr="007D2685" w:rsidRDefault="007D2685" w:rsidP="008676E4">
            <w:pPr>
              <w:rPr>
                <w:rFonts w:ascii="Calibri" w:hAnsi="Calibri" w:cs="Calibri"/>
                <w:b/>
                <w:noProof/>
                <w:sz w:val="18"/>
              </w:rPr>
            </w:pPr>
            <w:r w:rsidRPr="007D2685">
              <w:rPr>
                <w:rFonts w:ascii="Calibri" w:hAnsi="Calibri" w:cs="Calibri"/>
                <w:b/>
                <w:noProof/>
                <w:sz w:val="18"/>
              </w:rPr>
              <w:t>Sebep</w:t>
            </w:r>
          </w:p>
        </w:tc>
        <w:tc>
          <w:tcPr>
            <w:tcW w:w="1250" w:type="pct"/>
          </w:tcPr>
          <w:p w14:paraId="06991AEB" w14:textId="77777777" w:rsidR="007D2685" w:rsidRPr="007D2685" w:rsidRDefault="007D2685" w:rsidP="008676E4">
            <w:pPr>
              <w:rPr>
                <w:rFonts w:ascii="Calibri" w:hAnsi="Calibri" w:cs="Calibri"/>
                <w:b/>
                <w:noProof/>
                <w:sz w:val="18"/>
              </w:rPr>
            </w:pPr>
            <w:r w:rsidRPr="007D2685">
              <w:rPr>
                <w:rFonts w:ascii="Calibri" w:hAnsi="Calibri" w:cs="Calibri"/>
                <w:b/>
                <w:noProof/>
                <w:sz w:val="18"/>
              </w:rPr>
              <w:t>Çözüm</w:t>
            </w:r>
          </w:p>
        </w:tc>
      </w:tr>
      <w:tr w:rsidR="007D2685" w:rsidRPr="007D2685" w14:paraId="70F8E8E4" w14:textId="77777777" w:rsidTr="007D2685">
        <w:tc>
          <w:tcPr>
            <w:tcW w:w="1250" w:type="pct"/>
          </w:tcPr>
          <w:p w14:paraId="345CC6A5" w14:textId="77777777" w:rsidR="007D2685" w:rsidRPr="007D2685" w:rsidRDefault="007D2685" w:rsidP="008676E4">
            <w:pPr>
              <w:rPr>
                <w:rFonts w:ascii="Calibri" w:hAnsi="Calibri" w:cs="Calibri"/>
                <w:noProof/>
                <w:sz w:val="18"/>
              </w:rPr>
            </w:pPr>
            <w:r w:rsidRPr="007D2685">
              <w:rPr>
                <w:rFonts w:ascii="Calibri" w:hAnsi="Calibri" w:cs="Calibri"/>
                <w:noProof/>
                <w:sz w:val="18"/>
              </w:rPr>
              <w:t>Bu sunucu için çalıştırmadan önce rollback kaydı zorunludur.</w:t>
            </w:r>
          </w:p>
        </w:tc>
        <w:tc>
          <w:tcPr>
            <w:tcW w:w="1250" w:type="pct"/>
          </w:tcPr>
          <w:p w14:paraId="663D6BC0" w14:textId="77777777" w:rsidR="007D2685" w:rsidRPr="007D2685" w:rsidRDefault="007D2685" w:rsidP="008676E4">
            <w:pPr>
              <w:rPr>
                <w:rFonts w:ascii="Calibri" w:hAnsi="Calibri" w:cs="Calibri"/>
                <w:noProof/>
                <w:sz w:val="18"/>
              </w:rPr>
            </w:pPr>
            <w:r w:rsidRPr="007D2685">
              <w:rPr>
                <w:rFonts w:ascii="Calibri" w:hAnsi="Calibri" w:cs="Calibri"/>
                <w:noProof/>
                <w:sz w:val="18"/>
              </w:rPr>
              <w:t>A rollback record is required before execution on this server.</w:t>
            </w:r>
          </w:p>
        </w:tc>
        <w:tc>
          <w:tcPr>
            <w:tcW w:w="1250" w:type="pct"/>
          </w:tcPr>
          <w:p w14:paraId="5D5B8D59" w14:textId="77777777" w:rsidR="007D2685" w:rsidRPr="007D2685" w:rsidRDefault="007D2685" w:rsidP="008676E4">
            <w:pPr>
              <w:rPr>
                <w:rFonts w:ascii="Calibri" w:hAnsi="Calibri" w:cs="Calibri"/>
                <w:noProof/>
                <w:sz w:val="18"/>
              </w:rPr>
            </w:pPr>
            <w:r w:rsidRPr="007D2685">
              <w:rPr>
                <w:rFonts w:ascii="Calibri" w:hAnsi="Calibri" w:cs="Calibri"/>
                <w:noProof/>
                <w:sz w:val="18"/>
              </w:rPr>
              <w:t>Sunucuda "Rollback Zorunlu" açık ve geri alma yok.</w:t>
            </w:r>
          </w:p>
        </w:tc>
        <w:tc>
          <w:tcPr>
            <w:tcW w:w="1250" w:type="pct"/>
          </w:tcPr>
          <w:p w14:paraId="1C4A7F0D" w14:textId="77777777" w:rsidR="007D2685" w:rsidRPr="007D2685" w:rsidRDefault="007D2685" w:rsidP="008676E4">
            <w:pPr>
              <w:rPr>
                <w:rFonts w:ascii="Calibri" w:hAnsi="Calibri" w:cs="Calibri"/>
                <w:noProof/>
                <w:sz w:val="18"/>
              </w:rPr>
            </w:pPr>
            <w:r w:rsidRPr="007D2685">
              <w:rPr>
                <w:rFonts w:ascii="Calibri" w:hAnsi="Calibri" w:cs="Calibri"/>
                <w:noProof/>
                <w:sz w:val="18"/>
              </w:rPr>
              <w:t>Geri alma talebi oluşturun.</w:t>
            </w:r>
          </w:p>
        </w:tc>
      </w:tr>
      <w:tr w:rsidR="007D2685" w:rsidRPr="007D2685" w14:paraId="7F5E8AD8" w14:textId="77777777" w:rsidTr="007D2685">
        <w:tc>
          <w:tcPr>
            <w:tcW w:w="1250" w:type="pct"/>
          </w:tcPr>
          <w:p w14:paraId="180B647F" w14:textId="77777777" w:rsidR="007D2685" w:rsidRPr="007D2685" w:rsidRDefault="007D2685" w:rsidP="008676E4">
            <w:pPr>
              <w:rPr>
                <w:rFonts w:ascii="Calibri" w:hAnsi="Calibri" w:cs="Calibri"/>
                <w:noProof/>
                <w:sz w:val="18"/>
              </w:rPr>
            </w:pPr>
            <w:r w:rsidRPr="007D2685">
              <w:rPr>
                <w:rFonts w:ascii="Calibri" w:hAnsi="Calibri" w:cs="Calibri"/>
                <w:noProof/>
                <w:sz w:val="18"/>
              </w:rPr>
              <w:t>Bu talep için zaten aktif bir rollback kaydı var.</w:t>
            </w:r>
          </w:p>
        </w:tc>
        <w:tc>
          <w:tcPr>
            <w:tcW w:w="1250" w:type="pct"/>
          </w:tcPr>
          <w:p w14:paraId="081B24BF" w14:textId="77777777" w:rsidR="007D2685" w:rsidRPr="007D2685" w:rsidRDefault="007D2685" w:rsidP="008676E4">
            <w:pPr>
              <w:rPr>
                <w:rFonts w:ascii="Calibri" w:hAnsi="Calibri" w:cs="Calibri"/>
                <w:noProof/>
                <w:sz w:val="18"/>
              </w:rPr>
            </w:pPr>
            <w:r w:rsidRPr="007D2685">
              <w:rPr>
                <w:rFonts w:ascii="Calibri" w:hAnsi="Calibri" w:cs="Calibri"/>
                <w:noProof/>
                <w:sz w:val="18"/>
              </w:rPr>
              <w:t>An active rollback already exists for this request.</w:t>
            </w:r>
          </w:p>
        </w:tc>
        <w:tc>
          <w:tcPr>
            <w:tcW w:w="1250" w:type="pct"/>
          </w:tcPr>
          <w:p w14:paraId="145D673D" w14:textId="77777777" w:rsidR="007D2685" w:rsidRPr="007D2685" w:rsidRDefault="007D2685" w:rsidP="008676E4">
            <w:pPr>
              <w:rPr>
                <w:rFonts w:ascii="Calibri" w:hAnsi="Calibri" w:cs="Calibri"/>
                <w:noProof/>
                <w:sz w:val="18"/>
              </w:rPr>
            </w:pPr>
            <w:r w:rsidRPr="007D2685">
              <w:rPr>
                <w:rFonts w:ascii="Calibri" w:hAnsi="Calibri" w:cs="Calibri"/>
                <w:noProof/>
                <w:sz w:val="18"/>
              </w:rPr>
              <w:t>İkinci geri alma denemesi.</w:t>
            </w:r>
          </w:p>
        </w:tc>
        <w:tc>
          <w:tcPr>
            <w:tcW w:w="1250" w:type="pct"/>
          </w:tcPr>
          <w:p w14:paraId="5E4E5D4F" w14:textId="77777777" w:rsidR="007D2685" w:rsidRPr="007D2685" w:rsidRDefault="007D2685" w:rsidP="008676E4">
            <w:pPr>
              <w:rPr>
                <w:rFonts w:ascii="Calibri" w:hAnsi="Calibri" w:cs="Calibri"/>
                <w:noProof/>
                <w:sz w:val="18"/>
              </w:rPr>
            </w:pPr>
            <w:r w:rsidRPr="007D2685">
              <w:rPr>
                <w:rFonts w:ascii="Calibri" w:hAnsi="Calibri" w:cs="Calibri"/>
                <w:noProof/>
                <w:sz w:val="18"/>
              </w:rPr>
              <w:t>Mevcut geri almayı kullanın.</w:t>
            </w:r>
          </w:p>
        </w:tc>
      </w:tr>
      <w:tr w:rsidR="007D2685" w:rsidRPr="007D2685" w14:paraId="2672815B" w14:textId="77777777" w:rsidTr="007D2685">
        <w:tc>
          <w:tcPr>
            <w:tcW w:w="1250" w:type="pct"/>
          </w:tcPr>
          <w:p w14:paraId="690176EE" w14:textId="77777777" w:rsidR="007D2685" w:rsidRPr="007D2685" w:rsidRDefault="007D2685" w:rsidP="008676E4">
            <w:pPr>
              <w:rPr>
                <w:rFonts w:ascii="Calibri" w:hAnsi="Calibri" w:cs="Calibri"/>
                <w:noProof/>
                <w:sz w:val="18"/>
              </w:rPr>
            </w:pPr>
            <w:r w:rsidRPr="007D2685">
              <w:rPr>
                <w:rFonts w:ascii="Calibri" w:hAnsi="Calibri" w:cs="Calibri"/>
                <w:noProof/>
                <w:sz w:val="18"/>
              </w:rPr>
              <w:t>Rollback yalnızca talebin sahibi tarafından oluşturulabilir.</w:t>
            </w:r>
          </w:p>
        </w:tc>
        <w:tc>
          <w:tcPr>
            <w:tcW w:w="1250" w:type="pct"/>
          </w:tcPr>
          <w:p w14:paraId="783C690A" w14:textId="77777777" w:rsidR="007D2685" w:rsidRPr="007D2685" w:rsidRDefault="007D2685" w:rsidP="008676E4">
            <w:pPr>
              <w:rPr>
                <w:rFonts w:ascii="Calibri" w:hAnsi="Calibri" w:cs="Calibri"/>
                <w:noProof/>
                <w:sz w:val="18"/>
              </w:rPr>
            </w:pPr>
            <w:r w:rsidRPr="007D2685">
              <w:rPr>
                <w:rFonts w:ascii="Calibri" w:hAnsi="Calibri" w:cs="Calibri"/>
                <w:noProof/>
                <w:sz w:val="18"/>
              </w:rPr>
              <w:t>Rollback can only be created by the owner of the request.</w:t>
            </w:r>
          </w:p>
        </w:tc>
        <w:tc>
          <w:tcPr>
            <w:tcW w:w="1250" w:type="pct"/>
          </w:tcPr>
          <w:p w14:paraId="4096AA01" w14:textId="77777777" w:rsidR="007D2685" w:rsidRPr="007D2685" w:rsidRDefault="007D2685" w:rsidP="008676E4">
            <w:pPr>
              <w:rPr>
                <w:rFonts w:ascii="Calibri" w:hAnsi="Calibri" w:cs="Calibri"/>
                <w:noProof/>
                <w:sz w:val="18"/>
              </w:rPr>
            </w:pPr>
            <w:r w:rsidRPr="007D2685">
              <w:rPr>
                <w:rFonts w:ascii="Calibri" w:hAnsi="Calibri" w:cs="Calibri"/>
                <w:noProof/>
                <w:sz w:val="18"/>
              </w:rPr>
              <w:t>Sahibi değilsiniz.</w:t>
            </w:r>
          </w:p>
        </w:tc>
        <w:tc>
          <w:tcPr>
            <w:tcW w:w="1250" w:type="pct"/>
          </w:tcPr>
          <w:p w14:paraId="6F04CE7D" w14:textId="77777777" w:rsidR="007D2685" w:rsidRPr="007D2685" w:rsidRDefault="007D2685" w:rsidP="008676E4">
            <w:pPr>
              <w:rPr>
                <w:rFonts w:ascii="Calibri" w:hAnsi="Calibri" w:cs="Calibri"/>
                <w:noProof/>
                <w:sz w:val="18"/>
              </w:rPr>
            </w:pPr>
            <w:r w:rsidRPr="007D2685">
              <w:rPr>
                <w:rFonts w:ascii="Calibri" w:hAnsi="Calibri" w:cs="Calibri"/>
                <w:noProof/>
                <w:sz w:val="18"/>
              </w:rPr>
              <w:t>Talep sahibinden isteyin.</w:t>
            </w:r>
          </w:p>
        </w:tc>
      </w:tr>
      <w:tr w:rsidR="007D2685" w:rsidRPr="007D2685" w14:paraId="1CA50765" w14:textId="77777777" w:rsidTr="007D2685">
        <w:tc>
          <w:tcPr>
            <w:tcW w:w="1250" w:type="pct"/>
          </w:tcPr>
          <w:p w14:paraId="11D941EC" w14:textId="77777777" w:rsidR="007D2685" w:rsidRPr="007D2685" w:rsidRDefault="007D2685" w:rsidP="008676E4">
            <w:pPr>
              <w:rPr>
                <w:rFonts w:ascii="Calibri" w:hAnsi="Calibri" w:cs="Calibri"/>
                <w:noProof/>
                <w:sz w:val="18"/>
              </w:rPr>
            </w:pPr>
            <w:r w:rsidRPr="007D2685">
              <w:rPr>
                <w:rFonts w:ascii="Calibri" w:hAnsi="Calibri" w:cs="Calibri"/>
                <w:noProof/>
                <w:sz w:val="18"/>
              </w:rPr>
              <w:t>Kaynak talep henüz çalıştırılmadı.</w:t>
            </w:r>
          </w:p>
        </w:tc>
        <w:tc>
          <w:tcPr>
            <w:tcW w:w="1250" w:type="pct"/>
          </w:tcPr>
          <w:p w14:paraId="56C2C79C" w14:textId="77777777" w:rsidR="007D2685" w:rsidRPr="007D2685" w:rsidRDefault="007D2685" w:rsidP="008676E4">
            <w:pPr>
              <w:rPr>
                <w:rFonts w:ascii="Calibri" w:hAnsi="Calibri" w:cs="Calibri"/>
                <w:noProof/>
                <w:sz w:val="18"/>
              </w:rPr>
            </w:pPr>
            <w:r w:rsidRPr="007D2685">
              <w:rPr>
                <w:rFonts w:ascii="Calibri" w:hAnsi="Calibri" w:cs="Calibri"/>
                <w:noProof/>
                <w:sz w:val="18"/>
              </w:rPr>
              <w:t>The source request has not been executed yet.</w:t>
            </w:r>
          </w:p>
        </w:tc>
        <w:tc>
          <w:tcPr>
            <w:tcW w:w="1250" w:type="pct"/>
          </w:tcPr>
          <w:p w14:paraId="09709374" w14:textId="77777777" w:rsidR="007D2685" w:rsidRPr="007D2685" w:rsidRDefault="007D2685" w:rsidP="008676E4">
            <w:pPr>
              <w:rPr>
                <w:rFonts w:ascii="Calibri" w:hAnsi="Calibri" w:cs="Calibri"/>
                <w:noProof/>
                <w:sz w:val="18"/>
              </w:rPr>
            </w:pPr>
            <w:r w:rsidRPr="007D2685">
              <w:rPr>
                <w:rFonts w:ascii="Calibri" w:hAnsi="Calibri" w:cs="Calibri"/>
                <w:noProof/>
                <w:sz w:val="18"/>
              </w:rPr>
              <w:t>Geri alma, kaynak uygulanmadan çalıştırılamaz.</w:t>
            </w:r>
          </w:p>
        </w:tc>
        <w:tc>
          <w:tcPr>
            <w:tcW w:w="1250" w:type="pct"/>
          </w:tcPr>
          <w:p w14:paraId="3ED56C35" w14:textId="77777777" w:rsidR="007D2685" w:rsidRPr="007D2685" w:rsidRDefault="007D2685" w:rsidP="008676E4">
            <w:pPr>
              <w:rPr>
                <w:rFonts w:ascii="Calibri" w:hAnsi="Calibri" w:cs="Calibri"/>
                <w:noProof/>
                <w:sz w:val="18"/>
              </w:rPr>
            </w:pPr>
            <w:r w:rsidRPr="007D2685">
              <w:rPr>
                <w:rFonts w:ascii="Calibri" w:hAnsi="Calibri" w:cs="Calibri"/>
                <w:noProof/>
                <w:sz w:val="18"/>
              </w:rPr>
              <w:t>Önce kaynak talebi çalıştırın.</w:t>
            </w:r>
          </w:p>
        </w:tc>
      </w:tr>
      <w:tr w:rsidR="007D2685" w:rsidRPr="007D2685" w14:paraId="22B4AA26" w14:textId="77777777" w:rsidTr="007D2685">
        <w:tc>
          <w:tcPr>
            <w:tcW w:w="1250" w:type="pct"/>
          </w:tcPr>
          <w:p w14:paraId="021974E1" w14:textId="77777777" w:rsidR="007D2685" w:rsidRPr="007D2685" w:rsidRDefault="007D2685" w:rsidP="008676E4">
            <w:pPr>
              <w:rPr>
                <w:rFonts w:ascii="Calibri" w:hAnsi="Calibri" w:cs="Calibri"/>
                <w:noProof/>
                <w:sz w:val="18"/>
              </w:rPr>
            </w:pPr>
            <w:r w:rsidRPr="007D2685">
              <w:rPr>
                <w:rFonts w:ascii="Calibri" w:hAnsi="Calibri" w:cs="Calibri"/>
                <w:noProof/>
                <w:sz w:val="18"/>
              </w:rPr>
              <w:t>Rollback sadece Change tipindeki talepler için oluşturulabilir.</w:t>
            </w:r>
          </w:p>
        </w:tc>
        <w:tc>
          <w:tcPr>
            <w:tcW w:w="1250" w:type="pct"/>
          </w:tcPr>
          <w:p w14:paraId="25A57E48" w14:textId="77777777" w:rsidR="007D2685" w:rsidRPr="007D2685" w:rsidRDefault="007D2685" w:rsidP="008676E4">
            <w:pPr>
              <w:rPr>
                <w:rFonts w:ascii="Calibri" w:hAnsi="Calibri" w:cs="Calibri"/>
                <w:noProof/>
                <w:sz w:val="18"/>
              </w:rPr>
            </w:pPr>
            <w:r w:rsidRPr="007D2685">
              <w:rPr>
                <w:rFonts w:ascii="Calibri" w:hAnsi="Calibri" w:cs="Calibri"/>
                <w:noProof/>
                <w:sz w:val="18"/>
              </w:rPr>
              <w:t>Rollback can only be generated for Change type requests.</w:t>
            </w:r>
          </w:p>
        </w:tc>
        <w:tc>
          <w:tcPr>
            <w:tcW w:w="1250" w:type="pct"/>
          </w:tcPr>
          <w:p w14:paraId="58EA5FE2" w14:textId="77777777" w:rsidR="007D2685" w:rsidRPr="007D2685" w:rsidRDefault="007D2685" w:rsidP="008676E4">
            <w:pPr>
              <w:rPr>
                <w:rFonts w:ascii="Calibri" w:hAnsi="Calibri" w:cs="Calibri"/>
                <w:noProof/>
                <w:sz w:val="18"/>
              </w:rPr>
            </w:pPr>
            <w:r w:rsidRPr="007D2685">
              <w:rPr>
                <w:rFonts w:ascii="Calibri" w:hAnsi="Calibri" w:cs="Calibri"/>
                <w:noProof/>
                <w:sz w:val="18"/>
              </w:rPr>
              <w:t>Sorgu sonucu talebinde geri alma yoktur.</w:t>
            </w:r>
          </w:p>
        </w:tc>
        <w:tc>
          <w:tcPr>
            <w:tcW w:w="1250" w:type="pct"/>
          </w:tcPr>
          <w:p w14:paraId="326D35C6" w14:textId="77777777" w:rsidR="007D2685" w:rsidRPr="007D2685" w:rsidRDefault="007D2685" w:rsidP="008676E4">
            <w:pPr>
              <w:rPr>
                <w:rFonts w:ascii="Calibri" w:hAnsi="Calibri" w:cs="Calibri"/>
                <w:noProof/>
                <w:sz w:val="18"/>
              </w:rPr>
            </w:pPr>
            <w:r w:rsidRPr="007D2685">
              <w:rPr>
                <w:rFonts w:ascii="Calibri" w:hAnsi="Calibri" w:cs="Calibri"/>
                <w:noProof/>
                <w:sz w:val="18"/>
              </w:rPr>
              <w:t>-</w:t>
            </w:r>
          </w:p>
        </w:tc>
      </w:tr>
      <w:tr w:rsidR="007D2685" w:rsidRPr="007D2685" w14:paraId="56FECF1F" w14:textId="77777777" w:rsidTr="007D2685">
        <w:tc>
          <w:tcPr>
            <w:tcW w:w="1250" w:type="pct"/>
          </w:tcPr>
          <w:p w14:paraId="07F036A5" w14:textId="77777777" w:rsidR="007D2685" w:rsidRPr="007D2685" w:rsidRDefault="007D2685" w:rsidP="008676E4">
            <w:pPr>
              <w:rPr>
                <w:rFonts w:ascii="Calibri" w:hAnsi="Calibri" w:cs="Calibri"/>
                <w:noProof/>
                <w:sz w:val="18"/>
              </w:rPr>
            </w:pPr>
            <w:r w:rsidRPr="007D2685">
              <w:rPr>
                <w:rFonts w:ascii="Calibri" w:hAnsi="Calibri" w:cs="Calibri"/>
                <w:noProof/>
                <w:sz w:val="18"/>
              </w:rPr>
              <w:t>Rollback tipi talepler kopyalanamaz.</w:t>
            </w:r>
          </w:p>
        </w:tc>
        <w:tc>
          <w:tcPr>
            <w:tcW w:w="1250" w:type="pct"/>
          </w:tcPr>
          <w:p w14:paraId="256D0C51" w14:textId="77777777" w:rsidR="007D2685" w:rsidRPr="007D2685" w:rsidRDefault="007D2685" w:rsidP="008676E4">
            <w:pPr>
              <w:rPr>
                <w:rFonts w:ascii="Calibri" w:hAnsi="Calibri" w:cs="Calibri"/>
                <w:noProof/>
                <w:sz w:val="18"/>
              </w:rPr>
            </w:pPr>
            <w:r w:rsidRPr="007D2685">
              <w:rPr>
                <w:rFonts w:ascii="Calibri" w:hAnsi="Calibri" w:cs="Calibri"/>
                <w:noProof/>
                <w:sz w:val="18"/>
              </w:rPr>
              <w:t>Rollback type requests cannot be copied.</w:t>
            </w:r>
          </w:p>
        </w:tc>
        <w:tc>
          <w:tcPr>
            <w:tcW w:w="1250" w:type="pct"/>
          </w:tcPr>
          <w:p w14:paraId="637E57FD" w14:textId="77777777" w:rsidR="007D2685" w:rsidRPr="007D2685" w:rsidRDefault="007D2685" w:rsidP="008676E4">
            <w:pPr>
              <w:rPr>
                <w:rFonts w:ascii="Calibri" w:hAnsi="Calibri" w:cs="Calibri"/>
                <w:noProof/>
                <w:sz w:val="18"/>
              </w:rPr>
            </w:pPr>
          </w:p>
        </w:tc>
        <w:tc>
          <w:tcPr>
            <w:tcW w:w="1250" w:type="pct"/>
          </w:tcPr>
          <w:p w14:paraId="01027994" w14:textId="77777777" w:rsidR="007D2685" w:rsidRPr="007D2685" w:rsidRDefault="007D2685" w:rsidP="008676E4">
            <w:pPr>
              <w:rPr>
                <w:rFonts w:ascii="Calibri" w:hAnsi="Calibri" w:cs="Calibri"/>
                <w:noProof/>
                <w:sz w:val="18"/>
              </w:rPr>
            </w:pPr>
            <w:r w:rsidRPr="007D2685">
              <w:rPr>
                <w:rFonts w:ascii="Calibri" w:hAnsi="Calibri" w:cs="Calibri"/>
                <w:noProof/>
                <w:sz w:val="18"/>
              </w:rPr>
              <w:t>Kaynak talebi kopyalayın.</w:t>
            </w:r>
          </w:p>
        </w:tc>
      </w:tr>
      <w:tr w:rsidR="007D2685" w:rsidRPr="007D2685" w14:paraId="036AEF52" w14:textId="77777777" w:rsidTr="007D2685">
        <w:tc>
          <w:tcPr>
            <w:tcW w:w="1250" w:type="pct"/>
          </w:tcPr>
          <w:p w14:paraId="085CC67C" w14:textId="77777777" w:rsidR="007D2685" w:rsidRPr="007D2685" w:rsidRDefault="007D2685" w:rsidP="008676E4">
            <w:pPr>
              <w:rPr>
                <w:rFonts w:ascii="Calibri" w:hAnsi="Calibri" w:cs="Calibri"/>
                <w:noProof/>
                <w:sz w:val="18"/>
              </w:rPr>
            </w:pPr>
            <w:r w:rsidRPr="007D2685">
              <w:rPr>
                <w:rFonts w:ascii="Calibri" w:hAnsi="Calibri" w:cs="Calibri"/>
                <w:noProof/>
                <w:sz w:val="18"/>
              </w:rPr>
              <w:lastRenderedPageBreak/>
              <w:t>Rollback talebi kaynak talebin sunucusuyla eşleşmelidir.</w:t>
            </w:r>
          </w:p>
        </w:tc>
        <w:tc>
          <w:tcPr>
            <w:tcW w:w="1250" w:type="pct"/>
          </w:tcPr>
          <w:p w14:paraId="6A374967" w14:textId="77777777" w:rsidR="007D2685" w:rsidRPr="007D2685" w:rsidRDefault="007D2685" w:rsidP="008676E4">
            <w:pPr>
              <w:rPr>
                <w:rFonts w:ascii="Calibri" w:hAnsi="Calibri" w:cs="Calibri"/>
                <w:noProof/>
                <w:sz w:val="18"/>
              </w:rPr>
            </w:pPr>
            <w:r w:rsidRPr="007D2685">
              <w:rPr>
                <w:rFonts w:ascii="Calibri" w:hAnsi="Calibri" w:cs="Calibri"/>
                <w:noProof/>
                <w:sz w:val="18"/>
              </w:rPr>
              <w:t>The rollback request server must match the source request server.</w:t>
            </w:r>
          </w:p>
        </w:tc>
        <w:tc>
          <w:tcPr>
            <w:tcW w:w="1250" w:type="pct"/>
          </w:tcPr>
          <w:p w14:paraId="6607E3C2" w14:textId="77777777" w:rsidR="007D2685" w:rsidRPr="007D2685" w:rsidRDefault="007D2685" w:rsidP="008676E4">
            <w:pPr>
              <w:rPr>
                <w:rFonts w:ascii="Calibri" w:hAnsi="Calibri" w:cs="Calibri"/>
                <w:noProof/>
                <w:sz w:val="18"/>
              </w:rPr>
            </w:pPr>
            <w:r w:rsidRPr="007D2685">
              <w:rPr>
                <w:rFonts w:ascii="Calibri" w:hAnsi="Calibri" w:cs="Calibri"/>
                <w:noProof/>
                <w:sz w:val="18"/>
              </w:rPr>
              <w:t>Sunucu değiştirilmiş.</w:t>
            </w:r>
          </w:p>
        </w:tc>
        <w:tc>
          <w:tcPr>
            <w:tcW w:w="1250" w:type="pct"/>
          </w:tcPr>
          <w:p w14:paraId="57B98688" w14:textId="77777777" w:rsidR="007D2685" w:rsidRPr="007D2685" w:rsidRDefault="007D2685" w:rsidP="008676E4">
            <w:pPr>
              <w:rPr>
                <w:rFonts w:ascii="Calibri" w:hAnsi="Calibri" w:cs="Calibri"/>
                <w:noProof/>
                <w:sz w:val="18"/>
              </w:rPr>
            </w:pPr>
            <w:r w:rsidRPr="007D2685">
              <w:rPr>
                <w:rFonts w:ascii="Calibri" w:hAnsi="Calibri" w:cs="Calibri"/>
                <w:noProof/>
                <w:sz w:val="18"/>
              </w:rPr>
              <w:t>Aynı sunucuyu seçin.</w:t>
            </w:r>
          </w:p>
        </w:tc>
      </w:tr>
      <w:tr w:rsidR="007D2685" w:rsidRPr="007D2685" w14:paraId="7ACD53BF" w14:textId="77777777" w:rsidTr="007D2685">
        <w:tc>
          <w:tcPr>
            <w:tcW w:w="1250" w:type="pct"/>
          </w:tcPr>
          <w:p w14:paraId="386BBD15" w14:textId="77777777" w:rsidR="007D2685" w:rsidRPr="007D2685" w:rsidRDefault="007D2685" w:rsidP="008676E4">
            <w:pPr>
              <w:rPr>
                <w:rFonts w:ascii="Calibri" w:hAnsi="Calibri" w:cs="Calibri"/>
                <w:noProof/>
                <w:sz w:val="18"/>
              </w:rPr>
            </w:pPr>
            <w:r w:rsidRPr="007D2685">
              <w:rPr>
                <w:rFonts w:ascii="Calibri" w:hAnsi="Calibri" w:cs="Calibri"/>
                <w:noProof/>
                <w:sz w:val="18"/>
              </w:rPr>
              <w:t>Kaynak talebin scriptleri düzenlendiği için mevcut rollback geçersiz kılındı.</w:t>
            </w:r>
          </w:p>
        </w:tc>
        <w:tc>
          <w:tcPr>
            <w:tcW w:w="1250" w:type="pct"/>
          </w:tcPr>
          <w:p w14:paraId="1841B37C" w14:textId="77777777" w:rsidR="007D2685" w:rsidRPr="007D2685" w:rsidRDefault="007D2685" w:rsidP="008676E4">
            <w:pPr>
              <w:rPr>
                <w:rFonts w:ascii="Calibri" w:hAnsi="Calibri" w:cs="Calibri"/>
                <w:noProof/>
                <w:sz w:val="18"/>
              </w:rPr>
            </w:pPr>
            <w:r w:rsidRPr="007D2685">
              <w:rPr>
                <w:rFonts w:ascii="Calibri" w:hAnsi="Calibri" w:cs="Calibri"/>
                <w:noProof/>
                <w:sz w:val="18"/>
              </w:rPr>
              <w:t>The existing rollback was superseded because the source request scripts were edited.</w:t>
            </w:r>
          </w:p>
        </w:tc>
        <w:tc>
          <w:tcPr>
            <w:tcW w:w="1250" w:type="pct"/>
          </w:tcPr>
          <w:p w14:paraId="2B8F6242" w14:textId="77777777" w:rsidR="007D2685" w:rsidRPr="007D2685" w:rsidRDefault="007D2685" w:rsidP="008676E4">
            <w:pPr>
              <w:rPr>
                <w:rFonts w:ascii="Calibri" w:hAnsi="Calibri" w:cs="Calibri"/>
                <w:noProof/>
                <w:sz w:val="18"/>
              </w:rPr>
            </w:pPr>
            <w:r w:rsidRPr="007D2685">
              <w:rPr>
                <w:rFonts w:ascii="Calibri" w:hAnsi="Calibri" w:cs="Calibri"/>
                <w:noProof/>
                <w:sz w:val="18"/>
              </w:rPr>
              <w:t>Kaynak değişti, eski geri alma artık uymuyor.</w:t>
            </w:r>
          </w:p>
        </w:tc>
        <w:tc>
          <w:tcPr>
            <w:tcW w:w="1250" w:type="pct"/>
          </w:tcPr>
          <w:p w14:paraId="36B93905" w14:textId="77777777" w:rsidR="007D2685" w:rsidRPr="007D2685" w:rsidRDefault="007D2685" w:rsidP="008676E4">
            <w:pPr>
              <w:rPr>
                <w:rFonts w:ascii="Calibri" w:hAnsi="Calibri" w:cs="Calibri"/>
                <w:noProof/>
                <w:sz w:val="18"/>
              </w:rPr>
            </w:pPr>
            <w:r w:rsidRPr="007D2685">
              <w:rPr>
                <w:rFonts w:ascii="Calibri" w:hAnsi="Calibri" w:cs="Calibri"/>
                <w:noProof/>
                <w:sz w:val="18"/>
              </w:rPr>
              <w:t>Talep yeniden onaylandığında güncel geri alma oluşur; otomatik kapalıysa elle oluşturun.</w:t>
            </w:r>
          </w:p>
        </w:tc>
      </w:tr>
    </w:tbl>
    <w:p w14:paraId="50C24F8C" w14:textId="4C3AFB4A" w:rsidR="007D2685" w:rsidRDefault="007D2685" w:rsidP="007D2685">
      <w:pPr>
        <w:rPr>
          <w:rFonts w:ascii="Calibri" w:hAnsi="Calibri" w:cs="Calibri"/>
          <w:noProof/>
          <w:sz w:val="18"/>
        </w:rPr>
      </w:pPr>
    </w:p>
    <w:p w14:paraId="50EB6ECC" w14:textId="77777777" w:rsidR="007D2685" w:rsidRDefault="007D2685" w:rsidP="007D2685">
      <w:pPr>
        <w:rPr>
          <w:noProof/>
        </w:rPr>
      </w:pPr>
    </w:p>
    <w:p w14:paraId="1625777F" w14:textId="36661269" w:rsidR="007D2685" w:rsidRDefault="007D2685" w:rsidP="007D2685">
      <w:pPr>
        <w:pStyle w:val="Heading3"/>
        <w:rPr>
          <w:rFonts w:ascii="Calibri" w:hAnsi="Calibri" w:cs="Calibri"/>
          <w:noProof/>
          <w:sz w:val="22"/>
        </w:rPr>
      </w:pPr>
      <w:bookmarkStart w:id="388" w:name="_Toc243553904"/>
      <w:r>
        <w:rPr>
          <w:rFonts w:ascii="Calibri" w:hAnsi="Calibri" w:cs="Calibri"/>
          <w:noProof/>
          <w:sz w:val="22"/>
        </w:rPr>
        <w:t>Sürüm paketi ve sandbox mesajları</w:t>
      </w:r>
      <w:bookmarkEnd w:id="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26AA0617" w14:textId="77777777" w:rsidTr="007D2685">
        <w:trPr>
          <w:tblHeader/>
        </w:trPr>
        <w:tc>
          <w:tcPr>
            <w:tcW w:w="1250" w:type="pct"/>
          </w:tcPr>
          <w:p w14:paraId="3EC525D7" w14:textId="77777777" w:rsidR="007D2685" w:rsidRPr="007D2685" w:rsidRDefault="007D2685" w:rsidP="004C3BA6">
            <w:pPr>
              <w:rPr>
                <w:rFonts w:ascii="Calibri" w:hAnsi="Calibri" w:cs="Calibri"/>
                <w:b/>
                <w:noProof/>
                <w:sz w:val="18"/>
              </w:rPr>
            </w:pPr>
            <w:r w:rsidRPr="007D2685">
              <w:rPr>
                <w:rFonts w:ascii="Calibri" w:hAnsi="Calibri" w:cs="Calibri"/>
                <w:b/>
                <w:noProof/>
                <w:sz w:val="18"/>
              </w:rPr>
              <w:t>Mesaj (TR)</w:t>
            </w:r>
          </w:p>
        </w:tc>
        <w:tc>
          <w:tcPr>
            <w:tcW w:w="1250" w:type="pct"/>
          </w:tcPr>
          <w:p w14:paraId="2C49874B" w14:textId="77777777" w:rsidR="007D2685" w:rsidRPr="007D2685" w:rsidRDefault="007D2685" w:rsidP="004C3BA6">
            <w:pPr>
              <w:rPr>
                <w:rFonts w:ascii="Calibri" w:hAnsi="Calibri" w:cs="Calibri"/>
                <w:b/>
                <w:noProof/>
                <w:sz w:val="18"/>
              </w:rPr>
            </w:pPr>
            <w:r w:rsidRPr="007D2685">
              <w:rPr>
                <w:rFonts w:ascii="Calibri" w:hAnsi="Calibri" w:cs="Calibri"/>
                <w:b/>
                <w:noProof/>
                <w:sz w:val="18"/>
              </w:rPr>
              <w:t>Mesaj (EN)</w:t>
            </w:r>
          </w:p>
        </w:tc>
        <w:tc>
          <w:tcPr>
            <w:tcW w:w="1250" w:type="pct"/>
          </w:tcPr>
          <w:p w14:paraId="1BD80816" w14:textId="77777777" w:rsidR="007D2685" w:rsidRPr="007D2685" w:rsidRDefault="007D2685" w:rsidP="004C3BA6">
            <w:pPr>
              <w:rPr>
                <w:rFonts w:ascii="Calibri" w:hAnsi="Calibri" w:cs="Calibri"/>
                <w:b/>
                <w:noProof/>
                <w:sz w:val="18"/>
              </w:rPr>
            </w:pPr>
            <w:r w:rsidRPr="007D2685">
              <w:rPr>
                <w:rFonts w:ascii="Calibri" w:hAnsi="Calibri" w:cs="Calibri"/>
                <w:b/>
                <w:noProof/>
                <w:sz w:val="18"/>
              </w:rPr>
              <w:t>Sebep</w:t>
            </w:r>
          </w:p>
        </w:tc>
        <w:tc>
          <w:tcPr>
            <w:tcW w:w="1250" w:type="pct"/>
          </w:tcPr>
          <w:p w14:paraId="49BB048A" w14:textId="77777777" w:rsidR="007D2685" w:rsidRPr="007D2685" w:rsidRDefault="007D2685" w:rsidP="004C3BA6">
            <w:pPr>
              <w:rPr>
                <w:rFonts w:ascii="Calibri" w:hAnsi="Calibri" w:cs="Calibri"/>
                <w:b/>
                <w:noProof/>
                <w:sz w:val="18"/>
              </w:rPr>
            </w:pPr>
            <w:r w:rsidRPr="007D2685">
              <w:rPr>
                <w:rFonts w:ascii="Calibri" w:hAnsi="Calibri" w:cs="Calibri"/>
                <w:b/>
                <w:noProof/>
                <w:sz w:val="18"/>
              </w:rPr>
              <w:t>Çözüm</w:t>
            </w:r>
          </w:p>
        </w:tc>
      </w:tr>
      <w:tr w:rsidR="007D2685" w:rsidRPr="007D2685" w14:paraId="27F05F0C" w14:textId="77777777" w:rsidTr="007D2685">
        <w:tc>
          <w:tcPr>
            <w:tcW w:w="1250" w:type="pct"/>
          </w:tcPr>
          <w:p w14:paraId="63B85FAB" w14:textId="77777777" w:rsidR="007D2685" w:rsidRPr="007D2685" w:rsidRDefault="007D2685" w:rsidP="004C3BA6">
            <w:pPr>
              <w:rPr>
                <w:rFonts w:ascii="Calibri" w:hAnsi="Calibri" w:cs="Calibri"/>
                <w:noProof/>
                <w:sz w:val="18"/>
              </w:rPr>
            </w:pPr>
            <w:r w:rsidRPr="007D2685">
              <w:rPr>
                <w:rFonts w:ascii="Calibri" w:hAnsi="Calibri" w:cs="Calibri"/>
                <w:noProof/>
                <w:sz w:val="18"/>
              </w:rPr>
              <w:t>Bu talep '{0}' yayın paketi altında. Önce paketten çıkarın.</w:t>
            </w:r>
          </w:p>
        </w:tc>
        <w:tc>
          <w:tcPr>
            <w:tcW w:w="1250" w:type="pct"/>
          </w:tcPr>
          <w:p w14:paraId="333B0F9E" w14:textId="77777777" w:rsidR="007D2685" w:rsidRPr="007D2685" w:rsidRDefault="007D2685" w:rsidP="004C3BA6">
            <w:pPr>
              <w:rPr>
                <w:rFonts w:ascii="Calibri" w:hAnsi="Calibri" w:cs="Calibri"/>
                <w:noProof/>
                <w:sz w:val="18"/>
              </w:rPr>
            </w:pPr>
            <w:r w:rsidRPr="007D2685">
              <w:rPr>
                <w:rFonts w:ascii="Calibri" w:hAnsi="Calibri" w:cs="Calibri"/>
                <w:noProof/>
                <w:sz w:val="18"/>
              </w:rPr>
              <w:t>This request is under release package '{0}'. Remove it from the package first.</w:t>
            </w:r>
          </w:p>
        </w:tc>
        <w:tc>
          <w:tcPr>
            <w:tcW w:w="1250" w:type="pct"/>
          </w:tcPr>
          <w:p w14:paraId="7BD2FAD5" w14:textId="77777777" w:rsidR="007D2685" w:rsidRPr="007D2685" w:rsidRDefault="007D2685" w:rsidP="004C3BA6">
            <w:pPr>
              <w:rPr>
                <w:rFonts w:ascii="Calibri" w:hAnsi="Calibri" w:cs="Calibri"/>
                <w:noProof/>
                <w:sz w:val="18"/>
              </w:rPr>
            </w:pPr>
            <w:r w:rsidRPr="007D2685">
              <w:rPr>
                <w:rFonts w:ascii="Calibri" w:hAnsi="Calibri" w:cs="Calibri"/>
                <w:noProof/>
                <w:sz w:val="18"/>
              </w:rPr>
              <w:t>Talep aktif pakette.</w:t>
            </w:r>
          </w:p>
        </w:tc>
        <w:tc>
          <w:tcPr>
            <w:tcW w:w="1250" w:type="pct"/>
          </w:tcPr>
          <w:p w14:paraId="67EDC6CC" w14:textId="77777777" w:rsidR="007D2685" w:rsidRPr="007D2685" w:rsidRDefault="007D2685" w:rsidP="004C3BA6">
            <w:pPr>
              <w:rPr>
                <w:rFonts w:ascii="Calibri" w:hAnsi="Calibri" w:cs="Calibri"/>
                <w:noProof/>
                <w:sz w:val="18"/>
              </w:rPr>
            </w:pPr>
            <w:r w:rsidRPr="007D2685">
              <w:rPr>
                <w:rFonts w:ascii="Calibri" w:hAnsi="Calibri" w:cs="Calibri"/>
                <w:noProof/>
                <w:sz w:val="18"/>
              </w:rPr>
              <w:t>Paketten çıkarın veya paket üzerinden ilerleyin.</w:t>
            </w:r>
          </w:p>
        </w:tc>
      </w:tr>
      <w:tr w:rsidR="007D2685" w:rsidRPr="007D2685" w14:paraId="6A41749B" w14:textId="77777777" w:rsidTr="007D2685">
        <w:tc>
          <w:tcPr>
            <w:tcW w:w="1250" w:type="pct"/>
          </w:tcPr>
          <w:p w14:paraId="4B7B0828" w14:textId="77777777" w:rsidR="007D2685" w:rsidRPr="007D2685" w:rsidRDefault="007D2685" w:rsidP="004C3BA6">
            <w:pPr>
              <w:rPr>
                <w:rFonts w:ascii="Calibri" w:hAnsi="Calibri" w:cs="Calibri"/>
                <w:noProof/>
                <w:sz w:val="18"/>
              </w:rPr>
            </w:pPr>
            <w:r w:rsidRPr="007D2685">
              <w:rPr>
                <w:rFonts w:ascii="Calibri" w:hAnsi="Calibri" w:cs="Calibri"/>
                <w:noProof/>
                <w:sz w:val="18"/>
              </w:rPr>
              <w:t>Sürüm paketine yalnızca değişiklik talepleri eklenebilir.</w:t>
            </w:r>
          </w:p>
        </w:tc>
        <w:tc>
          <w:tcPr>
            <w:tcW w:w="1250" w:type="pct"/>
          </w:tcPr>
          <w:p w14:paraId="49F4B43B" w14:textId="77777777" w:rsidR="007D2685" w:rsidRPr="007D2685" w:rsidRDefault="007D2685" w:rsidP="004C3BA6">
            <w:pPr>
              <w:rPr>
                <w:rFonts w:ascii="Calibri" w:hAnsi="Calibri" w:cs="Calibri"/>
                <w:noProof/>
                <w:sz w:val="18"/>
              </w:rPr>
            </w:pPr>
            <w:r w:rsidRPr="007D2685">
              <w:rPr>
                <w:rFonts w:ascii="Calibri" w:hAnsi="Calibri" w:cs="Calibri"/>
                <w:noProof/>
                <w:sz w:val="18"/>
              </w:rPr>
              <w:t>Only change requests can be added to a release package.</w:t>
            </w:r>
          </w:p>
        </w:tc>
        <w:tc>
          <w:tcPr>
            <w:tcW w:w="1250" w:type="pct"/>
          </w:tcPr>
          <w:p w14:paraId="4BB32322" w14:textId="77777777" w:rsidR="007D2685" w:rsidRPr="007D2685" w:rsidRDefault="007D2685" w:rsidP="004C3BA6">
            <w:pPr>
              <w:rPr>
                <w:rFonts w:ascii="Calibri" w:hAnsi="Calibri" w:cs="Calibri"/>
                <w:noProof/>
                <w:sz w:val="18"/>
              </w:rPr>
            </w:pPr>
            <w:r w:rsidRPr="007D2685">
              <w:rPr>
                <w:rFonts w:ascii="Calibri" w:hAnsi="Calibri" w:cs="Calibri"/>
                <w:noProof/>
                <w:sz w:val="18"/>
              </w:rPr>
              <w:t>Sorgu sonucu talebi eklenmeye çalışıldı.</w:t>
            </w:r>
          </w:p>
        </w:tc>
        <w:tc>
          <w:tcPr>
            <w:tcW w:w="1250" w:type="pct"/>
          </w:tcPr>
          <w:p w14:paraId="3257B82D" w14:textId="77777777" w:rsidR="007D2685" w:rsidRPr="007D2685" w:rsidRDefault="007D2685" w:rsidP="004C3BA6">
            <w:pPr>
              <w:rPr>
                <w:rFonts w:ascii="Calibri" w:hAnsi="Calibri" w:cs="Calibri"/>
                <w:noProof/>
                <w:sz w:val="18"/>
              </w:rPr>
            </w:pPr>
            <w:r w:rsidRPr="007D2685">
              <w:rPr>
                <w:rFonts w:ascii="Calibri" w:hAnsi="Calibri" w:cs="Calibri"/>
                <w:noProof/>
                <w:sz w:val="18"/>
              </w:rPr>
              <w:t>Bölüm 15.6.</w:t>
            </w:r>
          </w:p>
        </w:tc>
      </w:tr>
      <w:tr w:rsidR="007D2685" w:rsidRPr="007D2685" w14:paraId="6A857CEC" w14:textId="77777777" w:rsidTr="007D2685">
        <w:tc>
          <w:tcPr>
            <w:tcW w:w="1250" w:type="pct"/>
          </w:tcPr>
          <w:p w14:paraId="6C234B7A" w14:textId="77777777" w:rsidR="007D2685" w:rsidRPr="007D2685" w:rsidRDefault="007D2685" w:rsidP="004C3BA6">
            <w:pPr>
              <w:rPr>
                <w:rFonts w:ascii="Calibri" w:hAnsi="Calibri" w:cs="Calibri"/>
                <w:noProof/>
                <w:sz w:val="18"/>
              </w:rPr>
            </w:pPr>
            <w:r w:rsidRPr="007D2685">
              <w:rPr>
                <w:rFonts w:ascii="Calibri" w:hAnsi="Calibri" w:cs="Calibri"/>
                <w:noProof/>
                <w:sz w:val="18"/>
              </w:rPr>
              <w:t>Sorgu sonucu talepleri release paketi içinde çalıştırılamaz.</w:t>
            </w:r>
          </w:p>
        </w:tc>
        <w:tc>
          <w:tcPr>
            <w:tcW w:w="1250" w:type="pct"/>
          </w:tcPr>
          <w:p w14:paraId="21137A1D" w14:textId="77777777" w:rsidR="007D2685" w:rsidRPr="007D2685" w:rsidRDefault="007D2685" w:rsidP="004C3BA6">
            <w:pPr>
              <w:rPr>
                <w:rFonts w:ascii="Calibri" w:hAnsi="Calibri" w:cs="Calibri"/>
                <w:noProof/>
                <w:sz w:val="18"/>
              </w:rPr>
            </w:pPr>
            <w:r w:rsidRPr="007D2685">
              <w:rPr>
                <w:rFonts w:ascii="Calibri" w:hAnsi="Calibri" w:cs="Calibri"/>
                <w:noProof/>
                <w:sz w:val="18"/>
              </w:rPr>
              <w:t>Query result requests cannot be executed inside a release package.</w:t>
            </w:r>
          </w:p>
        </w:tc>
        <w:tc>
          <w:tcPr>
            <w:tcW w:w="1250" w:type="pct"/>
          </w:tcPr>
          <w:p w14:paraId="03406881" w14:textId="77777777" w:rsidR="007D2685" w:rsidRPr="007D2685" w:rsidRDefault="007D2685" w:rsidP="004C3BA6">
            <w:pPr>
              <w:rPr>
                <w:rFonts w:ascii="Calibri" w:hAnsi="Calibri" w:cs="Calibri"/>
                <w:noProof/>
                <w:sz w:val="18"/>
              </w:rPr>
            </w:pPr>
            <w:r w:rsidRPr="007D2685">
              <w:rPr>
                <w:rFonts w:ascii="Calibri" w:hAnsi="Calibri" w:cs="Calibri"/>
                <w:noProof/>
                <w:sz w:val="18"/>
              </w:rPr>
              <w:t>Maskeleme ve kayıt yalnızca kendi akışında üretilir.</w:t>
            </w:r>
          </w:p>
        </w:tc>
        <w:tc>
          <w:tcPr>
            <w:tcW w:w="1250" w:type="pct"/>
          </w:tcPr>
          <w:p w14:paraId="58F5D8A8" w14:textId="77777777" w:rsidR="007D2685" w:rsidRPr="007D2685" w:rsidRDefault="007D2685" w:rsidP="004C3BA6">
            <w:pPr>
              <w:rPr>
                <w:rFonts w:ascii="Calibri" w:hAnsi="Calibri" w:cs="Calibri"/>
                <w:noProof/>
                <w:sz w:val="18"/>
              </w:rPr>
            </w:pPr>
            <w:r w:rsidRPr="007D2685">
              <w:rPr>
                <w:rFonts w:ascii="Calibri" w:hAnsi="Calibri" w:cs="Calibri"/>
                <w:noProof/>
                <w:sz w:val="18"/>
              </w:rPr>
              <w:t>Talebi tek başına çalıştırın.</w:t>
            </w:r>
          </w:p>
        </w:tc>
      </w:tr>
      <w:tr w:rsidR="007D2685" w:rsidRPr="007D2685" w14:paraId="772FA82A" w14:textId="77777777" w:rsidTr="007D2685">
        <w:tc>
          <w:tcPr>
            <w:tcW w:w="1250" w:type="pct"/>
          </w:tcPr>
          <w:p w14:paraId="1E165D0D" w14:textId="77777777" w:rsidR="007D2685" w:rsidRPr="007D2685" w:rsidRDefault="007D2685" w:rsidP="004C3BA6">
            <w:pPr>
              <w:rPr>
                <w:rFonts w:ascii="Calibri" w:hAnsi="Calibri" w:cs="Calibri"/>
                <w:noProof/>
                <w:sz w:val="18"/>
              </w:rPr>
            </w:pPr>
            <w:r w:rsidRPr="007D2685">
              <w:rPr>
                <w:rFonts w:ascii="Calibri" w:hAnsi="Calibri" w:cs="Calibri"/>
                <w:noProof/>
                <w:sz w:val="18"/>
              </w:rPr>
              <w:t>Oracle sunucuları şu an release paketlerinde desteklenmemektedir.</w:t>
            </w:r>
          </w:p>
        </w:tc>
        <w:tc>
          <w:tcPr>
            <w:tcW w:w="1250" w:type="pct"/>
          </w:tcPr>
          <w:p w14:paraId="5AFC841A" w14:textId="77777777" w:rsidR="007D2685" w:rsidRPr="007D2685" w:rsidRDefault="007D2685" w:rsidP="004C3BA6">
            <w:pPr>
              <w:rPr>
                <w:rFonts w:ascii="Calibri" w:hAnsi="Calibri" w:cs="Calibri"/>
                <w:noProof/>
                <w:sz w:val="18"/>
              </w:rPr>
            </w:pPr>
            <w:r w:rsidRPr="007D2685">
              <w:rPr>
                <w:rFonts w:ascii="Calibri" w:hAnsi="Calibri" w:cs="Calibri"/>
                <w:noProof/>
                <w:sz w:val="18"/>
              </w:rPr>
              <w:t>Oracle servers are not currently supported in release packages.</w:t>
            </w:r>
          </w:p>
        </w:tc>
        <w:tc>
          <w:tcPr>
            <w:tcW w:w="1250" w:type="pct"/>
          </w:tcPr>
          <w:p w14:paraId="2464C51F" w14:textId="77777777" w:rsidR="007D2685" w:rsidRPr="007D2685" w:rsidRDefault="007D2685" w:rsidP="004C3BA6">
            <w:pPr>
              <w:rPr>
                <w:rFonts w:ascii="Calibri" w:hAnsi="Calibri" w:cs="Calibri"/>
                <w:noProof/>
                <w:sz w:val="18"/>
              </w:rPr>
            </w:pPr>
            <w:r w:rsidRPr="007D2685">
              <w:rPr>
                <w:rFonts w:ascii="Calibri" w:hAnsi="Calibri" w:cs="Calibri"/>
                <w:noProof/>
                <w:sz w:val="18"/>
              </w:rPr>
              <w:t>Bilinen sınır.</w:t>
            </w:r>
          </w:p>
        </w:tc>
        <w:tc>
          <w:tcPr>
            <w:tcW w:w="1250" w:type="pct"/>
          </w:tcPr>
          <w:p w14:paraId="48EAEA69" w14:textId="77777777" w:rsidR="007D2685" w:rsidRPr="007D2685" w:rsidRDefault="007D2685" w:rsidP="004C3BA6">
            <w:pPr>
              <w:rPr>
                <w:rFonts w:ascii="Calibri" w:hAnsi="Calibri" w:cs="Calibri"/>
                <w:noProof/>
                <w:sz w:val="18"/>
              </w:rPr>
            </w:pPr>
            <w:r w:rsidRPr="007D2685">
              <w:rPr>
                <w:rFonts w:ascii="Calibri" w:hAnsi="Calibri" w:cs="Calibri"/>
                <w:noProof/>
                <w:sz w:val="18"/>
              </w:rPr>
              <w:t>Oracle taleplerini tek tek çalıştırın.</w:t>
            </w:r>
          </w:p>
        </w:tc>
      </w:tr>
      <w:tr w:rsidR="007D2685" w:rsidRPr="007D2685" w14:paraId="7C783763" w14:textId="77777777" w:rsidTr="007D2685">
        <w:tc>
          <w:tcPr>
            <w:tcW w:w="1250" w:type="pct"/>
          </w:tcPr>
          <w:p w14:paraId="7A535448" w14:textId="77777777" w:rsidR="007D2685" w:rsidRPr="007D2685" w:rsidRDefault="007D2685" w:rsidP="004C3BA6">
            <w:pPr>
              <w:rPr>
                <w:rFonts w:ascii="Calibri" w:hAnsi="Calibri" w:cs="Calibri"/>
                <w:noProof/>
                <w:sz w:val="18"/>
              </w:rPr>
            </w:pPr>
            <w:r w:rsidRPr="007D2685">
              <w:rPr>
                <w:rFonts w:ascii="Calibri" w:hAnsi="Calibri" w:cs="Calibri"/>
                <w:noProof/>
                <w:sz w:val="18"/>
              </w:rPr>
              <w:t>Sandbox yalnızca 'Change' tipindeki talepler için geçerlidir.</w:t>
            </w:r>
          </w:p>
        </w:tc>
        <w:tc>
          <w:tcPr>
            <w:tcW w:w="1250" w:type="pct"/>
          </w:tcPr>
          <w:p w14:paraId="69D54644" w14:textId="77777777" w:rsidR="007D2685" w:rsidRPr="007D2685" w:rsidRDefault="007D2685" w:rsidP="004C3BA6">
            <w:pPr>
              <w:rPr>
                <w:rFonts w:ascii="Calibri" w:hAnsi="Calibri" w:cs="Calibri"/>
                <w:noProof/>
                <w:sz w:val="18"/>
              </w:rPr>
            </w:pPr>
            <w:r w:rsidRPr="007D2685">
              <w:rPr>
                <w:rFonts w:ascii="Calibri" w:hAnsi="Calibri" w:cs="Calibri"/>
                <w:noProof/>
                <w:sz w:val="18"/>
              </w:rPr>
              <w:t>Sandbox is only available for 'Change' type requests.</w:t>
            </w:r>
          </w:p>
        </w:tc>
        <w:tc>
          <w:tcPr>
            <w:tcW w:w="1250" w:type="pct"/>
          </w:tcPr>
          <w:p w14:paraId="35F57F23" w14:textId="77777777" w:rsidR="007D2685" w:rsidRPr="007D2685" w:rsidRDefault="007D2685" w:rsidP="004C3BA6">
            <w:pPr>
              <w:rPr>
                <w:rFonts w:ascii="Calibri" w:hAnsi="Calibri" w:cs="Calibri"/>
                <w:noProof/>
                <w:sz w:val="18"/>
              </w:rPr>
            </w:pPr>
          </w:p>
        </w:tc>
        <w:tc>
          <w:tcPr>
            <w:tcW w:w="1250" w:type="pct"/>
          </w:tcPr>
          <w:p w14:paraId="261B32CA" w14:textId="77777777" w:rsidR="007D2685" w:rsidRPr="007D2685" w:rsidRDefault="007D2685" w:rsidP="004C3BA6">
            <w:pPr>
              <w:rPr>
                <w:rFonts w:ascii="Calibri" w:hAnsi="Calibri" w:cs="Calibri"/>
                <w:noProof/>
                <w:sz w:val="18"/>
              </w:rPr>
            </w:pPr>
            <w:r w:rsidRPr="007D2685">
              <w:rPr>
                <w:rFonts w:ascii="Calibri" w:hAnsi="Calibri" w:cs="Calibri"/>
                <w:noProof/>
                <w:sz w:val="18"/>
              </w:rPr>
              <w:t>-</w:t>
            </w:r>
          </w:p>
        </w:tc>
      </w:tr>
      <w:tr w:rsidR="00890ACD" w:rsidRPr="007D2685" w14:paraId="738DF6D2" w14:textId="77777777" w:rsidTr="007D2685">
        <w:tc>
          <w:tcPr>
            <w:tcW w:w="1250" w:type="pct"/>
          </w:tcPr>
          <w:p w14:paraId="1CF41571" w14:textId="2842D31F" w:rsidR="00890ACD" w:rsidRPr="007D2685" w:rsidRDefault="00890ACD" w:rsidP="004C3BA6">
            <w:pPr>
              <w:rPr>
                <w:rFonts w:ascii="Calibri" w:hAnsi="Calibri" w:cs="Calibri"/>
                <w:noProof/>
                <w:sz w:val="18"/>
              </w:rPr>
            </w:pPr>
            <w:r>
              <w:rPr>
                <w:rFonts w:ascii="Calibri" w:hAnsi="Calibri" w:cs="Calibri"/>
                <w:noProof/>
                <w:sz w:val="18"/>
              </w:rPr>
              <w:t>Paket başlatılmadı: #{0} numaralı talep ITSM kontrolünden geçemedi. {1}</w:t>
            </w:r>
          </w:p>
        </w:tc>
        <w:tc>
          <w:tcPr>
            <w:tcW w:w="1250" w:type="pct"/>
          </w:tcPr>
          <w:p w14:paraId="5AE761A5" w14:textId="26AA176B" w:rsidR="00890ACD" w:rsidRPr="007D2685" w:rsidRDefault="00890ACD" w:rsidP="004C3BA6">
            <w:pPr>
              <w:rPr>
                <w:rFonts w:ascii="Calibri" w:hAnsi="Calibri" w:cs="Calibri"/>
                <w:noProof/>
                <w:sz w:val="18"/>
              </w:rPr>
            </w:pPr>
            <w:r>
              <w:rPr>
                <w:rFonts w:ascii="Calibri" w:hAnsi="Calibri" w:cs="Calibri"/>
                <w:noProof/>
                <w:sz w:val="18"/>
              </w:rPr>
              <w:t>The package was not started: request #{0} did not pass the ITSM check. {1}</w:t>
            </w:r>
          </w:p>
        </w:tc>
        <w:tc>
          <w:tcPr>
            <w:tcW w:w="1250" w:type="pct"/>
          </w:tcPr>
          <w:p w14:paraId="7999EFB9" w14:textId="66511E77" w:rsidR="00890ACD" w:rsidRPr="007D2685" w:rsidRDefault="00890ACD" w:rsidP="004C3BA6">
            <w:pPr>
              <w:rPr>
                <w:rFonts w:ascii="Calibri" w:hAnsi="Calibri" w:cs="Calibri"/>
                <w:noProof/>
                <w:sz w:val="18"/>
              </w:rPr>
            </w:pPr>
            <w:r>
              <w:rPr>
                <w:rFonts w:ascii="Calibri" w:hAnsi="Calibri" w:cs="Calibri"/>
                <w:noProof/>
                <w:sz w:val="18"/>
              </w:rPr>
              <w:t>Paketteki bir talebin ITSM kaydı çalıştırmaya hazır değil.</w:t>
            </w:r>
          </w:p>
        </w:tc>
        <w:tc>
          <w:tcPr>
            <w:tcW w:w="1250" w:type="pct"/>
          </w:tcPr>
          <w:p w14:paraId="218E84EB" w14:textId="510A96B8" w:rsidR="00890ACD" w:rsidRPr="007D2685" w:rsidRDefault="00890ACD" w:rsidP="004C3BA6">
            <w:pPr>
              <w:rPr>
                <w:rFonts w:ascii="Calibri" w:hAnsi="Calibri" w:cs="Calibri"/>
                <w:noProof/>
                <w:sz w:val="18"/>
              </w:rPr>
            </w:pPr>
            <w:r>
              <w:rPr>
                <w:rFonts w:ascii="Calibri" w:hAnsi="Calibri" w:cs="Calibri"/>
                <w:noProof/>
                <w:sz w:val="18"/>
              </w:rPr>
              <w:t>Mesajdaki gerekçeye göre ITSM kaydını düzeltin ya da talebi paketten çıkarın. Bölüm 22.9.</w:t>
            </w:r>
          </w:p>
        </w:tc>
      </w:tr>
      <w:tr w:rsidR="00890ACD" w:rsidRPr="007D2685" w14:paraId="54F560EC" w14:textId="77777777" w:rsidTr="007D2685">
        <w:tc>
          <w:tcPr>
            <w:tcW w:w="1250" w:type="pct"/>
          </w:tcPr>
          <w:p w14:paraId="46A6EE9C" w14:textId="64942B5A" w:rsidR="00890ACD" w:rsidRDefault="00890ACD" w:rsidP="004C3BA6">
            <w:pPr>
              <w:rPr>
                <w:rFonts w:ascii="Calibri" w:hAnsi="Calibri" w:cs="Calibri"/>
                <w:noProof/>
                <w:sz w:val="18"/>
              </w:rPr>
            </w:pPr>
            <w:r>
              <w:rPr>
                <w:rFonts w:ascii="Calibri" w:hAnsi="Calibri" w:cs="Calibri"/>
                <w:noProof/>
                <w:sz w:val="18"/>
              </w:rPr>
              <w:t>Paket zamanlanamadı: #{0} numaralı talep planlanan saatte ITSM kontrolünden geçemez. {1}</w:t>
            </w:r>
          </w:p>
        </w:tc>
        <w:tc>
          <w:tcPr>
            <w:tcW w:w="1250" w:type="pct"/>
          </w:tcPr>
          <w:p w14:paraId="0D1CBA68" w14:textId="235011EF" w:rsidR="00890ACD" w:rsidRDefault="00890ACD" w:rsidP="004C3BA6">
            <w:pPr>
              <w:rPr>
                <w:rFonts w:ascii="Calibri" w:hAnsi="Calibri" w:cs="Calibri"/>
                <w:noProof/>
                <w:sz w:val="18"/>
              </w:rPr>
            </w:pPr>
            <w:r>
              <w:rPr>
                <w:rFonts w:ascii="Calibri" w:hAnsi="Calibri" w:cs="Calibri"/>
                <w:noProof/>
                <w:sz w:val="18"/>
              </w:rPr>
              <w:t>The package could not be scheduled: request #{0} would not pass the ITSM check at the scheduled time. {1}</w:t>
            </w:r>
          </w:p>
        </w:tc>
        <w:tc>
          <w:tcPr>
            <w:tcW w:w="1250" w:type="pct"/>
          </w:tcPr>
          <w:p w14:paraId="2227D231" w14:textId="51CCC96D" w:rsidR="00890ACD" w:rsidRDefault="00890ACD" w:rsidP="004C3BA6">
            <w:pPr>
              <w:rPr>
                <w:rFonts w:ascii="Calibri" w:hAnsi="Calibri" w:cs="Calibri"/>
                <w:noProof/>
                <w:sz w:val="18"/>
              </w:rPr>
            </w:pPr>
            <w:r>
              <w:rPr>
                <w:rFonts w:ascii="Calibri" w:hAnsi="Calibri" w:cs="Calibri"/>
                <w:noProof/>
                <w:sz w:val="18"/>
              </w:rPr>
              <w:t>Kayıt kapanmış ya da planlanan saat ITSM'deki aralığın dışında.</w:t>
            </w:r>
          </w:p>
        </w:tc>
        <w:tc>
          <w:tcPr>
            <w:tcW w:w="1250" w:type="pct"/>
          </w:tcPr>
          <w:p w14:paraId="6CB7744B" w14:textId="38583F01" w:rsidR="00890ACD" w:rsidRDefault="00890ACD" w:rsidP="004C3BA6">
            <w:pPr>
              <w:rPr>
                <w:rFonts w:ascii="Calibri" w:hAnsi="Calibri" w:cs="Calibri"/>
                <w:noProof/>
                <w:sz w:val="18"/>
              </w:rPr>
            </w:pPr>
            <w:r>
              <w:rPr>
                <w:rFonts w:ascii="Calibri" w:hAnsi="Calibri" w:cs="Calibri"/>
                <w:noProof/>
                <w:sz w:val="18"/>
              </w:rPr>
              <w:t>Saati ITSM'deki planlanan aralığın içinde seçin ya da talebi paketten çıkarın. Bölüm 22.9.</w:t>
            </w:r>
          </w:p>
        </w:tc>
      </w:tr>
      <w:tr w:rsidR="00890ACD" w:rsidRPr="007D2685" w14:paraId="55320E65" w14:textId="77777777" w:rsidTr="007D2685">
        <w:tc>
          <w:tcPr>
            <w:tcW w:w="1250" w:type="pct"/>
          </w:tcPr>
          <w:p w14:paraId="41F99A80" w14:textId="7C5F22B6" w:rsidR="00890ACD" w:rsidRDefault="00890ACD" w:rsidP="004C3BA6">
            <w:pPr>
              <w:rPr>
                <w:rFonts w:ascii="Calibri" w:hAnsi="Calibri" w:cs="Calibri"/>
                <w:noProof/>
                <w:sz w:val="18"/>
              </w:rPr>
            </w:pPr>
            <w:r>
              <w:rPr>
                <w:rFonts w:ascii="Calibri" w:hAnsi="Calibri" w:cs="Calibri"/>
                <w:noProof/>
                <w:sz w:val="18"/>
              </w:rPr>
              <w:t>ITSM kontrolü zamanlamayı durdurdu: {0}</w:t>
            </w:r>
          </w:p>
        </w:tc>
        <w:tc>
          <w:tcPr>
            <w:tcW w:w="1250" w:type="pct"/>
          </w:tcPr>
          <w:p w14:paraId="1FA8FCF7" w14:textId="68C3A124" w:rsidR="00890ACD" w:rsidRDefault="00890ACD" w:rsidP="004C3BA6">
            <w:pPr>
              <w:rPr>
                <w:rFonts w:ascii="Calibri" w:hAnsi="Calibri" w:cs="Calibri"/>
                <w:noProof/>
                <w:sz w:val="18"/>
              </w:rPr>
            </w:pPr>
            <w:r>
              <w:rPr>
                <w:rFonts w:ascii="Calibri" w:hAnsi="Calibri" w:cs="Calibri"/>
                <w:noProof/>
                <w:sz w:val="18"/>
              </w:rPr>
              <w:t>The ITSM check stopped the scheduling: {0}</w:t>
            </w:r>
          </w:p>
        </w:tc>
        <w:tc>
          <w:tcPr>
            <w:tcW w:w="1250" w:type="pct"/>
          </w:tcPr>
          <w:p w14:paraId="30FD48C1" w14:textId="3409DA30" w:rsidR="00890ACD" w:rsidRDefault="00890ACD" w:rsidP="004C3BA6">
            <w:pPr>
              <w:rPr>
                <w:rFonts w:ascii="Calibri" w:hAnsi="Calibri" w:cs="Calibri"/>
                <w:noProof/>
                <w:sz w:val="18"/>
              </w:rPr>
            </w:pPr>
            <w:r>
              <w:rPr>
                <w:rFonts w:ascii="Calibri" w:hAnsi="Calibri" w:cs="Calibri"/>
                <w:noProof/>
                <w:sz w:val="18"/>
              </w:rPr>
              <w:t>Tek talep zamanlanırken aynı kontrol.</w:t>
            </w:r>
          </w:p>
        </w:tc>
        <w:tc>
          <w:tcPr>
            <w:tcW w:w="1250" w:type="pct"/>
          </w:tcPr>
          <w:p w14:paraId="7FDCD05A" w14:textId="790443CB" w:rsidR="00890ACD" w:rsidRDefault="00890ACD" w:rsidP="004C3BA6">
            <w:pPr>
              <w:rPr>
                <w:rFonts w:ascii="Calibri" w:hAnsi="Calibri" w:cs="Calibri"/>
                <w:noProof/>
                <w:sz w:val="18"/>
              </w:rPr>
            </w:pPr>
            <w:r>
              <w:rPr>
                <w:rFonts w:ascii="Calibri" w:hAnsi="Calibri" w:cs="Calibri"/>
                <w:noProof/>
                <w:sz w:val="18"/>
              </w:rPr>
              <w:t>Saati planlanan aralığın içinde seçin ya da ITSM kaydını düzeltin.</w:t>
            </w:r>
          </w:p>
        </w:tc>
      </w:tr>
      <w:tr w:rsidR="00A816EA" w:rsidRPr="007D2685" w14:paraId="65DB2F5E" w14:textId="77777777" w:rsidTr="007D2685">
        <w:tc>
          <w:tcPr>
            <w:tcW w:w="1250" w:type="pct"/>
          </w:tcPr>
          <w:p w14:paraId="4511C75A" w14:textId="24B50E3B" w:rsidR="00A816EA" w:rsidRDefault="00A816EA" w:rsidP="004C3BA6">
            <w:pPr>
              <w:rPr>
                <w:rFonts w:ascii="Calibri" w:hAnsi="Calibri" w:cs="Calibri"/>
                <w:noProof/>
                <w:sz w:val="18"/>
              </w:rPr>
            </w:pPr>
            <w:r>
              <w:rPr>
                <w:rFonts w:ascii="Calibri" w:hAnsi="Calibri" w:cs="Calibri"/>
                <w:noProof/>
                <w:sz w:val="18"/>
              </w:rPr>
              <w:lastRenderedPageBreak/>
              <w:t>Paketteki {0} numaralı talep için görevler ayrılığı kuralı çalıştırmanıza izin vermiyor.</w:t>
            </w:r>
          </w:p>
        </w:tc>
        <w:tc>
          <w:tcPr>
            <w:tcW w:w="1250" w:type="pct"/>
          </w:tcPr>
          <w:p w14:paraId="5619AEDF" w14:textId="50EFA22F" w:rsidR="00A816EA" w:rsidRDefault="00A816EA" w:rsidP="004C3BA6">
            <w:pPr>
              <w:rPr>
                <w:rFonts w:ascii="Calibri" w:hAnsi="Calibri" w:cs="Calibri"/>
                <w:noProof/>
                <w:sz w:val="18"/>
              </w:rPr>
            </w:pPr>
            <w:r>
              <w:rPr>
                <w:rFonts w:ascii="Calibri" w:hAnsi="Calibri" w:cs="Calibri"/>
                <w:noProof/>
                <w:sz w:val="18"/>
              </w:rPr>
              <w:t>Segregation of duties does not allow you to execute request {0} contained in the package.</w:t>
            </w:r>
          </w:p>
        </w:tc>
        <w:tc>
          <w:tcPr>
            <w:tcW w:w="1250" w:type="pct"/>
          </w:tcPr>
          <w:p w14:paraId="32567F6C" w14:textId="142DBA1F" w:rsidR="00A816EA" w:rsidRDefault="00A816EA" w:rsidP="004C3BA6">
            <w:pPr>
              <w:rPr>
                <w:rFonts w:ascii="Calibri" w:hAnsi="Calibri" w:cs="Calibri"/>
                <w:noProof/>
                <w:sz w:val="18"/>
              </w:rPr>
            </w:pPr>
            <w:r>
              <w:rPr>
                <w:rFonts w:ascii="Calibri" w:hAnsi="Calibri" w:cs="Calibri"/>
                <w:noProof/>
                <w:sz w:val="18"/>
              </w:rPr>
              <w:t>Paketi başlatan ya da planlanan saatle kaydeden kişi, paketteki bir talebin sahibi ya da onaylayanıdır.</w:t>
            </w:r>
          </w:p>
        </w:tc>
        <w:tc>
          <w:tcPr>
            <w:tcW w:w="1250" w:type="pct"/>
          </w:tcPr>
          <w:p w14:paraId="3B6326FB" w14:textId="3949F0F5" w:rsidR="00A816EA" w:rsidRDefault="00A816EA" w:rsidP="004C3BA6">
            <w:pPr>
              <w:rPr>
                <w:rFonts w:ascii="Calibri" w:hAnsi="Calibri" w:cs="Calibri"/>
                <w:noProof/>
                <w:sz w:val="18"/>
              </w:rPr>
            </w:pPr>
            <w:r>
              <w:rPr>
                <w:rFonts w:ascii="Calibri" w:hAnsi="Calibri" w:cs="Calibri"/>
                <w:noProof/>
                <w:sz w:val="18"/>
              </w:rPr>
              <w:t>Paketi başka bir yetkili başlatsın ya da planlanan saatle kaydetsin.</w:t>
            </w:r>
          </w:p>
        </w:tc>
      </w:tr>
      <w:tr w:rsidR="00A816EA" w:rsidRPr="007D2685" w14:paraId="2C1EB954" w14:textId="77777777" w:rsidTr="007D2685">
        <w:tc>
          <w:tcPr>
            <w:tcW w:w="1250" w:type="pct"/>
          </w:tcPr>
          <w:p w14:paraId="31CDA315" w14:textId="31B89505" w:rsidR="00A816EA" w:rsidRDefault="00A816EA" w:rsidP="004C3BA6">
            <w:pPr>
              <w:rPr>
                <w:rFonts w:ascii="Calibri" w:hAnsi="Calibri" w:cs="Calibri"/>
                <w:noProof/>
                <w:sz w:val="18"/>
              </w:rPr>
            </w:pPr>
            <w:r>
              <w:rPr>
                <w:rFonts w:ascii="Calibri" w:hAnsi="Calibri" w:cs="Calibri"/>
                <w:noProof/>
                <w:sz w:val="18"/>
              </w:rPr>
              <w:t>Paket başlatılmadı: görevler ayrılığı kuralı, paketi başlatan {1} kullanıcısının #{0} numaralı talebi çalıştırmasına izin vermiyor.</w:t>
            </w:r>
          </w:p>
        </w:tc>
        <w:tc>
          <w:tcPr>
            <w:tcW w:w="1250" w:type="pct"/>
          </w:tcPr>
          <w:p w14:paraId="38F63B6A" w14:textId="1139C1ED" w:rsidR="00A816EA" w:rsidRDefault="00A816EA" w:rsidP="004C3BA6">
            <w:pPr>
              <w:rPr>
                <w:rFonts w:ascii="Calibri" w:hAnsi="Calibri" w:cs="Calibri"/>
                <w:noProof/>
                <w:sz w:val="18"/>
              </w:rPr>
            </w:pPr>
            <w:r>
              <w:rPr>
                <w:rFonts w:ascii="Calibri" w:hAnsi="Calibri" w:cs="Calibri"/>
                <w:noProof/>
                <w:sz w:val="18"/>
              </w:rPr>
              <w:t>The package was not started: segregation of duties does not allow {1}, who started the package, to execute request #{0}.</w:t>
            </w:r>
          </w:p>
        </w:tc>
        <w:tc>
          <w:tcPr>
            <w:tcW w:w="1250" w:type="pct"/>
          </w:tcPr>
          <w:p w14:paraId="595222BB" w14:textId="6FD16428" w:rsidR="00A816EA" w:rsidRDefault="00A816EA" w:rsidP="004C3BA6">
            <w:pPr>
              <w:rPr>
                <w:rFonts w:ascii="Calibri" w:hAnsi="Calibri" w:cs="Calibri"/>
                <w:noProof/>
                <w:sz w:val="18"/>
              </w:rPr>
            </w:pPr>
            <w:r>
              <w:rPr>
                <w:rFonts w:ascii="Calibri" w:hAnsi="Calibri" w:cs="Calibri"/>
                <w:noProof/>
                <w:sz w:val="18"/>
              </w:rPr>
              <w:t>Worker paketi başlatmadan önceki kontrolde aynı kuralı uyguladı.</w:t>
            </w:r>
          </w:p>
        </w:tc>
        <w:tc>
          <w:tcPr>
            <w:tcW w:w="1250" w:type="pct"/>
          </w:tcPr>
          <w:p w14:paraId="3F0B35E0" w14:textId="4EFC422D" w:rsidR="00A816EA" w:rsidRDefault="00A816EA" w:rsidP="004C3BA6">
            <w:pPr>
              <w:rPr>
                <w:rFonts w:ascii="Calibri" w:hAnsi="Calibri" w:cs="Calibri"/>
                <w:noProof/>
                <w:sz w:val="18"/>
              </w:rPr>
            </w:pPr>
            <w:r>
              <w:rPr>
                <w:rFonts w:ascii="Calibri" w:hAnsi="Calibri" w:cs="Calibri"/>
                <w:noProof/>
                <w:sz w:val="18"/>
              </w:rPr>
              <w:t>Paketi başka bir yetkiliyle yeniden kurun.</w:t>
            </w:r>
          </w:p>
        </w:tc>
      </w:tr>
    </w:tbl>
    <w:p w14:paraId="57AFCC18" w14:textId="0558E7E6" w:rsidR="007D2685" w:rsidRDefault="007D2685" w:rsidP="007D2685">
      <w:pPr>
        <w:rPr>
          <w:rFonts w:ascii="Calibri" w:hAnsi="Calibri" w:cs="Calibri"/>
          <w:noProof/>
          <w:sz w:val="18"/>
        </w:rPr>
      </w:pPr>
    </w:p>
    <w:p w14:paraId="62F8CF4E" w14:textId="77777777" w:rsidR="007D2685" w:rsidRDefault="007D2685" w:rsidP="007D2685">
      <w:pPr>
        <w:rPr>
          <w:noProof/>
        </w:rPr>
      </w:pPr>
    </w:p>
    <w:p w14:paraId="1765ADA7" w14:textId="32C3A175" w:rsidR="007D2685" w:rsidRDefault="007D2685" w:rsidP="007D2685">
      <w:pPr>
        <w:pStyle w:val="Heading3"/>
        <w:rPr>
          <w:rFonts w:ascii="Calibri" w:hAnsi="Calibri" w:cs="Calibri"/>
          <w:noProof/>
          <w:sz w:val="22"/>
        </w:rPr>
      </w:pPr>
      <w:bookmarkStart w:id="389" w:name="_Toc243553905"/>
      <w:r>
        <w:rPr>
          <w:rFonts w:ascii="Calibri" w:hAnsi="Calibri" w:cs="Calibri"/>
          <w:noProof/>
          <w:sz w:val="22"/>
        </w:rPr>
        <w:t>Ayar onayı mesajları</w:t>
      </w:r>
      <w:bookmarkEnd w:id="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64B4CA5A" w14:textId="77777777" w:rsidTr="007D2685">
        <w:trPr>
          <w:tblHeader/>
        </w:trPr>
        <w:tc>
          <w:tcPr>
            <w:tcW w:w="1250" w:type="pct"/>
          </w:tcPr>
          <w:p w14:paraId="39973950" w14:textId="77777777" w:rsidR="007D2685" w:rsidRPr="007D2685" w:rsidRDefault="007D2685" w:rsidP="001070E9">
            <w:pPr>
              <w:rPr>
                <w:rFonts w:ascii="Calibri" w:hAnsi="Calibri" w:cs="Calibri"/>
                <w:b/>
                <w:noProof/>
                <w:sz w:val="18"/>
              </w:rPr>
            </w:pPr>
            <w:r w:rsidRPr="007D2685">
              <w:rPr>
                <w:rFonts w:ascii="Calibri" w:hAnsi="Calibri" w:cs="Calibri"/>
                <w:b/>
                <w:noProof/>
                <w:sz w:val="18"/>
              </w:rPr>
              <w:t>Mesaj (TR)</w:t>
            </w:r>
          </w:p>
        </w:tc>
        <w:tc>
          <w:tcPr>
            <w:tcW w:w="1250" w:type="pct"/>
          </w:tcPr>
          <w:p w14:paraId="797E7E69" w14:textId="77777777" w:rsidR="007D2685" w:rsidRPr="007D2685" w:rsidRDefault="007D2685" w:rsidP="001070E9">
            <w:pPr>
              <w:rPr>
                <w:rFonts w:ascii="Calibri" w:hAnsi="Calibri" w:cs="Calibri"/>
                <w:b/>
                <w:noProof/>
                <w:sz w:val="18"/>
              </w:rPr>
            </w:pPr>
            <w:r w:rsidRPr="007D2685">
              <w:rPr>
                <w:rFonts w:ascii="Calibri" w:hAnsi="Calibri" w:cs="Calibri"/>
                <w:b/>
                <w:noProof/>
                <w:sz w:val="18"/>
              </w:rPr>
              <w:t>Mesaj (EN)</w:t>
            </w:r>
          </w:p>
        </w:tc>
        <w:tc>
          <w:tcPr>
            <w:tcW w:w="1250" w:type="pct"/>
          </w:tcPr>
          <w:p w14:paraId="04C485DF" w14:textId="77777777" w:rsidR="007D2685" w:rsidRPr="007D2685" w:rsidRDefault="007D2685" w:rsidP="001070E9">
            <w:pPr>
              <w:rPr>
                <w:rFonts w:ascii="Calibri" w:hAnsi="Calibri" w:cs="Calibri"/>
                <w:b/>
                <w:noProof/>
                <w:sz w:val="18"/>
              </w:rPr>
            </w:pPr>
            <w:r w:rsidRPr="007D2685">
              <w:rPr>
                <w:rFonts w:ascii="Calibri" w:hAnsi="Calibri" w:cs="Calibri"/>
                <w:b/>
                <w:noProof/>
                <w:sz w:val="18"/>
              </w:rPr>
              <w:t>Sebep</w:t>
            </w:r>
          </w:p>
        </w:tc>
        <w:tc>
          <w:tcPr>
            <w:tcW w:w="1250" w:type="pct"/>
          </w:tcPr>
          <w:p w14:paraId="02507C14" w14:textId="77777777" w:rsidR="007D2685" w:rsidRPr="007D2685" w:rsidRDefault="007D2685" w:rsidP="001070E9">
            <w:pPr>
              <w:rPr>
                <w:rFonts w:ascii="Calibri" w:hAnsi="Calibri" w:cs="Calibri"/>
                <w:b/>
                <w:noProof/>
                <w:sz w:val="18"/>
              </w:rPr>
            </w:pPr>
            <w:r w:rsidRPr="007D2685">
              <w:rPr>
                <w:rFonts w:ascii="Calibri" w:hAnsi="Calibri" w:cs="Calibri"/>
                <w:b/>
                <w:noProof/>
                <w:sz w:val="18"/>
              </w:rPr>
              <w:t>Çözüm</w:t>
            </w:r>
          </w:p>
        </w:tc>
      </w:tr>
      <w:tr w:rsidR="007D2685" w:rsidRPr="007D2685" w14:paraId="0256C3A8" w14:textId="77777777" w:rsidTr="007D2685">
        <w:tc>
          <w:tcPr>
            <w:tcW w:w="1250" w:type="pct"/>
          </w:tcPr>
          <w:p w14:paraId="06C3DCA8" w14:textId="77777777" w:rsidR="007D2685" w:rsidRPr="007D2685" w:rsidRDefault="007D2685" w:rsidP="001070E9">
            <w:pPr>
              <w:rPr>
                <w:rFonts w:ascii="Calibri" w:hAnsi="Calibri" w:cs="Calibri"/>
                <w:noProof/>
                <w:sz w:val="18"/>
              </w:rPr>
            </w:pPr>
            <w:r w:rsidRPr="007D2685">
              <w:rPr>
                <w:rFonts w:ascii="Calibri" w:hAnsi="Calibri" w:cs="Calibri"/>
                <w:noProof/>
                <w:sz w:val="18"/>
              </w:rPr>
              <w:t>Değişiklik onaya gönderildi. Onaylanana kadar mevcut değer geçerlidir.</w:t>
            </w:r>
          </w:p>
        </w:tc>
        <w:tc>
          <w:tcPr>
            <w:tcW w:w="1250" w:type="pct"/>
          </w:tcPr>
          <w:p w14:paraId="22F4CA1D" w14:textId="77777777" w:rsidR="007D2685" w:rsidRPr="007D2685" w:rsidRDefault="007D2685" w:rsidP="001070E9">
            <w:pPr>
              <w:rPr>
                <w:rFonts w:ascii="Calibri" w:hAnsi="Calibri" w:cs="Calibri"/>
                <w:noProof/>
                <w:sz w:val="18"/>
              </w:rPr>
            </w:pPr>
            <w:r w:rsidRPr="007D2685">
              <w:rPr>
                <w:rFonts w:ascii="Calibri" w:hAnsi="Calibri" w:cs="Calibri"/>
                <w:noProof/>
                <w:sz w:val="18"/>
              </w:rPr>
              <w:t>The change was sent for approval.</w:t>
            </w:r>
          </w:p>
        </w:tc>
        <w:tc>
          <w:tcPr>
            <w:tcW w:w="1250" w:type="pct"/>
          </w:tcPr>
          <w:p w14:paraId="23FA6D0A" w14:textId="77777777" w:rsidR="007D2685" w:rsidRPr="007D2685" w:rsidRDefault="007D2685" w:rsidP="001070E9">
            <w:pPr>
              <w:rPr>
                <w:rFonts w:ascii="Calibri" w:hAnsi="Calibri" w:cs="Calibri"/>
                <w:noProof/>
                <w:sz w:val="18"/>
              </w:rPr>
            </w:pPr>
            <w:r w:rsidRPr="007D2685">
              <w:rPr>
                <w:rFonts w:ascii="Calibri" w:hAnsi="Calibri" w:cs="Calibri"/>
                <w:noProof/>
                <w:sz w:val="18"/>
              </w:rPr>
              <w:t>Dört göz kuralı devrede.</w:t>
            </w:r>
          </w:p>
        </w:tc>
        <w:tc>
          <w:tcPr>
            <w:tcW w:w="1250" w:type="pct"/>
          </w:tcPr>
          <w:p w14:paraId="5935DC71" w14:textId="77777777" w:rsidR="007D2685" w:rsidRPr="007D2685" w:rsidRDefault="007D2685" w:rsidP="001070E9">
            <w:pPr>
              <w:rPr>
                <w:rFonts w:ascii="Calibri" w:hAnsi="Calibri" w:cs="Calibri"/>
                <w:noProof/>
                <w:sz w:val="18"/>
              </w:rPr>
            </w:pPr>
            <w:r w:rsidRPr="007D2685">
              <w:rPr>
                <w:rFonts w:ascii="Calibri" w:hAnsi="Calibri" w:cs="Calibri"/>
                <w:noProof/>
                <w:sz w:val="18"/>
              </w:rPr>
              <w:t>Yetkili bir meslektaşınızdan onay isteyin.</w:t>
            </w:r>
          </w:p>
        </w:tc>
      </w:tr>
      <w:tr w:rsidR="007D2685" w:rsidRPr="007D2685" w14:paraId="0093552A" w14:textId="77777777" w:rsidTr="007D2685">
        <w:tc>
          <w:tcPr>
            <w:tcW w:w="1250" w:type="pct"/>
          </w:tcPr>
          <w:p w14:paraId="559CA706" w14:textId="77777777" w:rsidR="007D2685" w:rsidRPr="007D2685" w:rsidRDefault="007D2685" w:rsidP="001070E9">
            <w:pPr>
              <w:rPr>
                <w:rFonts w:ascii="Calibri" w:hAnsi="Calibri" w:cs="Calibri"/>
                <w:noProof/>
                <w:sz w:val="18"/>
              </w:rPr>
            </w:pPr>
            <w:r w:rsidRPr="007D2685">
              <w:rPr>
                <w:rFonts w:ascii="Calibri" w:hAnsi="Calibri" w:cs="Calibri"/>
                <w:noProof/>
                <w:sz w:val="18"/>
              </w:rPr>
              <w:t>Bu kayıt için onay bekleyen bir değişiklik zaten var.</w:t>
            </w:r>
          </w:p>
        </w:tc>
        <w:tc>
          <w:tcPr>
            <w:tcW w:w="1250" w:type="pct"/>
          </w:tcPr>
          <w:p w14:paraId="75C06459" w14:textId="77777777" w:rsidR="007D2685" w:rsidRPr="007D2685" w:rsidRDefault="007D2685" w:rsidP="001070E9">
            <w:pPr>
              <w:rPr>
                <w:rFonts w:ascii="Calibri" w:hAnsi="Calibri" w:cs="Calibri"/>
                <w:noProof/>
                <w:sz w:val="18"/>
              </w:rPr>
            </w:pPr>
            <w:r w:rsidRPr="007D2685">
              <w:rPr>
                <w:rFonts w:ascii="Calibri" w:hAnsi="Calibri" w:cs="Calibri"/>
                <w:noProof/>
                <w:sz w:val="18"/>
              </w:rPr>
              <w:t>There is already a pending change for this record.</w:t>
            </w:r>
          </w:p>
        </w:tc>
        <w:tc>
          <w:tcPr>
            <w:tcW w:w="1250" w:type="pct"/>
          </w:tcPr>
          <w:p w14:paraId="70D6B300" w14:textId="77777777" w:rsidR="007D2685" w:rsidRPr="007D2685" w:rsidRDefault="007D2685" w:rsidP="001070E9">
            <w:pPr>
              <w:rPr>
                <w:rFonts w:ascii="Calibri" w:hAnsi="Calibri" w:cs="Calibri"/>
                <w:noProof/>
                <w:sz w:val="18"/>
              </w:rPr>
            </w:pPr>
            <w:r w:rsidRPr="007D2685">
              <w:rPr>
                <w:rFonts w:ascii="Calibri" w:hAnsi="Calibri" w:cs="Calibri"/>
                <w:noProof/>
                <w:sz w:val="18"/>
              </w:rPr>
              <w:t>İkinci istek.</w:t>
            </w:r>
          </w:p>
        </w:tc>
        <w:tc>
          <w:tcPr>
            <w:tcW w:w="1250" w:type="pct"/>
          </w:tcPr>
          <w:p w14:paraId="779DECD3" w14:textId="77777777" w:rsidR="007D2685" w:rsidRPr="007D2685" w:rsidRDefault="007D2685" w:rsidP="001070E9">
            <w:pPr>
              <w:rPr>
                <w:rFonts w:ascii="Calibri" w:hAnsi="Calibri" w:cs="Calibri"/>
                <w:noProof/>
                <w:sz w:val="18"/>
              </w:rPr>
            </w:pPr>
            <w:r w:rsidRPr="007D2685">
              <w:rPr>
                <w:rFonts w:ascii="Calibri" w:hAnsi="Calibri" w:cs="Calibri"/>
                <w:noProof/>
                <w:sz w:val="18"/>
              </w:rPr>
              <w:t>Önce mevcut isteği sonuçlandırın.</w:t>
            </w:r>
          </w:p>
        </w:tc>
      </w:tr>
      <w:tr w:rsidR="007D2685" w:rsidRPr="007D2685" w14:paraId="1FD8CE62" w14:textId="77777777" w:rsidTr="007D2685">
        <w:tc>
          <w:tcPr>
            <w:tcW w:w="1250" w:type="pct"/>
          </w:tcPr>
          <w:p w14:paraId="2F36DF23" w14:textId="77777777" w:rsidR="007D2685" w:rsidRPr="007D2685" w:rsidRDefault="007D2685" w:rsidP="001070E9">
            <w:pPr>
              <w:rPr>
                <w:rFonts w:ascii="Calibri" w:hAnsi="Calibri" w:cs="Calibri"/>
                <w:noProof/>
                <w:sz w:val="18"/>
              </w:rPr>
            </w:pPr>
            <w:r w:rsidRPr="007D2685">
              <w:rPr>
                <w:rFonts w:ascii="Calibri" w:hAnsi="Calibri" w:cs="Calibri"/>
                <w:noProof/>
                <w:sz w:val="18"/>
              </w:rPr>
              <w:t>Bu değişiklik için karar zaten verilmiş.</w:t>
            </w:r>
          </w:p>
        </w:tc>
        <w:tc>
          <w:tcPr>
            <w:tcW w:w="1250" w:type="pct"/>
          </w:tcPr>
          <w:p w14:paraId="671B0201" w14:textId="77777777" w:rsidR="007D2685" w:rsidRPr="007D2685" w:rsidRDefault="007D2685" w:rsidP="001070E9">
            <w:pPr>
              <w:rPr>
                <w:rFonts w:ascii="Calibri" w:hAnsi="Calibri" w:cs="Calibri"/>
                <w:noProof/>
                <w:sz w:val="18"/>
              </w:rPr>
            </w:pPr>
            <w:r w:rsidRPr="007D2685">
              <w:rPr>
                <w:rFonts w:ascii="Calibri" w:hAnsi="Calibri" w:cs="Calibri"/>
                <w:noProof/>
                <w:sz w:val="18"/>
              </w:rPr>
              <w:t>A decision has already been made for this change.</w:t>
            </w:r>
          </w:p>
        </w:tc>
        <w:tc>
          <w:tcPr>
            <w:tcW w:w="1250" w:type="pct"/>
          </w:tcPr>
          <w:p w14:paraId="1228BFDD" w14:textId="77777777" w:rsidR="007D2685" w:rsidRPr="007D2685" w:rsidRDefault="007D2685" w:rsidP="001070E9">
            <w:pPr>
              <w:rPr>
                <w:rFonts w:ascii="Calibri" w:hAnsi="Calibri" w:cs="Calibri"/>
                <w:noProof/>
                <w:sz w:val="18"/>
              </w:rPr>
            </w:pPr>
            <w:r w:rsidRPr="007D2685">
              <w:rPr>
                <w:rFonts w:ascii="Calibri" w:hAnsi="Calibri" w:cs="Calibri"/>
                <w:noProof/>
                <w:sz w:val="18"/>
              </w:rPr>
              <w:t>Başkası sizden önce karar verdi.</w:t>
            </w:r>
          </w:p>
        </w:tc>
        <w:tc>
          <w:tcPr>
            <w:tcW w:w="1250" w:type="pct"/>
          </w:tcPr>
          <w:p w14:paraId="405534D6" w14:textId="77777777" w:rsidR="007D2685" w:rsidRPr="007D2685" w:rsidRDefault="007D2685" w:rsidP="001070E9">
            <w:pPr>
              <w:rPr>
                <w:rFonts w:ascii="Calibri" w:hAnsi="Calibri" w:cs="Calibri"/>
                <w:noProof/>
                <w:sz w:val="18"/>
              </w:rPr>
            </w:pPr>
            <w:r w:rsidRPr="007D2685">
              <w:rPr>
                <w:rFonts w:ascii="Calibri" w:hAnsi="Calibri" w:cs="Calibri"/>
                <w:noProof/>
                <w:sz w:val="18"/>
              </w:rPr>
              <w:t>Listeyi yenileyin.</w:t>
            </w:r>
          </w:p>
        </w:tc>
      </w:tr>
      <w:tr w:rsidR="007D2685" w:rsidRPr="007D2685" w14:paraId="77675F71" w14:textId="77777777" w:rsidTr="007D2685">
        <w:tc>
          <w:tcPr>
            <w:tcW w:w="1250" w:type="pct"/>
          </w:tcPr>
          <w:p w14:paraId="5B725ADE" w14:textId="77777777" w:rsidR="007D2685" w:rsidRPr="007D2685" w:rsidRDefault="007D2685" w:rsidP="001070E9">
            <w:pPr>
              <w:rPr>
                <w:rFonts w:ascii="Calibri" w:hAnsi="Calibri" w:cs="Calibri"/>
                <w:noProof/>
                <w:sz w:val="18"/>
              </w:rPr>
            </w:pPr>
            <w:r w:rsidRPr="007D2685">
              <w:rPr>
                <w:rFonts w:ascii="Calibri" w:hAnsi="Calibri" w:cs="Calibri"/>
                <w:noProof/>
                <w:sz w:val="18"/>
              </w:rPr>
              <w:t>Kendi talep ettiğiniz ayar değişikliğini onaylayamaz veya reddedemezsiniz.</w:t>
            </w:r>
          </w:p>
        </w:tc>
        <w:tc>
          <w:tcPr>
            <w:tcW w:w="1250" w:type="pct"/>
          </w:tcPr>
          <w:p w14:paraId="4D14EB9C" w14:textId="77777777" w:rsidR="007D2685" w:rsidRPr="007D2685" w:rsidRDefault="007D2685" w:rsidP="001070E9">
            <w:pPr>
              <w:rPr>
                <w:rFonts w:ascii="Calibri" w:hAnsi="Calibri" w:cs="Calibri"/>
                <w:noProof/>
                <w:sz w:val="18"/>
              </w:rPr>
            </w:pPr>
            <w:r w:rsidRPr="007D2685">
              <w:rPr>
                <w:rFonts w:ascii="Calibri" w:hAnsi="Calibri" w:cs="Calibri"/>
                <w:noProof/>
                <w:sz w:val="18"/>
              </w:rPr>
              <w:t>You cannot approve or reject a settings change you requested yourself.</w:t>
            </w:r>
          </w:p>
        </w:tc>
        <w:tc>
          <w:tcPr>
            <w:tcW w:w="1250" w:type="pct"/>
          </w:tcPr>
          <w:p w14:paraId="369FAE44" w14:textId="77777777" w:rsidR="007D2685" w:rsidRPr="007D2685" w:rsidRDefault="007D2685" w:rsidP="001070E9">
            <w:pPr>
              <w:rPr>
                <w:rFonts w:ascii="Calibri" w:hAnsi="Calibri" w:cs="Calibri"/>
                <w:noProof/>
                <w:sz w:val="18"/>
              </w:rPr>
            </w:pPr>
            <w:r w:rsidRPr="007D2685">
              <w:rPr>
                <w:rFonts w:ascii="Calibri" w:hAnsi="Calibri" w:cs="Calibri"/>
                <w:noProof/>
                <w:sz w:val="18"/>
              </w:rPr>
              <w:t>Dört göz kuralı.</w:t>
            </w:r>
          </w:p>
        </w:tc>
        <w:tc>
          <w:tcPr>
            <w:tcW w:w="1250" w:type="pct"/>
          </w:tcPr>
          <w:p w14:paraId="26ED4471" w14:textId="77777777" w:rsidR="007D2685" w:rsidRPr="007D2685" w:rsidRDefault="007D2685" w:rsidP="001070E9">
            <w:pPr>
              <w:rPr>
                <w:rFonts w:ascii="Calibri" w:hAnsi="Calibri" w:cs="Calibri"/>
                <w:noProof/>
                <w:sz w:val="18"/>
              </w:rPr>
            </w:pPr>
            <w:r w:rsidRPr="007D2685">
              <w:rPr>
                <w:rFonts w:ascii="Calibri" w:hAnsi="Calibri" w:cs="Calibri"/>
                <w:noProof/>
                <w:sz w:val="18"/>
              </w:rPr>
              <w:t>Aynı yetkiye sahip başka bir kullanıcı karar vermeli.</w:t>
            </w:r>
          </w:p>
        </w:tc>
      </w:tr>
      <w:tr w:rsidR="007D2685" w:rsidRPr="007D2685" w14:paraId="0D299E0F" w14:textId="77777777" w:rsidTr="007D2685">
        <w:tc>
          <w:tcPr>
            <w:tcW w:w="1250" w:type="pct"/>
          </w:tcPr>
          <w:p w14:paraId="53C55B53" w14:textId="77777777" w:rsidR="007D2685" w:rsidRPr="007D2685" w:rsidRDefault="007D2685" w:rsidP="001070E9">
            <w:pPr>
              <w:rPr>
                <w:rFonts w:ascii="Calibri" w:hAnsi="Calibri" w:cs="Calibri"/>
                <w:noProof/>
                <w:sz w:val="18"/>
              </w:rPr>
            </w:pPr>
            <w:r w:rsidRPr="007D2685">
              <w:rPr>
                <w:rFonts w:ascii="Calibri" w:hAnsi="Calibri" w:cs="Calibri"/>
                <w:noProof/>
                <w:sz w:val="18"/>
              </w:rPr>
              <w:t>Reddetme gerekçesi zorunludur.</w:t>
            </w:r>
          </w:p>
        </w:tc>
        <w:tc>
          <w:tcPr>
            <w:tcW w:w="1250" w:type="pct"/>
          </w:tcPr>
          <w:p w14:paraId="554D60EF" w14:textId="77777777" w:rsidR="007D2685" w:rsidRPr="007D2685" w:rsidRDefault="007D2685" w:rsidP="001070E9">
            <w:pPr>
              <w:rPr>
                <w:rFonts w:ascii="Calibri" w:hAnsi="Calibri" w:cs="Calibri"/>
                <w:noProof/>
                <w:sz w:val="18"/>
              </w:rPr>
            </w:pPr>
            <w:r w:rsidRPr="007D2685">
              <w:rPr>
                <w:rFonts w:ascii="Calibri" w:hAnsi="Calibri" w:cs="Calibri"/>
                <w:noProof/>
                <w:sz w:val="18"/>
              </w:rPr>
              <w:t>A rejection reason is required.</w:t>
            </w:r>
          </w:p>
        </w:tc>
        <w:tc>
          <w:tcPr>
            <w:tcW w:w="1250" w:type="pct"/>
          </w:tcPr>
          <w:p w14:paraId="148C8C3D" w14:textId="77777777" w:rsidR="007D2685" w:rsidRPr="007D2685" w:rsidRDefault="007D2685" w:rsidP="001070E9">
            <w:pPr>
              <w:rPr>
                <w:rFonts w:ascii="Calibri" w:hAnsi="Calibri" w:cs="Calibri"/>
                <w:noProof/>
                <w:sz w:val="18"/>
              </w:rPr>
            </w:pPr>
            <w:r w:rsidRPr="007D2685">
              <w:rPr>
                <w:rFonts w:ascii="Calibri" w:hAnsi="Calibri" w:cs="Calibri"/>
                <w:noProof/>
                <w:sz w:val="18"/>
              </w:rPr>
              <w:t>Gerekçe boş.</w:t>
            </w:r>
          </w:p>
        </w:tc>
        <w:tc>
          <w:tcPr>
            <w:tcW w:w="1250" w:type="pct"/>
          </w:tcPr>
          <w:p w14:paraId="6EECCAB6" w14:textId="77777777" w:rsidR="007D2685" w:rsidRPr="007D2685" w:rsidRDefault="007D2685" w:rsidP="001070E9">
            <w:pPr>
              <w:rPr>
                <w:rFonts w:ascii="Calibri" w:hAnsi="Calibri" w:cs="Calibri"/>
                <w:noProof/>
                <w:sz w:val="18"/>
              </w:rPr>
            </w:pPr>
            <w:r w:rsidRPr="007D2685">
              <w:rPr>
                <w:rFonts w:ascii="Calibri" w:hAnsi="Calibri" w:cs="Calibri"/>
                <w:noProof/>
                <w:sz w:val="18"/>
              </w:rPr>
              <w:t>Gerekçe yazın.</w:t>
            </w:r>
          </w:p>
        </w:tc>
      </w:tr>
      <w:tr w:rsidR="007D2685" w:rsidRPr="007D2685" w14:paraId="2CCCE17A" w14:textId="77777777" w:rsidTr="007D2685">
        <w:tc>
          <w:tcPr>
            <w:tcW w:w="1250" w:type="pct"/>
          </w:tcPr>
          <w:p w14:paraId="10A15555" w14:textId="77777777" w:rsidR="007D2685" w:rsidRPr="007D2685" w:rsidRDefault="007D2685" w:rsidP="001070E9">
            <w:pPr>
              <w:rPr>
                <w:rFonts w:ascii="Calibri" w:hAnsi="Calibri" w:cs="Calibri"/>
                <w:noProof/>
                <w:sz w:val="18"/>
              </w:rPr>
            </w:pPr>
            <w:r w:rsidRPr="007D2685">
              <w:rPr>
                <w:rFonts w:ascii="Calibri" w:hAnsi="Calibri" w:cs="Calibri"/>
                <w:noProof/>
                <w:sz w:val="18"/>
              </w:rPr>
              <w:t>Değişiklik onaylandı ancak uygulanamadı: {0}</w:t>
            </w:r>
          </w:p>
        </w:tc>
        <w:tc>
          <w:tcPr>
            <w:tcW w:w="1250" w:type="pct"/>
          </w:tcPr>
          <w:p w14:paraId="185353FB" w14:textId="77777777" w:rsidR="007D2685" w:rsidRPr="007D2685" w:rsidRDefault="007D2685" w:rsidP="001070E9">
            <w:pPr>
              <w:rPr>
                <w:rFonts w:ascii="Calibri" w:hAnsi="Calibri" w:cs="Calibri"/>
                <w:noProof/>
                <w:sz w:val="18"/>
              </w:rPr>
            </w:pPr>
            <w:r w:rsidRPr="007D2685">
              <w:rPr>
                <w:rFonts w:ascii="Calibri" w:hAnsi="Calibri" w:cs="Calibri"/>
                <w:noProof/>
                <w:sz w:val="18"/>
              </w:rPr>
              <w:t>The change was approved but could not be applied: {0}</w:t>
            </w:r>
          </w:p>
        </w:tc>
        <w:tc>
          <w:tcPr>
            <w:tcW w:w="1250" w:type="pct"/>
          </w:tcPr>
          <w:p w14:paraId="4FC97D34" w14:textId="77777777" w:rsidR="007D2685" w:rsidRPr="007D2685" w:rsidRDefault="007D2685" w:rsidP="001070E9">
            <w:pPr>
              <w:rPr>
                <w:rFonts w:ascii="Calibri" w:hAnsi="Calibri" w:cs="Calibri"/>
                <w:noProof/>
                <w:sz w:val="18"/>
              </w:rPr>
            </w:pPr>
            <w:r w:rsidRPr="007D2685">
              <w:rPr>
                <w:rFonts w:ascii="Calibri" w:hAnsi="Calibri" w:cs="Calibri"/>
                <w:noProof/>
                <w:sz w:val="18"/>
              </w:rPr>
              <w:t>Onay anında komut hata verdi.</w:t>
            </w:r>
          </w:p>
        </w:tc>
        <w:tc>
          <w:tcPr>
            <w:tcW w:w="1250" w:type="pct"/>
          </w:tcPr>
          <w:p w14:paraId="7FD5167E" w14:textId="77777777" w:rsidR="007D2685" w:rsidRPr="007D2685" w:rsidRDefault="007D2685" w:rsidP="001070E9">
            <w:pPr>
              <w:rPr>
                <w:rFonts w:ascii="Calibri" w:hAnsi="Calibri" w:cs="Calibri"/>
                <w:noProof/>
                <w:sz w:val="18"/>
              </w:rPr>
            </w:pPr>
            <w:r w:rsidRPr="007D2685">
              <w:rPr>
                <w:rFonts w:ascii="Calibri" w:hAnsi="Calibri" w:cs="Calibri"/>
                <w:noProof/>
                <w:sz w:val="18"/>
              </w:rPr>
              <w:t>Gerekçeyi okuyun, sorunu giderip yeniden isteyin.</w:t>
            </w:r>
          </w:p>
        </w:tc>
      </w:tr>
      <w:tr w:rsidR="007D2685" w:rsidRPr="007D2685" w14:paraId="300CF8F3" w14:textId="77777777" w:rsidTr="007D2685">
        <w:tc>
          <w:tcPr>
            <w:tcW w:w="1250" w:type="pct"/>
          </w:tcPr>
          <w:p w14:paraId="4AF2C8FB" w14:textId="77777777" w:rsidR="007D2685" w:rsidRPr="007D2685" w:rsidRDefault="007D2685" w:rsidP="001070E9">
            <w:pPr>
              <w:rPr>
                <w:rFonts w:ascii="Calibri" w:hAnsi="Calibri" w:cs="Calibri"/>
                <w:noProof/>
                <w:sz w:val="18"/>
              </w:rPr>
            </w:pPr>
            <w:r w:rsidRPr="007D2685">
              <w:rPr>
                <w:rFonts w:ascii="Calibri" w:hAnsi="Calibri" w:cs="Calibri"/>
                <w:noProof/>
                <w:sz w:val="18"/>
              </w:rPr>
              <w:t>Dört göz kuralı için parametre yetkisine sahip en az iki kullanıcı gerekir.</w:t>
            </w:r>
          </w:p>
        </w:tc>
        <w:tc>
          <w:tcPr>
            <w:tcW w:w="1250" w:type="pct"/>
          </w:tcPr>
          <w:p w14:paraId="5F151FD8" w14:textId="77777777" w:rsidR="007D2685" w:rsidRPr="007D2685" w:rsidRDefault="007D2685" w:rsidP="001070E9">
            <w:pPr>
              <w:rPr>
                <w:rFonts w:ascii="Calibri" w:hAnsi="Calibri" w:cs="Calibri"/>
                <w:noProof/>
                <w:sz w:val="18"/>
              </w:rPr>
            </w:pPr>
            <w:r w:rsidRPr="007D2685">
              <w:rPr>
                <w:rFonts w:ascii="Calibri" w:hAnsi="Calibri" w:cs="Calibri"/>
                <w:noProof/>
                <w:sz w:val="18"/>
              </w:rPr>
              <w:t>The four eyes rule needs at least two users holding the parameters permission.</w:t>
            </w:r>
          </w:p>
        </w:tc>
        <w:tc>
          <w:tcPr>
            <w:tcW w:w="1250" w:type="pct"/>
          </w:tcPr>
          <w:p w14:paraId="4873996E" w14:textId="77777777" w:rsidR="007D2685" w:rsidRPr="007D2685" w:rsidRDefault="007D2685" w:rsidP="001070E9">
            <w:pPr>
              <w:rPr>
                <w:rFonts w:ascii="Calibri" w:hAnsi="Calibri" w:cs="Calibri"/>
                <w:noProof/>
                <w:sz w:val="18"/>
              </w:rPr>
            </w:pPr>
            <w:r w:rsidRPr="007D2685">
              <w:rPr>
                <w:rFonts w:ascii="Calibri" w:hAnsi="Calibri" w:cs="Calibri"/>
                <w:noProof/>
                <w:sz w:val="18"/>
              </w:rPr>
              <w:t>Tek yetkili kullanıcı var.</w:t>
            </w:r>
          </w:p>
        </w:tc>
        <w:tc>
          <w:tcPr>
            <w:tcW w:w="1250" w:type="pct"/>
          </w:tcPr>
          <w:p w14:paraId="15D1E363" w14:textId="77777777" w:rsidR="007D2685" w:rsidRPr="007D2685" w:rsidRDefault="007D2685" w:rsidP="001070E9">
            <w:pPr>
              <w:rPr>
                <w:rFonts w:ascii="Calibri" w:hAnsi="Calibri" w:cs="Calibri"/>
                <w:noProof/>
                <w:sz w:val="18"/>
              </w:rPr>
            </w:pPr>
            <w:r w:rsidRPr="007D2685">
              <w:rPr>
                <w:rFonts w:ascii="Calibri" w:hAnsi="Calibri" w:cs="Calibri"/>
                <w:noProof/>
                <w:sz w:val="18"/>
              </w:rPr>
              <w:t>İkinci yetkili kullanıcı tanımlayın.</w:t>
            </w:r>
          </w:p>
        </w:tc>
      </w:tr>
    </w:tbl>
    <w:p w14:paraId="0B9A3E3F" w14:textId="6F661096" w:rsidR="007D2685" w:rsidRDefault="007D2685" w:rsidP="007D2685">
      <w:pPr>
        <w:rPr>
          <w:rFonts w:ascii="Calibri" w:hAnsi="Calibri" w:cs="Calibri"/>
          <w:noProof/>
          <w:sz w:val="18"/>
        </w:rPr>
      </w:pPr>
    </w:p>
    <w:p w14:paraId="6ED48101" w14:textId="77777777" w:rsidR="007D2685" w:rsidRDefault="007D2685" w:rsidP="007D2685">
      <w:pPr>
        <w:rPr>
          <w:noProof/>
        </w:rPr>
      </w:pPr>
    </w:p>
    <w:p w14:paraId="1F2AF588" w14:textId="4E1A319B" w:rsidR="007D2685" w:rsidRDefault="007D2685" w:rsidP="007D2685">
      <w:pPr>
        <w:pStyle w:val="Heading3"/>
        <w:rPr>
          <w:rFonts w:ascii="Calibri" w:hAnsi="Calibri" w:cs="Calibri"/>
          <w:noProof/>
          <w:sz w:val="22"/>
        </w:rPr>
      </w:pPr>
      <w:bookmarkStart w:id="390" w:name="_Toc243553906"/>
      <w:r>
        <w:rPr>
          <w:rFonts w:ascii="Calibri" w:hAnsi="Calibri" w:cs="Calibri"/>
          <w:noProof/>
          <w:sz w:val="22"/>
        </w:rPr>
        <w:t>Sunucu ve lisans mesajları</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60E7A4E7" w14:textId="77777777" w:rsidTr="007D2685">
        <w:trPr>
          <w:tblHeader/>
        </w:trPr>
        <w:tc>
          <w:tcPr>
            <w:tcW w:w="1250" w:type="pct"/>
          </w:tcPr>
          <w:p w14:paraId="65378509" w14:textId="77777777" w:rsidR="007D2685" w:rsidRPr="007D2685" w:rsidRDefault="007D2685" w:rsidP="00562C8A">
            <w:pPr>
              <w:rPr>
                <w:rFonts w:ascii="Calibri" w:hAnsi="Calibri" w:cs="Calibri"/>
                <w:b/>
                <w:noProof/>
                <w:sz w:val="18"/>
              </w:rPr>
            </w:pPr>
            <w:r w:rsidRPr="007D2685">
              <w:rPr>
                <w:rFonts w:ascii="Calibri" w:hAnsi="Calibri" w:cs="Calibri"/>
                <w:b/>
                <w:noProof/>
                <w:sz w:val="18"/>
              </w:rPr>
              <w:t>Mesaj (TR)</w:t>
            </w:r>
          </w:p>
        </w:tc>
        <w:tc>
          <w:tcPr>
            <w:tcW w:w="1250" w:type="pct"/>
          </w:tcPr>
          <w:p w14:paraId="1DF7A36E" w14:textId="77777777" w:rsidR="007D2685" w:rsidRPr="007D2685" w:rsidRDefault="007D2685" w:rsidP="00562C8A">
            <w:pPr>
              <w:rPr>
                <w:rFonts w:ascii="Calibri" w:hAnsi="Calibri" w:cs="Calibri"/>
                <w:b/>
                <w:noProof/>
                <w:sz w:val="18"/>
              </w:rPr>
            </w:pPr>
            <w:r w:rsidRPr="007D2685">
              <w:rPr>
                <w:rFonts w:ascii="Calibri" w:hAnsi="Calibri" w:cs="Calibri"/>
                <w:b/>
                <w:noProof/>
                <w:sz w:val="18"/>
              </w:rPr>
              <w:t>Mesaj (EN)</w:t>
            </w:r>
          </w:p>
        </w:tc>
        <w:tc>
          <w:tcPr>
            <w:tcW w:w="1250" w:type="pct"/>
          </w:tcPr>
          <w:p w14:paraId="404581C9" w14:textId="77777777" w:rsidR="007D2685" w:rsidRPr="007D2685" w:rsidRDefault="007D2685" w:rsidP="00562C8A">
            <w:pPr>
              <w:rPr>
                <w:rFonts w:ascii="Calibri" w:hAnsi="Calibri" w:cs="Calibri"/>
                <w:b/>
                <w:noProof/>
                <w:sz w:val="18"/>
              </w:rPr>
            </w:pPr>
            <w:r w:rsidRPr="007D2685">
              <w:rPr>
                <w:rFonts w:ascii="Calibri" w:hAnsi="Calibri" w:cs="Calibri"/>
                <w:b/>
                <w:noProof/>
                <w:sz w:val="18"/>
              </w:rPr>
              <w:t>Sebep</w:t>
            </w:r>
          </w:p>
        </w:tc>
        <w:tc>
          <w:tcPr>
            <w:tcW w:w="1250" w:type="pct"/>
          </w:tcPr>
          <w:p w14:paraId="4590D928" w14:textId="77777777" w:rsidR="007D2685" w:rsidRPr="007D2685" w:rsidRDefault="007D2685" w:rsidP="00562C8A">
            <w:pPr>
              <w:rPr>
                <w:rFonts w:ascii="Calibri" w:hAnsi="Calibri" w:cs="Calibri"/>
                <w:b/>
                <w:noProof/>
                <w:sz w:val="18"/>
              </w:rPr>
            </w:pPr>
            <w:r w:rsidRPr="007D2685">
              <w:rPr>
                <w:rFonts w:ascii="Calibri" w:hAnsi="Calibri" w:cs="Calibri"/>
                <w:b/>
                <w:noProof/>
                <w:sz w:val="18"/>
              </w:rPr>
              <w:t>Çözüm</w:t>
            </w:r>
          </w:p>
        </w:tc>
      </w:tr>
      <w:tr w:rsidR="007D2685" w:rsidRPr="007D2685" w14:paraId="379A9166" w14:textId="77777777" w:rsidTr="007D2685">
        <w:tc>
          <w:tcPr>
            <w:tcW w:w="1250" w:type="pct"/>
          </w:tcPr>
          <w:p w14:paraId="31AE15CC" w14:textId="77777777" w:rsidR="007D2685" w:rsidRPr="007D2685" w:rsidRDefault="007D2685" w:rsidP="00562C8A">
            <w:pPr>
              <w:rPr>
                <w:rFonts w:ascii="Calibri" w:hAnsi="Calibri" w:cs="Calibri"/>
                <w:noProof/>
                <w:sz w:val="18"/>
              </w:rPr>
            </w:pPr>
            <w:r w:rsidRPr="007D2685">
              <w:rPr>
                <w:rFonts w:ascii="Calibri" w:hAnsi="Calibri" w:cs="Calibri"/>
                <w:noProof/>
                <w:sz w:val="18"/>
              </w:rPr>
              <w:t>Sunucu aktif değil: {0}</w:t>
            </w:r>
          </w:p>
        </w:tc>
        <w:tc>
          <w:tcPr>
            <w:tcW w:w="1250" w:type="pct"/>
          </w:tcPr>
          <w:p w14:paraId="7E8711D1" w14:textId="77777777" w:rsidR="007D2685" w:rsidRPr="007D2685" w:rsidRDefault="007D2685" w:rsidP="00562C8A">
            <w:pPr>
              <w:rPr>
                <w:rFonts w:ascii="Calibri" w:hAnsi="Calibri" w:cs="Calibri"/>
                <w:noProof/>
                <w:sz w:val="18"/>
              </w:rPr>
            </w:pPr>
            <w:r w:rsidRPr="007D2685">
              <w:rPr>
                <w:rFonts w:ascii="Calibri" w:hAnsi="Calibri" w:cs="Calibri"/>
                <w:noProof/>
                <w:sz w:val="18"/>
              </w:rPr>
              <w:t>Server is not active: {0}</w:t>
            </w:r>
          </w:p>
        </w:tc>
        <w:tc>
          <w:tcPr>
            <w:tcW w:w="1250" w:type="pct"/>
          </w:tcPr>
          <w:p w14:paraId="1EC36F8C" w14:textId="77777777" w:rsidR="007D2685" w:rsidRPr="007D2685" w:rsidRDefault="007D2685" w:rsidP="00562C8A">
            <w:pPr>
              <w:rPr>
                <w:rFonts w:ascii="Calibri" w:hAnsi="Calibri" w:cs="Calibri"/>
                <w:noProof/>
                <w:sz w:val="18"/>
              </w:rPr>
            </w:pPr>
            <w:r w:rsidRPr="007D2685">
              <w:rPr>
                <w:rFonts w:ascii="Calibri" w:hAnsi="Calibri" w:cs="Calibri"/>
                <w:noProof/>
                <w:sz w:val="18"/>
              </w:rPr>
              <w:t>Sunucu pasife alınmış.</w:t>
            </w:r>
          </w:p>
        </w:tc>
        <w:tc>
          <w:tcPr>
            <w:tcW w:w="1250" w:type="pct"/>
          </w:tcPr>
          <w:p w14:paraId="4A9B01A2" w14:textId="77777777" w:rsidR="007D2685" w:rsidRPr="007D2685" w:rsidRDefault="007D2685" w:rsidP="00562C8A">
            <w:pPr>
              <w:rPr>
                <w:rFonts w:ascii="Calibri" w:hAnsi="Calibri" w:cs="Calibri"/>
                <w:noProof/>
                <w:sz w:val="18"/>
              </w:rPr>
            </w:pPr>
            <w:r w:rsidRPr="007D2685">
              <w:rPr>
                <w:rFonts w:ascii="Calibri" w:hAnsi="Calibri" w:cs="Calibri"/>
                <w:noProof/>
                <w:sz w:val="18"/>
              </w:rPr>
              <w:t>Sunucuyu aktif edin veya başka sunucu seçin.</w:t>
            </w:r>
          </w:p>
        </w:tc>
      </w:tr>
      <w:tr w:rsidR="007D2685" w:rsidRPr="007D2685" w14:paraId="0C0D0A44" w14:textId="77777777" w:rsidTr="007D2685">
        <w:tc>
          <w:tcPr>
            <w:tcW w:w="1250" w:type="pct"/>
          </w:tcPr>
          <w:p w14:paraId="3FC8BEF6" w14:textId="77777777" w:rsidR="007D2685" w:rsidRPr="007D2685" w:rsidRDefault="007D2685" w:rsidP="00562C8A">
            <w:pPr>
              <w:rPr>
                <w:rFonts w:ascii="Calibri" w:hAnsi="Calibri" w:cs="Calibri"/>
                <w:noProof/>
                <w:sz w:val="18"/>
              </w:rPr>
            </w:pPr>
            <w:r w:rsidRPr="007D2685">
              <w:rPr>
                <w:rFonts w:ascii="Calibri" w:hAnsi="Calibri" w:cs="Calibri"/>
                <w:noProof/>
                <w:sz w:val="18"/>
              </w:rPr>
              <w:lastRenderedPageBreak/>
              <w:t>Bu sunucunun veritabanı tipi ({0}) lisansınız tarafından desteklenmiyor.</w:t>
            </w:r>
          </w:p>
        </w:tc>
        <w:tc>
          <w:tcPr>
            <w:tcW w:w="1250" w:type="pct"/>
          </w:tcPr>
          <w:p w14:paraId="1352B318" w14:textId="77777777" w:rsidR="007D2685" w:rsidRPr="007D2685" w:rsidRDefault="007D2685" w:rsidP="00562C8A">
            <w:pPr>
              <w:rPr>
                <w:rFonts w:ascii="Calibri" w:hAnsi="Calibri" w:cs="Calibri"/>
                <w:noProof/>
                <w:sz w:val="18"/>
              </w:rPr>
            </w:pPr>
            <w:r w:rsidRPr="007D2685">
              <w:rPr>
                <w:rFonts w:ascii="Calibri" w:hAnsi="Calibri" w:cs="Calibri"/>
                <w:noProof/>
                <w:sz w:val="18"/>
              </w:rPr>
              <w:t>This server's database type ({0}) is not covered by your license.</w:t>
            </w:r>
          </w:p>
        </w:tc>
        <w:tc>
          <w:tcPr>
            <w:tcW w:w="1250" w:type="pct"/>
          </w:tcPr>
          <w:p w14:paraId="66AD5D62" w14:textId="77777777" w:rsidR="007D2685" w:rsidRPr="007D2685" w:rsidRDefault="007D2685" w:rsidP="00562C8A">
            <w:pPr>
              <w:rPr>
                <w:rFonts w:ascii="Calibri" w:hAnsi="Calibri" w:cs="Calibri"/>
                <w:noProof/>
                <w:sz w:val="18"/>
              </w:rPr>
            </w:pPr>
            <w:r w:rsidRPr="007D2685">
              <w:rPr>
                <w:rFonts w:ascii="Calibri" w:hAnsi="Calibri" w:cs="Calibri"/>
                <w:noProof/>
                <w:sz w:val="18"/>
              </w:rPr>
              <w:t>Lisans kapsamı dışı.</w:t>
            </w:r>
          </w:p>
        </w:tc>
        <w:tc>
          <w:tcPr>
            <w:tcW w:w="1250" w:type="pct"/>
          </w:tcPr>
          <w:p w14:paraId="23E46540" w14:textId="77777777" w:rsidR="007D2685" w:rsidRPr="007D2685" w:rsidRDefault="007D2685" w:rsidP="00562C8A">
            <w:pPr>
              <w:rPr>
                <w:rFonts w:ascii="Calibri" w:hAnsi="Calibri" w:cs="Calibri"/>
                <w:noProof/>
                <w:sz w:val="18"/>
              </w:rPr>
            </w:pPr>
            <w:r w:rsidRPr="007D2685">
              <w:rPr>
                <w:rFonts w:ascii="Calibri" w:hAnsi="Calibri" w:cs="Calibri"/>
                <w:noProof/>
                <w:sz w:val="18"/>
              </w:rPr>
              <w:t>Lisansınızı güncelleyin.</w:t>
            </w:r>
          </w:p>
        </w:tc>
      </w:tr>
      <w:tr w:rsidR="007D2685" w:rsidRPr="007D2685" w14:paraId="2C6EB5F1" w14:textId="77777777" w:rsidTr="007D2685">
        <w:tc>
          <w:tcPr>
            <w:tcW w:w="1250" w:type="pct"/>
          </w:tcPr>
          <w:p w14:paraId="6B4F8727" w14:textId="77777777" w:rsidR="007D2685" w:rsidRPr="007D2685" w:rsidRDefault="007D2685" w:rsidP="00562C8A">
            <w:pPr>
              <w:rPr>
                <w:rFonts w:ascii="Calibri" w:hAnsi="Calibri" w:cs="Calibri"/>
                <w:noProof/>
                <w:sz w:val="18"/>
              </w:rPr>
            </w:pPr>
            <w:r w:rsidRPr="007D2685">
              <w:rPr>
                <w:rFonts w:ascii="Calibri" w:hAnsi="Calibri" w:cs="Calibri"/>
                <w:noProof/>
                <w:sz w:val="18"/>
              </w:rPr>
              <w:t>Seçilen sunucunun veritabanı tipi ({0}) talep sunucusu tipi ({1}) ile uyuşmuyor.</w:t>
            </w:r>
          </w:p>
        </w:tc>
        <w:tc>
          <w:tcPr>
            <w:tcW w:w="1250" w:type="pct"/>
          </w:tcPr>
          <w:p w14:paraId="6500C2B3" w14:textId="77777777" w:rsidR="007D2685" w:rsidRPr="007D2685" w:rsidRDefault="007D2685" w:rsidP="00562C8A">
            <w:pPr>
              <w:rPr>
                <w:rFonts w:ascii="Calibri" w:hAnsi="Calibri" w:cs="Calibri"/>
                <w:noProof/>
                <w:sz w:val="18"/>
              </w:rPr>
            </w:pPr>
            <w:r w:rsidRPr="007D2685">
              <w:rPr>
                <w:rFonts w:ascii="Calibri" w:hAnsi="Calibri" w:cs="Calibri"/>
                <w:noProof/>
                <w:sz w:val="18"/>
              </w:rPr>
              <w:t>The selected server type ({0}) does not match the request server type ({1}).</w:t>
            </w:r>
          </w:p>
        </w:tc>
        <w:tc>
          <w:tcPr>
            <w:tcW w:w="1250" w:type="pct"/>
          </w:tcPr>
          <w:p w14:paraId="693A3DA4" w14:textId="77777777" w:rsidR="007D2685" w:rsidRPr="007D2685" w:rsidRDefault="007D2685" w:rsidP="00562C8A">
            <w:pPr>
              <w:rPr>
                <w:rFonts w:ascii="Calibri" w:hAnsi="Calibri" w:cs="Calibri"/>
                <w:noProof/>
                <w:sz w:val="18"/>
              </w:rPr>
            </w:pPr>
            <w:r w:rsidRPr="007D2685">
              <w:rPr>
                <w:rFonts w:ascii="Calibri" w:hAnsi="Calibri" w:cs="Calibri"/>
                <w:noProof/>
                <w:sz w:val="18"/>
              </w:rPr>
              <w:t>Farklı türde sunucular karıştırılmış.</w:t>
            </w:r>
          </w:p>
        </w:tc>
        <w:tc>
          <w:tcPr>
            <w:tcW w:w="1250" w:type="pct"/>
          </w:tcPr>
          <w:p w14:paraId="7A5BBD01" w14:textId="77777777" w:rsidR="007D2685" w:rsidRPr="007D2685" w:rsidRDefault="007D2685" w:rsidP="00562C8A">
            <w:pPr>
              <w:rPr>
                <w:rFonts w:ascii="Calibri" w:hAnsi="Calibri" w:cs="Calibri"/>
                <w:noProof/>
                <w:sz w:val="18"/>
              </w:rPr>
            </w:pPr>
            <w:r w:rsidRPr="007D2685">
              <w:rPr>
                <w:rFonts w:ascii="Calibri" w:hAnsi="Calibri" w:cs="Calibri"/>
                <w:noProof/>
                <w:sz w:val="18"/>
              </w:rPr>
              <w:t>Aynı türde sunucular seçin.</w:t>
            </w:r>
          </w:p>
        </w:tc>
      </w:tr>
    </w:tbl>
    <w:p w14:paraId="0128144D" w14:textId="60E8FCCF" w:rsidR="007D2685" w:rsidRDefault="007D2685" w:rsidP="007D2685">
      <w:pPr>
        <w:rPr>
          <w:rFonts w:ascii="Calibri" w:hAnsi="Calibri" w:cs="Calibri"/>
          <w:noProof/>
          <w:sz w:val="18"/>
        </w:rPr>
      </w:pPr>
    </w:p>
    <w:p w14:paraId="260C3FF2" w14:textId="77777777" w:rsidR="007D2685" w:rsidRDefault="007D2685" w:rsidP="007D2685">
      <w:pPr>
        <w:rPr>
          <w:noProof/>
        </w:rPr>
      </w:pPr>
    </w:p>
    <w:p w14:paraId="6833FBFC" w14:textId="2D56D5FA" w:rsidR="007D2685" w:rsidRDefault="007D2685" w:rsidP="007D2685">
      <w:pPr>
        <w:pStyle w:val="Heading3"/>
        <w:rPr>
          <w:rFonts w:ascii="Calibri" w:hAnsi="Calibri" w:cs="Calibri"/>
          <w:noProof/>
          <w:sz w:val="22"/>
        </w:rPr>
      </w:pPr>
      <w:bookmarkStart w:id="391" w:name="_Toc243553907"/>
      <w:r>
        <w:rPr>
          <w:rFonts w:ascii="Calibri" w:hAnsi="Calibri" w:cs="Calibri"/>
          <w:noProof/>
          <w:sz w:val="22"/>
        </w:rPr>
        <w:t>Talep içeriği mesajları</w:t>
      </w:r>
      <w:bookmarkEnd w:id="3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7D2685" w:rsidRPr="007D2685" w14:paraId="1CF410A1" w14:textId="77777777" w:rsidTr="007D2685">
        <w:trPr>
          <w:tblHeader/>
        </w:trPr>
        <w:tc>
          <w:tcPr>
            <w:tcW w:w="1250" w:type="pct"/>
          </w:tcPr>
          <w:p w14:paraId="69D49F2D" w14:textId="77777777" w:rsidR="007D2685" w:rsidRPr="007D2685" w:rsidRDefault="007D2685" w:rsidP="005901D4">
            <w:pPr>
              <w:rPr>
                <w:rFonts w:ascii="Calibri" w:hAnsi="Calibri" w:cs="Calibri"/>
                <w:b/>
                <w:noProof/>
                <w:sz w:val="18"/>
              </w:rPr>
            </w:pPr>
            <w:r w:rsidRPr="007D2685">
              <w:rPr>
                <w:rFonts w:ascii="Calibri" w:hAnsi="Calibri" w:cs="Calibri"/>
                <w:b/>
                <w:noProof/>
                <w:sz w:val="18"/>
              </w:rPr>
              <w:t>Mesaj (TR)</w:t>
            </w:r>
          </w:p>
        </w:tc>
        <w:tc>
          <w:tcPr>
            <w:tcW w:w="1250" w:type="pct"/>
          </w:tcPr>
          <w:p w14:paraId="1CEB8380" w14:textId="77777777" w:rsidR="007D2685" w:rsidRPr="007D2685" w:rsidRDefault="007D2685" w:rsidP="005901D4">
            <w:pPr>
              <w:rPr>
                <w:rFonts w:ascii="Calibri" w:hAnsi="Calibri" w:cs="Calibri"/>
                <w:b/>
                <w:noProof/>
                <w:sz w:val="18"/>
              </w:rPr>
            </w:pPr>
            <w:r w:rsidRPr="007D2685">
              <w:rPr>
                <w:rFonts w:ascii="Calibri" w:hAnsi="Calibri" w:cs="Calibri"/>
                <w:b/>
                <w:noProof/>
                <w:sz w:val="18"/>
              </w:rPr>
              <w:t>Mesaj (EN)</w:t>
            </w:r>
          </w:p>
        </w:tc>
        <w:tc>
          <w:tcPr>
            <w:tcW w:w="1250" w:type="pct"/>
          </w:tcPr>
          <w:p w14:paraId="12208C89" w14:textId="77777777" w:rsidR="007D2685" w:rsidRPr="007D2685" w:rsidRDefault="007D2685" w:rsidP="005901D4">
            <w:pPr>
              <w:rPr>
                <w:rFonts w:ascii="Calibri" w:hAnsi="Calibri" w:cs="Calibri"/>
                <w:b/>
                <w:noProof/>
                <w:sz w:val="18"/>
              </w:rPr>
            </w:pPr>
            <w:r w:rsidRPr="007D2685">
              <w:rPr>
                <w:rFonts w:ascii="Calibri" w:hAnsi="Calibri" w:cs="Calibri"/>
                <w:b/>
                <w:noProof/>
                <w:sz w:val="18"/>
              </w:rPr>
              <w:t>Sebep</w:t>
            </w:r>
          </w:p>
        </w:tc>
        <w:tc>
          <w:tcPr>
            <w:tcW w:w="1250" w:type="pct"/>
          </w:tcPr>
          <w:p w14:paraId="05BC1EBE" w14:textId="77777777" w:rsidR="007D2685" w:rsidRPr="007D2685" w:rsidRDefault="007D2685" w:rsidP="005901D4">
            <w:pPr>
              <w:rPr>
                <w:rFonts w:ascii="Calibri" w:hAnsi="Calibri" w:cs="Calibri"/>
                <w:b/>
                <w:noProof/>
                <w:sz w:val="18"/>
              </w:rPr>
            </w:pPr>
            <w:r w:rsidRPr="007D2685">
              <w:rPr>
                <w:rFonts w:ascii="Calibri" w:hAnsi="Calibri" w:cs="Calibri"/>
                <w:b/>
                <w:noProof/>
                <w:sz w:val="18"/>
              </w:rPr>
              <w:t>Çözüm</w:t>
            </w:r>
          </w:p>
        </w:tc>
      </w:tr>
      <w:tr w:rsidR="007D2685" w:rsidRPr="007D2685" w14:paraId="69EA8CD8" w14:textId="77777777" w:rsidTr="007D2685">
        <w:tc>
          <w:tcPr>
            <w:tcW w:w="1250" w:type="pct"/>
          </w:tcPr>
          <w:p w14:paraId="5A2EAD67" w14:textId="77777777" w:rsidR="007D2685" w:rsidRPr="007D2685" w:rsidRDefault="007D2685" w:rsidP="005901D4">
            <w:pPr>
              <w:rPr>
                <w:rFonts w:ascii="Calibri" w:hAnsi="Calibri" w:cs="Calibri"/>
                <w:noProof/>
                <w:sz w:val="18"/>
              </w:rPr>
            </w:pPr>
            <w:r w:rsidRPr="007D2685">
              <w:rPr>
                <w:rFonts w:ascii="Calibri" w:hAnsi="Calibri" w:cs="Calibri"/>
                <w:noProof/>
                <w:sz w:val="18"/>
              </w:rPr>
              <w:t>Talep en az 1 script içermelidir.</w:t>
            </w:r>
          </w:p>
        </w:tc>
        <w:tc>
          <w:tcPr>
            <w:tcW w:w="1250" w:type="pct"/>
          </w:tcPr>
          <w:p w14:paraId="4BBF3C1B" w14:textId="77777777" w:rsidR="007D2685" w:rsidRPr="007D2685" w:rsidRDefault="007D2685" w:rsidP="005901D4">
            <w:pPr>
              <w:rPr>
                <w:rFonts w:ascii="Calibri" w:hAnsi="Calibri" w:cs="Calibri"/>
                <w:noProof/>
                <w:sz w:val="18"/>
              </w:rPr>
            </w:pPr>
            <w:r w:rsidRPr="007D2685">
              <w:rPr>
                <w:rFonts w:ascii="Calibri" w:hAnsi="Calibri" w:cs="Calibri"/>
                <w:noProof/>
                <w:sz w:val="18"/>
              </w:rPr>
              <w:t>A request must have at least 1 script.</w:t>
            </w:r>
          </w:p>
        </w:tc>
        <w:tc>
          <w:tcPr>
            <w:tcW w:w="1250" w:type="pct"/>
          </w:tcPr>
          <w:p w14:paraId="0271C309" w14:textId="77777777" w:rsidR="007D2685" w:rsidRPr="007D2685" w:rsidRDefault="007D2685" w:rsidP="005901D4">
            <w:pPr>
              <w:rPr>
                <w:rFonts w:ascii="Calibri" w:hAnsi="Calibri" w:cs="Calibri"/>
                <w:noProof/>
                <w:sz w:val="18"/>
              </w:rPr>
            </w:pPr>
            <w:r w:rsidRPr="007D2685">
              <w:rPr>
                <w:rFonts w:ascii="Calibri" w:hAnsi="Calibri" w:cs="Calibri"/>
                <w:noProof/>
                <w:sz w:val="18"/>
              </w:rPr>
              <w:t>Boş talep.</w:t>
            </w:r>
          </w:p>
        </w:tc>
        <w:tc>
          <w:tcPr>
            <w:tcW w:w="1250" w:type="pct"/>
          </w:tcPr>
          <w:p w14:paraId="6153E0F9" w14:textId="77777777" w:rsidR="007D2685" w:rsidRPr="007D2685" w:rsidRDefault="007D2685" w:rsidP="005901D4">
            <w:pPr>
              <w:rPr>
                <w:rFonts w:ascii="Calibri" w:hAnsi="Calibri" w:cs="Calibri"/>
                <w:noProof/>
                <w:sz w:val="18"/>
              </w:rPr>
            </w:pPr>
            <w:r w:rsidRPr="007D2685">
              <w:rPr>
                <w:rFonts w:ascii="Calibri" w:hAnsi="Calibri" w:cs="Calibri"/>
                <w:noProof/>
                <w:sz w:val="18"/>
              </w:rPr>
              <w:t>Betik ekleyin.</w:t>
            </w:r>
          </w:p>
        </w:tc>
      </w:tr>
      <w:tr w:rsidR="007D2685" w:rsidRPr="007D2685" w14:paraId="052FD657" w14:textId="77777777" w:rsidTr="007D2685">
        <w:tc>
          <w:tcPr>
            <w:tcW w:w="1250" w:type="pct"/>
          </w:tcPr>
          <w:p w14:paraId="662A29E3" w14:textId="77777777" w:rsidR="007D2685" w:rsidRPr="007D2685" w:rsidRDefault="007D2685" w:rsidP="005901D4">
            <w:pPr>
              <w:rPr>
                <w:rFonts w:ascii="Calibri" w:hAnsi="Calibri" w:cs="Calibri"/>
                <w:noProof/>
                <w:sz w:val="18"/>
              </w:rPr>
            </w:pPr>
            <w:r w:rsidRPr="007D2685">
              <w:rPr>
                <w:rFonts w:ascii="Calibri" w:hAnsi="Calibri" w:cs="Calibri"/>
                <w:noProof/>
                <w:sz w:val="18"/>
              </w:rPr>
              <w:t>QueryResult tipi talepler için yalnızca 1 script eklenebilir.</w:t>
            </w:r>
          </w:p>
        </w:tc>
        <w:tc>
          <w:tcPr>
            <w:tcW w:w="1250" w:type="pct"/>
          </w:tcPr>
          <w:p w14:paraId="7A95C71F" w14:textId="77777777" w:rsidR="007D2685" w:rsidRPr="007D2685" w:rsidRDefault="007D2685" w:rsidP="005901D4">
            <w:pPr>
              <w:rPr>
                <w:rFonts w:ascii="Calibri" w:hAnsi="Calibri" w:cs="Calibri"/>
                <w:noProof/>
                <w:sz w:val="18"/>
              </w:rPr>
            </w:pPr>
            <w:r w:rsidRPr="007D2685">
              <w:rPr>
                <w:rFonts w:ascii="Calibri" w:hAnsi="Calibri" w:cs="Calibri"/>
                <w:noProof/>
                <w:sz w:val="18"/>
              </w:rPr>
              <w:t>QueryResult requests can only have 1 script.</w:t>
            </w:r>
          </w:p>
        </w:tc>
        <w:tc>
          <w:tcPr>
            <w:tcW w:w="1250" w:type="pct"/>
          </w:tcPr>
          <w:p w14:paraId="5F04F269" w14:textId="77777777" w:rsidR="007D2685" w:rsidRPr="007D2685" w:rsidRDefault="007D2685" w:rsidP="005901D4">
            <w:pPr>
              <w:rPr>
                <w:rFonts w:ascii="Calibri" w:hAnsi="Calibri" w:cs="Calibri"/>
                <w:noProof/>
                <w:sz w:val="18"/>
              </w:rPr>
            </w:pPr>
            <w:r w:rsidRPr="007D2685">
              <w:rPr>
                <w:rFonts w:ascii="Calibri" w:hAnsi="Calibri" w:cs="Calibri"/>
                <w:noProof/>
                <w:sz w:val="18"/>
              </w:rPr>
              <w:t>Çoklu betik denemesi.</w:t>
            </w:r>
          </w:p>
        </w:tc>
        <w:tc>
          <w:tcPr>
            <w:tcW w:w="1250" w:type="pct"/>
          </w:tcPr>
          <w:p w14:paraId="5BD4939D" w14:textId="77777777" w:rsidR="007D2685" w:rsidRPr="007D2685" w:rsidRDefault="007D2685" w:rsidP="005901D4">
            <w:pPr>
              <w:rPr>
                <w:rFonts w:ascii="Calibri" w:hAnsi="Calibri" w:cs="Calibri"/>
                <w:noProof/>
                <w:sz w:val="18"/>
              </w:rPr>
            </w:pPr>
            <w:r w:rsidRPr="007D2685">
              <w:rPr>
                <w:rFonts w:ascii="Calibri" w:hAnsi="Calibri" w:cs="Calibri"/>
                <w:noProof/>
                <w:sz w:val="18"/>
              </w:rPr>
              <w:t>Sorguyu tek betikte birleştirin.</w:t>
            </w:r>
          </w:p>
        </w:tc>
      </w:tr>
      <w:tr w:rsidR="007D2685" w:rsidRPr="007D2685" w14:paraId="10B8F053" w14:textId="77777777" w:rsidTr="007D2685">
        <w:tc>
          <w:tcPr>
            <w:tcW w:w="1250" w:type="pct"/>
          </w:tcPr>
          <w:p w14:paraId="173E7517" w14:textId="77777777" w:rsidR="007D2685" w:rsidRPr="007D2685" w:rsidRDefault="007D2685" w:rsidP="005901D4">
            <w:pPr>
              <w:rPr>
                <w:rFonts w:ascii="Calibri" w:hAnsi="Calibri" w:cs="Calibri"/>
                <w:noProof/>
                <w:sz w:val="18"/>
              </w:rPr>
            </w:pPr>
            <w:r w:rsidRPr="007D2685">
              <w:rPr>
                <w:rFonts w:ascii="Calibri" w:hAnsi="Calibri" w:cs="Calibri"/>
                <w:noProof/>
                <w:sz w:val="18"/>
              </w:rPr>
              <w:t>En erken zamanlama tarihi: {0} (minimum {1} saniyelik gecikme).</w:t>
            </w:r>
          </w:p>
        </w:tc>
        <w:tc>
          <w:tcPr>
            <w:tcW w:w="1250" w:type="pct"/>
          </w:tcPr>
          <w:p w14:paraId="521EB0A5" w14:textId="77777777" w:rsidR="007D2685" w:rsidRPr="007D2685" w:rsidRDefault="007D2685" w:rsidP="005901D4">
            <w:pPr>
              <w:rPr>
                <w:rFonts w:ascii="Calibri" w:hAnsi="Calibri" w:cs="Calibri"/>
                <w:noProof/>
                <w:sz w:val="18"/>
              </w:rPr>
            </w:pPr>
            <w:r w:rsidRPr="007D2685">
              <w:rPr>
                <w:rFonts w:ascii="Calibri" w:hAnsi="Calibri" w:cs="Calibri"/>
                <w:noProof/>
                <w:sz w:val="18"/>
              </w:rPr>
              <w:t>Earliest schedule date: {0} (minimum delay: {1} seconds).</w:t>
            </w:r>
          </w:p>
        </w:tc>
        <w:tc>
          <w:tcPr>
            <w:tcW w:w="1250" w:type="pct"/>
          </w:tcPr>
          <w:p w14:paraId="7E6B9A1B" w14:textId="77777777" w:rsidR="007D2685" w:rsidRPr="007D2685" w:rsidRDefault="007D2685" w:rsidP="005901D4">
            <w:pPr>
              <w:rPr>
                <w:rFonts w:ascii="Calibri" w:hAnsi="Calibri" w:cs="Calibri"/>
                <w:noProof/>
                <w:sz w:val="18"/>
              </w:rPr>
            </w:pPr>
            <w:r w:rsidRPr="007D2685">
              <w:rPr>
                <w:rFonts w:ascii="Calibri" w:hAnsi="Calibri" w:cs="Calibri"/>
                <w:noProof/>
                <w:sz w:val="18"/>
              </w:rPr>
              <w:t>Seçilen tarih çok yakın.</w:t>
            </w:r>
          </w:p>
        </w:tc>
        <w:tc>
          <w:tcPr>
            <w:tcW w:w="1250" w:type="pct"/>
          </w:tcPr>
          <w:p w14:paraId="0103FACB" w14:textId="77777777" w:rsidR="007D2685" w:rsidRPr="007D2685" w:rsidRDefault="007D2685" w:rsidP="005901D4">
            <w:pPr>
              <w:rPr>
                <w:rFonts w:ascii="Calibri" w:hAnsi="Calibri" w:cs="Calibri"/>
                <w:noProof/>
                <w:sz w:val="18"/>
              </w:rPr>
            </w:pPr>
            <w:r w:rsidRPr="007D2685">
              <w:rPr>
                <w:rFonts w:ascii="Calibri" w:hAnsi="Calibri" w:cs="Calibri"/>
                <w:noProof/>
                <w:sz w:val="18"/>
              </w:rPr>
              <w:t>Daha ileri bir tarih seçin. Bölüm 6.4.</w:t>
            </w:r>
          </w:p>
        </w:tc>
      </w:tr>
      <w:tr w:rsidR="007D2685" w:rsidRPr="007D2685" w14:paraId="6CEF8708" w14:textId="77777777" w:rsidTr="007D2685">
        <w:tc>
          <w:tcPr>
            <w:tcW w:w="1250" w:type="pct"/>
          </w:tcPr>
          <w:p w14:paraId="21E86AEF" w14:textId="77777777" w:rsidR="007D2685" w:rsidRPr="007D2685" w:rsidRDefault="007D2685" w:rsidP="005901D4">
            <w:pPr>
              <w:rPr>
                <w:rFonts w:ascii="Calibri" w:hAnsi="Calibri" w:cs="Calibri"/>
                <w:noProof/>
                <w:sz w:val="18"/>
              </w:rPr>
            </w:pPr>
            <w:r w:rsidRPr="007D2685">
              <w:rPr>
                <w:rFonts w:ascii="Calibri" w:hAnsi="Calibri" w:cs="Calibri"/>
                <w:noProof/>
                <w:sz w:val="18"/>
              </w:rPr>
              <w:t>Tam maskeleme dışında bir rejim seçtiğinizde gerekçe zorunludur.</w:t>
            </w:r>
          </w:p>
        </w:tc>
        <w:tc>
          <w:tcPr>
            <w:tcW w:w="1250" w:type="pct"/>
          </w:tcPr>
          <w:p w14:paraId="6C5B1C70" w14:textId="77777777" w:rsidR="007D2685" w:rsidRPr="007D2685" w:rsidRDefault="007D2685" w:rsidP="005901D4">
            <w:pPr>
              <w:rPr>
                <w:rFonts w:ascii="Calibri" w:hAnsi="Calibri" w:cs="Calibri"/>
                <w:noProof/>
                <w:sz w:val="18"/>
              </w:rPr>
            </w:pPr>
            <w:r w:rsidRPr="007D2685">
              <w:rPr>
                <w:rFonts w:ascii="Calibri" w:hAnsi="Calibri" w:cs="Calibri"/>
                <w:noProof/>
                <w:sz w:val="18"/>
              </w:rPr>
              <w:t>A reason is required when a mode other than full masking is selected.</w:t>
            </w:r>
          </w:p>
        </w:tc>
        <w:tc>
          <w:tcPr>
            <w:tcW w:w="1250" w:type="pct"/>
          </w:tcPr>
          <w:p w14:paraId="7E5EF36D" w14:textId="77777777" w:rsidR="007D2685" w:rsidRPr="007D2685" w:rsidRDefault="007D2685" w:rsidP="005901D4">
            <w:pPr>
              <w:rPr>
                <w:rFonts w:ascii="Calibri" w:hAnsi="Calibri" w:cs="Calibri"/>
                <w:noProof/>
                <w:sz w:val="18"/>
              </w:rPr>
            </w:pPr>
            <w:r w:rsidRPr="007D2685">
              <w:rPr>
                <w:rFonts w:ascii="Calibri" w:hAnsi="Calibri" w:cs="Calibri"/>
                <w:noProof/>
                <w:sz w:val="18"/>
              </w:rPr>
              <w:t>Muafiyet gerekçesi boş.</w:t>
            </w:r>
          </w:p>
        </w:tc>
        <w:tc>
          <w:tcPr>
            <w:tcW w:w="1250" w:type="pct"/>
          </w:tcPr>
          <w:p w14:paraId="1BAD9310" w14:textId="77777777" w:rsidR="007D2685" w:rsidRPr="007D2685" w:rsidRDefault="007D2685" w:rsidP="005901D4">
            <w:pPr>
              <w:rPr>
                <w:rFonts w:ascii="Calibri" w:hAnsi="Calibri" w:cs="Calibri"/>
                <w:noProof/>
                <w:sz w:val="18"/>
              </w:rPr>
            </w:pPr>
            <w:r w:rsidRPr="007D2685">
              <w:rPr>
                <w:rFonts w:ascii="Calibri" w:hAnsi="Calibri" w:cs="Calibri"/>
                <w:noProof/>
                <w:sz w:val="18"/>
              </w:rPr>
              <w:t>Yazılı gerekçe girin.</w:t>
            </w:r>
          </w:p>
        </w:tc>
      </w:tr>
    </w:tbl>
    <w:p w14:paraId="4452AE09" w14:textId="60D516B2" w:rsidR="007D2685" w:rsidRDefault="007D2685" w:rsidP="007D2685">
      <w:pPr>
        <w:rPr>
          <w:rFonts w:ascii="Calibri" w:hAnsi="Calibri" w:cs="Calibri"/>
          <w:noProof/>
          <w:sz w:val="18"/>
        </w:rPr>
      </w:pPr>
    </w:p>
    <w:p w14:paraId="32A805AC" w14:textId="77777777" w:rsidR="007D2685" w:rsidRDefault="007D2685" w:rsidP="007D2685">
      <w:pPr>
        <w:rPr>
          <w:noProof/>
        </w:rPr>
      </w:pPr>
    </w:p>
    <w:p w14:paraId="1D8E2323" w14:textId="70E6BF4B" w:rsidR="007D2685" w:rsidRDefault="007D2685" w:rsidP="007D2685">
      <w:pPr>
        <w:pStyle w:val="Heading3"/>
        <w:rPr>
          <w:rFonts w:ascii="Calibri" w:hAnsi="Calibri" w:cs="Calibri"/>
          <w:noProof/>
          <w:sz w:val="22"/>
        </w:rPr>
      </w:pPr>
      <w:bookmarkStart w:id="392" w:name="_Toc243553908"/>
      <w:r>
        <w:rPr>
          <w:rFonts w:ascii="Calibri" w:hAnsi="Calibri" w:cs="Calibri"/>
          <w:noProof/>
          <w:sz w:val="22"/>
        </w:rPr>
        <w:t>Çalıştırma günlüğü notları</w:t>
      </w:r>
      <w:bookmarkEnd w:id="3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2493288" w14:textId="77777777" w:rsidTr="007D2685">
        <w:trPr>
          <w:tblHeader/>
        </w:trPr>
        <w:tc>
          <w:tcPr>
            <w:tcW w:w="2500" w:type="pct"/>
          </w:tcPr>
          <w:p w14:paraId="2DF7E447" w14:textId="77777777" w:rsidR="007D2685" w:rsidRPr="007D2685" w:rsidRDefault="007D2685" w:rsidP="00232063">
            <w:pPr>
              <w:rPr>
                <w:rFonts w:ascii="Calibri" w:hAnsi="Calibri" w:cs="Calibri"/>
                <w:b/>
                <w:noProof/>
                <w:sz w:val="18"/>
              </w:rPr>
            </w:pPr>
            <w:r w:rsidRPr="007D2685">
              <w:rPr>
                <w:rFonts w:ascii="Calibri" w:hAnsi="Calibri" w:cs="Calibri"/>
                <w:b/>
                <w:noProof/>
                <w:sz w:val="18"/>
              </w:rPr>
              <w:t>Not</w:t>
            </w:r>
          </w:p>
        </w:tc>
        <w:tc>
          <w:tcPr>
            <w:tcW w:w="2500" w:type="pct"/>
          </w:tcPr>
          <w:p w14:paraId="19FD378F" w14:textId="77777777" w:rsidR="007D2685" w:rsidRPr="007D2685" w:rsidRDefault="007D2685" w:rsidP="00232063">
            <w:pPr>
              <w:rPr>
                <w:rFonts w:ascii="Calibri" w:hAnsi="Calibri" w:cs="Calibri"/>
                <w:b/>
                <w:noProof/>
                <w:sz w:val="18"/>
              </w:rPr>
            </w:pPr>
            <w:r w:rsidRPr="007D2685">
              <w:rPr>
                <w:rFonts w:ascii="Calibri" w:hAnsi="Calibri" w:cs="Calibri"/>
                <w:b/>
                <w:noProof/>
                <w:sz w:val="18"/>
              </w:rPr>
              <w:t>Anlamı</w:t>
            </w:r>
          </w:p>
        </w:tc>
      </w:tr>
      <w:tr w:rsidR="007D2685" w:rsidRPr="007D2685" w14:paraId="76975D8B" w14:textId="77777777" w:rsidTr="007D2685">
        <w:tc>
          <w:tcPr>
            <w:tcW w:w="2500" w:type="pct"/>
          </w:tcPr>
          <w:p w14:paraId="6D244D1E" w14:textId="77777777" w:rsidR="007D2685" w:rsidRPr="007D2685" w:rsidRDefault="007D2685" w:rsidP="00232063">
            <w:pPr>
              <w:rPr>
                <w:rFonts w:ascii="Calibri" w:hAnsi="Calibri" w:cs="Calibri"/>
                <w:noProof/>
                <w:sz w:val="18"/>
              </w:rPr>
            </w:pPr>
            <w:r w:rsidRPr="007D2685">
              <w:rPr>
                <w:rFonts w:ascii="Calibri" w:hAnsi="Calibri" w:cs="Calibri"/>
                <w:noProof/>
                <w:sz w:val="18"/>
              </w:rPr>
              <w:t>-- {0} blok başarıyla çalıştı; {1}. blokta HATA alındı ve yürütme durdu.</w:t>
            </w:r>
          </w:p>
        </w:tc>
        <w:tc>
          <w:tcPr>
            <w:tcW w:w="2500" w:type="pct"/>
          </w:tcPr>
          <w:p w14:paraId="24AF5D34" w14:textId="77777777" w:rsidR="007D2685" w:rsidRPr="007D2685" w:rsidRDefault="007D2685" w:rsidP="00232063">
            <w:pPr>
              <w:rPr>
                <w:rFonts w:ascii="Calibri" w:hAnsi="Calibri" w:cs="Calibri"/>
                <w:noProof/>
                <w:sz w:val="18"/>
              </w:rPr>
            </w:pPr>
            <w:r w:rsidRPr="007D2685">
              <w:rPr>
                <w:rFonts w:ascii="Calibri" w:hAnsi="Calibri" w:cs="Calibri"/>
                <w:noProof/>
                <w:sz w:val="18"/>
              </w:rPr>
              <w:t>Kaça kadar çalıştığını ve nerede durduğunu gösterir.</w:t>
            </w:r>
          </w:p>
        </w:tc>
      </w:tr>
      <w:tr w:rsidR="007D2685" w:rsidRPr="007D2685" w14:paraId="619F8C32" w14:textId="77777777" w:rsidTr="007D2685">
        <w:tc>
          <w:tcPr>
            <w:tcW w:w="2500" w:type="pct"/>
          </w:tcPr>
          <w:p w14:paraId="27EC8C8B" w14:textId="77777777" w:rsidR="007D2685" w:rsidRPr="007D2685" w:rsidRDefault="007D2685" w:rsidP="00232063">
            <w:pPr>
              <w:rPr>
                <w:rFonts w:ascii="Calibri" w:hAnsi="Calibri" w:cs="Calibri"/>
                <w:noProof/>
                <w:sz w:val="18"/>
              </w:rPr>
            </w:pPr>
            <w:r w:rsidRPr="007D2685">
              <w:rPr>
                <w:rFonts w:ascii="Calibri" w:hAnsi="Calibri" w:cs="Calibri"/>
                <w:noProof/>
                <w:sz w:val="18"/>
              </w:rPr>
              <w:t>-- ORACLE ATOMİKLİK NOTU: ...</w:t>
            </w:r>
          </w:p>
        </w:tc>
        <w:tc>
          <w:tcPr>
            <w:tcW w:w="2500" w:type="pct"/>
          </w:tcPr>
          <w:p w14:paraId="38D86B77" w14:textId="77777777" w:rsidR="007D2685" w:rsidRPr="007D2685" w:rsidRDefault="007D2685" w:rsidP="00232063">
            <w:pPr>
              <w:rPr>
                <w:rFonts w:ascii="Calibri" w:hAnsi="Calibri" w:cs="Calibri"/>
                <w:noProof/>
                <w:sz w:val="18"/>
              </w:rPr>
            </w:pPr>
            <w:r w:rsidRPr="007D2685">
              <w:rPr>
                <w:rFonts w:ascii="Calibri" w:hAnsi="Calibri" w:cs="Calibri"/>
                <w:noProof/>
                <w:sz w:val="18"/>
              </w:rPr>
              <w:t>Oracle hedefte, hata öncesi çalışan DDL ifadeleri kalıcı olabilir. Kalıntı durumu inceleyin ve gerekirse geri alma talebini elle çalıştırın.</w:t>
            </w:r>
          </w:p>
        </w:tc>
      </w:tr>
      <w:tr w:rsidR="007D2685" w:rsidRPr="007D2685" w14:paraId="03AB3CE3" w14:textId="77777777" w:rsidTr="007D2685">
        <w:tc>
          <w:tcPr>
            <w:tcW w:w="2500" w:type="pct"/>
          </w:tcPr>
          <w:p w14:paraId="40D23D72" w14:textId="77777777" w:rsidR="007D2685" w:rsidRPr="007D2685" w:rsidRDefault="007D2685" w:rsidP="00232063">
            <w:pPr>
              <w:rPr>
                <w:rFonts w:ascii="Calibri" w:hAnsi="Calibri" w:cs="Calibri"/>
                <w:noProof/>
                <w:sz w:val="18"/>
              </w:rPr>
            </w:pPr>
            <w:r w:rsidRPr="007D2685">
              <w:rPr>
                <w:rFonts w:ascii="Calibri" w:hAnsi="Calibri" w:cs="Calibri"/>
                <w:noProof/>
                <w:sz w:val="18"/>
              </w:rPr>
              <w:t>-- Detection time budget exceeded; unscanned columns were masked.</w:t>
            </w:r>
          </w:p>
        </w:tc>
        <w:tc>
          <w:tcPr>
            <w:tcW w:w="2500" w:type="pct"/>
          </w:tcPr>
          <w:p w14:paraId="5C8C0BBD" w14:textId="77777777" w:rsidR="007D2685" w:rsidRPr="007D2685" w:rsidRDefault="007D2685" w:rsidP="00232063">
            <w:pPr>
              <w:rPr>
                <w:rFonts w:ascii="Calibri" w:hAnsi="Calibri" w:cs="Calibri"/>
                <w:noProof/>
                <w:sz w:val="18"/>
              </w:rPr>
            </w:pPr>
            <w:r w:rsidRPr="007D2685">
              <w:rPr>
                <w:rFonts w:ascii="Calibri" w:hAnsi="Calibri" w:cs="Calibri"/>
                <w:noProof/>
                <w:sz w:val="18"/>
              </w:rPr>
              <w:t>Hassas veri tespiti süre bütçesini aştı, taranamayan kolonlar güvenli tarafta maskelendi.</w:t>
            </w:r>
          </w:p>
        </w:tc>
      </w:tr>
    </w:tbl>
    <w:p w14:paraId="48EF61C9" w14:textId="2B3BBE15" w:rsidR="007D2685" w:rsidRDefault="007D2685" w:rsidP="007D2685">
      <w:pPr>
        <w:rPr>
          <w:rFonts w:ascii="Calibri" w:hAnsi="Calibri" w:cs="Calibri"/>
          <w:noProof/>
          <w:sz w:val="18"/>
        </w:rPr>
      </w:pPr>
    </w:p>
    <w:p w14:paraId="1EB651C7" w14:textId="77777777" w:rsidR="007D2685" w:rsidRDefault="007D2685" w:rsidP="007D2685">
      <w:pPr>
        <w:rPr>
          <w:noProof/>
        </w:rPr>
      </w:pPr>
    </w:p>
    <w:p w14:paraId="7AA72B01" w14:textId="7A29C424" w:rsidR="007D2685" w:rsidRDefault="007D2685" w:rsidP="007D2685">
      <w:pPr>
        <w:pStyle w:val="Heading2"/>
        <w:rPr>
          <w:rFonts w:ascii="Calibri" w:hAnsi="Calibri" w:cs="Calibri"/>
          <w:noProof/>
          <w:sz w:val="22"/>
        </w:rPr>
      </w:pPr>
      <w:bookmarkStart w:id="393" w:name="_Toc243553909"/>
      <w:r>
        <w:rPr>
          <w:rFonts w:ascii="Calibri" w:hAnsi="Calibri" w:cs="Calibri"/>
          <w:noProof/>
          <w:sz w:val="22"/>
        </w:rPr>
        <w:lastRenderedPageBreak/>
        <w:t>26.2 Sık karşılaşılan senaryolar</w:t>
      </w:r>
      <w:bookmarkEnd w:id="393"/>
    </w:p>
    <w:p w14:paraId="2471DCE0" w14:textId="3F334B73" w:rsidR="007D2685" w:rsidRDefault="007D2685" w:rsidP="007D2685">
      <w:pPr>
        <w:pStyle w:val="Heading3"/>
        <w:rPr>
          <w:rFonts w:ascii="Calibri" w:hAnsi="Calibri" w:cs="Calibri"/>
          <w:noProof/>
          <w:sz w:val="22"/>
        </w:rPr>
      </w:pPr>
      <w:bookmarkStart w:id="394" w:name="_Toc243553910"/>
      <w:r>
        <w:rPr>
          <w:rFonts w:ascii="Calibri" w:hAnsi="Calibri" w:cs="Calibri"/>
          <w:noProof/>
          <w:sz w:val="22"/>
        </w:rPr>
        <w:t>Giriş yapılamıyor</w:t>
      </w:r>
      <w:bookmarkEnd w:id="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46D8F97D" w14:textId="77777777" w:rsidTr="007D2685">
        <w:trPr>
          <w:tblHeader/>
        </w:trPr>
        <w:tc>
          <w:tcPr>
            <w:tcW w:w="2500" w:type="pct"/>
          </w:tcPr>
          <w:p w14:paraId="6E7F10DB" w14:textId="77777777" w:rsidR="007D2685" w:rsidRPr="007D2685" w:rsidRDefault="007D2685" w:rsidP="00242C15">
            <w:pPr>
              <w:rPr>
                <w:rFonts w:ascii="Calibri" w:hAnsi="Calibri" w:cs="Calibri"/>
                <w:b/>
                <w:noProof/>
                <w:sz w:val="18"/>
              </w:rPr>
            </w:pPr>
            <w:r w:rsidRPr="007D2685">
              <w:rPr>
                <w:rFonts w:ascii="Calibri" w:hAnsi="Calibri" w:cs="Calibri"/>
                <w:b/>
                <w:noProof/>
                <w:sz w:val="18"/>
              </w:rPr>
              <w:t>Kontrol</w:t>
            </w:r>
          </w:p>
        </w:tc>
        <w:tc>
          <w:tcPr>
            <w:tcW w:w="2500" w:type="pct"/>
          </w:tcPr>
          <w:p w14:paraId="1BB69759" w14:textId="77777777" w:rsidR="007D2685" w:rsidRPr="007D2685" w:rsidRDefault="007D2685" w:rsidP="00242C15">
            <w:pPr>
              <w:rPr>
                <w:rFonts w:ascii="Calibri" w:hAnsi="Calibri" w:cs="Calibri"/>
                <w:b/>
                <w:noProof/>
                <w:sz w:val="18"/>
              </w:rPr>
            </w:pPr>
            <w:r w:rsidRPr="007D2685">
              <w:rPr>
                <w:rFonts w:ascii="Calibri" w:hAnsi="Calibri" w:cs="Calibri"/>
                <w:b/>
                <w:noProof/>
                <w:sz w:val="18"/>
              </w:rPr>
              <w:t>Ne yapmalı</w:t>
            </w:r>
          </w:p>
        </w:tc>
      </w:tr>
      <w:tr w:rsidR="007D2685" w:rsidRPr="007D2685" w14:paraId="040EE39C" w14:textId="77777777" w:rsidTr="007D2685">
        <w:tc>
          <w:tcPr>
            <w:tcW w:w="2500" w:type="pct"/>
          </w:tcPr>
          <w:p w14:paraId="0CE8072E" w14:textId="77777777" w:rsidR="007D2685" w:rsidRPr="007D2685" w:rsidRDefault="007D2685" w:rsidP="00242C15">
            <w:pPr>
              <w:rPr>
                <w:rFonts w:ascii="Calibri" w:hAnsi="Calibri" w:cs="Calibri"/>
                <w:noProof/>
                <w:sz w:val="18"/>
              </w:rPr>
            </w:pPr>
            <w:r w:rsidRPr="007D2685">
              <w:rPr>
                <w:rFonts w:ascii="Calibri" w:hAnsi="Calibri" w:cs="Calibri"/>
                <w:noProof/>
                <w:sz w:val="18"/>
              </w:rPr>
              <w:t>Hesap kilitli mi</w:t>
            </w:r>
          </w:p>
        </w:tc>
        <w:tc>
          <w:tcPr>
            <w:tcW w:w="2500" w:type="pct"/>
          </w:tcPr>
          <w:p w14:paraId="3C68303A" w14:textId="77777777" w:rsidR="007D2685" w:rsidRPr="007D2685" w:rsidRDefault="007D2685" w:rsidP="00242C15">
            <w:pPr>
              <w:rPr>
                <w:rFonts w:ascii="Calibri" w:hAnsi="Calibri" w:cs="Calibri"/>
                <w:noProof/>
                <w:sz w:val="18"/>
              </w:rPr>
            </w:pPr>
            <w:r w:rsidRPr="007D2685">
              <w:rPr>
                <w:rFonts w:ascii="Calibri" w:hAnsi="Calibri" w:cs="Calibri"/>
                <w:noProof/>
                <w:sz w:val="18"/>
              </w:rPr>
              <w:t>Ardışık hatalı denemeler hesabı kilitler. Auth:AccountLockoutMinutes kadar bekleyin veya yöneticiye kilidi açtırın.</w:t>
            </w:r>
          </w:p>
        </w:tc>
      </w:tr>
      <w:tr w:rsidR="007D2685" w:rsidRPr="007D2685" w14:paraId="56D3BB17" w14:textId="77777777" w:rsidTr="007D2685">
        <w:tc>
          <w:tcPr>
            <w:tcW w:w="2500" w:type="pct"/>
          </w:tcPr>
          <w:p w14:paraId="4A3E9689" w14:textId="77777777" w:rsidR="007D2685" w:rsidRPr="007D2685" w:rsidRDefault="007D2685" w:rsidP="00242C15">
            <w:pPr>
              <w:rPr>
                <w:rFonts w:ascii="Calibri" w:hAnsi="Calibri" w:cs="Calibri"/>
                <w:noProof/>
                <w:sz w:val="18"/>
              </w:rPr>
            </w:pPr>
            <w:r w:rsidRPr="007D2685">
              <w:rPr>
                <w:rFonts w:ascii="Calibri" w:hAnsi="Calibri" w:cs="Calibri"/>
                <w:noProof/>
                <w:sz w:val="18"/>
              </w:rPr>
              <w:t>Hesap silinmiş mi</w:t>
            </w:r>
          </w:p>
        </w:tc>
        <w:tc>
          <w:tcPr>
            <w:tcW w:w="2500" w:type="pct"/>
          </w:tcPr>
          <w:p w14:paraId="5E21EED1" w14:textId="77777777" w:rsidR="007D2685" w:rsidRPr="007D2685" w:rsidRDefault="007D2685" w:rsidP="00242C15">
            <w:pPr>
              <w:rPr>
                <w:rFonts w:ascii="Calibri" w:hAnsi="Calibri" w:cs="Calibri"/>
                <w:noProof/>
                <w:sz w:val="18"/>
              </w:rPr>
            </w:pPr>
            <w:r w:rsidRPr="007D2685">
              <w:rPr>
                <w:rFonts w:ascii="Calibri" w:hAnsi="Calibri" w:cs="Calibri"/>
                <w:noProof/>
                <w:sz w:val="18"/>
              </w:rPr>
              <w:t>"Bu hesap kapatılmıştır" mesajı geliyorsa yönetici hesabı canlandırmalıdır.</w:t>
            </w:r>
          </w:p>
        </w:tc>
      </w:tr>
      <w:tr w:rsidR="007D2685" w:rsidRPr="007D2685" w14:paraId="3DFE68F7" w14:textId="77777777" w:rsidTr="007D2685">
        <w:tc>
          <w:tcPr>
            <w:tcW w:w="2500" w:type="pct"/>
          </w:tcPr>
          <w:p w14:paraId="13BD422A" w14:textId="77777777" w:rsidR="007D2685" w:rsidRPr="007D2685" w:rsidRDefault="007D2685" w:rsidP="00242C15">
            <w:pPr>
              <w:rPr>
                <w:rFonts w:ascii="Calibri" w:hAnsi="Calibri" w:cs="Calibri"/>
                <w:noProof/>
                <w:sz w:val="18"/>
              </w:rPr>
            </w:pPr>
            <w:r w:rsidRPr="007D2685">
              <w:rPr>
                <w:rFonts w:ascii="Calibri" w:hAnsi="Calibri" w:cs="Calibri"/>
                <w:noProof/>
                <w:sz w:val="18"/>
              </w:rPr>
              <w:t>LDAP mı yerel mi</w:t>
            </w:r>
          </w:p>
        </w:tc>
        <w:tc>
          <w:tcPr>
            <w:tcW w:w="2500" w:type="pct"/>
          </w:tcPr>
          <w:p w14:paraId="5EA012CF" w14:textId="77777777" w:rsidR="007D2685" w:rsidRPr="007D2685" w:rsidRDefault="007D2685" w:rsidP="00242C15">
            <w:pPr>
              <w:rPr>
                <w:rFonts w:ascii="Calibri" w:hAnsi="Calibri" w:cs="Calibri"/>
                <w:noProof/>
                <w:sz w:val="18"/>
              </w:rPr>
            </w:pPr>
            <w:r w:rsidRPr="007D2685">
              <w:rPr>
                <w:rFonts w:ascii="Calibri" w:hAnsi="Calibri" w:cs="Calibri"/>
                <w:noProof/>
                <w:sz w:val="18"/>
              </w:rPr>
              <w:t>LDAP hesabında şifre kurum dizininden değişir.</w:t>
            </w:r>
          </w:p>
        </w:tc>
      </w:tr>
      <w:tr w:rsidR="007D2685" w:rsidRPr="007D2685" w14:paraId="5626C897" w14:textId="77777777" w:rsidTr="007D2685">
        <w:tc>
          <w:tcPr>
            <w:tcW w:w="2500" w:type="pct"/>
          </w:tcPr>
          <w:p w14:paraId="640D966F" w14:textId="77777777" w:rsidR="007D2685" w:rsidRPr="007D2685" w:rsidRDefault="007D2685" w:rsidP="00242C15">
            <w:pPr>
              <w:rPr>
                <w:rFonts w:ascii="Calibri" w:hAnsi="Calibri" w:cs="Calibri"/>
                <w:noProof/>
                <w:sz w:val="18"/>
              </w:rPr>
            </w:pPr>
            <w:r w:rsidRPr="007D2685">
              <w:rPr>
                <w:rFonts w:ascii="Calibri" w:hAnsi="Calibri" w:cs="Calibri"/>
                <w:noProof/>
                <w:sz w:val="18"/>
              </w:rPr>
              <w:t>İki adımlı doğrulama</w:t>
            </w:r>
          </w:p>
        </w:tc>
        <w:tc>
          <w:tcPr>
            <w:tcW w:w="2500" w:type="pct"/>
          </w:tcPr>
          <w:p w14:paraId="7850FDD5" w14:textId="39877508" w:rsidR="007D2685" w:rsidRPr="007D2685" w:rsidRDefault="0051717E" w:rsidP="00242C15">
            <w:pPr>
              <w:rPr>
                <w:rFonts w:ascii="Calibri" w:hAnsi="Calibri" w:cs="Calibri"/>
                <w:noProof/>
                <w:sz w:val="18"/>
              </w:rPr>
            </w:pPr>
            <w:r>
              <w:rPr>
                <w:rFonts w:ascii="Calibri" w:hAnsi="Calibri" w:cs="Calibri"/>
                <w:noProof/>
                <w:sz w:val="18"/>
              </w:rPr>
              <w:t>Hesabınızda iki adımlı doğrulama kuruluysa doğrulayıcı uygulamadan kod girmeniz gerekir. Kurulu değilse kod istenmez. Kurumunuz kaydolmayı zorunlu tuttuysa, kurulu olmayan hesapta giriş sonrası doğrudan kurulum adımı açılır ve tamamlanmadan başka bir ekrana geçilemez. Bkz. Bölüm 2.4.9.</w:t>
            </w:r>
          </w:p>
        </w:tc>
      </w:tr>
      <w:tr w:rsidR="00AC5EC6" w:rsidRPr="007D2685" w14:paraId="3282E8F2" w14:textId="77777777" w:rsidTr="007D2685">
        <w:tc>
          <w:tcPr>
            <w:tcW w:w="2500" w:type="pct"/>
          </w:tcPr>
          <w:p w14:paraId="5EB9EACE" w14:textId="632F6A3F" w:rsidR="00AC5EC6" w:rsidRPr="007D2685" w:rsidRDefault="00AC5EC6" w:rsidP="00242C15">
            <w:pPr>
              <w:rPr>
                <w:rFonts w:ascii="Calibri" w:hAnsi="Calibri" w:cs="Calibri"/>
                <w:noProof/>
                <w:sz w:val="18"/>
              </w:rPr>
            </w:pPr>
            <w:r>
              <w:rPr>
                <w:rFonts w:ascii="Calibri" w:hAnsi="Calibri" w:cs="Calibri"/>
                <w:noProof/>
                <w:sz w:val="18"/>
              </w:rPr>
              <w:t>Kurum hesabı mı</w:t>
            </w:r>
          </w:p>
        </w:tc>
        <w:tc>
          <w:tcPr>
            <w:tcW w:w="2500" w:type="pct"/>
          </w:tcPr>
          <w:p w14:paraId="1D71D19B" w14:textId="5D0B6A83" w:rsidR="00AC5EC6" w:rsidRDefault="00C10BD1" w:rsidP="00242C15">
            <w:pPr>
              <w:rPr>
                <w:rFonts w:ascii="Calibri" w:hAnsi="Calibri" w:cs="Calibri"/>
                <w:noProof/>
                <w:sz w:val="18"/>
              </w:rPr>
            </w:pPr>
            <w:r>
              <w:rPr>
                <w:rFonts w:ascii="Calibri" w:hAnsi="Calibri" w:cs="Calibri"/>
                <w:noProof/>
                <w:sz w:val="18"/>
              </w:rPr>
              <w:t>Kurum hesabı tipindeki hesap şifre ekranından giremez; "... ile giriş yap" düğmesini kullanın. Dönüşte "yöneticinize başvurun" diyen bir mesaj görürseniz grubunuz bir role eşlenmemiş ya da hesabınız başka bir kimliğe bağlıdır; yöneticiniz Ayarlar &gt; Kurum Kimliği (SSO ve LDAP) ekranından kontrol eder.</w:t>
            </w:r>
          </w:p>
        </w:tc>
      </w:tr>
    </w:tbl>
    <w:p w14:paraId="1CFA3954" w14:textId="5148BCC7" w:rsidR="007D2685" w:rsidRDefault="007D2685" w:rsidP="007D2685">
      <w:pPr>
        <w:rPr>
          <w:rFonts w:ascii="Calibri" w:hAnsi="Calibri" w:cs="Calibri"/>
          <w:noProof/>
          <w:sz w:val="18"/>
        </w:rPr>
      </w:pPr>
    </w:p>
    <w:p w14:paraId="2446039C" w14:textId="77777777" w:rsidR="007D2685" w:rsidRDefault="007D2685" w:rsidP="007D2685">
      <w:pPr>
        <w:rPr>
          <w:noProof/>
        </w:rPr>
      </w:pPr>
    </w:p>
    <w:p w14:paraId="3D6F283A" w14:textId="6C6713F5" w:rsidR="007D2685" w:rsidRDefault="007D2685" w:rsidP="007D2685">
      <w:pPr>
        <w:pStyle w:val="Heading3"/>
        <w:rPr>
          <w:rFonts w:ascii="Calibri" w:hAnsi="Calibri" w:cs="Calibri"/>
          <w:noProof/>
          <w:sz w:val="22"/>
        </w:rPr>
      </w:pPr>
      <w:bookmarkStart w:id="395" w:name="_Toc243553911"/>
      <w:r>
        <w:rPr>
          <w:rFonts w:ascii="Calibri" w:hAnsi="Calibri" w:cs="Calibri"/>
          <w:noProof/>
          <w:sz w:val="22"/>
        </w:rPr>
        <w:t>Sunucuya bağlanılamıyor</w:t>
      </w:r>
      <w:bookmarkEnd w:id="3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83A8971" w14:textId="77777777" w:rsidTr="007D2685">
        <w:trPr>
          <w:tblHeader/>
        </w:trPr>
        <w:tc>
          <w:tcPr>
            <w:tcW w:w="2500" w:type="pct"/>
          </w:tcPr>
          <w:p w14:paraId="033867A5" w14:textId="77777777" w:rsidR="007D2685" w:rsidRPr="007D2685" w:rsidRDefault="007D2685" w:rsidP="006E7D37">
            <w:pPr>
              <w:rPr>
                <w:rFonts w:ascii="Calibri" w:hAnsi="Calibri" w:cs="Calibri"/>
                <w:b/>
                <w:noProof/>
                <w:sz w:val="18"/>
              </w:rPr>
            </w:pPr>
            <w:r w:rsidRPr="007D2685">
              <w:rPr>
                <w:rFonts w:ascii="Calibri" w:hAnsi="Calibri" w:cs="Calibri"/>
                <w:b/>
                <w:noProof/>
                <w:sz w:val="18"/>
              </w:rPr>
              <w:t>Kontrol</w:t>
            </w:r>
          </w:p>
        </w:tc>
        <w:tc>
          <w:tcPr>
            <w:tcW w:w="2500" w:type="pct"/>
          </w:tcPr>
          <w:p w14:paraId="25ECCB28" w14:textId="77777777" w:rsidR="007D2685" w:rsidRPr="007D2685" w:rsidRDefault="007D2685" w:rsidP="006E7D37">
            <w:pPr>
              <w:rPr>
                <w:rFonts w:ascii="Calibri" w:hAnsi="Calibri" w:cs="Calibri"/>
                <w:b/>
                <w:noProof/>
                <w:sz w:val="18"/>
              </w:rPr>
            </w:pPr>
            <w:r w:rsidRPr="007D2685">
              <w:rPr>
                <w:rFonts w:ascii="Calibri" w:hAnsi="Calibri" w:cs="Calibri"/>
                <w:b/>
                <w:noProof/>
                <w:sz w:val="18"/>
              </w:rPr>
              <w:t>Ne yapmalı</w:t>
            </w:r>
          </w:p>
        </w:tc>
      </w:tr>
      <w:tr w:rsidR="007D2685" w:rsidRPr="007D2685" w14:paraId="55E01F2C" w14:textId="77777777" w:rsidTr="007D2685">
        <w:tc>
          <w:tcPr>
            <w:tcW w:w="2500" w:type="pct"/>
          </w:tcPr>
          <w:p w14:paraId="48B7583E" w14:textId="77777777" w:rsidR="007D2685" w:rsidRPr="007D2685" w:rsidRDefault="007D2685" w:rsidP="006E7D37">
            <w:pPr>
              <w:rPr>
                <w:rFonts w:ascii="Calibri" w:hAnsi="Calibri" w:cs="Calibri"/>
                <w:noProof/>
                <w:sz w:val="18"/>
              </w:rPr>
            </w:pPr>
            <w:r w:rsidRPr="007D2685">
              <w:rPr>
                <w:rFonts w:ascii="Calibri" w:hAnsi="Calibri" w:cs="Calibri"/>
                <w:noProof/>
                <w:sz w:val="18"/>
              </w:rPr>
              <w:t>Bağlantı testi</w:t>
            </w:r>
          </w:p>
        </w:tc>
        <w:tc>
          <w:tcPr>
            <w:tcW w:w="2500" w:type="pct"/>
          </w:tcPr>
          <w:p w14:paraId="3CC11219" w14:textId="77777777" w:rsidR="007D2685" w:rsidRPr="007D2685" w:rsidRDefault="007D2685" w:rsidP="006E7D37">
            <w:pPr>
              <w:rPr>
                <w:rFonts w:ascii="Calibri" w:hAnsi="Calibri" w:cs="Calibri"/>
                <w:noProof/>
                <w:sz w:val="18"/>
              </w:rPr>
            </w:pPr>
            <w:r w:rsidRPr="007D2685">
              <w:rPr>
                <w:rFonts w:ascii="Calibri" w:hAnsi="Calibri" w:cs="Calibri"/>
                <w:noProof/>
                <w:sz w:val="18"/>
              </w:rPr>
              <w:t>Ayarlar &gt; Sunucular ekranından test edin, mesajı okuyun.</w:t>
            </w:r>
          </w:p>
        </w:tc>
      </w:tr>
      <w:tr w:rsidR="007D2685" w:rsidRPr="007D2685" w14:paraId="5272A012" w14:textId="77777777" w:rsidTr="007D2685">
        <w:tc>
          <w:tcPr>
            <w:tcW w:w="2500" w:type="pct"/>
          </w:tcPr>
          <w:p w14:paraId="1218CFE0" w14:textId="77777777" w:rsidR="007D2685" w:rsidRPr="007D2685" w:rsidRDefault="007D2685" w:rsidP="006E7D37">
            <w:pPr>
              <w:rPr>
                <w:rFonts w:ascii="Calibri" w:hAnsi="Calibri" w:cs="Calibri"/>
                <w:noProof/>
                <w:sz w:val="18"/>
              </w:rPr>
            </w:pPr>
            <w:r w:rsidRPr="007D2685">
              <w:rPr>
                <w:rFonts w:ascii="Calibri" w:hAnsi="Calibri" w:cs="Calibri"/>
                <w:noProof/>
                <w:sz w:val="18"/>
              </w:rPr>
              <w:t>Ağ ve port</w:t>
            </w:r>
          </w:p>
        </w:tc>
        <w:tc>
          <w:tcPr>
            <w:tcW w:w="2500" w:type="pct"/>
          </w:tcPr>
          <w:p w14:paraId="5CEB85A3" w14:textId="77777777" w:rsidR="007D2685" w:rsidRPr="007D2685" w:rsidRDefault="007D2685" w:rsidP="006E7D37">
            <w:pPr>
              <w:rPr>
                <w:rFonts w:ascii="Calibri" w:hAnsi="Calibri" w:cs="Calibri"/>
                <w:noProof/>
                <w:sz w:val="18"/>
              </w:rPr>
            </w:pPr>
            <w:r w:rsidRPr="007D2685">
              <w:rPr>
                <w:rFonts w:ascii="Calibri" w:hAnsi="Calibri" w:cs="Calibri"/>
                <w:noProof/>
                <w:sz w:val="18"/>
              </w:rPr>
              <w:t>Güvenlik duvarını ve port numarasını kontrol edin.</w:t>
            </w:r>
          </w:p>
        </w:tc>
      </w:tr>
      <w:tr w:rsidR="007D2685" w:rsidRPr="007D2685" w14:paraId="55A4A992" w14:textId="77777777" w:rsidTr="007D2685">
        <w:tc>
          <w:tcPr>
            <w:tcW w:w="2500" w:type="pct"/>
          </w:tcPr>
          <w:p w14:paraId="1273B4EC" w14:textId="77777777" w:rsidR="007D2685" w:rsidRPr="007D2685" w:rsidRDefault="007D2685" w:rsidP="006E7D37">
            <w:pPr>
              <w:rPr>
                <w:rFonts w:ascii="Calibri" w:hAnsi="Calibri" w:cs="Calibri"/>
                <w:noProof/>
                <w:sz w:val="18"/>
              </w:rPr>
            </w:pPr>
            <w:r w:rsidRPr="007D2685">
              <w:rPr>
                <w:rFonts w:ascii="Calibri" w:hAnsi="Calibri" w:cs="Calibri"/>
                <w:noProof/>
                <w:sz w:val="18"/>
              </w:rPr>
              <w:t>Kimlik bilgileri</w:t>
            </w:r>
          </w:p>
        </w:tc>
        <w:tc>
          <w:tcPr>
            <w:tcW w:w="2500" w:type="pct"/>
          </w:tcPr>
          <w:p w14:paraId="7BF0882A" w14:textId="77777777" w:rsidR="007D2685" w:rsidRPr="007D2685" w:rsidRDefault="007D2685" w:rsidP="006E7D37">
            <w:pPr>
              <w:rPr>
                <w:rFonts w:ascii="Calibri" w:hAnsi="Calibri" w:cs="Calibri"/>
                <w:noProof/>
                <w:sz w:val="18"/>
              </w:rPr>
            </w:pPr>
            <w:r w:rsidRPr="007D2685">
              <w:rPr>
                <w:rFonts w:ascii="Calibri" w:hAnsi="Calibri" w:cs="Calibri"/>
                <w:noProof/>
                <w:sz w:val="18"/>
              </w:rPr>
              <w:t>Şifre değişmiş olabilir.</w:t>
            </w:r>
          </w:p>
        </w:tc>
      </w:tr>
      <w:tr w:rsidR="007D2685" w:rsidRPr="007D2685" w14:paraId="5BC7FC07" w14:textId="77777777" w:rsidTr="007D2685">
        <w:tc>
          <w:tcPr>
            <w:tcW w:w="2500" w:type="pct"/>
          </w:tcPr>
          <w:p w14:paraId="290A18B0" w14:textId="77777777" w:rsidR="007D2685" w:rsidRPr="007D2685" w:rsidRDefault="007D2685" w:rsidP="006E7D37">
            <w:pPr>
              <w:rPr>
                <w:rFonts w:ascii="Calibri" w:hAnsi="Calibri" w:cs="Calibri"/>
                <w:noProof/>
                <w:sz w:val="18"/>
              </w:rPr>
            </w:pPr>
            <w:r w:rsidRPr="007D2685">
              <w:rPr>
                <w:rFonts w:ascii="Calibri" w:hAnsi="Calibri" w:cs="Calibri"/>
                <w:noProof/>
                <w:sz w:val="18"/>
              </w:rPr>
              <w:t>Şifreleme anahtarı</w:t>
            </w:r>
          </w:p>
        </w:tc>
        <w:tc>
          <w:tcPr>
            <w:tcW w:w="2500" w:type="pct"/>
          </w:tcPr>
          <w:p w14:paraId="0361D8D4" w14:textId="77777777" w:rsidR="007D2685" w:rsidRPr="007D2685" w:rsidRDefault="007D2685" w:rsidP="006E7D37">
            <w:pPr>
              <w:rPr>
                <w:rFonts w:ascii="Calibri" w:hAnsi="Calibri" w:cs="Calibri"/>
                <w:noProof/>
                <w:sz w:val="18"/>
              </w:rPr>
            </w:pPr>
            <w:r w:rsidRPr="007D2685">
              <w:rPr>
                <w:rFonts w:ascii="Calibri" w:hAnsi="Calibri" w:cs="Calibri"/>
                <w:noProof/>
                <w:sz w:val="18"/>
              </w:rPr>
              <w:t>Security:ServerPasswordKey değiştiyse eski şifreler çözülemez. Şifreyi yeniden girin.</w:t>
            </w:r>
          </w:p>
        </w:tc>
      </w:tr>
      <w:tr w:rsidR="007D2685" w:rsidRPr="007D2685" w14:paraId="70B99D49" w14:textId="77777777" w:rsidTr="007D2685">
        <w:tc>
          <w:tcPr>
            <w:tcW w:w="2500" w:type="pct"/>
          </w:tcPr>
          <w:p w14:paraId="221C8F88" w14:textId="77777777" w:rsidR="007D2685" w:rsidRPr="007D2685" w:rsidRDefault="007D2685" w:rsidP="006E7D37">
            <w:pPr>
              <w:rPr>
                <w:rFonts w:ascii="Calibri" w:hAnsi="Calibri" w:cs="Calibri"/>
                <w:noProof/>
                <w:sz w:val="18"/>
              </w:rPr>
            </w:pPr>
            <w:r w:rsidRPr="007D2685">
              <w:rPr>
                <w:rFonts w:ascii="Calibri" w:hAnsi="Calibri" w:cs="Calibri"/>
                <w:noProof/>
                <w:sz w:val="18"/>
              </w:rPr>
              <w:t>Lisans</w:t>
            </w:r>
          </w:p>
        </w:tc>
        <w:tc>
          <w:tcPr>
            <w:tcW w:w="2500" w:type="pct"/>
          </w:tcPr>
          <w:p w14:paraId="3CBB18F7" w14:textId="77777777" w:rsidR="007D2685" w:rsidRPr="007D2685" w:rsidRDefault="007D2685" w:rsidP="006E7D37">
            <w:pPr>
              <w:rPr>
                <w:rFonts w:ascii="Calibri" w:hAnsi="Calibri" w:cs="Calibri"/>
                <w:noProof/>
                <w:sz w:val="18"/>
              </w:rPr>
            </w:pPr>
            <w:r w:rsidRPr="007D2685">
              <w:rPr>
                <w:rFonts w:ascii="Calibri" w:hAnsi="Calibri" w:cs="Calibri"/>
                <w:noProof/>
                <w:sz w:val="18"/>
              </w:rPr>
              <w:t>Veritabanı türü lisans kapsamında mı.</w:t>
            </w:r>
          </w:p>
        </w:tc>
      </w:tr>
    </w:tbl>
    <w:p w14:paraId="4054871D" w14:textId="0C21AEB7" w:rsidR="007D2685" w:rsidRDefault="007D2685" w:rsidP="007D2685">
      <w:pPr>
        <w:rPr>
          <w:rFonts w:ascii="Calibri" w:hAnsi="Calibri" w:cs="Calibri"/>
          <w:noProof/>
          <w:sz w:val="18"/>
        </w:rPr>
      </w:pPr>
    </w:p>
    <w:p w14:paraId="75A4AEB3" w14:textId="77777777" w:rsidR="007D2685" w:rsidRDefault="007D2685" w:rsidP="007D2685">
      <w:pPr>
        <w:rPr>
          <w:noProof/>
        </w:rPr>
      </w:pPr>
    </w:p>
    <w:p w14:paraId="2B3A6152" w14:textId="79B45C34" w:rsidR="007D2685" w:rsidRDefault="007D2685" w:rsidP="007D2685">
      <w:pPr>
        <w:pStyle w:val="Heading3"/>
        <w:rPr>
          <w:rFonts w:ascii="Calibri" w:hAnsi="Calibri" w:cs="Calibri"/>
          <w:noProof/>
          <w:sz w:val="22"/>
        </w:rPr>
      </w:pPr>
      <w:bookmarkStart w:id="396" w:name="_Toc243553912"/>
      <w:r>
        <w:rPr>
          <w:rFonts w:ascii="Calibri" w:hAnsi="Calibri" w:cs="Calibri"/>
          <w:noProof/>
          <w:sz w:val="22"/>
        </w:rPr>
        <w:lastRenderedPageBreak/>
        <w:t>Talep çalışmıyor</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10A2E70" w14:textId="77777777" w:rsidTr="007D2685">
        <w:trPr>
          <w:tblHeader/>
        </w:trPr>
        <w:tc>
          <w:tcPr>
            <w:tcW w:w="2500" w:type="pct"/>
          </w:tcPr>
          <w:p w14:paraId="06E8074B" w14:textId="77777777" w:rsidR="007D2685" w:rsidRPr="007D2685" w:rsidRDefault="007D2685" w:rsidP="00CD7719">
            <w:pPr>
              <w:rPr>
                <w:rFonts w:ascii="Calibri" w:hAnsi="Calibri" w:cs="Calibri"/>
                <w:b/>
                <w:noProof/>
                <w:sz w:val="18"/>
              </w:rPr>
            </w:pPr>
            <w:r w:rsidRPr="007D2685">
              <w:rPr>
                <w:rFonts w:ascii="Calibri" w:hAnsi="Calibri" w:cs="Calibri"/>
                <w:b/>
                <w:noProof/>
                <w:sz w:val="18"/>
              </w:rPr>
              <w:t>Kontrol</w:t>
            </w:r>
          </w:p>
        </w:tc>
        <w:tc>
          <w:tcPr>
            <w:tcW w:w="2500" w:type="pct"/>
          </w:tcPr>
          <w:p w14:paraId="0E6C6FD0" w14:textId="77777777" w:rsidR="007D2685" w:rsidRPr="007D2685" w:rsidRDefault="007D2685" w:rsidP="00CD7719">
            <w:pPr>
              <w:rPr>
                <w:rFonts w:ascii="Calibri" w:hAnsi="Calibri" w:cs="Calibri"/>
                <w:b/>
                <w:noProof/>
                <w:sz w:val="18"/>
              </w:rPr>
            </w:pPr>
            <w:r w:rsidRPr="007D2685">
              <w:rPr>
                <w:rFonts w:ascii="Calibri" w:hAnsi="Calibri" w:cs="Calibri"/>
                <w:b/>
                <w:noProof/>
                <w:sz w:val="18"/>
              </w:rPr>
              <w:t>Ne yapmalı</w:t>
            </w:r>
          </w:p>
        </w:tc>
      </w:tr>
      <w:tr w:rsidR="007D2685" w:rsidRPr="007D2685" w14:paraId="1A6CBBCF" w14:textId="77777777" w:rsidTr="007D2685">
        <w:tc>
          <w:tcPr>
            <w:tcW w:w="2500" w:type="pct"/>
          </w:tcPr>
          <w:p w14:paraId="2EA48184" w14:textId="77777777" w:rsidR="007D2685" w:rsidRPr="007D2685" w:rsidRDefault="007D2685" w:rsidP="00CD7719">
            <w:pPr>
              <w:rPr>
                <w:rFonts w:ascii="Calibri" w:hAnsi="Calibri" w:cs="Calibri"/>
                <w:noProof/>
                <w:sz w:val="18"/>
              </w:rPr>
            </w:pPr>
            <w:r w:rsidRPr="007D2685">
              <w:rPr>
                <w:rFonts w:ascii="Calibri" w:hAnsi="Calibri" w:cs="Calibri"/>
                <w:noProof/>
                <w:sz w:val="18"/>
              </w:rPr>
              <w:t>Durum</w:t>
            </w:r>
          </w:p>
        </w:tc>
        <w:tc>
          <w:tcPr>
            <w:tcW w:w="2500" w:type="pct"/>
          </w:tcPr>
          <w:p w14:paraId="78095E1F" w14:textId="77777777" w:rsidR="007D2685" w:rsidRPr="007D2685" w:rsidRDefault="007D2685" w:rsidP="00CD7719">
            <w:pPr>
              <w:rPr>
                <w:rFonts w:ascii="Calibri" w:hAnsi="Calibri" w:cs="Calibri"/>
                <w:noProof/>
                <w:sz w:val="18"/>
              </w:rPr>
            </w:pPr>
            <w:r w:rsidRPr="007D2685">
              <w:rPr>
                <w:rFonts w:ascii="Calibri" w:hAnsi="Calibri" w:cs="Calibri"/>
                <w:noProof/>
                <w:sz w:val="18"/>
              </w:rPr>
              <w:t>Talep Approved mı.</w:t>
            </w:r>
          </w:p>
        </w:tc>
      </w:tr>
      <w:tr w:rsidR="007D2685" w:rsidRPr="007D2685" w14:paraId="4B968654" w14:textId="77777777" w:rsidTr="007D2685">
        <w:tc>
          <w:tcPr>
            <w:tcW w:w="2500" w:type="pct"/>
          </w:tcPr>
          <w:p w14:paraId="586DA115" w14:textId="77777777" w:rsidR="007D2685" w:rsidRPr="007D2685" w:rsidRDefault="007D2685" w:rsidP="00CD7719">
            <w:pPr>
              <w:rPr>
                <w:rFonts w:ascii="Calibri" w:hAnsi="Calibri" w:cs="Calibri"/>
                <w:noProof/>
                <w:sz w:val="18"/>
              </w:rPr>
            </w:pPr>
            <w:r w:rsidRPr="007D2685">
              <w:rPr>
                <w:rFonts w:ascii="Calibri" w:hAnsi="Calibri" w:cs="Calibri"/>
                <w:noProof/>
                <w:sz w:val="18"/>
              </w:rPr>
              <w:t>Bekleyen onay adımı</w:t>
            </w:r>
          </w:p>
        </w:tc>
        <w:tc>
          <w:tcPr>
            <w:tcW w:w="2500" w:type="pct"/>
          </w:tcPr>
          <w:p w14:paraId="00C974E8" w14:textId="77777777" w:rsidR="007D2685" w:rsidRPr="007D2685" w:rsidRDefault="007D2685" w:rsidP="00CD7719">
            <w:pPr>
              <w:rPr>
                <w:rFonts w:ascii="Calibri" w:hAnsi="Calibri" w:cs="Calibri"/>
                <w:noProof/>
                <w:sz w:val="18"/>
              </w:rPr>
            </w:pPr>
            <w:r w:rsidRPr="007D2685">
              <w:rPr>
                <w:rFonts w:ascii="Calibri" w:hAnsi="Calibri" w:cs="Calibri"/>
                <w:noProof/>
                <w:sz w:val="18"/>
              </w:rPr>
              <w:t>Talep detayında hangi adımda beklediğine bakın.</w:t>
            </w:r>
          </w:p>
        </w:tc>
      </w:tr>
      <w:tr w:rsidR="007D2685" w:rsidRPr="007D2685" w14:paraId="452A089C" w14:textId="77777777" w:rsidTr="007D2685">
        <w:tc>
          <w:tcPr>
            <w:tcW w:w="2500" w:type="pct"/>
          </w:tcPr>
          <w:p w14:paraId="68AC1822" w14:textId="77777777" w:rsidR="007D2685" w:rsidRPr="007D2685" w:rsidRDefault="007D2685" w:rsidP="00CD7719">
            <w:pPr>
              <w:rPr>
                <w:rFonts w:ascii="Calibri" w:hAnsi="Calibri" w:cs="Calibri"/>
                <w:noProof/>
                <w:sz w:val="18"/>
              </w:rPr>
            </w:pPr>
            <w:r w:rsidRPr="007D2685">
              <w:rPr>
                <w:rFonts w:ascii="Calibri" w:hAnsi="Calibri" w:cs="Calibri"/>
                <w:noProof/>
                <w:sz w:val="18"/>
              </w:rPr>
              <w:t>Zamanlama</w:t>
            </w:r>
          </w:p>
        </w:tc>
        <w:tc>
          <w:tcPr>
            <w:tcW w:w="2500" w:type="pct"/>
          </w:tcPr>
          <w:p w14:paraId="2D26D0EE" w14:textId="77777777" w:rsidR="007D2685" w:rsidRPr="007D2685" w:rsidRDefault="007D2685" w:rsidP="00CD7719">
            <w:pPr>
              <w:rPr>
                <w:rFonts w:ascii="Calibri" w:hAnsi="Calibri" w:cs="Calibri"/>
                <w:noProof/>
                <w:sz w:val="18"/>
              </w:rPr>
            </w:pPr>
            <w:r w:rsidRPr="007D2685">
              <w:rPr>
                <w:rFonts w:ascii="Calibri" w:hAnsi="Calibri" w:cs="Calibri"/>
                <w:noProof/>
                <w:sz w:val="18"/>
              </w:rPr>
              <w:t>Zamanlanmışsa zamanı gelmemiş olabilir.</w:t>
            </w:r>
          </w:p>
        </w:tc>
      </w:tr>
      <w:tr w:rsidR="007D2685" w:rsidRPr="007D2685" w14:paraId="64D1E98C" w14:textId="77777777" w:rsidTr="007D2685">
        <w:tc>
          <w:tcPr>
            <w:tcW w:w="2500" w:type="pct"/>
          </w:tcPr>
          <w:p w14:paraId="789933D1" w14:textId="77777777" w:rsidR="007D2685" w:rsidRPr="007D2685" w:rsidRDefault="007D2685" w:rsidP="00CD7719">
            <w:pPr>
              <w:rPr>
                <w:rFonts w:ascii="Calibri" w:hAnsi="Calibri" w:cs="Calibri"/>
                <w:noProof/>
                <w:sz w:val="18"/>
              </w:rPr>
            </w:pPr>
            <w:r w:rsidRPr="007D2685">
              <w:rPr>
                <w:rFonts w:ascii="Calibri" w:hAnsi="Calibri" w:cs="Calibri"/>
                <w:noProof/>
                <w:sz w:val="18"/>
              </w:rPr>
              <w:t>Geri alma zorunluluğu</w:t>
            </w:r>
          </w:p>
        </w:tc>
        <w:tc>
          <w:tcPr>
            <w:tcW w:w="2500" w:type="pct"/>
          </w:tcPr>
          <w:p w14:paraId="2865CF64" w14:textId="77777777" w:rsidR="007D2685" w:rsidRPr="007D2685" w:rsidRDefault="007D2685" w:rsidP="00CD7719">
            <w:pPr>
              <w:rPr>
                <w:rFonts w:ascii="Calibri" w:hAnsi="Calibri" w:cs="Calibri"/>
                <w:noProof/>
                <w:sz w:val="18"/>
              </w:rPr>
            </w:pPr>
            <w:r w:rsidRPr="007D2685">
              <w:rPr>
                <w:rFonts w:ascii="Calibri" w:hAnsi="Calibri" w:cs="Calibri"/>
                <w:noProof/>
                <w:sz w:val="18"/>
              </w:rPr>
              <w:t>Sunucuda "Rollback Zorunlu" açıksa geri alma oluşturun.</w:t>
            </w:r>
          </w:p>
        </w:tc>
      </w:tr>
      <w:tr w:rsidR="007D2685" w:rsidRPr="007D2685" w14:paraId="0815CBE0" w14:textId="77777777" w:rsidTr="007D2685">
        <w:tc>
          <w:tcPr>
            <w:tcW w:w="2500" w:type="pct"/>
          </w:tcPr>
          <w:p w14:paraId="63F97EDE" w14:textId="77777777" w:rsidR="007D2685" w:rsidRPr="007D2685" w:rsidRDefault="007D2685" w:rsidP="00CD7719">
            <w:pPr>
              <w:rPr>
                <w:rFonts w:ascii="Calibri" w:hAnsi="Calibri" w:cs="Calibri"/>
                <w:noProof/>
                <w:sz w:val="18"/>
              </w:rPr>
            </w:pPr>
            <w:r w:rsidRPr="007D2685">
              <w:rPr>
                <w:rFonts w:ascii="Calibri" w:hAnsi="Calibri" w:cs="Calibri"/>
                <w:noProof/>
                <w:sz w:val="18"/>
              </w:rPr>
              <w:t>Asla atlanamaz bulgu</w:t>
            </w:r>
          </w:p>
        </w:tc>
        <w:tc>
          <w:tcPr>
            <w:tcW w:w="2500" w:type="pct"/>
          </w:tcPr>
          <w:p w14:paraId="7584F0C6" w14:textId="77777777" w:rsidR="007D2685" w:rsidRPr="007D2685" w:rsidRDefault="007D2685" w:rsidP="00CD7719">
            <w:pPr>
              <w:rPr>
                <w:rFonts w:ascii="Calibri" w:hAnsi="Calibri" w:cs="Calibri"/>
                <w:noProof/>
                <w:sz w:val="18"/>
              </w:rPr>
            </w:pPr>
            <w:r w:rsidRPr="007D2685">
              <w:rPr>
                <w:rFonts w:ascii="Calibri" w:hAnsi="Calibri" w:cs="Calibri"/>
                <w:noProof/>
                <w:sz w:val="18"/>
              </w:rPr>
              <w:t>Böyle bir bulgu varsa otomatik çalıştırma yapılmaz, elle çalıştırın.</w:t>
            </w:r>
          </w:p>
        </w:tc>
      </w:tr>
      <w:tr w:rsidR="007D2685" w:rsidRPr="007D2685" w14:paraId="2B77F00C" w14:textId="77777777" w:rsidTr="007D2685">
        <w:tc>
          <w:tcPr>
            <w:tcW w:w="2500" w:type="pct"/>
          </w:tcPr>
          <w:p w14:paraId="473B123D" w14:textId="77777777" w:rsidR="007D2685" w:rsidRPr="007D2685" w:rsidRDefault="007D2685" w:rsidP="00CD7719">
            <w:pPr>
              <w:rPr>
                <w:rFonts w:ascii="Calibri" w:hAnsi="Calibri" w:cs="Calibri"/>
                <w:noProof/>
                <w:sz w:val="18"/>
              </w:rPr>
            </w:pPr>
            <w:r w:rsidRPr="007D2685">
              <w:rPr>
                <w:rFonts w:ascii="Calibri" w:hAnsi="Calibri" w:cs="Calibri"/>
                <w:noProof/>
                <w:sz w:val="18"/>
              </w:rPr>
              <w:t>Worker</w:t>
            </w:r>
          </w:p>
        </w:tc>
        <w:tc>
          <w:tcPr>
            <w:tcW w:w="2500" w:type="pct"/>
          </w:tcPr>
          <w:p w14:paraId="40377B09" w14:textId="77777777" w:rsidR="007D2685" w:rsidRPr="007D2685" w:rsidRDefault="007D2685" w:rsidP="00CD7719">
            <w:pPr>
              <w:rPr>
                <w:rFonts w:ascii="Calibri" w:hAnsi="Calibri" w:cs="Calibri"/>
                <w:noProof/>
                <w:sz w:val="18"/>
              </w:rPr>
            </w:pPr>
            <w:r w:rsidRPr="007D2685">
              <w:rPr>
                <w:rFonts w:ascii="Calibri" w:hAnsi="Calibri" w:cs="Calibri"/>
                <w:noProof/>
                <w:sz w:val="18"/>
              </w:rPr>
              <w:t>Worker çalışıyor mu.</w:t>
            </w:r>
          </w:p>
        </w:tc>
      </w:tr>
      <w:tr w:rsidR="007D2685" w:rsidRPr="007D2685" w14:paraId="6AB0CBDC" w14:textId="77777777" w:rsidTr="007D2685">
        <w:tc>
          <w:tcPr>
            <w:tcW w:w="2500" w:type="pct"/>
          </w:tcPr>
          <w:p w14:paraId="3340C5CA" w14:textId="77777777" w:rsidR="007D2685" w:rsidRPr="007D2685" w:rsidRDefault="007D2685" w:rsidP="00CD7719">
            <w:pPr>
              <w:rPr>
                <w:rFonts w:ascii="Calibri" w:hAnsi="Calibri" w:cs="Calibri"/>
                <w:noProof/>
                <w:sz w:val="18"/>
              </w:rPr>
            </w:pPr>
            <w:r w:rsidRPr="007D2685">
              <w:rPr>
                <w:rFonts w:ascii="Calibri" w:hAnsi="Calibri" w:cs="Calibri"/>
                <w:noProof/>
                <w:sz w:val="18"/>
              </w:rPr>
              <w:t>Aktif paket</w:t>
            </w:r>
          </w:p>
        </w:tc>
        <w:tc>
          <w:tcPr>
            <w:tcW w:w="2500" w:type="pct"/>
          </w:tcPr>
          <w:p w14:paraId="56F0B085" w14:textId="77777777" w:rsidR="007D2685" w:rsidRPr="007D2685" w:rsidRDefault="007D2685" w:rsidP="00CD7719">
            <w:pPr>
              <w:rPr>
                <w:rFonts w:ascii="Calibri" w:hAnsi="Calibri" w:cs="Calibri"/>
                <w:noProof/>
                <w:sz w:val="18"/>
              </w:rPr>
            </w:pPr>
            <w:r w:rsidRPr="007D2685">
              <w:rPr>
                <w:rFonts w:ascii="Calibri" w:hAnsi="Calibri" w:cs="Calibri"/>
                <w:noProof/>
                <w:sz w:val="18"/>
              </w:rPr>
              <w:t>Talep bir sürüm paketinde olabilir.</w:t>
            </w:r>
          </w:p>
        </w:tc>
      </w:tr>
    </w:tbl>
    <w:p w14:paraId="29A06F73" w14:textId="4BE0B762" w:rsidR="007D2685" w:rsidRDefault="007D2685" w:rsidP="007D2685">
      <w:pPr>
        <w:rPr>
          <w:rFonts w:ascii="Calibri" w:hAnsi="Calibri" w:cs="Calibri"/>
          <w:noProof/>
          <w:sz w:val="18"/>
        </w:rPr>
      </w:pPr>
    </w:p>
    <w:p w14:paraId="555331CA" w14:textId="77777777" w:rsidR="007D2685" w:rsidRDefault="007D2685" w:rsidP="007D2685">
      <w:pPr>
        <w:rPr>
          <w:noProof/>
        </w:rPr>
      </w:pPr>
    </w:p>
    <w:p w14:paraId="0AB97587" w14:textId="07DE79B6" w:rsidR="007D2685" w:rsidRDefault="007D2685" w:rsidP="007D2685">
      <w:pPr>
        <w:pStyle w:val="Heading3"/>
        <w:rPr>
          <w:rFonts w:ascii="Calibri" w:hAnsi="Calibri" w:cs="Calibri"/>
          <w:noProof/>
          <w:sz w:val="22"/>
        </w:rPr>
      </w:pPr>
      <w:bookmarkStart w:id="397" w:name="_Toc243553913"/>
      <w:r>
        <w:rPr>
          <w:rFonts w:ascii="Calibri" w:hAnsi="Calibri" w:cs="Calibri"/>
          <w:noProof/>
          <w:sz w:val="22"/>
        </w:rPr>
        <w:t>Worker çalışmıyor</w:t>
      </w:r>
      <w:bookmarkEnd w:id="3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4D6C9FA3" w14:textId="77777777" w:rsidTr="007D2685">
        <w:trPr>
          <w:tblHeader/>
        </w:trPr>
        <w:tc>
          <w:tcPr>
            <w:tcW w:w="2500" w:type="pct"/>
          </w:tcPr>
          <w:p w14:paraId="55964768" w14:textId="77777777" w:rsidR="007D2685" w:rsidRPr="007D2685" w:rsidRDefault="007D2685" w:rsidP="00A03F63">
            <w:pPr>
              <w:rPr>
                <w:rFonts w:ascii="Calibri" w:hAnsi="Calibri" w:cs="Calibri"/>
                <w:b/>
                <w:noProof/>
                <w:sz w:val="18"/>
              </w:rPr>
            </w:pPr>
            <w:r w:rsidRPr="007D2685">
              <w:rPr>
                <w:rFonts w:ascii="Calibri" w:hAnsi="Calibri" w:cs="Calibri"/>
                <w:b/>
                <w:noProof/>
                <w:sz w:val="18"/>
              </w:rPr>
              <w:t>Kontrol</w:t>
            </w:r>
          </w:p>
        </w:tc>
        <w:tc>
          <w:tcPr>
            <w:tcW w:w="2500" w:type="pct"/>
          </w:tcPr>
          <w:p w14:paraId="013E4869" w14:textId="77777777" w:rsidR="007D2685" w:rsidRPr="007D2685" w:rsidRDefault="007D2685" w:rsidP="00A03F63">
            <w:pPr>
              <w:rPr>
                <w:rFonts w:ascii="Calibri" w:hAnsi="Calibri" w:cs="Calibri"/>
                <w:b/>
                <w:noProof/>
                <w:sz w:val="18"/>
              </w:rPr>
            </w:pPr>
            <w:r w:rsidRPr="007D2685">
              <w:rPr>
                <w:rFonts w:ascii="Calibri" w:hAnsi="Calibri" w:cs="Calibri"/>
                <w:b/>
                <w:noProof/>
                <w:sz w:val="18"/>
              </w:rPr>
              <w:t>Ne yapmalı</w:t>
            </w:r>
          </w:p>
        </w:tc>
      </w:tr>
      <w:tr w:rsidR="007D2685" w:rsidRPr="007D2685" w14:paraId="7E6ABB9C" w14:textId="77777777" w:rsidTr="007D2685">
        <w:tc>
          <w:tcPr>
            <w:tcW w:w="2500" w:type="pct"/>
          </w:tcPr>
          <w:p w14:paraId="5B351298" w14:textId="77777777" w:rsidR="007D2685" w:rsidRPr="007D2685" w:rsidRDefault="007D2685" w:rsidP="00A03F63">
            <w:pPr>
              <w:rPr>
                <w:rFonts w:ascii="Calibri" w:hAnsi="Calibri" w:cs="Calibri"/>
                <w:noProof/>
                <w:sz w:val="18"/>
              </w:rPr>
            </w:pPr>
            <w:r w:rsidRPr="007D2685">
              <w:rPr>
                <w:rFonts w:ascii="Calibri" w:hAnsi="Calibri" w:cs="Calibri"/>
                <w:noProof/>
                <w:sz w:val="18"/>
              </w:rPr>
              <w:t>Servis durumu</w:t>
            </w:r>
          </w:p>
        </w:tc>
        <w:tc>
          <w:tcPr>
            <w:tcW w:w="2500" w:type="pct"/>
          </w:tcPr>
          <w:p w14:paraId="1E17497B" w14:textId="77777777" w:rsidR="007D2685" w:rsidRPr="007D2685" w:rsidRDefault="007D2685" w:rsidP="00A03F63">
            <w:pPr>
              <w:rPr>
                <w:rFonts w:ascii="Calibri" w:hAnsi="Calibri" w:cs="Calibri"/>
                <w:noProof/>
                <w:sz w:val="18"/>
              </w:rPr>
            </w:pPr>
            <w:r w:rsidRPr="007D2685">
              <w:rPr>
                <w:rFonts w:ascii="Calibri" w:hAnsi="Calibri" w:cs="Calibri"/>
                <w:noProof/>
                <w:sz w:val="18"/>
              </w:rPr>
              <w:t>Windows servisini kontrol edin.</w:t>
            </w:r>
          </w:p>
        </w:tc>
      </w:tr>
      <w:tr w:rsidR="007D2685" w:rsidRPr="007D2685" w14:paraId="5809EEA0" w14:textId="77777777" w:rsidTr="007D2685">
        <w:tc>
          <w:tcPr>
            <w:tcW w:w="2500" w:type="pct"/>
          </w:tcPr>
          <w:p w14:paraId="5FAC5E42" w14:textId="77777777" w:rsidR="007D2685" w:rsidRPr="007D2685" w:rsidRDefault="007D2685" w:rsidP="00A03F63">
            <w:pPr>
              <w:rPr>
                <w:rFonts w:ascii="Calibri" w:hAnsi="Calibri" w:cs="Calibri"/>
                <w:noProof/>
                <w:sz w:val="18"/>
              </w:rPr>
            </w:pPr>
            <w:r w:rsidRPr="007D2685">
              <w:rPr>
                <w:rFonts w:ascii="Calibri" w:hAnsi="Calibri" w:cs="Calibri"/>
                <w:noProof/>
                <w:sz w:val="18"/>
              </w:rPr>
              <w:t>MainWorkEnabled</w:t>
            </w:r>
          </w:p>
        </w:tc>
        <w:tc>
          <w:tcPr>
            <w:tcW w:w="2500" w:type="pct"/>
          </w:tcPr>
          <w:p w14:paraId="72A8FD4A" w14:textId="77777777" w:rsidR="007D2685" w:rsidRPr="007D2685" w:rsidRDefault="007D2685" w:rsidP="00A03F63">
            <w:pPr>
              <w:rPr>
                <w:rFonts w:ascii="Calibri" w:hAnsi="Calibri" w:cs="Calibri"/>
                <w:noProof/>
                <w:sz w:val="18"/>
              </w:rPr>
            </w:pPr>
            <w:r w:rsidRPr="007D2685">
              <w:rPr>
                <w:rFonts w:ascii="Calibri" w:hAnsi="Calibri" w:cs="Calibri"/>
                <w:noProof/>
                <w:sz w:val="18"/>
              </w:rPr>
              <w:t>Bayrak false olabilir.</w:t>
            </w:r>
          </w:p>
        </w:tc>
      </w:tr>
      <w:tr w:rsidR="007D2685" w:rsidRPr="007D2685" w14:paraId="54AA4091" w14:textId="77777777" w:rsidTr="007D2685">
        <w:tc>
          <w:tcPr>
            <w:tcW w:w="2500" w:type="pct"/>
          </w:tcPr>
          <w:p w14:paraId="10145BF3" w14:textId="77777777" w:rsidR="007D2685" w:rsidRPr="007D2685" w:rsidRDefault="007D2685" w:rsidP="00A03F63">
            <w:pPr>
              <w:rPr>
                <w:rFonts w:ascii="Calibri" w:hAnsi="Calibri" w:cs="Calibri"/>
                <w:noProof/>
                <w:sz w:val="18"/>
              </w:rPr>
            </w:pPr>
            <w:r w:rsidRPr="007D2685">
              <w:rPr>
                <w:rFonts w:ascii="Calibri" w:hAnsi="Calibri" w:cs="Calibri"/>
                <w:noProof/>
                <w:sz w:val="18"/>
              </w:rPr>
              <w:t>API anahtarı</w:t>
            </w:r>
          </w:p>
        </w:tc>
        <w:tc>
          <w:tcPr>
            <w:tcW w:w="2500" w:type="pct"/>
          </w:tcPr>
          <w:p w14:paraId="78183B5C" w14:textId="77777777" w:rsidR="007D2685" w:rsidRPr="007D2685" w:rsidRDefault="007D2685" w:rsidP="00A03F63">
            <w:pPr>
              <w:rPr>
                <w:rFonts w:ascii="Calibri" w:hAnsi="Calibri" w:cs="Calibri"/>
                <w:noProof/>
                <w:sz w:val="18"/>
              </w:rPr>
            </w:pPr>
            <w:r w:rsidRPr="007D2685">
              <w:rPr>
                <w:rFonts w:ascii="Calibri" w:hAnsi="Calibri" w:cs="Calibri"/>
                <w:noProof/>
                <w:sz w:val="18"/>
              </w:rPr>
              <w:t>WorkerApi:Key ile Workers:ApiKey aynı mı.</w:t>
            </w:r>
          </w:p>
        </w:tc>
      </w:tr>
      <w:tr w:rsidR="007D2685" w:rsidRPr="007D2685" w14:paraId="717CF61B" w14:textId="77777777" w:rsidTr="007D2685">
        <w:tc>
          <w:tcPr>
            <w:tcW w:w="2500" w:type="pct"/>
          </w:tcPr>
          <w:p w14:paraId="227BD62A" w14:textId="77777777" w:rsidR="007D2685" w:rsidRPr="007D2685" w:rsidRDefault="007D2685" w:rsidP="00A03F63">
            <w:pPr>
              <w:rPr>
                <w:rFonts w:ascii="Calibri" w:hAnsi="Calibri" w:cs="Calibri"/>
                <w:noProof/>
                <w:sz w:val="18"/>
              </w:rPr>
            </w:pPr>
            <w:r w:rsidRPr="007D2685">
              <w:rPr>
                <w:rFonts w:ascii="Calibri" w:hAnsi="Calibri" w:cs="Calibri"/>
                <w:noProof/>
                <w:sz w:val="18"/>
              </w:rPr>
              <w:t>Günlükler</w:t>
            </w:r>
          </w:p>
        </w:tc>
        <w:tc>
          <w:tcPr>
            <w:tcW w:w="2500" w:type="pct"/>
          </w:tcPr>
          <w:p w14:paraId="03D3DAC9" w14:textId="77777777" w:rsidR="007D2685" w:rsidRPr="007D2685" w:rsidRDefault="007D2685" w:rsidP="00A03F63">
            <w:pPr>
              <w:rPr>
                <w:rFonts w:ascii="Calibri" w:hAnsi="Calibri" w:cs="Calibri"/>
                <w:noProof/>
                <w:sz w:val="18"/>
              </w:rPr>
            </w:pPr>
            <w:r w:rsidRPr="007D2685">
              <w:rPr>
                <w:rFonts w:ascii="Calibri" w:hAnsi="Calibri" w:cs="Calibri"/>
                <w:noProof/>
                <w:sz w:val="18"/>
              </w:rPr>
              <w:t>Worker günlük dosyalarına bakın.</w:t>
            </w:r>
          </w:p>
        </w:tc>
      </w:tr>
    </w:tbl>
    <w:p w14:paraId="09025B6D" w14:textId="7139E86B" w:rsidR="007D2685" w:rsidRDefault="007D2685" w:rsidP="007D2685">
      <w:pPr>
        <w:rPr>
          <w:rFonts w:ascii="Calibri" w:hAnsi="Calibri" w:cs="Calibri"/>
          <w:noProof/>
          <w:sz w:val="18"/>
        </w:rPr>
      </w:pPr>
    </w:p>
    <w:p w14:paraId="0B5182F0" w14:textId="77777777" w:rsidR="007D2685" w:rsidRDefault="007D2685" w:rsidP="007D2685">
      <w:pPr>
        <w:rPr>
          <w:noProof/>
        </w:rPr>
      </w:pPr>
    </w:p>
    <w:p w14:paraId="5E406CBB" w14:textId="689822E3" w:rsidR="007D2685" w:rsidRDefault="007D2685" w:rsidP="007D2685">
      <w:pPr>
        <w:pStyle w:val="Heading3"/>
        <w:rPr>
          <w:rFonts w:ascii="Calibri" w:hAnsi="Calibri" w:cs="Calibri"/>
          <w:noProof/>
          <w:sz w:val="22"/>
        </w:rPr>
      </w:pPr>
      <w:bookmarkStart w:id="398" w:name="_Toc243553914"/>
      <w:r>
        <w:rPr>
          <w:rFonts w:ascii="Calibri" w:hAnsi="Calibri" w:cs="Calibri"/>
          <w:noProof/>
          <w:sz w:val="22"/>
        </w:rPr>
        <w:t>Rapor boş geliyor</w:t>
      </w:r>
      <w:bookmarkEnd w:id="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A2EAB4C" w14:textId="77777777" w:rsidTr="007D2685">
        <w:trPr>
          <w:tblHeader/>
        </w:trPr>
        <w:tc>
          <w:tcPr>
            <w:tcW w:w="2500" w:type="pct"/>
          </w:tcPr>
          <w:p w14:paraId="11726815" w14:textId="77777777" w:rsidR="007D2685" w:rsidRPr="007D2685" w:rsidRDefault="007D2685" w:rsidP="005F44B0">
            <w:pPr>
              <w:rPr>
                <w:rFonts w:ascii="Calibri" w:hAnsi="Calibri" w:cs="Calibri"/>
                <w:b/>
                <w:noProof/>
                <w:sz w:val="18"/>
              </w:rPr>
            </w:pPr>
            <w:r w:rsidRPr="007D2685">
              <w:rPr>
                <w:rFonts w:ascii="Calibri" w:hAnsi="Calibri" w:cs="Calibri"/>
                <w:b/>
                <w:noProof/>
                <w:sz w:val="18"/>
              </w:rPr>
              <w:t>Kontrol</w:t>
            </w:r>
          </w:p>
        </w:tc>
        <w:tc>
          <w:tcPr>
            <w:tcW w:w="2500" w:type="pct"/>
          </w:tcPr>
          <w:p w14:paraId="6D0F975D" w14:textId="77777777" w:rsidR="007D2685" w:rsidRPr="007D2685" w:rsidRDefault="007D2685" w:rsidP="005F44B0">
            <w:pPr>
              <w:rPr>
                <w:rFonts w:ascii="Calibri" w:hAnsi="Calibri" w:cs="Calibri"/>
                <w:b/>
                <w:noProof/>
                <w:sz w:val="18"/>
              </w:rPr>
            </w:pPr>
            <w:r w:rsidRPr="007D2685">
              <w:rPr>
                <w:rFonts w:ascii="Calibri" w:hAnsi="Calibri" w:cs="Calibri"/>
                <w:b/>
                <w:noProof/>
                <w:sz w:val="18"/>
              </w:rPr>
              <w:t>Ne yapmalı</w:t>
            </w:r>
          </w:p>
        </w:tc>
      </w:tr>
      <w:tr w:rsidR="007D2685" w:rsidRPr="007D2685" w14:paraId="4F1B54C5" w14:textId="77777777" w:rsidTr="007D2685">
        <w:tc>
          <w:tcPr>
            <w:tcW w:w="2500" w:type="pct"/>
          </w:tcPr>
          <w:p w14:paraId="3B6E344A" w14:textId="77777777" w:rsidR="007D2685" w:rsidRPr="007D2685" w:rsidRDefault="007D2685" w:rsidP="005F44B0">
            <w:pPr>
              <w:rPr>
                <w:rFonts w:ascii="Calibri" w:hAnsi="Calibri" w:cs="Calibri"/>
                <w:noProof/>
                <w:sz w:val="18"/>
              </w:rPr>
            </w:pPr>
            <w:r w:rsidRPr="007D2685">
              <w:rPr>
                <w:rFonts w:ascii="Calibri" w:hAnsi="Calibri" w:cs="Calibri"/>
                <w:noProof/>
                <w:sz w:val="18"/>
              </w:rPr>
              <w:t>Tarih aralığı</w:t>
            </w:r>
          </w:p>
        </w:tc>
        <w:tc>
          <w:tcPr>
            <w:tcW w:w="2500" w:type="pct"/>
          </w:tcPr>
          <w:p w14:paraId="0DD8BEC5" w14:textId="77777777" w:rsidR="007D2685" w:rsidRPr="007D2685" w:rsidRDefault="007D2685" w:rsidP="005F44B0">
            <w:pPr>
              <w:rPr>
                <w:rFonts w:ascii="Calibri" w:hAnsi="Calibri" w:cs="Calibri"/>
                <w:noProof/>
                <w:sz w:val="18"/>
              </w:rPr>
            </w:pPr>
            <w:r w:rsidRPr="007D2685">
              <w:rPr>
                <w:rFonts w:ascii="Calibri" w:hAnsi="Calibri" w:cs="Calibri"/>
                <w:noProof/>
                <w:sz w:val="18"/>
              </w:rPr>
              <w:t>Varsayılan son 30 gündür. Aralığı genişletin.</w:t>
            </w:r>
          </w:p>
        </w:tc>
      </w:tr>
      <w:tr w:rsidR="007D2685" w:rsidRPr="007D2685" w14:paraId="6179E99E" w14:textId="77777777" w:rsidTr="007D2685">
        <w:tc>
          <w:tcPr>
            <w:tcW w:w="2500" w:type="pct"/>
          </w:tcPr>
          <w:p w14:paraId="668FF529" w14:textId="77777777" w:rsidR="007D2685" w:rsidRPr="007D2685" w:rsidRDefault="007D2685" w:rsidP="005F44B0">
            <w:pPr>
              <w:rPr>
                <w:rFonts w:ascii="Calibri" w:hAnsi="Calibri" w:cs="Calibri"/>
                <w:noProof/>
                <w:sz w:val="18"/>
              </w:rPr>
            </w:pPr>
            <w:r w:rsidRPr="007D2685">
              <w:rPr>
                <w:rFonts w:ascii="Calibri" w:hAnsi="Calibri" w:cs="Calibri"/>
                <w:noProof/>
                <w:sz w:val="18"/>
              </w:rPr>
              <w:t>Sunucu filtresi</w:t>
            </w:r>
          </w:p>
        </w:tc>
        <w:tc>
          <w:tcPr>
            <w:tcW w:w="2500" w:type="pct"/>
          </w:tcPr>
          <w:p w14:paraId="3BBD1FCE" w14:textId="77777777" w:rsidR="007D2685" w:rsidRPr="007D2685" w:rsidRDefault="007D2685" w:rsidP="005F44B0">
            <w:pPr>
              <w:rPr>
                <w:rFonts w:ascii="Calibri" w:hAnsi="Calibri" w:cs="Calibri"/>
                <w:noProof/>
                <w:sz w:val="18"/>
              </w:rPr>
            </w:pPr>
            <w:r w:rsidRPr="007D2685">
              <w:rPr>
                <w:rFonts w:ascii="Calibri" w:hAnsi="Calibri" w:cs="Calibri"/>
                <w:noProof/>
                <w:sz w:val="18"/>
              </w:rPr>
              <w:t>Yanlış sunucu seçilmiş olabilir.</w:t>
            </w:r>
          </w:p>
        </w:tc>
      </w:tr>
      <w:tr w:rsidR="007D2685" w:rsidRPr="007D2685" w14:paraId="7AEDCD1C" w14:textId="77777777" w:rsidTr="007D2685">
        <w:tc>
          <w:tcPr>
            <w:tcW w:w="2500" w:type="pct"/>
          </w:tcPr>
          <w:p w14:paraId="1D042CB1" w14:textId="77777777" w:rsidR="007D2685" w:rsidRPr="007D2685" w:rsidRDefault="007D2685" w:rsidP="005F44B0">
            <w:pPr>
              <w:rPr>
                <w:rFonts w:ascii="Calibri" w:hAnsi="Calibri" w:cs="Calibri"/>
                <w:noProof/>
                <w:sz w:val="18"/>
              </w:rPr>
            </w:pPr>
            <w:r w:rsidRPr="007D2685">
              <w:rPr>
                <w:rFonts w:ascii="Calibri" w:hAnsi="Calibri" w:cs="Calibri"/>
                <w:noProof/>
                <w:sz w:val="18"/>
              </w:rPr>
              <w:t>Rol kısıtı</w:t>
            </w:r>
          </w:p>
        </w:tc>
        <w:tc>
          <w:tcPr>
            <w:tcW w:w="2500" w:type="pct"/>
          </w:tcPr>
          <w:p w14:paraId="4433310E" w14:textId="77777777" w:rsidR="007D2685" w:rsidRPr="007D2685" w:rsidRDefault="007D2685" w:rsidP="005F44B0">
            <w:pPr>
              <w:rPr>
                <w:rFonts w:ascii="Calibri" w:hAnsi="Calibri" w:cs="Calibri"/>
                <w:noProof/>
                <w:sz w:val="18"/>
              </w:rPr>
            </w:pPr>
            <w:r w:rsidRPr="007D2685">
              <w:rPr>
                <w:rFonts w:ascii="Calibri" w:hAnsi="Calibri" w:cs="Calibri"/>
                <w:noProof/>
                <w:sz w:val="18"/>
              </w:rPr>
              <w:t>Kısıtlı raporlarda yetkiniz olmayabilir.</w:t>
            </w:r>
          </w:p>
        </w:tc>
      </w:tr>
      <w:tr w:rsidR="007D2685" w:rsidRPr="007D2685" w14:paraId="0B9706A9" w14:textId="77777777" w:rsidTr="007D2685">
        <w:tc>
          <w:tcPr>
            <w:tcW w:w="2500" w:type="pct"/>
          </w:tcPr>
          <w:p w14:paraId="0FE2A203" w14:textId="77777777" w:rsidR="007D2685" w:rsidRPr="007D2685" w:rsidRDefault="007D2685" w:rsidP="005F44B0">
            <w:pPr>
              <w:rPr>
                <w:rFonts w:ascii="Calibri" w:hAnsi="Calibri" w:cs="Calibri"/>
                <w:noProof/>
                <w:sz w:val="18"/>
              </w:rPr>
            </w:pPr>
            <w:r w:rsidRPr="007D2685">
              <w:rPr>
                <w:rFonts w:ascii="Calibri" w:hAnsi="Calibri" w:cs="Calibri"/>
                <w:noProof/>
                <w:sz w:val="18"/>
              </w:rPr>
              <w:t>Modül</w:t>
            </w:r>
          </w:p>
        </w:tc>
        <w:tc>
          <w:tcPr>
            <w:tcW w:w="2500" w:type="pct"/>
          </w:tcPr>
          <w:p w14:paraId="046E03DE" w14:textId="77777777" w:rsidR="007D2685" w:rsidRPr="007D2685" w:rsidRDefault="007D2685" w:rsidP="005F44B0">
            <w:pPr>
              <w:rPr>
                <w:rFonts w:ascii="Calibri" w:hAnsi="Calibri" w:cs="Calibri"/>
                <w:noProof/>
                <w:sz w:val="18"/>
              </w:rPr>
            </w:pPr>
            <w:r w:rsidRPr="007D2685">
              <w:rPr>
                <w:rFonts w:ascii="Calibri" w:hAnsi="Calibri" w:cs="Calibri"/>
                <w:noProof/>
                <w:sz w:val="18"/>
              </w:rPr>
              <w:t>InsightsReporting modülü lisanslı mı.</w:t>
            </w:r>
          </w:p>
        </w:tc>
      </w:tr>
      <w:tr w:rsidR="007D2685" w:rsidRPr="007D2685" w14:paraId="16A22051" w14:textId="77777777" w:rsidTr="007D2685">
        <w:tc>
          <w:tcPr>
            <w:tcW w:w="2500" w:type="pct"/>
          </w:tcPr>
          <w:p w14:paraId="3BE73EE9" w14:textId="77777777" w:rsidR="007D2685" w:rsidRPr="007D2685" w:rsidRDefault="007D2685" w:rsidP="005F44B0">
            <w:pPr>
              <w:rPr>
                <w:rFonts w:ascii="Calibri" w:hAnsi="Calibri" w:cs="Calibri"/>
                <w:noProof/>
                <w:sz w:val="18"/>
              </w:rPr>
            </w:pPr>
            <w:r w:rsidRPr="007D2685">
              <w:rPr>
                <w:rFonts w:ascii="Calibri" w:hAnsi="Calibri" w:cs="Calibri"/>
                <w:noProof/>
                <w:sz w:val="18"/>
              </w:rPr>
              <w:t>Veri</w:t>
            </w:r>
          </w:p>
        </w:tc>
        <w:tc>
          <w:tcPr>
            <w:tcW w:w="2500" w:type="pct"/>
          </w:tcPr>
          <w:p w14:paraId="31654F5B" w14:textId="77777777" w:rsidR="007D2685" w:rsidRPr="007D2685" w:rsidRDefault="007D2685" w:rsidP="005F44B0">
            <w:pPr>
              <w:rPr>
                <w:rFonts w:ascii="Calibri" w:hAnsi="Calibri" w:cs="Calibri"/>
                <w:noProof/>
                <w:sz w:val="18"/>
              </w:rPr>
            </w:pPr>
            <w:r w:rsidRPr="007D2685">
              <w:rPr>
                <w:rFonts w:ascii="Calibri" w:hAnsi="Calibri" w:cs="Calibri"/>
                <w:noProof/>
                <w:sz w:val="18"/>
              </w:rPr>
              <w:t>Gerçekten o dönemde kayıt olmayabilir. Bu iyi bir sonuç da olabilir.</w:t>
            </w:r>
          </w:p>
        </w:tc>
      </w:tr>
    </w:tbl>
    <w:p w14:paraId="78D8AB39" w14:textId="632805C6" w:rsidR="007D2685" w:rsidRDefault="007D2685" w:rsidP="007D2685">
      <w:pPr>
        <w:rPr>
          <w:rFonts w:ascii="Calibri" w:hAnsi="Calibri" w:cs="Calibri"/>
          <w:noProof/>
          <w:sz w:val="18"/>
        </w:rPr>
      </w:pPr>
    </w:p>
    <w:p w14:paraId="05AF1182" w14:textId="77777777" w:rsidR="007D2685" w:rsidRDefault="007D2685" w:rsidP="007D2685">
      <w:pPr>
        <w:rPr>
          <w:noProof/>
        </w:rPr>
      </w:pPr>
    </w:p>
    <w:p w14:paraId="79ECED33" w14:textId="1154B0EC" w:rsidR="007D2685" w:rsidRDefault="007D2685" w:rsidP="007D2685">
      <w:pPr>
        <w:pStyle w:val="Heading3"/>
        <w:rPr>
          <w:rFonts w:ascii="Calibri" w:hAnsi="Calibri" w:cs="Calibri"/>
          <w:noProof/>
          <w:sz w:val="22"/>
        </w:rPr>
      </w:pPr>
      <w:bookmarkStart w:id="399" w:name="_Toc243553915"/>
      <w:r>
        <w:rPr>
          <w:rFonts w:ascii="Calibri" w:hAnsi="Calibri" w:cs="Calibri"/>
          <w:noProof/>
          <w:sz w:val="22"/>
        </w:rPr>
        <w:lastRenderedPageBreak/>
        <w:t>E-posta gitmiyor</w:t>
      </w:r>
      <w:bookmarkEnd w:id="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0FF2F03C" w14:textId="77777777" w:rsidTr="007D2685">
        <w:trPr>
          <w:tblHeader/>
        </w:trPr>
        <w:tc>
          <w:tcPr>
            <w:tcW w:w="2500" w:type="pct"/>
          </w:tcPr>
          <w:p w14:paraId="0AB17D02" w14:textId="77777777" w:rsidR="007D2685" w:rsidRPr="007D2685" w:rsidRDefault="007D2685" w:rsidP="00A63C88">
            <w:pPr>
              <w:rPr>
                <w:rFonts w:ascii="Calibri" w:hAnsi="Calibri" w:cs="Calibri"/>
                <w:b/>
                <w:noProof/>
                <w:sz w:val="18"/>
              </w:rPr>
            </w:pPr>
            <w:r w:rsidRPr="007D2685">
              <w:rPr>
                <w:rFonts w:ascii="Calibri" w:hAnsi="Calibri" w:cs="Calibri"/>
                <w:b/>
                <w:noProof/>
                <w:sz w:val="18"/>
              </w:rPr>
              <w:t>Kontrol</w:t>
            </w:r>
          </w:p>
        </w:tc>
        <w:tc>
          <w:tcPr>
            <w:tcW w:w="2500" w:type="pct"/>
          </w:tcPr>
          <w:p w14:paraId="5615733E" w14:textId="77777777" w:rsidR="007D2685" w:rsidRPr="007D2685" w:rsidRDefault="007D2685" w:rsidP="00A63C88">
            <w:pPr>
              <w:rPr>
                <w:rFonts w:ascii="Calibri" w:hAnsi="Calibri" w:cs="Calibri"/>
                <w:b/>
                <w:noProof/>
                <w:sz w:val="18"/>
              </w:rPr>
            </w:pPr>
            <w:r w:rsidRPr="007D2685">
              <w:rPr>
                <w:rFonts w:ascii="Calibri" w:hAnsi="Calibri" w:cs="Calibri"/>
                <w:b/>
                <w:noProof/>
                <w:sz w:val="18"/>
              </w:rPr>
              <w:t>Ne yapmalı</w:t>
            </w:r>
          </w:p>
        </w:tc>
      </w:tr>
      <w:tr w:rsidR="007D2685" w:rsidRPr="007D2685" w14:paraId="1DD3D9C0" w14:textId="77777777" w:rsidTr="007D2685">
        <w:tc>
          <w:tcPr>
            <w:tcW w:w="2500" w:type="pct"/>
          </w:tcPr>
          <w:p w14:paraId="75F6F80C" w14:textId="77777777" w:rsidR="007D2685" w:rsidRPr="007D2685" w:rsidRDefault="007D2685" w:rsidP="00A63C88">
            <w:pPr>
              <w:rPr>
                <w:rFonts w:ascii="Calibri" w:hAnsi="Calibri" w:cs="Calibri"/>
                <w:noProof/>
                <w:sz w:val="18"/>
              </w:rPr>
            </w:pPr>
            <w:r w:rsidRPr="007D2685">
              <w:rPr>
                <w:rFonts w:ascii="Calibri" w:hAnsi="Calibri" w:cs="Calibri"/>
                <w:noProof/>
                <w:sz w:val="18"/>
              </w:rPr>
              <w:t>Mail:Enabled</w:t>
            </w:r>
          </w:p>
        </w:tc>
        <w:tc>
          <w:tcPr>
            <w:tcW w:w="2500" w:type="pct"/>
          </w:tcPr>
          <w:p w14:paraId="1E96E4CA" w14:textId="77777777" w:rsidR="007D2685" w:rsidRPr="007D2685" w:rsidRDefault="007D2685" w:rsidP="00A63C88">
            <w:pPr>
              <w:rPr>
                <w:rFonts w:ascii="Calibri" w:hAnsi="Calibri" w:cs="Calibri"/>
                <w:noProof/>
                <w:sz w:val="18"/>
              </w:rPr>
            </w:pPr>
            <w:r w:rsidRPr="007D2685">
              <w:rPr>
                <w:rFonts w:ascii="Calibri" w:hAnsi="Calibri" w:cs="Calibri"/>
                <w:noProof/>
                <w:sz w:val="18"/>
              </w:rPr>
              <w:t>Kapalı olabilir.</w:t>
            </w:r>
          </w:p>
        </w:tc>
      </w:tr>
      <w:tr w:rsidR="007D2685" w:rsidRPr="007D2685" w14:paraId="43F5FEC6" w14:textId="77777777" w:rsidTr="007D2685">
        <w:tc>
          <w:tcPr>
            <w:tcW w:w="2500" w:type="pct"/>
          </w:tcPr>
          <w:p w14:paraId="63554F59" w14:textId="77777777" w:rsidR="007D2685" w:rsidRPr="007D2685" w:rsidRDefault="007D2685" w:rsidP="00A63C88">
            <w:pPr>
              <w:rPr>
                <w:rFonts w:ascii="Calibri" w:hAnsi="Calibri" w:cs="Calibri"/>
                <w:noProof/>
                <w:sz w:val="18"/>
              </w:rPr>
            </w:pPr>
            <w:r w:rsidRPr="007D2685">
              <w:rPr>
                <w:rFonts w:ascii="Calibri" w:hAnsi="Calibri" w:cs="Calibri"/>
                <w:noProof/>
                <w:sz w:val="18"/>
              </w:rPr>
              <w:t>Mail:DevMode</w:t>
            </w:r>
          </w:p>
        </w:tc>
        <w:tc>
          <w:tcPr>
            <w:tcW w:w="2500" w:type="pct"/>
          </w:tcPr>
          <w:p w14:paraId="5AD1F6CD" w14:textId="77777777" w:rsidR="007D2685" w:rsidRPr="007D2685" w:rsidRDefault="007D2685" w:rsidP="00A63C88">
            <w:pPr>
              <w:rPr>
                <w:rFonts w:ascii="Calibri" w:hAnsi="Calibri" w:cs="Calibri"/>
                <w:noProof/>
                <w:sz w:val="18"/>
              </w:rPr>
            </w:pPr>
            <w:r w:rsidRPr="007D2685">
              <w:rPr>
                <w:rFonts w:ascii="Calibri" w:hAnsi="Calibri" w:cs="Calibri"/>
                <w:noProof/>
                <w:sz w:val="18"/>
              </w:rPr>
              <w:t>Açıksa tüm e-postalar test adresine gider.</w:t>
            </w:r>
          </w:p>
        </w:tc>
      </w:tr>
      <w:tr w:rsidR="007D2685" w:rsidRPr="007D2685" w14:paraId="1C31E44D" w14:textId="77777777" w:rsidTr="007D2685">
        <w:tc>
          <w:tcPr>
            <w:tcW w:w="2500" w:type="pct"/>
          </w:tcPr>
          <w:p w14:paraId="4F3BC5C6" w14:textId="77777777" w:rsidR="007D2685" w:rsidRPr="007D2685" w:rsidRDefault="007D2685" w:rsidP="00A63C88">
            <w:pPr>
              <w:rPr>
                <w:rFonts w:ascii="Calibri" w:hAnsi="Calibri" w:cs="Calibri"/>
                <w:noProof/>
                <w:sz w:val="18"/>
              </w:rPr>
            </w:pPr>
            <w:r w:rsidRPr="007D2685">
              <w:rPr>
                <w:rFonts w:ascii="Calibri" w:hAnsi="Calibri" w:cs="Calibri"/>
                <w:noProof/>
                <w:sz w:val="18"/>
              </w:rPr>
              <w:t>Bildirim kayıtları</w:t>
            </w:r>
          </w:p>
        </w:tc>
        <w:tc>
          <w:tcPr>
            <w:tcW w:w="2500" w:type="pct"/>
          </w:tcPr>
          <w:p w14:paraId="431F2096" w14:textId="77777777" w:rsidR="007D2685" w:rsidRPr="007D2685" w:rsidRDefault="007D2685" w:rsidP="00A63C88">
            <w:pPr>
              <w:rPr>
                <w:rFonts w:ascii="Calibri" w:hAnsi="Calibri" w:cs="Calibri"/>
                <w:noProof/>
                <w:sz w:val="18"/>
              </w:rPr>
            </w:pPr>
            <w:r w:rsidRPr="007D2685">
              <w:rPr>
                <w:rFonts w:ascii="Calibri" w:hAnsi="Calibri" w:cs="Calibri"/>
                <w:noProof/>
                <w:sz w:val="18"/>
              </w:rPr>
              <w:t>Ayarlar &gt; Bildirim Kayıtları ekranından hata mesajını okuyun.</w:t>
            </w:r>
          </w:p>
        </w:tc>
      </w:tr>
      <w:tr w:rsidR="007D2685" w:rsidRPr="007D2685" w14:paraId="064D5DDF" w14:textId="77777777" w:rsidTr="007D2685">
        <w:tc>
          <w:tcPr>
            <w:tcW w:w="2500" w:type="pct"/>
          </w:tcPr>
          <w:p w14:paraId="41100E3A" w14:textId="77777777" w:rsidR="007D2685" w:rsidRPr="007D2685" w:rsidRDefault="007D2685" w:rsidP="00A63C88">
            <w:pPr>
              <w:rPr>
                <w:rFonts w:ascii="Calibri" w:hAnsi="Calibri" w:cs="Calibri"/>
                <w:noProof/>
                <w:sz w:val="18"/>
              </w:rPr>
            </w:pPr>
            <w:r w:rsidRPr="007D2685">
              <w:rPr>
                <w:rFonts w:ascii="Calibri" w:hAnsi="Calibri" w:cs="Calibri"/>
                <w:noProof/>
                <w:sz w:val="18"/>
              </w:rPr>
              <w:t>Mail testi</w:t>
            </w:r>
          </w:p>
        </w:tc>
        <w:tc>
          <w:tcPr>
            <w:tcW w:w="2500" w:type="pct"/>
          </w:tcPr>
          <w:p w14:paraId="1FFEA003" w14:textId="77777777" w:rsidR="007D2685" w:rsidRPr="007D2685" w:rsidRDefault="007D2685" w:rsidP="00A63C88">
            <w:pPr>
              <w:rPr>
                <w:rFonts w:ascii="Calibri" w:hAnsi="Calibri" w:cs="Calibri"/>
                <w:noProof/>
                <w:sz w:val="18"/>
              </w:rPr>
            </w:pPr>
            <w:r w:rsidRPr="007D2685">
              <w:rPr>
                <w:rFonts w:ascii="Calibri" w:hAnsi="Calibri" w:cs="Calibri"/>
                <w:noProof/>
                <w:sz w:val="18"/>
              </w:rPr>
              <w:t>Ayarlar &gt; Tanılama ekranından deneme e-postası gönderin.</w:t>
            </w:r>
          </w:p>
        </w:tc>
      </w:tr>
      <w:tr w:rsidR="007D2685" w:rsidRPr="007D2685" w14:paraId="4C09537E" w14:textId="77777777" w:rsidTr="007D2685">
        <w:tc>
          <w:tcPr>
            <w:tcW w:w="2500" w:type="pct"/>
          </w:tcPr>
          <w:p w14:paraId="6116F220" w14:textId="77777777" w:rsidR="007D2685" w:rsidRPr="007D2685" w:rsidRDefault="007D2685" w:rsidP="00A63C88">
            <w:pPr>
              <w:rPr>
                <w:rFonts w:ascii="Calibri" w:hAnsi="Calibri" w:cs="Calibri"/>
                <w:noProof/>
                <w:sz w:val="18"/>
              </w:rPr>
            </w:pPr>
            <w:r w:rsidRPr="007D2685">
              <w:rPr>
                <w:rFonts w:ascii="Calibri" w:hAnsi="Calibri" w:cs="Calibri"/>
                <w:noProof/>
                <w:sz w:val="18"/>
              </w:rPr>
              <w:t>Worker</w:t>
            </w:r>
          </w:p>
        </w:tc>
        <w:tc>
          <w:tcPr>
            <w:tcW w:w="2500" w:type="pct"/>
          </w:tcPr>
          <w:p w14:paraId="4853A5B8" w14:textId="77777777" w:rsidR="007D2685" w:rsidRPr="007D2685" w:rsidRDefault="007D2685" w:rsidP="00A63C88">
            <w:pPr>
              <w:rPr>
                <w:rFonts w:ascii="Calibri" w:hAnsi="Calibri" w:cs="Calibri"/>
                <w:noProof/>
                <w:sz w:val="18"/>
              </w:rPr>
            </w:pPr>
            <w:r w:rsidRPr="007D2685">
              <w:rPr>
                <w:rFonts w:ascii="Calibri" w:hAnsi="Calibri" w:cs="Calibri"/>
                <w:noProof/>
                <w:sz w:val="18"/>
              </w:rPr>
              <w:t>Bildirimleri worker gönderir; çalışıyor mu.</w:t>
            </w:r>
          </w:p>
        </w:tc>
      </w:tr>
    </w:tbl>
    <w:p w14:paraId="04D1F90A" w14:textId="60251C09" w:rsidR="007D2685" w:rsidRDefault="007D2685" w:rsidP="007D2685">
      <w:pPr>
        <w:rPr>
          <w:rFonts w:ascii="Calibri" w:hAnsi="Calibri" w:cs="Calibri"/>
          <w:noProof/>
          <w:sz w:val="18"/>
        </w:rPr>
      </w:pPr>
    </w:p>
    <w:p w14:paraId="4850F481" w14:textId="77777777" w:rsidR="007D2685" w:rsidRDefault="007D2685" w:rsidP="007D2685">
      <w:pPr>
        <w:rPr>
          <w:noProof/>
        </w:rPr>
      </w:pPr>
    </w:p>
    <w:p w14:paraId="2E820D26" w14:textId="4E3F2C71" w:rsidR="007D2685" w:rsidRDefault="007D2685">
      <w:pPr>
        <w:rPr>
          <w:noProof/>
        </w:rPr>
      </w:pPr>
      <w:r>
        <w:rPr>
          <w:noProof/>
        </w:rPr>
        <w:br w:type="page"/>
      </w:r>
    </w:p>
    <w:p w14:paraId="6792A7B6" w14:textId="77777777" w:rsidR="00EE345B" w:rsidRDefault="00EE345B" w:rsidP="00EE345B">
      <w:pPr>
        <w:pStyle w:val="Heading1"/>
        <w:rPr>
          <w:noProof/>
        </w:rPr>
      </w:pPr>
      <w:bookmarkStart w:id="400" w:name="_Toc243553916"/>
      <w:r>
        <w:rPr>
          <w:noProof/>
        </w:rPr>
        <w:lastRenderedPageBreak/>
        <w:t>Bölüm 27. Yönetişim Kontrolleri ve Şeffaflık</w:t>
      </w:r>
      <w:bookmarkEnd w:id="400"/>
    </w:p>
    <w:p w14:paraId="204FEDD7" w14:textId="77777777" w:rsidR="00EE345B" w:rsidRDefault="00EE345B" w:rsidP="00EE345B">
      <w:pPr>
        <w:rPr>
          <w:noProof/>
        </w:rPr>
      </w:pPr>
      <w:r>
        <w:rPr>
          <w:noProof/>
        </w:rPr>
        <w:t>Bu bölüm, bir kontrolün var olmasıyla işlemesi arasındaki farkı kapatan mekanizmaları anlatır. Kural kitapta yazılı olabilir; asıl soru, kurala uyulmadığında bunun kimseye sormadan görülüp görülmediğidir.</w:t>
      </w:r>
    </w:p>
    <w:p w14:paraId="41BE162C" w14:textId="77777777" w:rsidR="00EE345B" w:rsidRDefault="00EE345B" w:rsidP="00EE345B">
      <w:pPr>
        <w:pStyle w:val="Heading2"/>
        <w:rPr>
          <w:noProof/>
        </w:rPr>
      </w:pPr>
      <w:bookmarkStart w:id="401" w:name="_Toc243553917"/>
      <w:r>
        <w:rPr>
          <w:noProof/>
        </w:rPr>
        <w:t>27.1 Eksik yönetişim adımı göstergesi</w:t>
      </w:r>
      <w:bookmarkEnd w:id="401"/>
    </w:p>
    <w:p w14:paraId="78039733" w14:textId="77777777" w:rsidR="00EE345B" w:rsidRDefault="00EE345B" w:rsidP="00EE345B">
      <w:pPr>
        <w:rPr>
          <w:noProof/>
        </w:rPr>
      </w:pPr>
      <w:r>
        <w:rPr>
          <w:noProof/>
        </w:rPr>
        <w:t>Talep listesinde ve talep detayında, yapılması gereken ama yapılmamış adımlar kırmızı bir rozetle görünür. Rozetin üzerine gelindiğinde eksikler madde madde okunur. Detay ekranında aynı bilgi sayfanın en üstünde bir panel olarak durur.</w:t>
      </w:r>
    </w:p>
    <w:p w14:paraId="728F11AB" w14:textId="77777777" w:rsidR="00EE345B" w:rsidRDefault="00EE345B" w:rsidP="00EE345B">
      <w:pPr>
        <w:rPr>
          <w:noProof/>
        </w:rPr>
      </w:pPr>
      <w:r>
        <w:rPr>
          <w:noProof/>
        </w:rPr>
        <w:t>Rozetin gösterdiği durumlar altı tanedir. Sunucu geri alma planı zorunlu kılıyor ama plan yok. Geri alma planı var ama betiği eksik. Otomatik geri alma planı üretilemedi. İzole deneme zorunlu ama hiç yapılmadı. Son deneme başarısız. Deneme başarılıydı ama betik sonradan değişti.</w:t>
      </w:r>
    </w:p>
    <w:p w14:paraId="0F153225" w14:textId="408C42D3" w:rsidR="00EE345B" w:rsidRDefault="00683622" w:rsidP="00EE345B">
      <w:pPr>
        <w:rPr>
          <w:noProof/>
        </w:rPr>
      </w:pPr>
      <w:r>
        <w:rPr>
          <w:noProof/>
        </w:rPr>
        <w:t>Rozet yalnız canlı taleplerde çıkar: onay bekleyen, onaylanmış (çalıştırma bekleyen), çalışan ve uzlaştırma bekleyen. Ölü talepler (çalıştırılmış, reddedilmiş, elle uygulanmış, artık gerekli değil) işaretlenmez. Bir talebin kapandığı gün yürürlükte olan kural bugünkünden farklı olabilir; kapanmış talebi bugünün kuralıyla işaretlemek geriye dönük ve yanlış bir suçlama üretir.</w:t>
      </w:r>
    </w:p>
    <w:p w14:paraId="6513A1DC" w14:textId="77777777" w:rsidR="00EE345B" w:rsidRDefault="00EE345B" w:rsidP="00EE345B">
      <w:pPr>
        <w:rPr>
          <w:noProof/>
        </w:rPr>
      </w:pPr>
      <w:r>
        <w:rPr>
          <w:noProof/>
        </w:rPr>
        <w:t>Rozet yalnız değişiklik taleplerinde çıkar. Sorgu talebinde geri alma ve izole deneme kavramı yoktur; oraya rozet koymak listeyi anlamsız uyarıyla doldurur ve zamanla bütün rozetlerin göz ardı edilmesine yol açar.</w:t>
      </w:r>
    </w:p>
    <w:p w14:paraId="1E70EB2F" w14:textId="6EF6B8E1" w:rsidR="00EE345B" w:rsidRDefault="00EE345B" w:rsidP="00EE345B">
      <w:pPr>
        <w:rPr>
          <w:noProof/>
        </w:rPr>
      </w:pPr>
      <w:r>
        <w:rPr>
          <w:noProof/>
        </w:rPr>
        <w:t xml:space="preserve">Ekran ile komut aynı cevabı verir. Eksiği olan bir talepte çalıştırma ve zamanlama düğmeleri kapalıdır ve düğmenin üzerine gelindiğinde aynı gerekçe yazar. </w:t>
      </w:r>
      <w:r w:rsidR="00166811">
        <w:rPr>
          <w:noProof/>
        </w:rPr>
        <w:t>Bu eksikler için ekranın izin verip sunucunun reddettiği bir durum oluşmaz;</w:t>
      </w:r>
      <w:r>
        <w:rPr>
          <w:noProof/>
        </w:rPr>
        <w:t xml:space="preserve"> değerlendirme tek bir yerde yapılır ve </w:t>
      </w:r>
      <w:r w:rsidR="00166811">
        <w:rPr>
          <w:noProof/>
        </w:rPr>
        <w:t>hem ekrana hem komuta aynı kaynaktan verilir. Onay zinciri, ITSM ve kanıt yazma sınırı gibi işlem anı kontrolleri düğme açıkken de işlemi durdurabilir (Bölüm 11.5).</w:t>
      </w:r>
    </w:p>
    <w:p w14:paraId="7A1C4B35" w14:textId="77777777" w:rsidR="00EE345B" w:rsidRDefault="00EE345B" w:rsidP="00EE345B">
      <w:pPr>
        <w:pStyle w:val="Heading2"/>
        <w:rPr>
          <w:noProof/>
        </w:rPr>
      </w:pPr>
      <w:bookmarkStart w:id="402" w:name="_Toc243553918"/>
      <w:r>
        <w:rPr>
          <w:noProof/>
        </w:rPr>
        <w:t>27.2 İzole deneme zorunluluğu</w:t>
      </w:r>
      <w:bookmarkEnd w:id="402"/>
    </w:p>
    <w:p w14:paraId="17B0FA2D" w14:textId="77777777" w:rsidR="00EE345B" w:rsidRDefault="00EE345B" w:rsidP="00EE345B">
      <w:pPr>
        <w:rPr>
          <w:noProof/>
        </w:rPr>
      </w:pPr>
      <w:r>
        <w:rPr>
          <w:noProof/>
        </w:rPr>
        <w:t>Ayarlar &gt; Sunucular ekranında her sunucu için İzole deneme zorunlu seçeneği vardır. Açık olduğunda bir değişiklik ancak güncel ve başarılı bir izole deneme varsa çalıştırılabilir. Sunucu listesinde bu ayar ayrı bir rozet olarak görünür; hangi sunucuların koruma altında olduğu tek bakışta okunur.</w:t>
      </w:r>
    </w:p>
    <w:p w14:paraId="3C372115" w14:textId="77777777" w:rsidR="00EE345B" w:rsidRDefault="00EE345B" w:rsidP="00EE345B">
      <w:pPr>
        <w:rPr>
          <w:noProof/>
        </w:rPr>
      </w:pPr>
      <w:r>
        <w:rPr>
          <w:noProof/>
        </w:rPr>
        <w:t>Güncellik şöyle belirlenir: deneme sonucunun oluşma zamanı, talebin son değişiklik zamanından sonra olmalıdır. Betik denemeden sonra düzenlenirse deneme bayat sayılır ve çalıştırma yeniden engellenir. Bu, en yanıltıcı durumu kapatır: eski betiğin başarılı sonucuna dayanarak yeni betiğin üretime gitmesi.</w:t>
      </w:r>
    </w:p>
    <w:p w14:paraId="7307ABED" w14:textId="5DBEE943" w:rsidR="00EE345B" w:rsidRDefault="00DF6759" w:rsidP="00EE345B">
      <w:pPr>
        <w:rPr>
          <w:noProof/>
        </w:rPr>
      </w:pPr>
      <w:r>
        <w:rPr>
          <w:noProof/>
        </w:rPr>
        <w:lastRenderedPageBreak/>
        <w:t>Kural üç çalıştırma yolunda da aynıdır: elle çalıştırma, zamanlanmış çalıştırma ve sürüm paketi. Kural tek bir serviste toplanmıştır; kopyalanmadığı için üç yol zamanla farklı davranmaz. Paket, tek tek çalıştırmanın yerine geçmez; paketteki her talep için deneme durumu ayrıca doğrulanır. Bayrak modüle bağlıdır: ilgili modül lisanslı değilse bayrak açık olsa bile kapı çalışmaz, bu yüzden yönetişim kurulum kontrolü bayrağın değeri yerine modülün lisanssız olduğunu yazar.</w:t>
      </w:r>
    </w:p>
    <w:p w14:paraId="0A0B5040" w14:textId="77777777" w:rsidR="00EE345B" w:rsidRDefault="00EE345B" w:rsidP="00EE345B">
      <w:pPr>
        <w:rPr>
          <w:noProof/>
        </w:rPr>
      </w:pPr>
      <w:r>
        <w:rPr>
          <w:noProof/>
        </w:rPr>
        <w:t>Varsayılan kapalıdır. Ayar açılmadan önce o sunucu için sandbox ortamının tanımlı olduğundan emin olunmalıdır; aksi halde o sunucuda hiçbir değişiklik çalıştırılamaz hale gelir. Ayarın kapatılması denetim izine ayrı bir olay adıyla yazılır, böylece kontrolün ne zaman ve kim tarafından gevşetildiği tek sorguyla görülür.</w:t>
      </w:r>
    </w:p>
    <w:p w14:paraId="7E423DC3" w14:textId="77777777" w:rsidR="00EE345B" w:rsidRDefault="00EE345B" w:rsidP="00EE345B">
      <w:pPr>
        <w:rPr>
          <w:noProof/>
        </w:rPr>
      </w:pPr>
      <w:r>
        <w:rPr>
          <w:noProof/>
        </w:rPr>
        <w:t>Oracle örtülü commit üreten değişikliklerde izole deneme yalnızca güvenli senaryolarda çalışır. Bu tür değişikliklerde koruma izole denemeden değil, zorunlu geri alma planından gelir.</w:t>
      </w:r>
    </w:p>
    <w:p w14:paraId="4992B591" w14:textId="77777777" w:rsidR="00EE345B" w:rsidRDefault="00EE345B" w:rsidP="00EE345B">
      <w:pPr>
        <w:pStyle w:val="Heading2"/>
        <w:rPr>
          <w:noProof/>
        </w:rPr>
      </w:pPr>
      <w:bookmarkStart w:id="403" w:name="_Toc243553919"/>
      <w:r>
        <w:rPr>
          <w:noProof/>
        </w:rPr>
        <w:t>27.3 Geri alma planının bütünlüğü</w:t>
      </w:r>
      <w:bookmarkEnd w:id="403"/>
    </w:p>
    <w:p w14:paraId="3E1F0162" w14:textId="77777777" w:rsidR="00EE345B" w:rsidRDefault="00EE345B" w:rsidP="00EE345B">
      <w:pPr>
        <w:rPr>
          <w:noProof/>
        </w:rPr>
      </w:pPr>
      <w:r>
        <w:rPr>
          <w:noProof/>
        </w:rPr>
        <w:t>Geri alma betiği üretilirken hedef sunucudan nesne tanımı alınamayabilir: ağ kesintisi, bakım penceresi ya da nesnenin bulunamaması. Böyle durumlarda betiğe bir eksiklik işareti konur ve o betik artık geçerli bir geri alma sayılmaz.</w:t>
      </w:r>
    </w:p>
    <w:p w14:paraId="5A0486D9" w14:textId="77777777" w:rsidR="00EE345B" w:rsidRDefault="00EE345B" w:rsidP="00EE345B">
      <w:pPr>
        <w:rPr>
          <w:noProof/>
        </w:rPr>
      </w:pPr>
      <w:r>
        <w:rPr>
          <w:noProof/>
        </w:rPr>
        <w:t>Sunucuda geri alma zorunluysa yarım betikle çalıştırma engellenir, ekranda sebebi yazar ve talep listesindeki rozet eksiği gösterir. Yarım bir planla üretime çıkmak, plan olmadan çıkmaktan daha tehlikelidir; çünkü ekipte plan var sanılır ve olay anında bunun yanlış olduğu anlaşılır.</w:t>
      </w:r>
    </w:p>
    <w:p w14:paraId="0618E004" w14:textId="77777777" w:rsidR="00EE345B" w:rsidRDefault="00EE345B" w:rsidP="00EE345B">
      <w:pPr>
        <w:rPr>
          <w:noProof/>
        </w:rPr>
      </w:pPr>
      <w:r>
        <w:rPr>
          <w:noProof/>
        </w:rPr>
        <w:t>Otomatik geri alma üretimi onay anında sistem bağlamında çalışır. Üretim, onayı veren kullanıcının talep ekleme yetkisine bağlı değildir. Görevler ayrılığının doğru kurulduğu bir kurumda onaylayan kullanıcı zaten talep ekleyemez; üretimi bu yetkiye bağlamak, kontrolü doğru kuran kurumu cezalandırırdı.</w:t>
      </w:r>
    </w:p>
    <w:p w14:paraId="048CA92B" w14:textId="77777777" w:rsidR="00EE345B" w:rsidRDefault="00EE345B" w:rsidP="00EE345B">
      <w:pPr>
        <w:rPr>
          <w:noProof/>
        </w:rPr>
      </w:pPr>
      <w:r>
        <w:rPr>
          <w:noProof/>
        </w:rPr>
        <w:t>Üretim başarısız olursa talep sessizce onaylı kalmaz. Talepte üretilemedi bilgisi, zamanı ve hata sebebi saklanır; olay denetim izine sistem adına yazılır ve ekranda görünür. Sonradan bir geri alma planı oluşturulduğunda bu işaret kendiliğinden temizlenir.</w:t>
      </w:r>
    </w:p>
    <w:p w14:paraId="662B6F8E" w14:textId="77777777" w:rsidR="00EE345B" w:rsidRDefault="00EE345B" w:rsidP="00EE345B">
      <w:pPr>
        <w:rPr>
          <w:noProof/>
        </w:rPr>
      </w:pPr>
      <w:r>
        <w:rPr>
          <w:noProof/>
        </w:rPr>
        <w:t>Üretilecek bir şey olmaması bir hata değildir. Yalnız okuma yapan ya da geri alınacak bir etkisi olmayan bir betik için plan üretilmemesi normaldir ve bu durum başarısızlık olarak işaretlenmez.</w:t>
      </w:r>
    </w:p>
    <w:p w14:paraId="5D7CAABB" w14:textId="77777777" w:rsidR="00EE345B" w:rsidRDefault="00EE345B" w:rsidP="00EE345B">
      <w:pPr>
        <w:rPr>
          <w:noProof/>
        </w:rPr>
      </w:pPr>
      <w:r>
        <w:rPr>
          <w:noProof/>
        </w:rPr>
        <w:t>Tablo tanımından üretilen geri alma betiği birincil anahtar, benzersizlik kısıtları, kontrol kısıtları, yabancı anahtarlar ve indeksleri içerir. Kapsam dışında kalan öğeler betiğin başında tek bir açıklama satırıyla belirtilir. Bu açıklama SQL Server, PostgreSQL ve Oracle için tek bir metin kaynağından gelir; üç veritabanı türünde farklı uyarı metinleri oluşmaz.</w:t>
      </w:r>
    </w:p>
    <w:p w14:paraId="530A9D5F" w14:textId="77777777" w:rsidR="00EE345B" w:rsidRDefault="00EE345B" w:rsidP="00EE345B">
      <w:pPr>
        <w:pStyle w:val="Heading2"/>
        <w:rPr>
          <w:noProof/>
        </w:rPr>
      </w:pPr>
      <w:bookmarkStart w:id="404" w:name="_Toc243553920"/>
      <w:r>
        <w:rPr>
          <w:noProof/>
        </w:rPr>
        <w:lastRenderedPageBreak/>
        <w:t>27.4 Engellenen görevler ayrılığı girişimleri</w:t>
      </w:r>
      <w:bookmarkEnd w:id="404"/>
    </w:p>
    <w:p w14:paraId="29BB2CBE" w14:textId="0BB33B5C" w:rsidR="00EE345B" w:rsidRDefault="00683622" w:rsidP="00EE345B">
      <w:pPr>
        <w:rPr>
          <w:noProof/>
        </w:rPr>
      </w:pPr>
      <w:r>
        <w:rPr>
          <w:noProof/>
        </w:rPr>
        <w:t>Görevler ayrılığı parametreleri (RequesterCanSelfApproveExecute, ApproverCanExecute) kapalıyken bir kullanıcı kendi talebini onaylamaya veya çalıştırmaya kalktığında sistem işlemi engeller. Kurulum varsayılanında bu parametreler açıktır ve engelleme olmaz. Engelleme denetim izine kendi olay adıyla yazılır: onay denemesi ChangeRequest.ApproveDenied, çalıştırma denemesi ChangeRequest.ExecuteDenied adıyla kaydedilir. Kayıt talep numarasını, engelleme sebebini ve girişimde bulunan kullanıcıyı içerir.</w:t>
      </w:r>
    </w:p>
    <w:p w14:paraId="23063545" w14:textId="77777777" w:rsidR="00EE345B" w:rsidRDefault="00EE345B" w:rsidP="00EE345B">
      <w:pPr>
        <w:rPr>
          <w:noProof/>
        </w:rPr>
      </w:pPr>
      <w:r>
        <w:rPr>
          <w:noProof/>
        </w:rPr>
        <w:t>Kaydın değeri şudur: engellenen girişim, kontrolün çalıştığının kanıtıdır. Kaydı olmayan bir kural için denetçi gerçekten engelliyor mu yoksa hiç denenmedi mi sorusuna cevap veremez. Tekrarlayan girişimler ayrıca bir davranış sinyalidir ve kurumun kendi iç değerlendirmesine girdi olur.</w:t>
      </w:r>
    </w:p>
    <w:p w14:paraId="7CB72A6F" w14:textId="77777777" w:rsidR="00EE345B" w:rsidRDefault="00EE345B" w:rsidP="00EE345B">
      <w:pPr>
        <w:rPr>
          <w:noProof/>
        </w:rPr>
      </w:pPr>
      <w:r>
        <w:rPr>
          <w:noProof/>
        </w:rPr>
        <w:t>Denetim kaydının yazılamaması işlemin sonucunu değiştirmez. Engelleme her koşulda geçerlidir; kayıt hatası yalnızca uygulama günlüğüne düşer. Kanıt üretimi korumanın önüne geçemez.</w:t>
      </w:r>
    </w:p>
    <w:p w14:paraId="6655C895" w14:textId="12335EBB" w:rsidR="00EE345B" w:rsidRDefault="00EF1498" w:rsidP="00EE345B">
      <w:pPr>
        <w:rPr>
          <w:noProof/>
        </w:rPr>
      </w:pPr>
      <w:r>
        <w:rPr>
          <w:noProof/>
        </w:rPr>
        <w:t>Kayıtlar Kontrol İstisnaları raporunda talep bazında görünür: kaç girişim olduğu ve kimlerin denediği ayrı kolonlarda listelenir. Bu bir kanıt raporudur ve kirli okuma ipucu kullanmadan çalışır. Tek tek kayıtlar Denetim Kaydı ekranındadır. Olay adı filtresi TAM eşleşme yapar; adın bir parçasını yazmak sonuç döndürmez ve kayıt hiç yokmuş gibi görünür. İki olay adı birlikte aranacaksa aralarına noktalı virgül konur: ChangeRequest.ApproveDenied;ChangeRequest.ExecuteDenied. Kontrol panelindeki Engellenen görevler ayrılığı girişimi satırına tıklandığında bu ekran zaten doğru adlarla açılır.</w:t>
      </w:r>
    </w:p>
    <w:p w14:paraId="1ACDE189" w14:textId="77777777" w:rsidR="00EE345B" w:rsidRDefault="00EE345B" w:rsidP="00EE345B">
      <w:pPr>
        <w:pStyle w:val="Heading2"/>
        <w:rPr>
          <w:noProof/>
        </w:rPr>
      </w:pPr>
      <w:bookmarkStart w:id="405" w:name="_Toc243553921"/>
      <w:r>
        <w:rPr>
          <w:noProof/>
        </w:rPr>
        <w:t>27.5 Acil değişiklik gözden geçirme</w:t>
      </w:r>
      <w:bookmarkEnd w:id="405"/>
    </w:p>
    <w:p w14:paraId="7297152A" w14:textId="77777777" w:rsidR="00EE345B" w:rsidRDefault="00EE345B" w:rsidP="00EE345B">
      <w:pPr>
        <w:rPr>
          <w:noProof/>
        </w:rPr>
      </w:pPr>
      <w:r>
        <w:rPr>
          <w:noProof/>
        </w:rPr>
        <w:t>Acil yol onayı atlamaz, kısaltır: onay olaydan önce alınır ve acil politikanın en az bir adımı atlanamaz olmak zorundadır. Buna ek olarak, uygulanmış her acil değişiklik için olay sonrası bir gözden geçirme kaydı tutulur.</w:t>
      </w:r>
    </w:p>
    <w:p w14:paraId="31C0A188" w14:textId="77777777" w:rsidR="00EE345B" w:rsidRDefault="00EE345B" w:rsidP="00EE345B">
      <w:pPr>
        <w:rPr>
          <w:noProof/>
        </w:rPr>
      </w:pPr>
      <w:r>
        <w:rPr>
          <w:noProof/>
        </w:rPr>
        <w:t>Panel talep detayının üst kısmında görünür. Panelde talebi açan, çalıştıran, acil gerekçesi ve olay bileti yazar. Onay yetkisi olan bir kullanıcı iki soruyu cevaplar (değişiklik gerçekten acil miydi, kalıcı çözüm için talep açıldı mı) ve zorunlu bir not yazar. Not boş bırakılamaz; notsuz bir gözden geçirme kaydı kanıt değeri taşımaz.</w:t>
      </w:r>
    </w:p>
    <w:p w14:paraId="4AF643E9" w14:textId="77777777" w:rsidR="00EE345B" w:rsidRDefault="00EE345B" w:rsidP="00EE345B">
      <w:pPr>
        <w:rPr>
          <w:noProof/>
        </w:rPr>
      </w:pPr>
      <w:r>
        <w:rPr>
          <w:noProof/>
        </w:rPr>
        <w:t>Gözden geçirme bir onay değildir ve yaptırım üretmez. Hayır, planlanabilirdi cevabı verilse bile talep geri alınmaz, kimse uyarılmaz; cevap yalnızca kayda geçer. Yaptırım eklenseydi insanlar dürüst cevap vermeyi bırakır ve kaydın değeri biterdi. Amaç ceza değil, örüntüyü görünür kılmaktır: aynı ekipten her ay çıkan acil değişiklik, sürecin değil planlamanın sorununu gösterir.</w:t>
      </w:r>
    </w:p>
    <w:p w14:paraId="2CDB2F9A" w14:textId="5E1EADD5" w:rsidR="00EE345B" w:rsidRDefault="00BA1976" w:rsidP="00EE345B">
      <w:pPr>
        <w:rPr>
          <w:noProof/>
        </w:rPr>
      </w:pPr>
      <w:r>
        <w:rPr>
          <w:noProof/>
        </w:rPr>
        <w:lastRenderedPageBreak/>
        <w:t>Kısıtlar şunlardır. Talebi açan kişi kendi talebini gözden geçiremez. Gözden geçirme yalnız uygulanmış talepler için yapılır. Uygulanmış sayılan durumlar şunlardır: değişiklik çalıştırıldı, elle uygulandı, ya da Oracle hedefte çalıştırma sırasında düştü. Sonuncusu hedef veritabanına bağlıdır. SQL Server ve PostgreSQL hedeflerde bir talebin bütün blokları tek transaction içinde çalışır; hata alındığında hepsi geri alınır ve üretimde bu talepten hiçbir şey kalmaz, dolayısıyla gözden geçirilecek bir olay da yoktur. Oracle tarafında DDL ifadeleri örtük olarak kaydedildiği için hatadan önce çalışan bloklar üretimde kalabilir; gözden geçirmeye en çok ihtiyaç duyulan olay budur. Bir kez yapılır ve sonradan değiştirilmez. Yetki hem oturum jetonundan hem canlı veritabanından doğrulanır; yetkisi çekilmiş bir kullanıcı elindeki jetonla gözden geçirme yapamaz.</w:t>
      </w:r>
    </w:p>
    <w:p w14:paraId="59888E98" w14:textId="7CD84500" w:rsidR="00EE345B" w:rsidRDefault="003D2A58" w:rsidP="00EE345B">
      <w:pPr>
        <w:rPr>
          <w:noProof/>
        </w:rPr>
      </w:pPr>
      <w:r>
        <w:rPr>
          <w:noProof/>
        </w:rPr>
        <w:t>Kontrol panelinde gözden geçirilmemiş acil değişiklik sayacı vardır; tıklandığında doğrudan bekleyen talepler listelenir. Sayaç seçilen tarih aralığından etkilenmez, çünkü bekleyen bir borç geçmiş bir olay değildir ve tarih aralığı daraltıldığında görünmez olmamalıdır. Sayaç, talep listesindeki filtre, listedeki Gözden Geçirilmedi rozeti ve talep detayındaki düğme aynı tanımı kullanır: uygulanmış ve henüz gözden geçirilmemiş acil talepler. Dördünün aynı tanımı kullanması, panelde görünmeyen bir işin talep detayında yapılabilir görünmesini ya da listede rozet taşımayan bir talebin panoda sayılmasını engeller. Bu yüzden çalıştırma sırasında düşmüş bir acil talep de listede rozet taşır.</w:t>
      </w:r>
    </w:p>
    <w:p w14:paraId="21562F94" w14:textId="77777777" w:rsidR="00EE345B" w:rsidRDefault="00EE345B" w:rsidP="00EE345B">
      <w:pPr>
        <w:rPr>
          <w:noProof/>
        </w:rPr>
      </w:pPr>
      <w:r>
        <w:rPr>
          <w:noProof/>
        </w:rPr>
        <w:t>Acil Değişiklik Gözden Geçirme raporu acil değişiklikleri gerekçeleri, olay biletleri ve gözden geçirme durumlarıyla listeler. Bekleyenler önce gelir ve kaç gündür beklediği yazar. Kayıt ayrıca talebin denetim dosyasına ayrı bir bölüm olarak girer; denetçi kanıt paketini açtığında gözden geçirmenin yapılıp yapılmadığını orada görür.</w:t>
      </w:r>
    </w:p>
    <w:p w14:paraId="5FAEA320" w14:textId="77777777" w:rsidR="00EE345B" w:rsidRDefault="00EE345B" w:rsidP="00EE345B">
      <w:pPr>
        <w:pStyle w:val="Heading2"/>
        <w:rPr>
          <w:noProof/>
        </w:rPr>
      </w:pPr>
      <w:bookmarkStart w:id="406" w:name="_Toc243553922"/>
      <w:r>
        <w:rPr>
          <w:noProof/>
        </w:rPr>
        <w:t>27.6 Maskesiz kolon onayının risk bandına etkisi</w:t>
      </w:r>
      <w:bookmarkEnd w:id="406"/>
    </w:p>
    <w:p w14:paraId="5B51A952" w14:textId="078D44EE" w:rsidR="00EE345B" w:rsidRDefault="00AB0BF2" w:rsidP="00EE345B">
      <w:pPr>
        <w:rPr>
          <w:noProof/>
        </w:rPr>
      </w:pPr>
      <w:r>
        <w:rPr>
          <w:noProof/>
        </w:rPr>
        <w:t>Sorgu sonucunda maskesiz hassas kolon gösterilmesine onay verildiğinde talebin risk bandı yeniden hesaplanır. Betik değişmemiştir ama talep gerçekten daha riskli hale gelmiştir; bandın bunu yansıtmaması, bandı okuyan kişiyi yanıltır.</w:t>
      </w:r>
    </w:p>
    <w:p w14:paraId="3B043601" w14:textId="77777777" w:rsidR="00EE345B" w:rsidRDefault="00EE345B" w:rsidP="00EE345B">
      <w:pPr>
        <w:rPr>
          <w:noProof/>
        </w:rPr>
      </w:pPr>
      <w:r>
        <w:rPr>
          <w:noProof/>
        </w:rPr>
        <w:t>Yeniden hesaplama kaydedilmiş bulgu ayrıntılarından yeniden kurgulanır ve her bulgunun tekrar sayısı korunur. Böylece yeni bir bulgu eklenmesi, eski bulguların ağırlığını değiştirmez. İşlem tekrar edilebilirdir: aynı onay iki kez işlense bile bulgu bir kez eklenir.</w:t>
      </w:r>
    </w:p>
    <w:p w14:paraId="1D4B872B" w14:textId="77777777" w:rsidR="00EE345B" w:rsidRDefault="00EE345B" w:rsidP="00EE345B">
      <w:pPr>
        <w:rPr>
          <w:noProof/>
        </w:rPr>
      </w:pPr>
      <w:r>
        <w:rPr>
          <w:noProof/>
        </w:rPr>
        <w:t>Bulgu risk açıklamasında ayrı bir satır olarak görünür, böylece bandın neden yükseldiği okunabilir. Kritiklik derecesi SQL Standartları ekranından yönetilir: kurum kendi eşiğini seçer ya da standardı pasife alarak kuralı tamamen kapatır.</w:t>
      </w:r>
    </w:p>
    <w:p w14:paraId="443EA378" w14:textId="77777777" w:rsidR="00EE345B" w:rsidRDefault="00EE345B" w:rsidP="00EE345B">
      <w:pPr>
        <w:pStyle w:val="Heading2"/>
        <w:rPr>
          <w:noProof/>
        </w:rPr>
      </w:pPr>
      <w:bookmarkStart w:id="407" w:name="_Toc243553923"/>
      <w:r>
        <w:rPr>
          <w:noProof/>
        </w:rPr>
        <w:lastRenderedPageBreak/>
        <w:t>27.7 İlk girişte parola değiştirme</w:t>
      </w:r>
      <w:bookmarkEnd w:id="407"/>
    </w:p>
    <w:p w14:paraId="7ADDFFB3" w14:textId="77777777" w:rsidR="00EE345B" w:rsidRDefault="00EE345B" w:rsidP="00EE345B">
      <w:pPr>
        <w:rPr>
          <w:noProof/>
        </w:rPr>
      </w:pPr>
      <w:r>
        <w:rPr>
          <w:noProof/>
        </w:rPr>
        <w:t>Kurulumla gelen yönetici hesabı ilk girişte parolasını değiştirmek zorundadır. Aynı kural, yöneticinin parolasını sıfırladığı hesaplar için de geçerlidir.</w:t>
      </w:r>
    </w:p>
    <w:p w14:paraId="349DFEAF" w14:textId="77777777" w:rsidR="00EE345B" w:rsidRDefault="00EE345B" w:rsidP="00EE345B">
      <w:pPr>
        <w:rPr>
          <w:noProof/>
        </w:rPr>
      </w:pPr>
      <w:r>
        <w:rPr>
          <w:noProof/>
        </w:rPr>
        <w:t>Parola değiştirmesi gereken kullanıcının oturum jetonu ayrı bir işaret taşır. Bu işaret varken istek hattındaki bir katman, parola değiştirme ve jeton yenileme dışındaki bütün istekleri reddeder. Yani o oturum parola değiştirmekten başka hiçbir işe yaramaz.</w:t>
      </w:r>
    </w:p>
    <w:p w14:paraId="5AA63AF9" w14:textId="77777777" w:rsidR="00EE345B" w:rsidRDefault="00EE345B" w:rsidP="00EE345B">
      <w:pPr>
        <w:rPr>
          <w:noProof/>
        </w:rPr>
      </w:pPr>
      <w:r>
        <w:rPr>
          <w:noProof/>
        </w:rPr>
        <w:t>Kontrol sunucuda yapılır. Arayüzün kullanıcıyı parola ekranına yönlendirmesi kullanım kolaylığıdır, güvenlik sınırı değildir; arayüz atlansa bile sunucu isteği reddeder. Parola değiştirildiği anda yeni jeton işareti taşımaz ve oturum normale döner; yeniden giriş yapmak gerekmez.</w:t>
      </w:r>
    </w:p>
    <w:p w14:paraId="69E1C2DF" w14:textId="77777777" w:rsidR="00EE345B" w:rsidRDefault="00EE345B" w:rsidP="00EE345B">
      <w:pPr>
        <w:rPr>
          <w:noProof/>
        </w:rPr>
      </w:pPr>
      <w:r>
        <w:rPr>
          <w:noProof/>
        </w:rPr>
        <w:t>Parolası hâlâ değişmemiş hesaplar Ayarlar &gt; Kullanıcılar listesinde ayrı bir rozetle görünür. Böylece kimsenin bakmadığı bir hesap kurulum parolasıyla yaşamaya devam etmez ve yönetici listeye bakarak eksik hesabı görür.</w:t>
      </w:r>
    </w:p>
    <w:p w14:paraId="696696A3" w14:textId="77777777" w:rsidR="00EE345B" w:rsidRDefault="00EE345B" w:rsidP="00EE345B">
      <w:pPr>
        <w:pStyle w:val="Heading2"/>
        <w:rPr>
          <w:noProof/>
        </w:rPr>
      </w:pPr>
      <w:bookmarkStart w:id="408" w:name="_Toc243553924"/>
      <w:r>
        <w:rPr>
          <w:noProof/>
        </w:rPr>
        <w:t>27.8 Yönetişim kurulum kontrolü ekranı</w:t>
      </w:r>
      <w:bookmarkEnd w:id="408"/>
    </w:p>
    <w:p w14:paraId="6E668CDE" w14:textId="3FAB5B5A" w:rsidR="00EE345B" w:rsidRDefault="009B65AA" w:rsidP="00EE345B">
      <w:pPr>
        <w:rPr>
          <w:noProof/>
        </w:rPr>
      </w:pPr>
      <w:r>
        <w:rPr>
          <w:noProof/>
        </w:rPr>
        <w:t>Ayarlar &gt; Tanılama &gt; Yönetişim Kurulum Kontrolü ekranı, kurulum sonrası yönetişim ayarlarını üretim için beklenen değerlerle karşılaştırır. Her satır o anki değerinden canlı okunur; ekran kaydedilmiş bir rapor değildir, açıldığı anın durumunu gösterir. Amacı bir not vermek değil, hiçbir ayarın farkında olunmadan varsayılan değerinde kalmamasını sağlamaktır.</w:t>
      </w:r>
    </w:p>
    <w:p w14:paraId="7E971F10" w14:textId="5A509F4E" w:rsidR="00EE345B" w:rsidRDefault="00683622" w:rsidP="00EE345B">
      <w:pPr>
        <w:rPr>
          <w:noProof/>
        </w:rPr>
      </w:pPr>
      <w:r>
        <w:rPr>
          <w:noProof/>
        </w:rPr>
        <w:t>Kontroller dokuz grupta toplanır: görevler ayrılığı, geri alma ve izole deneme, talep disiplini, kimlik ve parola, veri koruma, ITSM entegrasyonu, denetim ve kanıt, sır yerleşimi, ürün dışında doğrulanacaklar. Görevler ayrılığı grubunda ayarların yanında kadro da sayılır: ayarlar sıkı ama onaylayacak ikinci kişi yoksa kurum kendini kilitler.</w:t>
      </w:r>
    </w:p>
    <w:p w14:paraId="5E3A784B" w14:textId="05B44F57" w:rsidR="00EE345B" w:rsidRDefault="00DF6759" w:rsidP="00EE345B">
      <w:pPr>
        <w:rPr>
          <w:noProof/>
        </w:rPr>
      </w:pPr>
      <w:r>
        <w:rPr>
          <w:noProof/>
        </w:rPr>
        <w:t>Her satır ayarın nerede yönetildiğini de söyler: ilgili ekranın adı ve ayarın tam anahtarı yazar. Anahtar dile çevrilmez, çünkü aranacak olan metnin kendisidir. Doğru cevabı kuruma göre değişen satırlar Karar verin olarak işaretlenir; bu satırlarda tek bir doğru cevap yoktur, bilinçli bir seçim yapılması yeterlidir. Ekran bir dayatma üretmez, bir kararın verilip verilmediğini gösterir.</w:t>
      </w:r>
    </w:p>
    <w:p w14:paraId="2BC28FE1" w14:textId="77777777" w:rsidR="00EE345B" w:rsidRDefault="00EE345B" w:rsidP="00EE345B">
      <w:pPr>
        <w:rPr>
          <w:noProof/>
        </w:rPr>
      </w:pPr>
      <w:r>
        <w:rPr>
          <w:noProof/>
        </w:rPr>
        <w:t>Ekranın çıktısı denetçiye gösterilebilir ve kurulum kabul kaydının parçası olarak saklanabilir. Aynı liste kurulum belgesinde de bulunur; belgeye yazılan liste zamanla güncelliğini yitirir, ekrandaki liste yitirmez.</w:t>
      </w:r>
    </w:p>
    <w:p w14:paraId="3F8F3D32" w14:textId="77777777" w:rsidR="009B65AA" w:rsidRDefault="009B65AA" w:rsidP="009B65AA">
      <w:pPr>
        <w:pStyle w:val="Heading3"/>
        <w:rPr>
          <w:noProof/>
        </w:rPr>
      </w:pPr>
      <w:bookmarkStart w:id="409" w:name="_Toc243553925"/>
      <w:r>
        <w:rPr>
          <w:noProof/>
        </w:rPr>
        <w:t>Satırın sütunları</w:t>
      </w:r>
      <w:bookmarkEnd w:id="409"/>
    </w:p>
    <w:p w14:paraId="28A3561E" w14:textId="0CA746AC" w:rsidR="009B65AA" w:rsidRDefault="004D6762" w:rsidP="009B65AA">
      <w:pPr>
        <w:rPr>
          <w:noProof/>
        </w:rPr>
      </w:pPr>
      <w:r>
        <w:rPr>
          <w:noProof/>
        </w:rPr>
        <w:t xml:space="preserve">Her satırda beş sütun vardır. Kontrol adı neyin sorulduğunu söyler; adın üzerine geldiğinizde o kontrolün neden var olduğunu anlatan bir açıklama çıkar. Nerede yönetilir sütunu ayarın hangi ekrandan değiştirileceğini ve ayarın tam anahtarını verir; anahtar dile çevrilmez, çünkü ekranda </w:t>
      </w:r>
      <w:r>
        <w:rPr>
          <w:noProof/>
        </w:rPr>
        <w:lastRenderedPageBreak/>
        <w:t>arayacağınız metnin kendisidir. Şu anki değer sütunu kurulumunuzdaki değeri gösterir. Beklenen sütunu ürünün beklediği değeri gösterir. Durum sütunu satırın üç halinden birini gösterir: Uygun, Karar verin veya Dikkat.</w:t>
      </w:r>
    </w:p>
    <w:p w14:paraId="2A8AD61F" w14:textId="77777777" w:rsidR="009B65AA" w:rsidRDefault="009B65AA" w:rsidP="009B65AA">
      <w:pPr>
        <w:pStyle w:val="Heading3"/>
        <w:rPr>
          <w:noProof/>
        </w:rPr>
      </w:pPr>
      <w:bookmarkStart w:id="410" w:name="_Toc243553926"/>
      <w:r>
        <w:rPr>
          <w:noProof/>
        </w:rPr>
        <w:t>Beklenen sütununda tire ne demek</w:t>
      </w:r>
      <w:bookmarkEnd w:id="410"/>
    </w:p>
    <w:p w14:paraId="0DC1514C" w14:textId="77777777" w:rsidR="009B65AA" w:rsidRDefault="009B65AA" w:rsidP="009B65AA">
      <w:pPr>
        <w:rPr>
          <w:noProof/>
        </w:rPr>
      </w:pPr>
      <w:r>
        <w:rPr>
          <w:noProof/>
        </w:rPr>
        <w:t>Tire, o satırın evrensel bir doğrusu olmadığı anlamına gelir. Ürün bazı ayarlarda net bir beklenti koyar: talep sahibi kendi talebini onaylayabilsin mi sorusunun beklenen cevabı hayırdır, onaylayabilecek kişi sayısının beklentisi iki ve üzeridir. Bazı ayarlarda ise doğru cevap kuruma göre değişir; bilet numarası biçimi böyledir. Bir kurumda numaralar CR-12345, diğerinde INC0001234 görünümündedir, üçüncüsünde biçim kontrolü hiç istenmez. Böyle satırlarda ürün değer dayatmaz, yalnızca konu hakkında bilinçli bir karar verilip verilmediğini sorar.</w:t>
      </w:r>
    </w:p>
    <w:p w14:paraId="792C648B" w14:textId="77777777" w:rsidR="009B65AA" w:rsidRDefault="009B65AA" w:rsidP="009B65AA">
      <w:pPr>
        <w:pStyle w:val="Heading3"/>
        <w:rPr>
          <w:noProof/>
        </w:rPr>
      </w:pPr>
      <w:bookmarkStart w:id="411" w:name="_Toc243553927"/>
      <w:r>
        <w:rPr>
          <w:noProof/>
        </w:rPr>
        <w:t>Üç durum ve ne yapmanız gerektiği</w:t>
      </w:r>
      <w:bookmarkEnd w:id="411"/>
    </w:p>
    <w:p w14:paraId="67C50AA7" w14:textId="278584E2" w:rsidR="009B65AA" w:rsidRDefault="00683622" w:rsidP="009B65AA">
      <w:pPr>
        <w:rPr>
          <w:noProof/>
        </w:rPr>
      </w:pPr>
      <w:r>
        <w:rPr>
          <w:noProof/>
        </w:rPr>
        <w:t>Uygun. Ayar üretim için uygun durumdadır, yapılacak bir şey yoktur.</w:t>
      </w:r>
    </w:p>
    <w:p w14:paraId="1332D997" w14:textId="77777777" w:rsidR="009B65AA" w:rsidRDefault="009B65AA" w:rsidP="009B65AA">
      <w:pPr>
        <w:rPr>
          <w:noProof/>
        </w:rPr>
      </w:pPr>
      <w:r>
        <w:rPr>
          <w:noProof/>
        </w:rPr>
        <w:t>Karar verin. Ortada hata yoktur; eksik olan sizin kararınızdır. Bu satırlarda Beklenen sütunu tire gösterir. Ayarı kendi kurumunuza göre değiştirdiğinizde ya da mevcut değerin doğru olduğuna karar verip bilinçli olarak dokunduğunuzda satır düzene geçer.</w:t>
      </w:r>
    </w:p>
    <w:p w14:paraId="59F5C9B3" w14:textId="77777777" w:rsidR="009B65AA" w:rsidRDefault="009B65AA" w:rsidP="009B65AA">
      <w:pPr>
        <w:rPr>
          <w:noProof/>
        </w:rPr>
      </w:pPr>
      <w:r>
        <w:rPr>
          <w:noProof/>
        </w:rPr>
        <w:t>Dikkat. Ayar ürünün beklediği değerde değildir ya da çalışmayan bir kontrol vardır. Bu bir tercih değil, düzeltilmesi gereken bir durumdur. Örneğin çalıştırılamayan bir düzenli ifade yazılmışsa biçim kontrolü sessizce devre dışı kalır; satır bunu Karar verin değil Dikkat olarak gösterir, çünkü kurum kontrolün çalıştığını sanıyordur.</w:t>
      </w:r>
    </w:p>
    <w:p w14:paraId="57CC2707" w14:textId="4E0218F3" w:rsidR="004D6762" w:rsidRDefault="004D6762" w:rsidP="004D6762">
      <w:pPr>
        <w:pStyle w:val="Heading3"/>
        <w:rPr>
          <w:noProof/>
        </w:rPr>
      </w:pPr>
      <w:bookmarkStart w:id="412" w:name="_Toc243553928"/>
      <w:r>
        <w:rPr>
          <w:noProof/>
        </w:rPr>
        <w:t>Ekranın üstündeki sayaçlar</w:t>
      </w:r>
      <w:bookmarkEnd w:id="412"/>
    </w:p>
    <w:p w14:paraId="002F53C8" w14:textId="4FB7E5FA" w:rsidR="004D6762" w:rsidRDefault="004D6762" w:rsidP="004D6762">
      <w:pPr>
        <w:rPr>
          <w:noProof/>
        </w:rPr>
      </w:pPr>
      <w:r>
        <w:rPr>
          <w:noProof/>
        </w:rPr>
        <w:t>Listenin üstünde üç sayaç vardır ve üçü birbirinden ayrıdır; bir satır yalnızca birinde sayılır. Uygun sayacı beklenen değerde olan satırları verir. Dikkat sayacı kurumun kapatması gereken satırları verir. Karar bekliyor sayacı ise kurumun kendi kararını vermesi ya da ürün dışında doğrulaması gereken satırları verir.</w:t>
      </w:r>
    </w:p>
    <w:p w14:paraId="29681196" w14:textId="18777CB0" w:rsidR="004D6762" w:rsidRDefault="004D6762" w:rsidP="004D6762">
      <w:pPr>
        <w:rPr>
          <w:noProof/>
        </w:rPr>
      </w:pPr>
      <w:r>
        <w:rPr>
          <w:noProof/>
        </w:rPr>
        <w:t>İki sayacın ayrı tutulmasının sebebi şudur: karar bekleyen satırların bir kısmı ürünün hiçbir zaman kendiliğinden kapatamayacağı satırlardır. Hepsi tek sayaçta toplansaydı Dikkat sayısı hiçbir zaman sıfıra inmez ve bir süre sonra kimse o sayıya bakmazdı.</w:t>
      </w:r>
    </w:p>
    <w:p w14:paraId="6A90A28B" w14:textId="5CFE78AB" w:rsidR="009B65AA" w:rsidRDefault="009B65AA" w:rsidP="009B65AA">
      <w:pPr>
        <w:pStyle w:val="Heading3"/>
        <w:rPr>
          <w:noProof/>
        </w:rPr>
      </w:pPr>
      <w:bookmarkStart w:id="413" w:name="_Toc243553929"/>
      <w:r>
        <w:rPr>
          <w:noProof/>
        </w:rPr>
        <w:t>Örnek: bilet numarası biçimi satırı</w:t>
      </w:r>
      <w:bookmarkEnd w:id="413"/>
    </w:p>
    <w:p w14:paraId="2AF1E328" w14:textId="1FCE2B26" w:rsidR="009B65AA" w:rsidRDefault="00310B74" w:rsidP="009B65AA">
      <w:pPr>
        <w:rPr>
          <w:noProof/>
        </w:rPr>
      </w:pPr>
      <w:r>
        <w:rPr>
          <w:noProof/>
        </w:rPr>
        <w:t>Bu satır Karar verin gösteriyorsa sebebi şudur: değer hâlâ kurulumla gelen desendir (ServiceNow biçimi, ^CHG\d{7}$) ve parametre hiç kaydedilmemiştir, yani kurumunuzun kendi bilet biçimine göre gözden geçirilmemiştir.</w:t>
      </w:r>
    </w:p>
    <w:p w14:paraId="632A47DA" w14:textId="77777777" w:rsidR="009B65AA" w:rsidRDefault="009B65AA" w:rsidP="009B65AA">
      <w:pPr>
        <w:rPr>
          <w:noProof/>
        </w:rPr>
      </w:pPr>
      <w:r>
        <w:rPr>
          <w:noProof/>
        </w:rPr>
        <w:t>Nereye bakacaksınız: Ayarlar &gt; Parametreler ekranı, ChangeTicketRegex anahtarı.</w:t>
      </w:r>
    </w:p>
    <w:p w14:paraId="63ECC8ED" w14:textId="6BDC3ECB" w:rsidR="009B65AA" w:rsidRDefault="00310B74" w:rsidP="009B65AA">
      <w:pPr>
        <w:rPr>
          <w:noProof/>
        </w:rPr>
      </w:pPr>
      <w:r>
        <w:rPr>
          <w:noProof/>
        </w:rPr>
        <w:lastRenderedPageBreak/>
        <w:t>Ne yazacaksınız: kurumunuzun bilet numarası kalıbını düzenli ifade olarak. Numaralarınız CHG0012345 görünümündeyse (ServiceNow) kurulum değeri zaten doğrudur; değeri bir kez kaydetmeniz yeterlidir. OPS-123 görünümündeyse (Jira) ^OPS-\d+$ yazarsınız. Yanındaki örnek biçim alanına da gerçek bir numara örneği yazmanız iyi olur; kullanıcı hatalı numara girdiğinde ekranda bu örnek gösterilir.</w:t>
      </w:r>
    </w:p>
    <w:p w14:paraId="231A0931" w14:textId="77777777" w:rsidR="009B65AA" w:rsidRDefault="009B65AA" w:rsidP="009B65AA">
      <w:pPr>
        <w:rPr>
          <w:noProof/>
        </w:rPr>
      </w:pPr>
      <w:r>
        <w:rPr>
          <w:noProof/>
        </w:rPr>
        <w:t>Boş bırakırsanız ne olur: biçim kontrolü yapılmaz, bilet alanına yazılan her metin kabul edilir. Bu da geçerli bir karardır ve satırı düzene geçirir.</w:t>
      </w:r>
    </w:p>
    <w:p w14:paraId="53CE10F7" w14:textId="741670DB" w:rsidR="009B65AA" w:rsidRDefault="00310B74" w:rsidP="009B65AA">
      <w:pPr>
        <w:rPr>
          <w:noProof/>
        </w:rPr>
      </w:pPr>
      <w:r>
        <w:rPr>
          <w:noProof/>
        </w:rPr>
        <w:t>Değiştirmez ve kaydetmezseniz ne olur: kontrol çalışmaya devam eder, kurulum deseni geçerli olur. Kurumunuzun numaraları bu kalıba uymuyorsa kullanıcılar geçerli numaralarını giremez ve talep kaydedemez. Satır bu yüzden kaydedilene kadar karar bekler.</w:t>
      </w:r>
    </w:p>
    <w:p w14:paraId="509E8BE2" w14:textId="77777777" w:rsidR="009B65AA" w:rsidRDefault="009B65AA" w:rsidP="009B65AA">
      <w:pPr>
        <w:rPr>
          <w:noProof/>
        </w:rPr>
      </w:pPr>
      <w:r>
        <w:rPr>
          <w:noProof/>
        </w:rPr>
        <w:t>Yanlış bir desen yazarsanız ne olur: çalıştırılamayan bir desen kaydedilmez, kaydetme sırasında hatanın nerede olduğu söylenir. Böyle bir değer doğrudan veritabanına yazılırsa satır Dikkat gösterir ve o istekte biçim kontrolü uygulanmaz.</w:t>
      </w:r>
    </w:p>
    <w:p w14:paraId="0A2F2300" w14:textId="09DE98BC" w:rsidR="009B65AA" w:rsidRDefault="00310B74" w:rsidP="009B65AA">
      <w:pPr>
        <w:rPr>
          <w:noProof/>
        </w:rPr>
      </w:pPr>
      <w:r>
        <w:rPr>
          <w:noProof/>
        </w:rPr>
        <w:t>Olay numarası biçimi satırı (EmergencyTicketRegex) aynı mantıkla çalışır. Kurulum değeri ServiceNow olay kaydı biçimidir (^INC\d{7}$); kaydedilene ya da değiştirilene kadar karar bekler. Boş bırakmak da geçerli bir karardır.</w:t>
      </w:r>
    </w:p>
    <w:p w14:paraId="38823464" w14:textId="7620BDB0" w:rsidR="004D6762" w:rsidRDefault="004D6762" w:rsidP="004D6762">
      <w:pPr>
        <w:pStyle w:val="Heading3"/>
        <w:rPr>
          <w:noProof/>
        </w:rPr>
      </w:pPr>
      <w:bookmarkStart w:id="414" w:name="_Toc243553930"/>
      <w:r>
        <w:rPr>
          <w:noProof/>
        </w:rPr>
        <w:t>Ekrandaki bütün satırlar ve ne anlama geldikleri</w:t>
      </w:r>
      <w:bookmarkEnd w:id="414"/>
    </w:p>
    <w:p w14:paraId="3AFAE893" w14:textId="6A97573E" w:rsidR="004D6762" w:rsidRDefault="00683622" w:rsidP="004D6762">
      <w:pPr>
        <w:rPr>
          <w:noProof/>
        </w:rPr>
      </w:pPr>
      <w:r>
        <w:rPr>
          <w:noProof/>
        </w:rPr>
        <w:t>Aşağıda ekranda görebileceğiniz satırlar grup sırasına göre listelenmiştir. Her madde şunu söyler: satırın ekrandaki adı, parantez içinde ayarın tam anahtarı, kontrolün neyi sorduğu, beklenen değer ve ayarın nereden yönetildiği. Kullanılmayan bir özelliğe ait satırlar hiç görünmeyebilir; örneğin kurum hesabıyla giriş kapalıysa ve sağlayıcı tanımlı değilse o özelliğin ayrıntı satırları çıkmaz.</w:t>
      </w:r>
    </w:p>
    <w:p w14:paraId="680F4512" w14:textId="2CD9BA3A" w:rsidR="004D6762" w:rsidRDefault="004D6762" w:rsidP="004D6762">
      <w:pPr>
        <w:rPr>
          <w:noProof/>
        </w:rPr>
      </w:pPr>
      <w:r>
        <w:rPr>
          <w:noProof/>
        </w:rPr>
        <w:t>Görevler ayrılığı</w:t>
      </w:r>
    </w:p>
    <w:p w14:paraId="5E25FAF0" w14:textId="38D3B6F4" w:rsidR="004D6762" w:rsidRDefault="004D6762" w:rsidP="004D6762">
      <w:pPr>
        <w:rPr>
          <w:noProof/>
        </w:rPr>
      </w:pPr>
      <w:r>
        <w:rPr>
          <w:noProof/>
        </w:rPr>
        <w:t>Onaylayan çalıştırabilir mi (ApproverCanExecute). Bir talebi onaylayan kişinin aynı talebi kendisinin çalıştırmasına izin verilip verilmediğini gösterir. Beklenen değer false: onaylayan ile çalıştıran farklı kişiler olmalıdır. Ayarlar &gt; Parametreler ekranından yönetilir.</w:t>
      </w:r>
    </w:p>
    <w:p w14:paraId="068C3230" w14:textId="4B6E14C2" w:rsidR="004D6762" w:rsidRDefault="004D6762" w:rsidP="004D6762">
      <w:pPr>
        <w:rPr>
          <w:noProof/>
        </w:rPr>
      </w:pPr>
      <w:r>
        <w:rPr>
          <w:noProof/>
        </w:rPr>
        <w:t>Talep sahibi kendi talebini onaylayabilir mi (RequesterCanSelfApproveExecute). Talebi açan kişinin aynı talebi onaylayıp çalıştırabilmesine izin verilip verilmediğini gösterir. Beklenen değer false. Ayarlar &gt; Parametreler ekranından yönetilir.</w:t>
      </w:r>
    </w:p>
    <w:p w14:paraId="1C4B4813" w14:textId="44704085" w:rsidR="004D6762" w:rsidRDefault="004D6762" w:rsidP="004D6762">
      <w:pPr>
        <w:rPr>
          <w:noProof/>
        </w:rPr>
      </w:pPr>
      <w:r>
        <w:rPr>
          <w:noProof/>
        </w:rPr>
        <w:t>Her onay adımında farklı onaylayan (RequireDistinctApproverPerStep). Çok adımlı bir onay akışında aynı kişinin birden fazla adımı kapatıp kapatamayacağını gösterir. Beklenen değer true: kapalıyken çok adımlı akış tek kişiyle tamamlanabilir ve adım sayısının verdiği güvence kaybolur. Ayarlar &gt; Parametreler ekranından yönetilir.</w:t>
      </w:r>
    </w:p>
    <w:p w14:paraId="2D952925" w14:textId="2C7F99D2" w:rsidR="004D6762" w:rsidRDefault="004D6762" w:rsidP="004D6762">
      <w:pPr>
        <w:rPr>
          <w:noProof/>
        </w:rPr>
      </w:pPr>
      <w:r>
        <w:rPr>
          <w:noProof/>
        </w:rPr>
        <w:lastRenderedPageBreak/>
        <w:t>Onay verebilecek kullanıcı sayısı (cr.approve). Onay yetkisi taşıyan kullanıcı sayısını verir. Beklenen değer iki ve üzeridir. Görevler ayrılığı ayarları sıkı ama onaylayacak ikinci kişi yoksa kurum kendini kilitler: talep sahibi onaylayamaz, başka onaylayan da yoktur. Ayarlar &gt; Kullanıcılar ekranından yönetilir.</w:t>
      </w:r>
    </w:p>
    <w:p w14:paraId="5784A54B" w14:textId="44F7B3C3" w:rsidR="004D6762" w:rsidRDefault="004D6762" w:rsidP="004D6762">
      <w:pPr>
        <w:rPr>
          <w:noProof/>
        </w:rPr>
      </w:pPr>
      <w:r>
        <w:rPr>
          <w:noProof/>
        </w:rPr>
        <w:t>Denetçi rolünde kullanıcı (Auditor). Denetçi rolündeki kullanıcı sayısını verir. Beklenen sütununda tire vardır: denetçi rolü zorunlu değildir, kurum denetimi başka bir rolle de yürütebilir. En az bir denetçi tanımlandığında satır düzene geçer. Ayarlar &gt; Kullanıcılar ekranından yönetilir.</w:t>
      </w:r>
    </w:p>
    <w:p w14:paraId="49006DEE" w14:textId="30860F84" w:rsidR="004D6762" w:rsidRDefault="004D6762" w:rsidP="004D6762">
      <w:pPr>
        <w:rPr>
          <w:noProof/>
        </w:rPr>
      </w:pPr>
      <w:r>
        <w:rPr>
          <w:noProof/>
        </w:rPr>
        <w:t>Geri alma ve izole deneme</w:t>
      </w:r>
    </w:p>
    <w:p w14:paraId="0D9A4B74" w14:textId="782169AA" w:rsidR="004D6762" w:rsidRDefault="004D6762" w:rsidP="004D6762">
      <w:pPr>
        <w:rPr>
          <w:noProof/>
        </w:rPr>
      </w:pPr>
      <w:r>
        <w:rPr>
          <w:noProof/>
        </w:rPr>
        <w:t>Bu üç satırın değeri kaç sunucuda açık olduğu / toplam sunucu biçimindedir. Üretim ortamı tanımlı sunucu varsa yalnız üretim sunucuları sayılır; yoksa bütün aktif sunucular sayılır. İlgili modül lisansınızda yoksa değer yerine modülün lisanslı olmadığı yazar, çünkü lisanssız modülde sunucudaki bayrak hiçbir şey yapmaz ve açık göstermek yanıltıcı olurdu. Üçü de Ayarlar &gt; Sunucular ekranından, sunucu tanımı üzerinden yönetilir.</w:t>
      </w:r>
    </w:p>
    <w:p w14:paraId="7ED43849" w14:textId="18B1022A" w:rsidR="004D6762" w:rsidRDefault="004D6762" w:rsidP="004D6762">
      <w:pPr>
        <w:rPr>
          <w:noProof/>
        </w:rPr>
      </w:pPr>
      <w:r>
        <w:rPr>
          <w:noProof/>
        </w:rPr>
        <w:t xml:space="preserve">Geri alma zorunlu (RollbackRequired). Bu sunucuya giden bir değişiklik talebinin </w:t>
      </w:r>
      <w:r w:rsidR="00166811">
        <w:rPr>
          <w:noProof/>
        </w:rPr>
        <w:t>eksiksiz bir geri alma betiği olmadan çalıştırılıp çalıştırılamayacağını</w:t>
      </w:r>
      <w:r>
        <w:rPr>
          <w:noProof/>
        </w:rPr>
        <w:t xml:space="preserve"> gösterir. Beklenen: bütün sunucularda açık.</w:t>
      </w:r>
    </w:p>
    <w:p w14:paraId="26074B1D" w14:textId="00D95B59" w:rsidR="004D6762" w:rsidRDefault="004D6762" w:rsidP="004D6762">
      <w:pPr>
        <w:rPr>
          <w:noProof/>
        </w:rPr>
      </w:pPr>
      <w:r>
        <w:rPr>
          <w:noProof/>
        </w:rPr>
        <w:t>Otomatik geri alma üretimi (AutoRollbackEnabled). Nesne tanımı değişikliklerinde geri alma betiğinin ürün tarafından üretilip üretilmeyeceğini gösterir. Beklenen: bütün sunucularda açık.</w:t>
      </w:r>
    </w:p>
    <w:p w14:paraId="5B04D565" w14:textId="637B625D" w:rsidR="004D6762" w:rsidRDefault="004D6762" w:rsidP="004D6762">
      <w:pPr>
        <w:rPr>
          <w:noProof/>
        </w:rPr>
      </w:pPr>
      <w:r>
        <w:rPr>
          <w:noProof/>
        </w:rPr>
        <w:t>İzole deneme zorunlu (SandboxRequired). Betiğin üretimde çalışmadan önce izole bir kopyada denenmesinin zorunlu olup olmadığını gösterir. Beklenen: bütün sunucularda açık.</w:t>
      </w:r>
    </w:p>
    <w:p w14:paraId="3EF2A2AB" w14:textId="7D574F63" w:rsidR="004D6762" w:rsidRDefault="004D6762" w:rsidP="004D6762">
      <w:pPr>
        <w:rPr>
          <w:noProof/>
        </w:rPr>
      </w:pPr>
      <w:r>
        <w:rPr>
          <w:noProof/>
        </w:rPr>
        <w:t>Talep disiplini</w:t>
      </w:r>
    </w:p>
    <w:p w14:paraId="6424DBC4" w14:textId="7B1AECEA" w:rsidR="004D6762" w:rsidRDefault="004D6762" w:rsidP="004D6762">
      <w:pPr>
        <w:rPr>
          <w:noProof/>
        </w:rPr>
      </w:pPr>
      <w:r>
        <w:rPr>
          <w:noProof/>
        </w:rPr>
        <w:t>Değişiklik bileti zorunlu mu (ChangeTicketRequired). Talep açılırken değişiklik bilet numarasının istenip istenmeyeceğini gösterir; üç değeri vardır: her zaman, acil talepler hariç, hiç. Beklenen sütununda tire vardır: doğru cevap kuruma göre değişir, yalnızca bilinçli bir seçim yapılmış olması aranır. Ayarlar &gt; Parametreler ekranından yönetilir.</w:t>
      </w:r>
    </w:p>
    <w:p w14:paraId="3712092A" w14:textId="619453E1" w:rsidR="004D6762" w:rsidRDefault="00310B74" w:rsidP="004D6762">
      <w:pPr>
        <w:rPr>
          <w:noProof/>
        </w:rPr>
      </w:pPr>
      <w:r>
        <w:rPr>
          <w:noProof/>
        </w:rPr>
        <w:t>Bilet numarası biçimi (ChangeTicketRegex). Bilet numarasının hangi kalıba uyacağını belirleyen düzenli ifadedir. Kurulumla gelen örnek desen (^CHG\d{7}$) hâlâ duruyor ve parametre hiç kaydedilmemişse satır karar bekler. Desen çalıştırılamıyorsa satır Dikkat gösterir, çünkü o durumda biçim kontrolü sessizce devre dışı kalır. Ayarlar &gt; Parametreler ekranından yönetilir.</w:t>
      </w:r>
    </w:p>
    <w:p w14:paraId="6E5F076E" w14:textId="5EF5C835" w:rsidR="004D6762" w:rsidRDefault="004D6762" w:rsidP="004D6762">
      <w:pPr>
        <w:rPr>
          <w:noProof/>
        </w:rPr>
      </w:pPr>
      <w:r>
        <w:rPr>
          <w:noProof/>
        </w:rPr>
        <w:t>Acil talepte olay numarası zorunlu mu (EmergencyTicketRequired). Acil bir değişiklikte olay numarasının istenip istenmeyeceğini gösterir. Olay kaydı, normal yolun neden kısaltıldığının kanıtıdır. Beklenen sütununda tire vardır. Ayarlar &gt; Parametreler ekranından yönetilir.</w:t>
      </w:r>
    </w:p>
    <w:p w14:paraId="4605B300" w14:textId="455A10C7" w:rsidR="004D6762" w:rsidRDefault="00310B74" w:rsidP="004D6762">
      <w:pPr>
        <w:rPr>
          <w:noProof/>
        </w:rPr>
      </w:pPr>
      <w:r>
        <w:rPr>
          <w:noProof/>
        </w:rPr>
        <w:lastRenderedPageBreak/>
        <w:t>Olay numarası biçimi (EmergencyTicketRegex). Olay numarasının kalıbıdır. Kurulum değeri (^INC\d{7}$) hâlâ duruyor ve parametre hiç kaydedilmemişse satır karar bekler; boş bırakmak da geçerli bir karardır. Desen çalıştırılamıyorsa satır Dikkat gösterir. Ayarlar &gt; Parametreler ekranından yönetilir.</w:t>
      </w:r>
    </w:p>
    <w:p w14:paraId="3E3ED507" w14:textId="2E551B97" w:rsidR="00791FAB" w:rsidRDefault="00791FAB" w:rsidP="00791FAB">
      <w:pPr>
        <w:rPr>
          <w:noProof/>
        </w:rPr>
      </w:pPr>
      <w:r>
        <w:rPr>
          <w:noProof/>
        </w:rPr>
        <w:t>ITSM entegrasyonu grubu. ITSM'in kullanılıp kullanılmadığını, bağlantının tanımlı ve erişilebilir olduğunu, kayıtta ve çalıştırmada doğrulamanın açık olduğunu, CAB onayının ayrıca okunup okunmadığını, sertifika doğrulamasını, notların gidip gitmediğini ve parola ile anahtarın ortam değişkeninde durduğunu gösterir. ITSM kapalıyken ana satır Karar verin gösterir; ITSM kullanmamak da bilinçli bir karar olabilir. Ayrıntı Bölüm 22.</w:t>
      </w:r>
    </w:p>
    <w:p w14:paraId="3714A102" w14:textId="4946DAA5" w:rsidR="004D6762" w:rsidRDefault="004D6762" w:rsidP="004D6762">
      <w:pPr>
        <w:rPr>
          <w:noProof/>
        </w:rPr>
      </w:pPr>
      <w:r>
        <w:rPr>
          <w:noProof/>
        </w:rPr>
        <w:t>Acil durum ilan yetkisi (EmergencyMinimumRole). Bir talebi acil ilan edebilmek için gereken en düşük rolü gösterir. Beklenen değer, talep sahibi rolünden daha yüksek bir roldür: acil ilan etmek onay adımlarını kısaltan bir yetkidir ve herkeste olmamalıdır. Ayarlar &gt; Parametreler ekranından yönetilir.</w:t>
      </w:r>
    </w:p>
    <w:p w14:paraId="46DC5915" w14:textId="08796605" w:rsidR="004D6762" w:rsidRDefault="004D6762" w:rsidP="004D6762">
      <w:pPr>
        <w:rPr>
          <w:noProof/>
        </w:rPr>
      </w:pPr>
      <w:r>
        <w:rPr>
          <w:noProof/>
        </w:rPr>
        <w:t>Acil onay politikası (IsEmergencyPolicy). Acil olarak işaretlenmiş onay politikası sayısını gösterir. Beklenen değer bir ve üzeridir, ancak satırın düzene geçmesi için sayı yetmez: acil politikalardan en az birinde atlanamaz bir onay adımı bulunmalıdır. Tamamı atlanabilir adımlardan oluşan bir acil politika, onaysız değişikliğe yol açar. Ayarlar &gt; Onay Politikaları ekranından yönetilir.</w:t>
      </w:r>
    </w:p>
    <w:p w14:paraId="4D9DE396" w14:textId="55FDAA84" w:rsidR="004D6762" w:rsidRDefault="004D6762" w:rsidP="004D6762">
      <w:pPr>
        <w:rPr>
          <w:noProof/>
        </w:rPr>
      </w:pPr>
      <w:r>
        <w:rPr>
          <w:noProof/>
        </w:rPr>
        <w:t xml:space="preserve">Politikaya bağlanmamış aktif sunucular (ServerApprovalPolicy). Hiçbir onay politikasının kapsamadığı aktif sunucuları sayar ve ilk beşinin adını yazar. Beklenen değer sıfırdır. </w:t>
      </w:r>
      <w:r w:rsidR="00166811">
        <w:rPr>
          <w:noProof/>
        </w:rPr>
        <w:t>Kapsanmayan bir sunucuya talep kaydedilemez (geri alma talebi hariç); o sunucuda yeni iş açılamaz.</w:t>
      </w:r>
      <w:r>
        <w:rPr>
          <w:noProof/>
        </w:rPr>
        <w:t xml:space="preserve"> Ayarlar &gt; Onay Politikaları ekranından yönetilir.</w:t>
      </w:r>
    </w:p>
    <w:p w14:paraId="6515E78F" w14:textId="715350A1" w:rsidR="004D6762" w:rsidRDefault="004D6762" w:rsidP="004D6762">
      <w:pPr>
        <w:rPr>
          <w:noProof/>
        </w:rPr>
      </w:pPr>
      <w:r>
        <w:rPr>
          <w:noProof/>
        </w:rPr>
        <w:t>Kritik nesne listesi (CriticalObjects). Kritik olarak işaretlenmiş nesne sayısını gösterir. Beklenen değer bir ve üzeridir. Liste boşken kritik nesneye dokunma kuralları hiç tetiklenmez: kural motoru çalışır görünür ama kurumun en değerli tabloları korumasız kalır. Ayarlar &gt; Kritik Nesneler ekranından yönetilir.</w:t>
      </w:r>
    </w:p>
    <w:p w14:paraId="231AD34D" w14:textId="5728E379" w:rsidR="004D6762" w:rsidRDefault="004D6762" w:rsidP="004D6762">
      <w:pPr>
        <w:rPr>
          <w:noProof/>
        </w:rPr>
      </w:pPr>
      <w:r>
        <w:rPr>
          <w:noProof/>
        </w:rPr>
        <w:t>Kimlik ve parola</w:t>
      </w:r>
    </w:p>
    <w:p w14:paraId="0CD27197" w14:textId="005C7737" w:rsidR="004D6762" w:rsidRDefault="004D6762" w:rsidP="004D6762">
      <w:pPr>
        <w:rPr>
          <w:noProof/>
        </w:rPr>
      </w:pPr>
      <w:r>
        <w:rPr>
          <w:noProof/>
        </w:rPr>
        <w:t>Parola en az uzunluk (Auth:Password:MinLength). Beklenen değer on iki ve üzeridir. Yapılandırma dosyasından yönetilir.</w:t>
      </w:r>
    </w:p>
    <w:p w14:paraId="61F481AF" w14:textId="7C2013ED" w:rsidR="004D6762" w:rsidRDefault="004D6762" w:rsidP="004D6762">
      <w:pPr>
        <w:rPr>
          <w:noProof/>
        </w:rPr>
      </w:pPr>
      <w:r>
        <w:rPr>
          <w:noProof/>
        </w:rPr>
        <w:t>Parola geçmişi (Auth:Password:HistoryCount). Kaç eski parolanın yeniden kullanılamayacağını gösterir. Beklenen değer beş ve üzeridir; sıfır, kullanıcının doğrudan eski parolasına dönebilmesi demektir. Yapılandırma dosyasından yönetilir.</w:t>
      </w:r>
    </w:p>
    <w:p w14:paraId="7EDCA245" w14:textId="714A3DDB" w:rsidR="004D6762" w:rsidRDefault="004D6762" w:rsidP="004D6762">
      <w:pPr>
        <w:rPr>
          <w:noProof/>
        </w:rPr>
      </w:pPr>
      <w:r>
        <w:rPr>
          <w:noProof/>
        </w:rPr>
        <w:t>Büyük harf zorunluluğu (Auth:Password:RequireUppercase). Beklenen değer true. Kapalıyken parola karmaşıklığı yalnız uzunluğa kalır. Yapılandırma dosyasından yönetilir.</w:t>
      </w:r>
    </w:p>
    <w:p w14:paraId="09288AA1" w14:textId="134B5D85" w:rsidR="004D6762" w:rsidRDefault="00FB3139" w:rsidP="004D6762">
      <w:pPr>
        <w:rPr>
          <w:noProof/>
        </w:rPr>
      </w:pPr>
      <w:r>
        <w:rPr>
          <w:noProof/>
        </w:rPr>
        <w:lastRenderedPageBreak/>
        <w:t>MFA kayıt oranı (Mfa:Enabled). Erişimi olan yerel ve LDAP kullanıcılardan kaçının çok faktörlü doğrulamaya kaydolduğunu kaydolan / toplam biçiminde gösterir. Beklenen değer herkesin kaydolmasıdır. Bu satırın ayrı bir kontrol olmasının sebebi şudur: çok faktörlü doğrulamanın açık olması yetmez, ikinci faktör yalnız kaydolmuş kullanıcıdan istenir ve kaydolmayan kullanıcı parolayla girer. Çok faktörlü doğrulama kurum genelinde kapalıysa satır bir eksiklik değil, bir tercih olarak gösterilir. Kurum hesapları bu orana girmez: ürünün iki adımlı doğrulamasını kuramazlar, çok faktörlü doğrulamalarını kimlik sağlayıcısı yapar ve Kurum MFA doğrulaması denetleniyor satırında ölçülür. Ayarlar &gt; Kullanıcılar ekranından takip edilir.</w:t>
      </w:r>
    </w:p>
    <w:p w14:paraId="2DC56B1A" w14:textId="6D9BF553" w:rsidR="004D6762" w:rsidRDefault="004D6762" w:rsidP="004D6762">
      <w:pPr>
        <w:rPr>
          <w:noProof/>
        </w:rPr>
      </w:pPr>
      <w:r>
        <w:rPr>
          <w:noProof/>
        </w:rPr>
        <w:t>MFA kaydı zorunlu (Mfa:EnforceEnrollment). Kaydolmanın zorunlu tutulup tutulmadığını gösterir. Beklenen değer true. Açıkken kaydolmamış kullanıcı giriş yapar ancak oturumu yalnız kurulum adımına yarar, başka hiçbir işlem çalışmaz; kural sunucu tarafında uygulanır. Kapalıyken kaydolmak kullanıcının tercihine kalır. Yapılandırma dosyasından yönetilir.</w:t>
      </w:r>
    </w:p>
    <w:p w14:paraId="354D0443" w14:textId="07C2E43E" w:rsidR="004D6762" w:rsidRDefault="004D6762" w:rsidP="004D6762">
      <w:pPr>
        <w:rPr>
          <w:noProof/>
        </w:rPr>
      </w:pPr>
      <w:r>
        <w:rPr>
          <w:noProof/>
        </w:rPr>
        <w:t>Kurulum yöneticisi parolası değiştirildi mi (MustChangePassword). Kurulumla gelen yönetici hesabının parolasını değiştirip değiştirmediğini gösterir. Beklenen değer true. Değiştirilmediği sürece üretim veritabanına değişiklik onaylayan sistem, kurulum belgesinde yazan bir parolayla korunuyor demektir. Ayarlar &gt; Kullanıcılar ekranından yönetilir.</w:t>
      </w:r>
    </w:p>
    <w:p w14:paraId="0DD32DC3" w14:textId="6985F4A3" w:rsidR="00AC5EC6" w:rsidRDefault="00846367" w:rsidP="00AC5EC6">
      <w:pPr>
        <w:rPr>
          <w:noProof/>
        </w:rPr>
      </w:pPr>
      <w:r>
        <w:rPr>
          <w:noProof/>
        </w:rPr>
        <w:t>Kurum hesabıyla giriş (Sso:Enabled). Kurum hesabıyla girişin açık olup olmadığını gösterir. Beklenen değer true, ancak satır bilgi niteliğindedir: kurum hesabıyla giriş zorunlu değildir. Açıkken işten ayrılan kişinin erişimi kurumun tek bir yerinden kapanır. Yapılandırma dosyasından yönetilir. Kapalıyken ve hiçbir kimlik sağlayıcısı tanımlı değilken aşağıdaki altı satır görünmez.</w:t>
      </w:r>
    </w:p>
    <w:p w14:paraId="6706AB6A" w14:textId="05EAF6ED" w:rsidR="00AC5EC6" w:rsidRDefault="00AC5EC6" w:rsidP="00AC5EC6">
      <w:pPr>
        <w:rPr>
          <w:noProof/>
        </w:rPr>
      </w:pPr>
      <w:r>
        <w:rPr>
          <w:noProof/>
        </w:rPr>
        <w:t>Kurum hesabı ayar hataları (Sso:Providers). Hatalı tanımlanan kimlik sağlayıcılarını ve hatanın hangi alanda olduğunu gösterir. Beklenen değer sıfırdır; hatalı sağlayıcı kullanılmaz. Yapılandırma dosyasından yönetilir.</w:t>
      </w:r>
    </w:p>
    <w:p w14:paraId="48CAB284" w14:textId="0A181C7B" w:rsidR="00AC5EC6" w:rsidRDefault="00C10BD1" w:rsidP="00AC5EC6">
      <w:pPr>
        <w:rPr>
          <w:noProof/>
        </w:rPr>
      </w:pPr>
      <w:r>
        <w:rPr>
          <w:noProof/>
        </w:rPr>
        <w:t>Grup ile rol eşlemesi (SsoRoleMappings). Tanımlı kimlik sağlayıcılarına ait etkin eşleme sayısını gösterir; ayardan kaldırılmış bir sağlayıcının eşlemesi sayılmaz, çünkü kimseye rol vermez. Beklenen değer bir ve üzeridir; eşleme yoksa kurum hesabıyla gelen hiç kimse rol alamaz. Ayarlar &gt; Kurum Kimliği (SSO ve LDAP) ekranından yönetilir.</w:t>
      </w:r>
    </w:p>
    <w:p w14:paraId="135C8FF9" w14:textId="610BFCC7" w:rsidR="00AC5EC6" w:rsidRDefault="00AC5EC6" w:rsidP="00AC5EC6">
      <w:pPr>
        <w:rPr>
          <w:noProof/>
        </w:rPr>
      </w:pPr>
      <w:r>
        <w:rPr>
          <w:noProof/>
        </w:rPr>
        <w:t>Kurum MFA doğrulaması denetleniyor (Sso:Providers:N:RequireMfaClaim). Kaç kimlik sağlayıcısında çok faktörlü doğrulama bilgisinin denetlendiğini gösterir. Beklenen değer bütün sağlayıcılardır. Yapılandırma dosyasından yönetilir.</w:t>
      </w:r>
    </w:p>
    <w:p w14:paraId="4EE3E22F" w14:textId="32B4A0EC" w:rsidR="00846367" w:rsidRDefault="00846367" w:rsidP="00846367">
      <w:pPr>
        <w:rPr>
          <w:noProof/>
        </w:rPr>
      </w:pPr>
      <w:r>
        <w:rPr>
          <w:noProof/>
        </w:rPr>
        <w:t>Kimlik sağlayıcısı üstverisi HTTPS ile okunuyor (Sso:Providers:N:RequireHttpsMetadata). Kaç kimlik sağlayıcısında üstverinin yalnız HTTPS ile okunmasının zorunlu tutulduğunu gösterir. Ürün kimlik sağlayıcısının imza anahtarlarını bu adresten okur; adres HTTPS değilse araya giren biri sahte anahtar verip sahte kimlikle giriş yapabilir. Beklenen değer bütün sağlayıcılardır. Değerin false olması yalnız yerel test içindir. Yapılandırma dosyasından yönetilir.</w:t>
      </w:r>
    </w:p>
    <w:p w14:paraId="5E4D24FF" w14:textId="530701FB" w:rsidR="00AC5EC6" w:rsidRDefault="00AC5EC6" w:rsidP="00AC5EC6">
      <w:pPr>
        <w:rPr>
          <w:noProof/>
        </w:rPr>
      </w:pPr>
      <w:r>
        <w:rPr>
          <w:noProof/>
        </w:rPr>
        <w:lastRenderedPageBreak/>
        <w:t>Acil durum hesabı (Auth:LocalLoginAllowedUsers). Kimlik sağlayıcısı çöktüğünde girebilecek yerel, şifreli ve SystemManager rolündeki hesap sayısını gösterir. Liste doluysa yalnız listedeki hesaplar sayılır. Beklenen değer bir ve üzeridir. Ayarlar &gt; Kullanıcılar ekranından ve yapılandırma dosyasından yönetilir.</w:t>
      </w:r>
    </w:p>
    <w:p w14:paraId="1D1DE1A3" w14:textId="62A9B66C" w:rsidR="00AC5EC6" w:rsidRDefault="00367A09" w:rsidP="00AC5EC6">
      <w:pPr>
        <w:rPr>
          <w:noProof/>
        </w:rPr>
      </w:pPr>
      <w:r>
        <w:rPr>
          <w:noProof/>
        </w:rPr>
        <w:t>Şifre ile giriş yalnızca acil durum hesaplarında (Auth:LocalLoginAllowedUsers). Şifre ekranından girebilecek yerel hesap listesini gösterir. Beklenen değer tanımlı bir listedir; boş liste bütün yerel hesapların kurumun kimlik politikasını atlayarak şifreyle girebildiği anlamına gelir. LDAP hesapları da şifre ekranından girer ve bu listeden etkilenmez; canlı LDAP hesabı varsa sayısı değerin yanında yazar (örnek: admin | Ldap: 12) ve satır uyarı verir. Geçiş döneminde bu beklenen bir durumdur; geçiş bitince LDAP hesapları kurum hesabına çevrilir. Yapılandırma dosyasından yönetilir.</w:t>
      </w:r>
    </w:p>
    <w:p w14:paraId="71E59AE2" w14:textId="1073C4FE" w:rsidR="00C10BD1" w:rsidRDefault="00C10BD1" w:rsidP="00C10BD1">
      <w:pPr>
        <w:rPr>
          <w:noProof/>
        </w:rPr>
      </w:pPr>
      <w:r>
        <w:rPr>
          <w:noProof/>
        </w:rPr>
        <w:t>Aşağıdaki dizin (LDAP) satırları yalnız dizin kullanılıyorsa görünür (Ldap:Host dolu, Auth:Mode Ldap ya da en az bir LDAP hesabı var). Dizin tanımlı ama kimse kullanmıyorsa satırlar bilgi niteliğindedir.</w:t>
      </w:r>
    </w:p>
    <w:p w14:paraId="26363AA1" w14:textId="0973EE82" w:rsidR="00C10BD1" w:rsidRDefault="00C10BD1" w:rsidP="00C10BD1">
      <w:pPr>
        <w:rPr>
          <w:noProof/>
        </w:rPr>
      </w:pPr>
      <w:r>
        <w:rPr>
          <w:noProof/>
        </w:rPr>
        <w:t>Dizin (LDAP) ayar hataları (Ldap). Kurulum dosyasındaki dizin ayarı hatalarını gösterir. Beklenen değer sıfırdır. Yapılandırma dosyasından yönetilir.</w:t>
      </w:r>
    </w:p>
    <w:p w14:paraId="543F9E58" w14:textId="27AA688B" w:rsidR="00C10BD1" w:rsidRDefault="00C10BD1" w:rsidP="00C10BD1">
      <w:pPr>
        <w:rPr>
          <w:noProof/>
        </w:rPr>
      </w:pPr>
      <w:r>
        <w:rPr>
          <w:noProof/>
        </w:rPr>
        <w:t>Dizin bağlantısı şifreli (Ldap:Security). Beklenen değer Ldaps ya da StartTls. None iken kişilerin şifresi ağda açık gider.</w:t>
      </w:r>
    </w:p>
    <w:p w14:paraId="7CF50A01" w14:textId="5F8DBEF9" w:rsidR="00C10BD1" w:rsidRDefault="00C10BD1" w:rsidP="00C10BD1">
      <w:pPr>
        <w:rPr>
          <w:noProof/>
        </w:rPr>
      </w:pPr>
      <w:r>
        <w:rPr>
          <w:noProof/>
        </w:rPr>
        <w:t>Dizin sertifikası doğrulanıyor (Ldap:AllowUntrustedCertificate). Beklenen değer false. true yalnız kendinden imzalı sertifikalı test ortamı içindir.</w:t>
      </w:r>
    </w:p>
    <w:p w14:paraId="5F370196" w14:textId="5C44BE5E" w:rsidR="00C10BD1" w:rsidRDefault="00C10BD1" w:rsidP="00C10BD1">
      <w:pPr>
        <w:rPr>
          <w:noProof/>
        </w:rPr>
      </w:pPr>
      <w:r>
        <w:rPr>
          <w:noProof/>
        </w:rPr>
        <w:t>Dizin hesaplarının rol kaynağı (Ldap:RoleSource). Bilgi niteliğindedir: Manual ya da Directory.</w:t>
      </w:r>
    </w:p>
    <w:p w14:paraId="69F68296" w14:textId="30FC9D8B" w:rsidR="00C10BD1" w:rsidRDefault="00C10BD1" w:rsidP="00C10BD1">
      <w:pPr>
        <w:rPr>
          <w:noProof/>
        </w:rPr>
      </w:pPr>
      <w:r>
        <w:rPr>
          <w:noProof/>
        </w:rPr>
        <w:t>Dizin grubu ile rol eşlemesi (SsoRoleMappings). "Dizin (LDAP)" sağlayıcısının etkin eşleme sayısı. Beklenen değer bir ve üzeridir; yalnız rol dizinden geliyorsa uyarı verir.</w:t>
      </w:r>
    </w:p>
    <w:p w14:paraId="0D76066C" w14:textId="03E1046D" w:rsidR="00C10BD1" w:rsidRDefault="00C10BD1" w:rsidP="00C10BD1">
      <w:pPr>
        <w:rPr>
          <w:noProof/>
        </w:rPr>
      </w:pPr>
      <w:r>
        <w:rPr>
          <w:noProof/>
        </w:rPr>
        <w:t>Grup tam adla eşleniyor (Ldap:GroupMatch). Beklenen değer Dn. Kısa adla eşlemede başka klasördeki aynı adlı grup da rol verir.</w:t>
      </w:r>
    </w:p>
    <w:p w14:paraId="6B8F33B4" w14:textId="6FBF5DE6" w:rsidR="00C10BD1" w:rsidRDefault="00C10BD1" w:rsidP="00C10BD1">
      <w:pPr>
        <w:rPr>
          <w:noProof/>
        </w:rPr>
      </w:pPr>
      <w:r>
        <w:rPr>
          <w:noProof/>
        </w:rPr>
        <w:t>Dizin servis hesabı (Ldap:BindDn). Beklenen değer tanımlı. Eşitleme ve SearchDn biçimi için gereklidir.</w:t>
      </w:r>
    </w:p>
    <w:p w14:paraId="6D2F38EA" w14:textId="47A7508F" w:rsidR="00C10BD1" w:rsidRDefault="00C10BD1" w:rsidP="00C10BD1">
      <w:pPr>
        <w:rPr>
          <w:noProof/>
        </w:rPr>
      </w:pPr>
      <w:r>
        <w:rPr>
          <w:noProof/>
        </w:rPr>
        <w:t>Dizin eşitlemesi açık (Ldap:Sync:Enabled). Beklenen değer true. Kapalıyken dizinde kapatılan kişinin üründeki hesabı ve açık oturumu açık kalır.</w:t>
      </w:r>
    </w:p>
    <w:p w14:paraId="05C4AFFD" w14:textId="65A03AE0" w:rsidR="00C10BD1" w:rsidRDefault="00C10BD1" w:rsidP="00C10BD1">
      <w:pPr>
        <w:rPr>
          <w:noProof/>
        </w:rPr>
      </w:pPr>
      <w:r>
        <w:rPr>
          <w:noProof/>
        </w:rPr>
        <w:t>Son dizin eşitlemesi (Ldap:Sync:IntervalMinutes). Beklenen değer, eşitleme aralığının iki katı içinde tamamlanmış bir eşitlemedir. Durduysa hiçbir değişiklik yapılmamıştır; neden Ldap.SyncAborted kaydında yazar.</w:t>
      </w:r>
    </w:p>
    <w:p w14:paraId="3BB28A4C" w14:textId="4B7061EC" w:rsidR="00C10BD1" w:rsidRDefault="00C10BD1" w:rsidP="00C10BD1">
      <w:pPr>
        <w:rPr>
          <w:noProof/>
        </w:rPr>
      </w:pPr>
      <w:r>
        <w:rPr>
          <w:noProof/>
        </w:rPr>
        <w:lastRenderedPageBreak/>
        <w:t>Ürünün kilit eşiği dizininkinden küçük (Auth:AccountLockoutMaxAttempts). Değer "ürün / dizin" biçimindedir; dizinin eşiği son eşitlemede okunur. Ürün dizinden önce kilitlemezse şifre tahmini ürün ekranı üzerinden kişinin dizindeki hesabını kilitler.</w:t>
      </w:r>
    </w:p>
    <w:p w14:paraId="4CE8F23B" w14:textId="4EFF8588" w:rsidR="004D6762" w:rsidRDefault="004D6762" w:rsidP="004D6762">
      <w:pPr>
        <w:rPr>
          <w:noProof/>
        </w:rPr>
      </w:pPr>
      <w:r>
        <w:rPr>
          <w:noProof/>
        </w:rPr>
        <w:t>Veri koruma</w:t>
      </w:r>
    </w:p>
    <w:p w14:paraId="01352AA3" w14:textId="6FB1732C" w:rsidR="004D6762" w:rsidRDefault="004D6762" w:rsidP="004D6762">
      <w:pPr>
        <w:rPr>
          <w:noProof/>
        </w:rPr>
      </w:pPr>
      <w:r>
        <w:rPr>
          <w:noProof/>
        </w:rPr>
        <w:t>Maskeleme açık mı (QrMaskingEnabled). Sorgu sonucu taleplerinde hassas kolonların maskelenip maskelenmeyeceğini gösterir. Beklenen değer true. Kapalıyken tespit de maskeleme de yapılmaz, yalnız kayıt tutulur. Ayarlar &gt; Parametreler ekranından yönetilir.</w:t>
      </w:r>
    </w:p>
    <w:p w14:paraId="5989C255" w14:textId="7E0FE08A" w:rsidR="004D6762" w:rsidRDefault="004D6762" w:rsidP="004D6762">
      <w:pPr>
        <w:rPr>
          <w:noProof/>
        </w:rPr>
      </w:pPr>
      <w:r>
        <w:rPr>
          <w:noProof/>
        </w:rPr>
        <w:t>Sonuç teslim biçimi (QrDeliveryMode). Sonuç dosyasının ve şifresinin hangi kanaldan teslim edileceğini gösteren kurum tavanıdır. Beklenen sütununda tire vardır, çünkü doğru cevap kuruma bağlıdır. Ancak en gevşek biçim seçilmişse, yani paket ve parolası aynı e-postada gidiyorsa, satır uyarır: o e-postayı eline geçiren herkes dosyayı açabilir. Ayarlar &gt; Parametreler ekranından yönetilir.</w:t>
      </w:r>
    </w:p>
    <w:p w14:paraId="48E12C56" w14:textId="10B9410D" w:rsidR="004D6762" w:rsidRDefault="004D6762" w:rsidP="004D6762">
      <w:pPr>
        <w:rPr>
          <w:noProof/>
        </w:rPr>
      </w:pPr>
      <w:r>
        <w:rPr>
          <w:noProof/>
        </w:rPr>
        <w:t>Maskeleme dışı bırakılan sunucular (MaskingMode). Kolon adına göre maskelemenin devre dışı olduğu aktif sunucuları sayar. Beklenen değer sıfırdır. Bu rejim sentetik veri barındıran ortamlar içindir; üretim sunucusunda seçilmişse hassas kolonlar kolon adına bakılarak maskelenmiyor demektir. Ayarlar &gt; Sunucular ekranından yönetilir.</w:t>
      </w:r>
    </w:p>
    <w:p w14:paraId="052D8E28" w14:textId="3FB34918" w:rsidR="004D6762" w:rsidRDefault="004D6762" w:rsidP="004D6762">
      <w:pPr>
        <w:rPr>
          <w:noProof/>
        </w:rPr>
      </w:pPr>
      <w:r>
        <w:rPr>
          <w:noProof/>
        </w:rPr>
        <w:t>Tanımlı hassas veri deseni (SensitiveDataPatterns). Etkin hassas veri deseni sayısını gösterir. Beklenen değer bir ve üzeridir. Desen yoksa içerik tabanlı tespit çalışacak bir kural bulamaz. Ayarlar &gt; Hassas Veri Desenleri ekranından yönetilir.</w:t>
      </w:r>
    </w:p>
    <w:p w14:paraId="383C8FE6" w14:textId="06692E85" w:rsidR="004D6762" w:rsidRDefault="004D6762" w:rsidP="004D6762">
      <w:pPr>
        <w:rPr>
          <w:noProof/>
        </w:rPr>
      </w:pPr>
      <w:r>
        <w:rPr>
          <w:noProof/>
        </w:rPr>
        <w:t>Denetim ve kanıt</w:t>
      </w:r>
    </w:p>
    <w:p w14:paraId="4E04091A" w14:textId="5E742068" w:rsidR="004D6762" w:rsidRDefault="004D6762" w:rsidP="004D6762">
      <w:pPr>
        <w:rPr>
          <w:noProof/>
        </w:rPr>
      </w:pPr>
      <w:r>
        <w:rPr>
          <w:noProof/>
        </w:rPr>
        <w:t>Ayar değişikliğinde dört göz kuralı (SettingsApprovalPolicy). Ayar ekranlarındaki değişikliklerin ikinci bir kişinin onayına düşüp düşmeyeceğini gösterir. Beklenen değer, yalnız kontrol ayarları ya da bütün ayarlar seçeneklerinden biridir; kapalı olması beklenen değer değildir. Ayarlar &gt; Parametreler ekranından yönetilir.</w:t>
      </w:r>
    </w:p>
    <w:p w14:paraId="1F70137C" w14:textId="06011C1A" w:rsidR="00702829" w:rsidRPr="00702829" w:rsidRDefault="000B4C6D" w:rsidP="00702829">
      <w:pPr>
        <w:rPr>
          <w:noProof/>
        </w:rPr>
      </w:pPr>
      <w:r>
        <w:rPr>
          <w:noProof/>
        </w:rPr>
        <w:t>Kurulum kimliği (Evidence:Signing:InstallationId). Kanıt dosyası, dönem paketi, kanıt paketi ve defter özetinin aynı kurulumdan geldiği bu değerle doğrulanır. Boş bırakılırsa hepsi kimliksiz üretilir ve denetçinin karşılaştırması boş ile boşu karşılaştırıp geçer. Dolu olması da yetmez: ürünle gelen geliştirme değeri değiştirilmeden bırakılırsa satır dikkat ister, çünkü iki ayrı kurumun dosyaları aynı etiketi taşıdığında birbirinin yerine geçen dosyalar ayırt edilemez. Kurulum başına benzersiz olmalı, her ortam ayrı kimlik almalı (örnek: KURUM-PROD-01, KURUM-TEST-01) ve sonradan değiştirilmemelidir; değişirse eski kanıt dosyaları yenileriyle birlikte doğrulanamaz.</w:t>
      </w:r>
    </w:p>
    <w:p w14:paraId="09B2C08C" w14:textId="4CC99953" w:rsidR="00702829" w:rsidRPr="00702829" w:rsidRDefault="00702829" w:rsidP="00702829">
      <w:pPr>
        <w:rPr>
          <w:noProof/>
        </w:rPr>
      </w:pPr>
      <w:r w:rsidRPr="00702829">
        <w:rPr>
          <w:noProof/>
        </w:rPr>
        <w:t xml:space="preserve">Ürün sürümü (Directory.Build.props). Kanıt paketlerinin künyesine yazılan sürümü gösterir. Bu satırın geçme koşulu yoktur, değeri görünür kılmak için vardır: destek çağrısında ve denetçi </w:t>
      </w:r>
      <w:r w:rsidRPr="00702829">
        <w:rPr>
          <w:noProof/>
        </w:rPr>
        <w:lastRenderedPageBreak/>
        <w:t>sorusunda aynı değerden konuşulur. Değerin sonundaki karşılık, sürümün hangi koddan üretildiğini gösterir; aynı numarayla düzeltme almış bir kurulum ile almamış bir kurulumu ayıran tek şey odur. Değer ürünün derlemesinden gelir, ekrandan ya da yapılandırma dosyasından değiştirilemez.</w:t>
      </w:r>
    </w:p>
    <w:p w14:paraId="51061363" w14:textId="71228D83" w:rsidR="00FD3052" w:rsidRDefault="00FD3052" w:rsidP="00FD3052">
      <w:pPr>
        <w:rPr>
          <w:noProof/>
        </w:rPr>
      </w:pPr>
      <w:r>
        <w:rPr>
          <w:noProof/>
        </w:rPr>
        <w:t>Kanıt tablosu defter mi (Database:EvidenceLedger). Denetim kayıtlarının append-only ledger tablosunda tutulduğunu gösterir. Beklenen değer: Append-only ledger tablosu.</w:t>
      </w:r>
    </w:p>
    <w:p w14:paraId="52E9C053" w14:textId="6C840438" w:rsidR="00FD3052" w:rsidRDefault="00FD3052" w:rsidP="00FD3052">
      <w:pPr>
        <w:rPr>
          <w:noProof/>
        </w:rPr>
      </w:pPr>
      <w:r>
        <w:rPr>
          <w:noProof/>
        </w:rPr>
        <w:t>Kanıt yazma sınırı. Kanıt tablosunda tetikleyici, yazma yordamında değişiklik ya da kanıt şemasında beklenmeyen nesne olmadığını gösterir. Bulgu varsa bulgu kodları yazılır ve değişiklik işlemleri durur.</w:t>
      </w:r>
    </w:p>
    <w:p w14:paraId="443511CC" w14:textId="6DFCFB66" w:rsidR="00FD3052" w:rsidRDefault="00FD3052" w:rsidP="00FD3052">
      <w:pPr>
        <w:rPr>
          <w:noProof/>
        </w:rPr>
      </w:pPr>
      <w:r>
        <w:rPr>
          <w:noProof/>
        </w:rPr>
        <w:t xml:space="preserve">Son defter özeti (Evidence:Ledger:DigestIntervalMinutes). </w:t>
      </w:r>
      <w:r w:rsidR="00166811">
        <w:rPr>
          <w:noProof/>
        </w:rPr>
        <w:t>En son defter özetinin ne zaman yayımlandığını gösterir.</w:t>
      </w:r>
      <w:r>
        <w:rPr>
          <w:noProof/>
        </w:rPr>
        <w:t xml:space="preserve"> Özet aralığının Evidence:Ledger:DigestStaleAfterIntervals katından uzun süre özet yoksa dikkat ister.</w:t>
      </w:r>
    </w:p>
    <w:p w14:paraId="501DED8F" w14:textId="272F6D87" w:rsidR="00FD3052" w:rsidRDefault="00FD3052" w:rsidP="00FD3052">
      <w:pPr>
        <w:rPr>
          <w:noProof/>
        </w:rPr>
      </w:pPr>
      <w:r>
        <w:rPr>
          <w:noProof/>
        </w:rPr>
        <w:t>Özetler için değiştirilemez depo (Evidence:Ledger:DigestOutputPath). Tanımlı değilse hiçbir kayıt "dış özetle kapsandı" olarak görünmez.</w:t>
      </w:r>
    </w:p>
    <w:p w14:paraId="77F4FEE3" w14:textId="0CE33205" w:rsidR="00FD3052" w:rsidRDefault="00FD3052" w:rsidP="00FD3052">
      <w:pPr>
        <w:rPr>
          <w:noProof/>
        </w:rPr>
      </w:pPr>
      <w:r>
        <w:rPr>
          <w:noProof/>
        </w:rPr>
        <w:t>İmza anahtarı nerede tutuluyor (Evidence:Signing:Keys:{id}:CertificateThumbprint). Beklenen değer Windows sertifika deposudur. Yapılandırma dosyasındaki ya da ortam değişkenindeki anahtarı sunucuyu yöneten herkes kopyalayabilir.</w:t>
      </w:r>
    </w:p>
    <w:p w14:paraId="5B2A99EA" w14:textId="40FFEEC9" w:rsidR="00683622" w:rsidRDefault="00683622" w:rsidP="00683622">
      <w:pPr>
        <w:rPr>
          <w:noProof/>
        </w:rPr>
      </w:pPr>
      <w:r>
        <w:rPr>
          <w:noProof/>
        </w:rPr>
        <w:t>Bu grupta ayrıca şu satırlar bulunur: imzalama açık mı (Evidence:Signing:Enabled; Production hedefte imza kapalıyken çalıştırma reddedilir), imzalama anahtarının parmak izi (Bölüm 18.6), imzasız Production çalıştırmasına izin (Evidence:Signing:AllowUnsignedProductionExecution; beklenen false), hedef sunucu sertifika doğrulaması, yönetişim durumu mührü, zaman damgası açıksa zaman damgası sağlığı ve dokuz SIEM satırı (Bölüm 25.8). Geri alma ve izole deneme grubunda üretim sunucusunda izole deneme izni (Sandbox:AllowOnProduction) satırı, ürün dışında doğrulanacaklar grubunda koşula bağlı olarak worker ucunun taşıma güvenliği satırı da vardır.</w:t>
      </w:r>
    </w:p>
    <w:p w14:paraId="0CCB03E4" w14:textId="5E78CBAD" w:rsidR="004D6762" w:rsidRDefault="004D6762" w:rsidP="004D6762">
      <w:pPr>
        <w:rPr>
          <w:noProof/>
        </w:rPr>
      </w:pPr>
      <w:r>
        <w:rPr>
          <w:noProof/>
        </w:rPr>
        <w:t>Bildirim gönderimi (Mail:Enabled / Mail:DevMode). Bildirim e-postalarının gerçekten gönderilip gönderilmediğini gösterir. Beklenen değer true. Geliştirme kipi açıksa bütün e-postalar tek bir adrese yönlendirilir ve satır bunu ayrıca belirtir. Bildirim gitmiyorsa onay bekleyen talep kimsenin önüne düşmez: akış durur ve sebebi görünmez. Yapılandırma dosyasından yönetilir.</w:t>
      </w:r>
    </w:p>
    <w:p w14:paraId="7F9C500E" w14:textId="5B2F6C87" w:rsidR="004D6762" w:rsidRDefault="00683622" w:rsidP="004D6762">
      <w:pPr>
        <w:rPr>
          <w:noProof/>
        </w:rPr>
      </w:pPr>
      <w:r>
        <w:rPr>
          <w:noProof/>
        </w:rPr>
        <w:t>Bakım ve arşivleme görevi (MaintenanceTasks). Tanımlı ve etkin en az bir bakım görevi olup olmadığını gösterir. Beklenen değer true. Satır görevlerin içeriğine bakmaz; kanıt defteri için arşivleme ya da silme görevi yoktur, ledger tablosu silmeye kapalıdır. Ayarlar &gt; Bakım Görevleri ekranından yönetilir.</w:t>
      </w:r>
    </w:p>
    <w:p w14:paraId="5019246E" w14:textId="6F97782F" w:rsidR="004D6762" w:rsidRDefault="004D6762" w:rsidP="004D6762">
      <w:pPr>
        <w:rPr>
          <w:noProof/>
        </w:rPr>
      </w:pPr>
      <w:r>
        <w:rPr>
          <w:noProof/>
        </w:rPr>
        <w:t>Sır yerleşimi (üretim öncesi)</w:t>
      </w:r>
    </w:p>
    <w:p w14:paraId="629562FC" w14:textId="27DC423C" w:rsidR="004D6762" w:rsidRDefault="004D6762" w:rsidP="004D6762">
      <w:pPr>
        <w:rPr>
          <w:noProof/>
        </w:rPr>
      </w:pPr>
      <w:r>
        <w:rPr>
          <w:noProof/>
        </w:rPr>
        <w:lastRenderedPageBreak/>
        <w:t>Bu grubun satır adları çeviri değil, ayarın kendi yoludur; ekranda arayacağınız metnin kendisi olduğu için olduğu gibi yazılır. Değer üç halden birini alır: yapılandırma dosyası, ortam değişkeni veya tanımsız. Beklenen değer ortam değişkenidir. Gerekçe şudur: yapılandırma dosyası kaynak kontrolünde durur, bir sır orada düz metin duruyorsa depoya erişebilen herkes o sırra sahiptir. Zorunlu olmayan bir sır hiç tanımlı değilse bu bir eksiklik sayılmaz, çünkü o özellik kullanılmıyordur. Grup bir dayatma değil, üretime çıkmadan önce kapatılması gereken bir listedir.</w:t>
      </w:r>
    </w:p>
    <w:p w14:paraId="53105545" w14:textId="0921ED52" w:rsidR="004D6762" w:rsidRDefault="000B4C6D" w:rsidP="004D6762">
      <w:pPr>
        <w:rPr>
          <w:noProof/>
        </w:rPr>
      </w:pPr>
      <w:r>
        <w:rPr>
          <w:noProof/>
        </w:rPr>
        <w:t>Listede şu sırlar bulunur: uygulama veritabanı bağlantı dizesi, jeton imzalama anahtarı, sunucu parolası şifreleme anahtarı, sorgu sonucu paketi şifreleme anahtarı, worker erişim anahtarı, e-posta parolası, dizin bağlantı parolası ve sonuç paketi parola anahtarı. Kurum hesabıyla giriş için tanımlı her kimlik sağlayıcısının istemci sırrı ve (sertifika tanımlıysa) SAML sertifika parolası da ayrı satır olarak listelenir. İlk beşi zorunludur; kalanlar yalnız ilgili özellik kullanılıyorsa tanımlı olur.</w:t>
      </w:r>
    </w:p>
    <w:p w14:paraId="13091AD9" w14:textId="5F57BFBC" w:rsidR="004D6762" w:rsidRDefault="004D6762" w:rsidP="004D6762">
      <w:pPr>
        <w:rPr>
          <w:noProof/>
        </w:rPr>
      </w:pPr>
      <w:r>
        <w:rPr>
          <w:noProof/>
        </w:rPr>
        <w:t>Ürün dışında doğrulanacaklar</w:t>
      </w:r>
    </w:p>
    <w:p w14:paraId="3900E4A2" w14:textId="7D7CBDB9" w:rsidR="004D6762" w:rsidRDefault="004D6762" w:rsidP="004D6762">
      <w:pPr>
        <w:rPr>
          <w:noProof/>
        </w:rPr>
      </w:pPr>
      <w:r>
        <w:rPr>
          <w:noProof/>
        </w:rPr>
        <w:t>Bu gruptaki satırları ürün doğrulayamaz; bunlar ağ, işletim sistemi ve altyapı tarafında kurulur. Grubun tamamı bilgi niteliğindedir ve Dikkat sayacını etkilemez. Listede yer almalarının sebebi, görünmeyen bir riskin kurulum sırasında hiç düşünülmemesini engellemektir.</w:t>
      </w:r>
    </w:p>
    <w:p w14:paraId="25FF6615" w14:textId="608DAC45" w:rsidR="004D6762" w:rsidRDefault="004D6762" w:rsidP="004D6762">
      <w:pPr>
        <w:rPr>
          <w:noProof/>
        </w:rPr>
      </w:pPr>
      <w:r>
        <w:rPr>
          <w:noProof/>
        </w:rPr>
        <w:t>Worker ucu ağ seviyesinde kısıtlı (WorkerEndpointNetworkRestricted). Bu satır bir beyandır ve arkasında çalışan bir kontrol yoktur. Worker yapılandırma ucu, worker çalışabilsin diye sır taşımak zorundadır; ucun yalnız worker sunucusundan erişilebilir olması bir güvenlik duvarı veya ters vekil kuralıdır ve ürün bunu göremez. Değer üç hallidir: boş, evet, hayır. Boş bırakmak kararın hiç verilmediğini, hayır ise riskin bilerek kabul edildiğini söyler; denetimde bu iki cevap farklı sorular doğurur. Evet demek uçta hiçbir şeyi değiştirmez; yaptığı şey kararın kimin tarafından ne zaman verildiğini denetim izine yazmaktır. Beyan bir kontrol ayarı sayıldığı için, dört göz kuralı kapsamındayken değiştirilmesi ikinci bir kişinin onayına düşer. Ayarlar &gt; Parametreler ekranından yönetilir.</w:t>
      </w:r>
    </w:p>
    <w:p w14:paraId="20D9DC19" w14:textId="508692F9" w:rsidR="004D6762" w:rsidRDefault="004D6762" w:rsidP="004D6762">
      <w:pPr>
        <w:rPr>
          <w:noProof/>
        </w:rPr>
      </w:pPr>
      <w:r>
        <w:rPr>
          <w:noProof/>
        </w:rPr>
        <w:t>Worker ucu erişim izi, son otuz gün (Workers:ApiKey). Bu satır beyan değil, ölçümdür. Worker yapılandırma ucuna gelen her istek, başarılı da başarısız da, adresiyle birlikte denetim izine yazılır. Satır iki sayı gösterir: ucu kaç farklı adres çağırdı ve kaç kez yanlış anahtarla denendi. Beklenen değer tek adres ve sıfır reddedilen denemedir. İkinci bir adres ya worker sunucusunun taşındığını ya da ucu başka birinin de çağırdığını söyler. Reddedilen deneme ise ucun ait olmadığı bir yerden görülebildiğini söyler; ağ kısıtı yerinde olsaydı o istek uca hiç ulaşamazdı. Sınırı da bilinmelidir: adres bağlantının kendisinden okunur, taklit edilebilir bir başlıktan değil. Bu yüzden worker ile uygulama arasında ters vekil varsa bütün çağrılar vekilin adresinden görünür ve farklı adres sayısı hep bir kalır; reddedilen deneme sayısı bu durumda da çalışmaya devam eder.</w:t>
      </w:r>
    </w:p>
    <w:p w14:paraId="284B5589" w14:textId="77777777" w:rsidR="007D2685" w:rsidRDefault="007D2685" w:rsidP="007D2685">
      <w:pPr>
        <w:pStyle w:val="Heading3"/>
        <w:rPr>
          <w:rFonts w:ascii="Calibri" w:hAnsi="Calibri" w:cs="Calibri"/>
          <w:noProof/>
          <w:sz w:val="22"/>
        </w:rPr>
      </w:pPr>
      <w:bookmarkStart w:id="415" w:name="_Toc243553931"/>
      <w:r>
        <w:rPr>
          <w:rFonts w:ascii="Calibri" w:hAnsi="Calibri" w:cs="Calibri"/>
          <w:noProof/>
          <w:sz w:val="22"/>
        </w:rPr>
        <w:lastRenderedPageBreak/>
        <w:t>DAM ve SIEM eşleşmesi beyanları</w:t>
      </w:r>
      <w:bookmarkEnd w:id="415"/>
    </w:p>
    <w:p w14:paraId="6D1D39B1" w14:textId="0DEC223C" w:rsidR="007D2685" w:rsidRDefault="00683622" w:rsidP="007D2685">
      <w:pPr>
        <w:rPr>
          <w:rFonts w:ascii="Calibri" w:hAnsi="Calibri" w:cs="Calibri"/>
          <w:noProof/>
          <w:sz w:val="22"/>
        </w:rPr>
      </w:pPr>
      <w:r>
        <w:rPr>
          <w:rFonts w:ascii="Calibri" w:hAnsi="Calibri" w:cs="Calibri"/>
          <w:noProof/>
          <w:sz w:val="22"/>
        </w:rPr>
        <w:t>Ürün dışında doğrulanacaklar grubunda iki öneri satırı vardır. İkisi de kurumun kararını kaydeder; ürün DAM yapılandırmasını ya da hesabın başka yerde kullanılıp kullanılmadığını denetleyemez.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1606C10A" w14:textId="77777777" w:rsidTr="007D2685">
        <w:trPr>
          <w:tblHeader/>
        </w:trPr>
        <w:tc>
          <w:tcPr>
            <w:tcW w:w="1667" w:type="pct"/>
          </w:tcPr>
          <w:p w14:paraId="153B1BBD"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Satır (parametre)</w:t>
            </w:r>
          </w:p>
        </w:tc>
        <w:tc>
          <w:tcPr>
            <w:tcW w:w="1667" w:type="pct"/>
          </w:tcPr>
          <w:p w14:paraId="17A3CC72"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Seçenekler</w:t>
            </w:r>
          </w:p>
        </w:tc>
        <w:tc>
          <w:tcPr>
            <w:tcW w:w="1667" w:type="pct"/>
          </w:tcPr>
          <w:p w14:paraId="01E70065" w14:textId="77777777" w:rsidR="007D2685" w:rsidRPr="007D2685" w:rsidRDefault="007D2685" w:rsidP="005E4D27">
            <w:pPr>
              <w:rPr>
                <w:rFonts w:ascii="Calibri" w:hAnsi="Calibri" w:cs="Calibri"/>
                <w:b/>
                <w:noProof/>
                <w:sz w:val="18"/>
              </w:rPr>
            </w:pPr>
            <w:r w:rsidRPr="007D2685">
              <w:rPr>
                <w:rFonts w:ascii="Calibri" w:hAnsi="Calibri" w:cs="Calibri"/>
                <w:b/>
                <w:noProof/>
                <w:sz w:val="18"/>
              </w:rPr>
              <w:t>Ne zaman geçer</w:t>
            </w:r>
          </w:p>
        </w:tc>
      </w:tr>
      <w:tr w:rsidR="007D2685" w:rsidRPr="007D2685" w14:paraId="3038332E" w14:textId="77777777" w:rsidTr="007D2685">
        <w:tc>
          <w:tcPr>
            <w:tcW w:w="1667" w:type="pct"/>
          </w:tcPr>
          <w:p w14:paraId="1C2865C5" w14:textId="77777777" w:rsidR="007D2685" w:rsidRPr="007D2685" w:rsidRDefault="007D2685" w:rsidP="005E4D27">
            <w:pPr>
              <w:rPr>
                <w:rFonts w:ascii="Calibri" w:hAnsi="Calibri" w:cs="Calibri"/>
                <w:noProof/>
                <w:sz w:val="18"/>
              </w:rPr>
            </w:pPr>
            <w:r w:rsidRPr="007D2685">
              <w:rPr>
                <w:rFonts w:ascii="Calibri" w:hAnsi="Calibri" w:cs="Calibri"/>
                <w:noProof/>
                <w:sz w:val="18"/>
              </w:rPr>
              <w:t>Ürünün SQL hesabı yalnız ürüne ait (TargetAccountDedicated)</w:t>
            </w:r>
          </w:p>
        </w:tc>
        <w:tc>
          <w:tcPr>
            <w:tcW w:w="1667" w:type="pct"/>
          </w:tcPr>
          <w:p w14:paraId="54D4E578" w14:textId="77777777" w:rsidR="007D2685" w:rsidRPr="007D2685" w:rsidRDefault="007D2685" w:rsidP="005E4D27">
            <w:pPr>
              <w:rPr>
                <w:rFonts w:ascii="Calibri" w:hAnsi="Calibri" w:cs="Calibri"/>
                <w:noProof/>
                <w:sz w:val="18"/>
              </w:rPr>
            </w:pPr>
            <w:r w:rsidRPr="007D2685">
              <w:rPr>
                <w:rFonts w:ascii="Calibri" w:hAnsi="Calibri" w:cs="Calibri"/>
                <w:noProof/>
                <w:sz w:val="18"/>
              </w:rPr>
              <w:t>Yes, No</w:t>
            </w:r>
          </w:p>
        </w:tc>
        <w:tc>
          <w:tcPr>
            <w:tcW w:w="1667" w:type="pct"/>
          </w:tcPr>
          <w:p w14:paraId="06742190" w14:textId="77777777" w:rsidR="007D2685" w:rsidRPr="007D2685" w:rsidRDefault="007D2685" w:rsidP="005E4D27">
            <w:pPr>
              <w:rPr>
                <w:rFonts w:ascii="Calibri" w:hAnsi="Calibri" w:cs="Calibri"/>
                <w:noProof/>
                <w:sz w:val="18"/>
              </w:rPr>
            </w:pPr>
            <w:r w:rsidRPr="007D2685">
              <w:rPr>
                <w:rFonts w:ascii="Calibri" w:hAnsi="Calibri" w:cs="Calibri"/>
                <w:noProof/>
                <w:sz w:val="18"/>
              </w:rPr>
              <w:t>Yes seçildiğinde</w:t>
            </w:r>
          </w:p>
        </w:tc>
      </w:tr>
      <w:tr w:rsidR="007D2685" w:rsidRPr="007D2685" w14:paraId="7A91C9A3" w14:textId="77777777" w:rsidTr="007D2685">
        <w:tc>
          <w:tcPr>
            <w:tcW w:w="1667" w:type="pct"/>
          </w:tcPr>
          <w:p w14:paraId="77104971" w14:textId="77777777" w:rsidR="007D2685" w:rsidRPr="007D2685" w:rsidRDefault="007D2685" w:rsidP="005E4D27">
            <w:pPr>
              <w:rPr>
                <w:rFonts w:ascii="Calibri" w:hAnsi="Calibri" w:cs="Calibri"/>
                <w:noProof/>
                <w:sz w:val="18"/>
              </w:rPr>
            </w:pPr>
            <w:r w:rsidRPr="007D2685">
              <w:rPr>
                <w:rFonts w:ascii="Calibri" w:hAnsi="Calibri" w:cs="Calibri"/>
                <w:noProof/>
                <w:sz w:val="18"/>
              </w:rPr>
              <w:t>API ve Worker adresleri DAM izin listesinde (DamAllowlistMaintained)</w:t>
            </w:r>
          </w:p>
        </w:tc>
        <w:tc>
          <w:tcPr>
            <w:tcW w:w="1667" w:type="pct"/>
          </w:tcPr>
          <w:p w14:paraId="46DE7D2B" w14:textId="77777777" w:rsidR="007D2685" w:rsidRPr="007D2685" w:rsidRDefault="007D2685" w:rsidP="005E4D27">
            <w:pPr>
              <w:rPr>
                <w:rFonts w:ascii="Calibri" w:hAnsi="Calibri" w:cs="Calibri"/>
                <w:noProof/>
                <w:sz w:val="18"/>
              </w:rPr>
            </w:pPr>
            <w:r w:rsidRPr="007D2685">
              <w:rPr>
                <w:rFonts w:ascii="Calibri" w:hAnsi="Calibri" w:cs="Calibri"/>
                <w:noProof/>
                <w:sz w:val="18"/>
              </w:rPr>
              <w:t>Yes, No, NotUsed</w:t>
            </w:r>
          </w:p>
        </w:tc>
        <w:tc>
          <w:tcPr>
            <w:tcW w:w="1667" w:type="pct"/>
          </w:tcPr>
          <w:p w14:paraId="6074C40B" w14:textId="77777777" w:rsidR="007D2685" w:rsidRPr="007D2685" w:rsidRDefault="007D2685" w:rsidP="005E4D27">
            <w:pPr>
              <w:rPr>
                <w:rFonts w:ascii="Calibri" w:hAnsi="Calibri" w:cs="Calibri"/>
                <w:noProof/>
                <w:sz w:val="18"/>
              </w:rPr>
            </w:pPr>
            <w:r w:rsidRPr="007D2685">
              <w:rPr>
                <w:rFonts w:ascii="Calibri" w:hAnsi="Calibri" w:cs="Calibri"/>
                <w:noProof/>
                <w:sz w:val="18"/>
              </w:rPr>
              <w:t>Yes ya da NotUsed seçildiğinde (NotUsed: kurum DAM kullanmıyor)</w:t>
            </w:r>
          </w:p>
        </w:tc>
      </w:tr>
    </w:tbl>
    <w:p w14:paraId="45F164C8" w14:textId="77777777" w:rsidR="007D2685" w:rsidRDefault="007D2685" w:rsidP="007D2685">
      <w:pPr>
        <w:rPr>
          <w:rFonts w:ascii="Calibri" w:hAnsi="Calibri" w:cs="Calibri"/>
          <w:noProof/>
          <w:sz w:val="18"/>
        </w:rPr>
      </w:pPr>
    </w:p>
    <w:p w14:paraId="58B41C27" w14:textId="77777777" w:rsidR="007D2685" w:rsidRDefault="007D2685" w:rsidP="007D2685">
      <w:pPr>
        <w:rPr>
          <w:rFonts w:ascii="Calibri" w:hAnsi="Calibri" w:cs="Calibri"/>
          <w:noProof/>
          <w:sz w:val="22"/>
        </w:rPr>
      </w:pPr>
      <w:r>
        <w:rPr>
          <w:rFonts w:ascii="Calibri" w:hAnsi="Calibri" w:cs="Calibri"/>
          <w:noProof/>
          <w:sz w:val="22"/>
        </w:rPr>
        <w:t>Boş bırakılan satır "Karar verin" gösterir. İkisi de öneri niteliğindedir: geçmediğinde üstteki "Dikkat" sayacını artırmaz. Beyanı değiştirmek bir kontrol değişikliğidir: dört göz kuralı açıksa onaya düşer, kimin ne zaman değiştirdiği denetim izine yazılır ve SIEM'e gider.</w:t>
      </w:r>
    </w:p>
    <w:p w14:paraId="10A8F9A9" w14:textId="77777777" w:rsidR="007D2685" w:rsidRDefault="007D2685" w:rsidP="007D2685">
      <w:pPr>
        <w:rPr>
          <w:rFonts w:ascii="Calibri" w:hAnsi="Calibri" w:cs="Calibri"/>
          <w:noProof/>
          <w:sz w:val="22"/>
        </w:rPr>
      </w:pPr>
      <w:r>
        <w:rPr>
          <w:rFonts w:ascii="Calibri" w:hAnsi="Calibri" w:cs="Calibri"/>
          <w:noProof/>
          <w:sz w:val="22"/>
        </w:rPr>
        <w:t>Gönderim eşiği ve Gönderilen akışlar satırlarının açıklamasında şu uyarı yer alır: eşik Notice'in üstündeyse ya da Denetim akışı kapalıysa yürütme penceresi olayları SOC'a gitmez. Bu cümle açıklamanın sabit parçasıdır; eşiğin değerine göre değişmez.</w:t>
      </w:r>
    </w:p>
    <w:p w14:paraId="11FAB532" w14:textId="3616B992" w:rsidR="00EE345B" w:rsidRDefault="00EE345B" w:rsidP="00EE345B">
      <w:pPr>
        <w:pStyle w:val="Heading2"/>
        <w:rPr>
          <w:noProof/>
        </w:rPr>
      </w:pPr>
      <w:bookmarkStart w:id="416" w:name="_Toc243553932"/>
      <w:r>
        <w:rPr>
          <w:noProof/>
        </w:rPr>
        <w:t>27.9 Kural motorunun kapsamı ve sınırı</w:t>
      </w:r>
      <w:bookmarkEnd w:id="416"/>
    </w:p>
    <w:p w14:paraId="3E928438" w14:textId="05B8D703" w:rsidR="00EE345B" w:rsidRDefault="00683622" w:rsidP="00EE345B">
      <w:pPr>
        <w:rPr>
          <w:noProof/>
        </w:rPr>
      </w:pPr>
      <w:r>
        <w:rPr>
          <w:noProof/>
        </w:rPr>
        <w:t>Kural motoru betiği her hedef motor için o motorun dilbilgisiyle ayrıştırır ve cümle yapısı üzerinden çalışır. Bu yüzden filtresiz bir UPDATE, kritik nesne üzerinde DROP veya adlandırma kuralı gibi betiğin kendisinden okunabilen durumları yakalamak için tasarlanmıştır. Yorum satırındaki bir kelime kural tetiklemez, parantezle sarılmış bir koşul gözden kaçmaz. Sınır: PostgreSQL ayrıştırıcısı bazı kontrollerde yardımcı düzenli ifadeler kullanır; Oracle'da dilbilgisi ayrıştırması başarısız olursa analiz düzenli ifade tabanlı yönteme düşer ve bu yöntemin isabeti daha düşüktür.</w:t>
      </w:r>
    </w:p>
    <w:p w14:paraId="4FB76C9E" w14:textId="77777777" w:rsidR="00EE345B" w:rsidRDefault="00EE345B" w:rsidP="00EE345B">
      <w:pPr>
        <w:rPr>
          <w:noProof/>
        </w:rPr>
      </w:pPr>
      <w:r>
        <w:rPr>
          <w:noProof/>
        </w:rPr>
        <w:t>Bir sorgunun indeksli kolon kullanıp kullanmadığı ise betikten okunamaz; hedef veritabanının kataloğuna bakmayı ve o anki indeks tanımlarını bilmeyi gerektirir. Bu kontrol bugün kural motorunun kapsamında değildir ve veritabanı izleme araçlarının alanına girer.</w:t>
      </w:r>
    </w:p>
    <w:p w14:paraId="043E68F1" w14:textId="41E49847" w:rsidR="00EE345B" w:rsidRDefault="00683622" w:rsidP="00EE345B">
      <w:pPr>
        <w:rPr>
          <w:noProof/>
        </w:rPr>
      </w:pPr>
      <w:r>
        <w:rPr>
          <w:noProof/>
        </w:rPr>
        <w:t>Bu sınır bilinçlidir. Kesin cevap verilemeyen bir alanda uyarı üretmek, güvenilmez uyarılarla ekranı doldurur ve zamanla bütün uyarıların göz ardı edilmesine yol açar. Kural motoru bu yüzden betikten okunamayan konularda uyarı üretmez.</w:t>
      </w:r>
    </w:p>
    <w:p w14:paraId="1D84D819" w14:textId="77777777" w:rsidR="008D0359" w:rsidRDefault="008D0359" w:rsidP="008D0359">
      <w:pPr>
        <w:pStyle w:val="Heading2"/>
        <w:rPr>
          <w:noProof/>
        </w:rPr>
      </w:pPr>
      <w:bookmarkStart w:id="417" w:name="_Toc243553933"/>
      <w:r>
        <w:rPr>
          <w:noProof/>
        </w:rPr>
        <w:t>27.10 Kapalı düğmeler ve sebepleri</w:t>
      </w:r>
      <w:bookmarkEnd w:id="417"/>
    </w:p>
    <w:p w14:paraId="6E21F9DA" w14:textId="77777777" w:rsidR="008D0359" w:rsidRDefault="008D0359" w:rsidP="008D0359">
      <w:pPr>
        <w:rPr>
          <w:noProof/>
        </w:rPr>
      </w:pPr>
      <w:r>
        <w:rPr>
          <w:noProof/>
        </w:rPr>
        <w:t>Bir işlem yapılamıyorsa sebebi o düğmenin yanında yazar. Kural şudur: kapalı bir düğmenin üzerine gelin, ipucu sebebi tam bir cümleyle söyler. Kullanıcının neden yapamadığını anlamak için belgeye, günlüğe veya bir yöneticiye sormaya ihtiyacı olmaz.</w:t>
      </w:r>
    </w:p>
    <w:p w14:paraId="25C87C4D" w14:textId="77777777" w:rsidR="008D0359" w:rsidRDefault="008D0359" w:rsidP="008D0359">
      <w:pPr>
        <w:rPr>
          <w:noProof/>
        </w:rPr>
      </w:pPr>
      <w:r>
        <w:rPr>
          <w:noProof/>
        </w:rPr>
        <w:lastRenderedPageBreak/>
        <w:t>Düğmeler üç şekilde davranır. Yetkiniz yoksa düğme hiç görünmez: yapamayacağınız bir işlemi ekranda tutmanın anlamı yoktur. Yetkiniz var ama talebin durumu uygun değilse düğme kapalı görünür ve sebep ipucunda yazar. Şartlar tutuyorsa düğme açıktır.</w:t>
      </w:r>
    </w:p>
    <w:p w14:paraId="3E850BBA" w14:textId="0BECDBB2" w:rsidR="008D0359" w:rsidRDefault="008D0359" w:rsidP="008D0359">
      <w:pPr>
        <w:rPr>
          <w:noProof/>
        </w:rPr>
      </w:pPr>
      <w:r>
        <w:rPr>
          <w:noProof/>
        </w:rPr>
        <w:t xml:space="preserve">İpucundaki sebep, düğmeye bassaydınız sunucunun vereceği cevabın aynısıdır. Ekran ile komut aynı kuralı kullanır; </w:t>
      </w:r>
      <w:r w:rsidR="00166811">
        <w:rPr>
          <w:noProof/>
        </w:rPr>
        <w:t>kapalı bir düğmenin sebebi gerçek sebeptir. Açık bir düğme de işlem anı kontrolleri (onay zinciri, ITSM, kanıt yazma sınırı) nedeniyle reddedilebilir; sebep mesajda yazar.</w:t>
      </w:r>
    </w:p>
    <w:p w14:paraId="6D30FF9A" w14:textId="5C01204C" w:rsidR="008D0359" w:rsidRDefault="003D2A58" w:rsidP="008D0359">
      <w:pPr>
        <w:rPr>
          <w:noProof/>
        </w:rPr>
      </w:pPr>
      <w:r>
        <w:rPr>
          <w:noProof/>
        </w:rPr>
        <w:t>Sebep talebin durumuna göre değişir ve bu fark önemlidir. Talep hâlâ canlıysa cümle beklemeniz gerektiğini söyler: gözden geçirme için değişiklik henüz uygulanmamıştır, geri alma için kaynak talep henüz çalıştırılmamıştır. Talep kapanmışsa cümle yapacak bir şey olmadığını söyler: bu talep uygulanmadan kapandı, geri alınacak bir değişiklik yok, bu talep kapandı üzerinde başka işlem yapılamaz. Aynı cümlenin her duruma yazılması kullanıcıyı boş yere beklettiği için sebepler duruma göre ayrılmıştır. Kapanmış bir talepte ayrıca sayfanın üst kısmında tek satırlık bir bilgi kutusu görünür; talebin kapandığını, hangi durumda kapandığını ve üzerinde işlem yapılamayacağını fare gezdirmeden söyler. Aynı işi yeniden yapmak isteyen kullanıcı talebi kopyalayabilir.</w:t>
      </w:r>
    </w:p>
    <w:p w14:paraId="79838B1A" w14:textId="77777777" w:rsidR="008D0359" w:rsidRDefault="008D0359" w:rsidP="008D0359">
      <w:pPr>
        <w:rPr>
          <w:noProof/>
        </w:rPr>
      </w:pPr>
      <w:r>
        <w:rPr>
          <w:noProof/>
        </w:rPr>
        <w:t>Ayar ekranlarında dört göz kuralı da aynı biçimde görünür. Üzerinde onay bekleyen bir kayıtta düzenleme ve silme kapalıdır; satırdaki Onay bekliyor rozetinin ipucunda hem bunun sebebi hem bekleyen değişikliğin özeti yazar.</w:t>
      </w:r>
    </w:p>
    <w:p w14:paraId="2E58F89A" w14:textId="77777777" w:rsidR="008D0359" w:rsidRDefault="008D0359" w:rsidP="008D0359">
      <w:pPr>
        <w:pStyle w:val="Heading2"/>
        <w:rPr>
          <w:noProof/>
        </w:rPr>
      </w:pPr>
      <w:bookmarkStart w:id="418" w:name="_Toc243553934"/>
      <w:r>
        <w:rPr>
          <w:noProof/>
        </w:rPr>
        <w:t>27.11 Talep kopyalama</w:t>
      </w:r>
      <w:bookmarkEnd w:id="418"/>
    </w:p>
    <w:p w14:paraId="64C512CC" w14:textId="77777777" w:rsidR="008D0359" w:rsidRDefault="008D0359" w:rsidP="008D0359">
      <w:pPr>
        <w:rPr>
          <w:noProof/>
        </w:rPr>
      </w:pPr>
      <w:r>
        <w:rPr>
          <w:noProof/>
        </w:rPr>
        <w:t>Bir talep kopyalandığında yeni bir talep açılır. Kopya, elle açılmış bir talepten daha ayrıcalıklı değildir: aynı kaydetme kapılarından geçer. Sunucu hâlâ tanımlı ve aktif mi, lisans kapsamında mı, kurumun bilet kuralı sağlanıyor mu, betik içeriği kurallara uyuyor mu, hepsi yeniden kontrol edilir.</w:t>
      </w:r>
    </w:p>
    <w:p w14:paraId="7FBAE888" w14:textId="77777777" w:rsidR="008D0359" w:rsidRDefault="008D0359" w:rsidP="008D0359">
      <w:pPr>
        <w:rPr>
          <w:noProof/>
        </w:rPr>
      </w:pPr>
      <w:r>
        <w:rPr>
          <w:noProof/>
        </w:rPr>
        <w:t>Kopya kaynağın betiklerini ve alanlarını taşır. Onay akışı kopya için yeniden kurulur: o an geçerli onay politikası uygulanır ve talebin başlangıç durumu bu politikaya göre belirlenir. Kaynağın onay geçmişi, çalıştırma bilgisi ve risk fotoğrafı taşınmaz; kopya yeni bir olaydır.</w:t>
      </w:r>
    </w:p>
    <w:p w14:paraId="35D97207" w14:textId="5B802548" w:rsidR="008D0359" w:rsidRDefault="003D2A58" w:rsidP="008D0359">
      <w:pPr>
        <w:rPr>
          <w:noProof/>
        </w:rPr>
      </w:pPr>
      <w:r>
        <w:rPr>
          <w:noProof/>
        </w:rPr>
        <w:t>Acil durum işareti kopyalanmaz. Acil ilan etmek bir yetkidir ve uygun bir acil politika gerektirir; kopya bu iki kontrolü atlatmamalıdır. Acil gerekçesi ve olay numarası da taşınmaz: bunlar belirli bir olaya aittir, aylar önceki bir arızanın gerekçesi yeni talebe yapışmamalıdır. Acil bir talebin kopyası normal talep olarak açılır ve ekranda kaynağın acil işaretli olduğu, bu bilginin kopyaya taşınmadığı yazar. Gerekiyorsa kullanıcı işareti kendisi koyar, güncel gerekçeyi yazar ve o yol her iki kontrolden de geçer.</w:t>
      </w:r>
    </w:p>
    <w:p w14:paraId="5DB7D6B4" w14:textId="77777777" w:rsidR="008D0359" w:rsidRDefault="008D0359" w:rsidP="008D0359">
      <w:pPr>
        <w:rPr>
          <w:noProof/>
        </w:rPr>
      </w:pPr>
      <w:r>
        <w:rPr>
          <w:noProof/>
        </w:rPr>
        <w:t>Geri alma talepleri kopyalanmaz. Bir geri alma her zaman belirli bir talebe aittir; kopyası hangi değişikliği geri aldığı belirsiz bir betik yığınına dönüşürdü.</w:t>
      </w:r>
    </w:p>
    <w:p w14:paraId="6898C962" w14:textId="71F84D3B" w:rsidR="007D2685" w:rsidRDefault="007D3EDA" w:rsidP="007D2685">
      <w:pPr>
        <w:pStyle w:val="Heading1"/>
        <w:rPr>
          <w:rFonts w:ascii="Calibri" w:hAnsi="Calibri" w:cs="Calibri"/>
          <w:noProof/>
          <w:sz w:val="22"/>
        </w:rPr>
      </w:pPr>
      <w:bookmarkStart w:id="419" w:name="_Toc243553935"/>
      <w:r>
        <w:rPr>
          <w:rFonts w:ascii="Calibri" w:hAnsi="Calibri" w:cs="Calibri"/>
          <w:noProof/>
          <w:sz w:val="22"/>
        </w:rPr>
        <w:lastRenderedPageBreak/>
        <w:t>Bölüm 28. Ekler</w:t>
      </w:r>
      <w:bookmarkEnd w:id="419"/>
    </w:p>
    <w:p w14:paraId="78CA0037" w14:textId="6983BC64" w:rsidR="007D2685" w:rsidRDefault="007D3EDA" w:rsidP="007D2685">
      <w:pPr>
        <w:pStyle w:val="Heading2"/>
        <w:rPr>
          <w:rFonts w:ascii="Calibri" w:hAnsi="Calibri" w:cs="Calibri"/>
          <w:noProof/>
          <w:sz w:val="22"/>
        </w:rPr>
      </w:pPr>
      <w:bookmarkStart w:id="420" w:name="_Toc243553936"/>
      <w:r>
        <w:rPr>
          <w:rFonts w:ascii="Calibri" w:hAnsi="Calibri" w:cs="Calibri"/>
          <w:noProof/>
          <w:sz w:val="22"/>
        </w:rPr>
        <w:t>28.1 Enum sözlüğü</w:t>
      </w:r>
      <w:bookmarkEnd w:id="420"/>
    </w:p>
    <w:p w14:paraId="560B6BB9" w14:textId="0F308143" w:rsidR="007D2685" w:rsidRDefault="007D2685" w:rsidP="007D2685">
      <w:pPr>
        <w:pStyle w:val="Heading3"/>
        <w:rPr>
          <w:rFonts w:ascii="Calibri" w:hAnsi="Calibri" w:cs="Calibri"/>
          <w:noProof/>
          <w:sz w:val="22"/>
        </w:rPr>
      </w:pPr>
      <w:bookmarkStart w:id="421" w:name="_Toc243553937"/>
      <w:r>
        <w:rPr>
          <w:rFonts w:ascii="Calibri" w:hAnsi="Calibri" w:cs="Calibri"/>
          <w:noProof/>
          <w:sz w:val="22"/>
        </w:rPr>
        <w:t>Roller (enmRole)</w:t>
      </w:r>
      <w:bookmarkEnd w:id="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18583FF" w14:textId="77777777" w:rsidTr="007D2685">
        <w:trPr>
          <w:tblHeader/>
        </w:trPr>
        <w:tc>
          <w:tcPr>
            <w:tcW w:w="1667" w:type="pct"/>
          </w:tcPr>
          <w:p w14:paraId="37598C28" w14:textId="77777777" w:rsidR="007D2685" w:rsidRPr="007D2685" w:rsidRDefault="007D2685" w:rsidP="00100757">
            <w:pPr>
              <w:rPr>
                <w:rFonts w:ascii="Calibri" w:hAnsi="Calibri" w:cs="Calibri"/>
                <w:b/>
                <w:noProof/>
                <w:sz w:val="18"/>
              </w:rPr>
            </w:pPr>
            <w:r w:rsidRPr="007D2685">
              <w:rPr>
                <w:rFonts w:ascii="Calibri" w:hAnsi="Calibri" w:cs="Calibri"/>
                <w:b/>
                <w:noProof/>
                <w:sz w:val="18"/>
              </w:rPr>
              <w:t>Değer</w:t>
            </w:r>
          </w:p>
        </w:tc>
        <w:tc>
          <w:tcPr>
            <w:tcW w:w="1667" w:type="pct"/>
          </w:tcPr>
          <w:p w14:paraId="0162B353" w14:textId="77777777" w:rsidR="007D2685" w:rsidRPr="007D2685" w:rsidRDefault="007D2685" w:rsidP="00100757">
            <w:pPr>
              <w:rPr>
                <w:rFonts w:ascii="Calibri" w:hAnsi="Calibri" w:cs="Calibri"/>
                <w:b/>
                <w:noProof/>
                <w:sz w:val="18"/>
              </w:rPr>
            </w:pPr>
            <w:r w:rsidRPr="007D2685">
              <w:rPr>
                <w:rFonts w:ascii="Calibri" w:hAnsi="Calibri" w:cs="Calibri"/>
                <w:b/>
                <w:noProof/>
                <w:sz w:val="18"/>
              </w:rPr>
              <w:t>Ad</w:t>
            </w:r>
          </w:p>
        </w:tc>
        <w:tc>
          <w:tcPr>
            <w:tcW w:w="1667" w:type="pct"/>
          </w:tcPr>
          <w:p w14:paraId="428633FF" w14:textId="77777777" w:rsidR="007D2685" w:rsidRPr="007D2685" w:rsidRDefault="007D2685" w:rsidP="00100757">
            <w:pPr>
              <w:rPr>
                <w:rFonts w:ascii="Calibri" w:hAnsi="Calibri" w:cs="Calibri"/>
                <w:b/>
                <w:noProof/>
                <w:sz w:val="18"/>
              </w:rPr>
            </w:pPr>
            <w:r w:rsidRPr="007D2685">
              <w:rPr>
                <w:rFonts w:ascii="Calibri" w:hAnsi="Calibri" w:cs="Calibri"/>
                <w:b/>
                <w:noProof/>
                <w:sz w:val="18"/>
              </w:rPr>
              <w:t>Hiyerarşi seviyesi</w:t>
            </w:r>
          </w:p>
        </w:tc>
      </w:tr>
      <w:tr w:rsidR="007D2685" w:rsidRPr="007D2685" w14:paraId="27D84263" w14:textId="77777777" w:rsidTr="007D2685">
        <w:tc>
          <w:tcPr>
            <w:tcW w:w="1667" w:type="pct"/>
          </w:tcPr>
          <w:p w14:paraId="6A25A214" w14:textId="77777777" w:rsidR="007D2685" w:rsidRPr="007D2685" w:rsidRDefault="007D2685" w:rsidP="00100757">
            <w:pPr>
              <w:rPr>
                <w:rFonts w:ascii="Calibri" w:hAnsi="Calibri" w:cs="Calibri"/>
                <w:noProof/>
                <w:sz w:val="18"/>
              </w:rPr>
            </w:pPr>
            <w:r w:rsidRPr="007D2685">
              <w:rPr>
                <w:rFonts w:ascii="Calibri" w:hAnsi="Calibri" w:cs="Calibri"/>
                <w:noProof/>
                <w:sz w:val="18"/>
              </w:rPr>
              <w:t>0</w:t>
            </w:r>
          </w:p>
        </w:tc>
        <w:tc>
          <w:tcPr>
            <w:tcW w:w="1667" w:type="pct"/>
          </w:tcPr>
          <w:p w14:paraId="40C7CE4E" w14:textId="77777777" w:rsidR="007D2685" w:rsidRPr="007D2685" w:rsidRDefault="007D2685" w:rsidP="00100757">
            <w:pPr>
              <w:rPr>
                <w:rFonts w:ascii="Calibri" w:hAnsi="Calibri" w:cs="Calibri"/>
                <w:noProof/>
                <w:sz w:val="18"/>
              </w:rPr>
            </w:pPr>
            <w:r w:rsidRPr="007D2685">
              <w:rPr>
                <w:rFonts w:ascii="Calibri" w:hAnsi="Calibri" w:cs="Calibri"/>
                <w:noProof/>
                <w:sz w:val="18"/>
              </w:rPr>
              <w:t>NoAccess</w:t>
            </w:r>
          </w:p>
        </w:tc>
        <w:tc>
          <w:tcPr>
            <w:tcW w:w="1667" w:type="pct"/>
          </w:tcPr>
          <w:p w14:paraId="4C425589" w14:textId="77777777" w:rsidR="007D2685" w:rsidRPr="007D2685" w:rsidRDefault="007D2685" w:rsidP="00100757">
            <w:pPr>
              <w:rPr>
                <w:rFonts w:ascii="Calibri" w:hAnsi="Calibri" w:cs="Calibri"/>
                <w:noProof/>
                <w:sz w:val="18"/>
              </w:rPr>
            </w:pPr>
            <w:r w:rsidRPr="007D2685">
              <w:rPr>
                <w:rFonts w:ascii="Calibri" w:hAnsi="Calibri" w:cs="Calibri"/>
                <w:noProof/>
                <w:sz w:val="18"/>
              </w:rPr>
              <w:t>0</w:t>
            </w:r>
          </w:p>
        </w:tc>
      </w:tr>
      <w:tr w:rsidR="007D2685" w:rsidRPr="007D2685" w14:paraId="584CEDF3" w14:textId="77777777" w:rsidTr="007D2685">
        <w:tc>
          <w:tcPr>
            <w:tcW w:w="1667" w:type="pct"/>
          </w:tcPr>
          <w:p w14:paraId="2E778CBC" w14:textId="77777777" w:rsidR="007D2685" w:rsidRPr="007D2685" w:rsidRDefault="007D2685" w:rsidP="00100757">
            <w:pPr>
              <w:rPr>
                <w:rFonts w:ascii="Calibri" w:hAnsi="Calibri" w:cs="Calibri"/>
                <w:noProof/>
                <w:sz w:val="18"/>
              </w:rPr>
            </w:pPr>
            <w:r w:rsidRPr="007D2685">
              <w:rPr>
                <w:rFonts w:ascii="Calibri" w:hAnsi="Calibri" w:cs="Calibri"/>
                <w:noProof/>
                <w:sz w:val="18"/>
              </w:rPr>
              <w:t>5</w:t>
            </w:r>
          </w:p>
        </w:tc>
        <w:tc>
          <w:tcPr>
            <w:tcW w:w="1667" w:type="pct"/>
          </w:tcPr>
          <w:p w14:paraId="3B5EC7B0" w14:textId="77777777" w:rsidR="007D2685" w:rsidRPr="007D2685" w:rsidRDefault="007D2685" w:rsidP="00100757">
            <w:pPr>
              <w:rPr>
                <w:rFonts w:ascii="Calibri" w:hAnsi="Calibri" w:cs="Calibri"/>
                <w:noProof/>
                <w:sz w:val="18"/>
              </w:rPr>
            </w:pPr>
            <w:r w:rsidRPr="007D2685">
              <w:rPr>
                <w:rFonts w:ascii="Calibri" w:hAnsi="Calibri" w:cs="Calibri"/>
                <w:noProof/>
                <w:sz w:val="18"/>
              </w:rPr>
              <w:t>Viewer</w:t>
            </w:r>
          </w:p>
        </w:tc>
        <w:tc>
          <w:tcPr>
            <w:tcW w:w="1667" w:type="pct"/>
          </w:tcPr>
          <w:p w14:paraId="3E1F780A" w14:textId="77777777" w:rsidR="007D2685" w:rsidRPr="007D2685" w:rsidRDefault="007D2685" w:rsidP="00100757">
            <w:pPr>
              <w:rPr>
                <w:rFonts w:ascii="Calibri" w:hAnsi="Calibri" w:cs="Calibri"/>
                <w:noProof/>
                <w:sz w:val="18"/>
              </w:rPr>
            </w:pPr>
            <w:r w:rsidRPr="007D2685">
              <w:rPr>
                <w:rFonts w:ascii="Calibri" w:hAnsi="Calibri" w:cs="Calibri"/>
                <w:noProof/>
                <w:sz w:val="18"/>
              </w:rPr>
              <w:t>5</w:t>
            </w:r>
          </w:p>
        </w:tc>
      </w:tr>
      <w:tr w:rsidR="007D2685" w:rsidRPr="007D2685" w14:paraId="38659724" w14:textId="77777777" w:rsidTr="007D2685">
        <w:tc>
          <w:tcPr>
            <w:tcW w:w="1667" w:type="pct"/>
          </w:tcPr>
          <w:p w14:paraId="1A5166B6" w14:textId="77777777" w:rsidR="007D2685" w:rsidRPr="007D2685" w:rsidRDefault="007D2685" w:rsidP="00100757">
            <w:pPr>
              <w:rPr>
                <w:rFonts w:ascii="Calibri" w:hAnsi="Calibri" w:cs="Calibri"/>
                <w:noProof/>
                <w:sz w:val="18"/>
              </w:rPr>
            </w:pPr>
            <w:r w:rsidRPr="007D2685">
              <w:rPr>
                <w:rFonts w:ascii="Calibri" w:hAnsi="Calibri" w:cs="Calibri"/>
                <w:noProof/>
                <w:sz w:val="18"/>
              </w:rPr>
              <w:t>10</w:t>
            </w:r>
          </w:p>
        </w:tc>
        <w:tc>
          <w:tcPr>
            <w:tcW w:w="1667" w:type="pct"/>
          </w:tcPr>
          <w:p w14:paraId="3FDE0904" w14:textId="77777777" w:rsidR="007D2685" w:rsidRPr="007D2685" w:rsidRDefault="007D2685" w:rsidP="00100757">
            <w:pPr>
              <w:rPr>
                <w:rFonts w:ascii="Calibri" w:hAnsi="Calibri" w:cs="Calibri"/>
                <w:noProof/>
                <w:sz w:val="18"/>
              </w:rPr>
            </w:pPr>
            <w:r w:rsidRPr="007D2685">
              <w:rPr>
                <w:rFonts w:ascii="Calibri" w:hAnsi="Calibri" w:cs="Calibri"/>
                <w:noProof/>
                <w:sz w:val="18"/>
              </w:rPr>
              <w:t>Auditor</w:t>
            </w:r>
          </w:p>
        </w:tc>
        <w:tc>
          <w:tcPr>
            <w:tcW w:w="1667" w:type="pct"/>
          </w:tcPr>
          <w:p w14:paraId="440CC16F" w14:textId="77777777" w:rsidR="007D2685" w:rsidRPr="007D2685" w:rsidRDefault="007D2685" w:rsidP="00100757">
            <w:pPr>
              <w:rPr>
                <w:rFonts w:ascii="Calibri" w:hAnsi="Calibri" w:cs="Calibri"/>
                <w:noProof/>
                <w:sz w:val="18"/>
              </w:rPr>
            </w:pPr>
            <w:r w:rsidRPr="007D2685">
              <w:rPr>
                <w:rFonts w:ascii="Calibri" w:hAnsi="Calibri" w:cs="Calibri"/>
                <w:noProof/>
                <w:sz w:val="18"/>
              </w:rPr>
              <w:t>10</w:t>
            </w:r>
          </w:p>
        </w:tc>
      </w:tr>
      <w:tr w:rsidR="007D2685" w:rsidRPr="007D2685" w14:paraId="032F8907" w14:textId="77777777" w:rsidTr="007D2685">
        <w:tc>
          <w:tcPr>
            <w:tcW w:w="1667" w:type="pct"/>
          </w:tcPr>
          <w:p w14:paraId="2C64156C" w14:textId="77777777" w:rsidR="007D2685" w:rsidRPr="007D2685" w:rsidRDefault="007D2685" w:rsidP="00100757">
            <w:pPr>
              <w:rPr>
                <w:rFonts w:ascii="Calibri" w:hAnsi="Calibri" w:cs="Calibri"/>
                <w:noProof/>
                <w:sz w:val="18"/>
              </w:rPr>
            </w:pPr>
            <w:r w:rsidRPr="007D2685">
              <w:rPr>
                <w:rFonts w:ascii="Calibri" w:hAnsi="Calibri" w:cs="Calibri"/>
                <w:noProof/>
                <w:sz w:val="18"/>
              </w:rPr>
              <w:t>15</w:t>
            </w:r>
          </w:p>
        </w:tc>
        <w:tc>
          <w:tcPr>
            <w:tcW w:w="1667" w:type="pct"/>
          </w:tcPr>
          <w:p w14:paraId="1696A5CE" w14:textId="77777777" w:rsidR="007D2685" w:rsidRPr="007D2685" w:rsidRDefault="007D2685" w:rsidP="00100757">
            <w:pPr>
              <w:rPr>
                <w:rFonts w:ascii="Calibri" w:hAnsi="Calibri" w:cs="Calibri"/>
                <w:noProof/>
                <w:sz w:val="18"/>
              </w:rPr>
            </w:pPr>
            <w:r w:rsidRPr="007D2685">
              <w:rPr>
                <w:rFonts w:ascii="Calibri" w:hAnsi="Calibri" w:cs="Calibri"/>
                <w:noProof/>
                <w:sz w:val="18"/>
              </w:rPr>
              <w:t>Requester</w:t>
            </w:r>
          </w:p>
        </w:tc>
        <w:tc>
          <w:tcPr>
            <w:tcW w:w="1667" w:type="pct"/>
          </w:tcPr>
          <w:p w14:paraId="2C6393F3" w14:textId="77777777" w:rsidR="007D2685" w:rsidRPr="007D2685" w:rsidRDefault="007D2685" w:rsidP="00100757">
            <w:pPr>
              <w:rPr>
                <w:rFonts w:ascii="Calibri" w:hAnsi="Calibri" w:cs="Calibri"/>
                <w:noProof/>
                <w:sz w:val="18"/>
              </w:rPr>
            </w:pPr>
            <w:r w:rsidRPr="007D2685">
              <w:rPr>
                <w:rFonts w:ascii="Calibri" w:hAnsi="Calibri" w:cs="Calibri"/>
                <w:noProof/>
                <w:sz w:val="18"/>
              </w:rPr>
              <w:t>15</w:t>
            </w:r>
          </w:p>
        </w:tc>
      </w:tr>
      <w:tr w:rsidR="007D2685" w:rsidRPr="007D2685" w14:paraId="666BC398" w14:textId="77777777" w:rsidTr="007D2685">
        <w:tc>
          <w:tcPr>
            <w:tcW w:w="1667" w:type="pct"/>
          </w:tcPr>
          <w:p w14:paraId="51A88A6A" w14:textId="77777777" w:rsidR="007D2685" w:rsidRPr="007D2685" w:rsidRDefault="007D2685" w:rsidP="00100757">
            <w:pPr>
              <w:rPr>
                <w:rFonts w:ascii="Calibri" w:hAnsi="Calibri" w:cs="Calibri"/>
                <w:noProof/>
                <w:sz w:val="18"/>
              </w:rPr>
            </w:pPr>
            <w:r w:rsidRPr="007D2685">
              <w:rPr>
                <w:rFonts w:ascii="Calibri" w:hAnsi="Calibri" w:cs="Calibri"/>
                <w:noProof/>
                <w:sz w:val="18"/>
              </w:rPr>
              <w:t>20</w:t>
            </w:r>
          </w:p>
        </w:tc>
        <w:tc>
          <w:tcPr>
            <w:tcW w:w="1667" w:type="pct"/>
          </w:tcPr>
          <w:p w14:paraId="49D2D92E" w14:textId="77777777" w:rsidR="007D2685" w:rsidRPr="007D2685" w:rsidRDefault="007D2685" w:rsidP="00100757">
            <w:pPr>
              <w:rPr>
                <w:rFonts w:ascii="Calibri" w:hAnsi="Calibri" w:cs="Calibri"/>
                <w:noProof/>
                <w:sz w:val="18"/>
              </w:rPr>
            </w:pPr>
            <w:r w:rsidRPr="007D2685">
              <w:rPr>
                <w:rFonts w:ascii="Calibri" w:hAnsi="Calibri" w:cs="Calibri"/>
                <w:noProof/>
                <w:sz w:val="18"/>
              </w:rPr>
              <w:t>RequestManager</w:t>
            </w:r>
          </w:p>
        </w:tc>
        <w:tc>
          <w:tcPr>
            <w:tcW w:w="1667" w:type="pct"/>
          </w:tcPr>
          <w:p w14:paraId="38E28DEE" w14:textId="77777777" w:rsidR="007D2685" w:rsidRPr="007D2685" w:rsidRDefault="007D2685" w:rsidP="00100757">
            <w:pPr>
              <w:rPr>
                <w:rFonts w:ascii="Calibri" w:hAnsi="Calibri" w:cs="Calibri"/>
                <w:noProof/>
                <w:sz w:val="18"/>
              </w:rPr>
            </w:pPr>
            <w:r w:rsidRPr="007D2685">
              <w:rPr>
                <w:rFonts w:ascii="Calibri" w:hAnsi="Calibri" w:cs="Calibri"/>
                <w:noProof/>
                <w:sz w:val="18"/>
              </w:rPr>
              <w:t>20</w:t>
            </w:r>
          </w:p>
        </w:tc>
      </w:tr>
      <w:tr w:rsidR="007D2685" w:rsidRPr="007D2685" w14:paraId="4C5A808E" w14:textId="77777777" w:rsidTr="007D2685">
        <w:tc>
          <w:tcPr>
            <w:tcW w:w="1667" w:type="pct"/>
          </w:tcPr>
          <w:p w14:paraId="4F3B79C8" w14:textId="77777777" w:rsidR="007D2685" w:rsidRPr="007D2685" w:rsidRDefault="007D2685" w:rsidP="00100757">
            <w:pPr>
              <w:rPr>
                <w:rFonts w:ascii="Calibri" w:hAnsi="Calibri" w:cs="Calibri"/>
                <w:noProof/>
                <w:sz w:val="18"/>
              </w:rPr>
            </w:pPr>
            <w:r w:rsidRPr="007D2685">
              <w:rPr>
                <w:rFonts w:ascii="Calibri" w:hAnsi="Calibri" w:cs="Calibri"/>
                <w:noProof/>
                <w:sz w:val="18"/>
              </w:rPr>
              <w:t>25</w:t>
            </w:r>
          </w:p>
        </w:tc>
        <w:tc>
          <w:tcPr>
            <w:tcW w:w="1667" w:type="pct"/>
          </w:tcPr>
          <w:p w14:paraId="37BBC626" w14:textId="77777777" w:rsidR="007D2685" w:rsidRPr="007D2685" w:rsidRDefault="007D2685" w:rsidP="00100757">
            <w:pPr>
              <w:rPr>
                <w:rFonts w:ascii="Calibri" w:hAnsi="Calibri" w:cs="Calibri"/>
                <w:noProof/>
                <w:sz w:val="18"/>
              </w:rPr>
            </w:pPr>
            <w:r w:rsidRPr="007D2685">
              <w:rPr>
                <w:rFonts w:ascii="Calibri" w:hAnsi="Calibri" w:cs="Calibri"/>
                <w:noProof/>
                <w:sz w:val="18"/>
              </w:rPr>
              <w:t>DbAdmin</w:t>
            </w:r>
          </w:p>
        </w:tc>
        <w:tc>
          <w:tcPr>
            <w:tcW w:w="1667" w:type="pct"/>
          </w:tcPr>
          <w:p w14:paraId="39AD6723" w14:textId="77777777" w:rsidR="007D2685" w:rsidRPr="007D2685" w:rsidRDefault="007D2685" w:rsidP="00100757">
            <w:pPr>
              <w:rPr>
                <w:rFonts w:ascii="Calibri" w:hAnsi="Calibri" w:cs="Calibri"/>
                <w:noProof/>
                <w:sz w:val="18"/>
              </w:rPr>
            </w:pPr>
            <w:r w:rsidRPr="007D2685">
              <w:rPr>
                <w:rFonts w:ascii="Calibri" w:hAnsi="Calibri" w:cs="Calibri"/>
                <w:noProof/>
                <w:sz w:val="18"/>
              </w:rPr>
              <w:t>25</w:t>
            </w:r>
          </w:p>
        </w:tc>
      </w:tr>
      <w:tr w:rsidR="007D2685" w:rsidRPr="007D2685" w14:paraId="60C630DE" w14:textId="77777777" w:rsidTr="007D2685">
        <w:tc>
          <w:tcPr>
            <w:tcW w:w="1667" w:type="pct"/>
          </w:tcPr>
          <w:p w14:paraId="4702B56E" w14:textId="77777777" w:rsidR="007D2685" w:rsidRPr="007D2685" w:rsidRDefault="007D2685" w:rsidP="00100757">
            <w:pPr>
              <w:rPr>
                <w:rFonts w:ascii="Calibri" w:hAnsi="Calibri" w:cs="Calibri"/>
                <w:noProof/>
                <w:sz w:val="18"/>
              </w:rPr>
            </w:pPr>
            <w:r w:rsidRPr="007D2685">
              <w:rPr>
                <w:rFonts w:ascii="Calibri" w:hAnsi="Calibri" w:cs="Calibri"/>
                <w:noProof/>
                <w:sz w:val="18"/>
              </w:rPr>
              <w:t>30</w:t>
            </w:r>
          </w:p>
        </w:tc>
        <w:tc>
          <w:tcPr>
            <w:tcW w:w="1667" w:type="pct"/>
          </w:tcPr>
          <w:p w14:paraId="4DF721BD" w14:textId="77777777" w:rsidR="007D2685" w:rsidRPr="007D2685" w:rsidRDefault="007D2685" w:rsidP="00100757">
            <w:pPr>
              <w:rPr>
                <w:rFonts w:ascii="Calibri" w:hAnsi="Calibri" w:cs="Calibri"/>
                <w:noProof/>
                <w:sz w:val="18"/>
              </w:rPr>
            </w:pPr>
            <w:r w:rsidRPr="007D2685">
              <w:rPr>
                <w:rFonts w:ascii="Calibri" w:hAnsi="Calibri" w:cs="Calibri"/>
                <w:noProof/>
                <w:sz w:val="18"/>
              </w:rPr>
              <w:t>ChangeManager</w:t>
            </w:r>
          </w:p>
        </w:tc>
        <w:tc>
          <w:tcPr>
            <w:tcW w:w="1667" w:type="pct"/>
          </w:tcPr>
          <w:p w14:paraId="1CD63544" w14:textId="77777777" w:rsidR="007D2685" w:rsidRPr="007D2685" w:rsidRDefault="007D2685" w:rsidP="00100757">
            <w:pPr>
              <w:rPr>
                <w:rFonts w:ascii="Calibri" w:hAnsi="Calibri" w:cs="Calibri"/>
                <w:noProof/>
                <w:sz w:val="18"/>
              </w:rPr>
            </w:pPr>
            <w:r w:rsidRPr="007D2685">
              <w:rPr>
                <w:rFonts w:ascii="Calibri" w:hAnsi="Calibri" w:cs="Calibri"/>
                <w:noProof/>
                <w:sz w:val="18"/>
              </w:rPr>
              <w:t>30</w:t>
            </w:r>
          </w:p>
        </w:tc>
      </w:tr>
      <w:tr w:rsidR="007D2685" w:rsidRPr="007D2685" w14:paraId="71D168D0" w14:textId="77777777" w:rsidTr="007D2685">
        <w:tc>
          <w:tcPr>
            <w:tcW w:w="1667" w:type="pct"/>
          </w:tcPr>
          <w:p w14:paraId="2E4D9336" w14:textId="77777777" w:rsidR="007D2685" w:rsidRPr="007D2685" w:rsidRDefault="007D2685" w:rsidP="00100757">
            <w:pPr>
              <w:rPr>
                <w:rFonts w:ascii="Calibri" w:hAnsi="Calibri" w:cs="Calibri"/>
                <w:noProof/>
                <w:sz w:val="18"/>
              </w:rPr>
            </w:pPr>
            <w:r w:rsidRPr="007D2685">
              <w:rPr>
                <w:rFonts w:ascii="Calibri" w:hAnsi="Calibri" w:cs="Calibri"/>
                <w:noProof/>
                <w:sz w:val="18"/>
              </w:rPr>
              <w:t>35</w:t>
            </w:r>
          </w:p>
        </w:tc>
        <w:tc>
          <w:tcPr>
            <w:tcW w:w="1667" w:type="pct"/>
          </w:tcPr>
          <w:p w14:paraId="71153AEF" w14:textId="77777777" w:rsidR="007D2685" w:rsidRPr="007D2685" w:rsidRDefault="007D2685" w:rsidP="00100757">
            <w:pPr>
              <w:rPr>
                <w:rFonts w:ascii="Calibri" w:hAnsi="Calibri" w:cs="Calibri"/>
                <w:noProof/>
                <w:sz w:val="18"/>
              </w:rPr>
            </w:pPr>
            <w:r w:rsidRPr="007D2685">
              <w:rPr>
                <w:rFonts w:ascii="Calibri" w:hAnsi="Calibri" w:cs="Calibri"/>
                <w:noProof/>
                <w:sz w:val="18"/>
              </w:rPr>
              <w:t>SystemManager</w:t>
            </w:r>
          </w:p>
        </w:tc>
        <w:tc>
          <w:tcPr>
            <w:tcW w:w="1667" w:type="pct"/>
          </w:tcPr>
          <w:p w14:paraId="5682C521" w14:textId="77777777" w:rsidR="007D2685" w:rsidRPr="007D2685" w:rsidRDefault="007D2685" w:rsidP="00100757">
            <w:pPr>
              <w:rPr>
                <w:rFonts w:ascii="Calibri" w:hAnsi="Calibri" w:cs="Calibri"/>
                <w:noProof/>
                <w:sz w:val="18"/>
              </w:rPr>
            </w:pPr>
            <w:r w:rsidRPr="007D2685">
              <w:rPr>
                <w:rFonts w:ascii="Calibri" w:hAnsi="Calibri" w:cs="Calibri"/>
                <w:noProof/>
                <w:sz w:val="18"/>
              </w:rPr>
              <w:t>35</w:t>
            </w:r>
          </w:p>
        </w:tc>
      </w:tr>
    </w:tbl>
    <w:p w14:paraId="79B502A1" w14:textId="5417FD34" w:rsidR="007D2685" w:rsidRDefault="007D2685" w:rsidP="007D2685">
      <w:pPr>
        <w:rPr>
          <w:rFonts w:ascii="Calibri" w:hAnsi="Calibri" w:cs="Calibri"/>
          <w:noProof/>
          <w:sz w:val="18"/>
        </w:rPr>
      </w:pPr>
    </w:p>
    <w:p w14:paraId="11847343" w14:textId="77777777" w:rsidR="007D2685" w:rsidRDefault="007D2685" w:rsidP="007D2685">
      <w:pPr>
        <w:rPr>
          <w:noProof/>
        </w:rPr>
      </w:pPr>
    </w:p>
    <w:p w14:paraId="16ED21FC" w14:textId="223D8BED" w:rsidR="007D2685" w:rsidRDefault="007D2685" w:rsidP="007D2685">
      <w:pPr>
        <w:pStyle w:val="Heading3"/>
        <w:rPr>
          <w:rFonts w:ascii="Calibri" w:hAnsi="Calibri" w:cs="Calibri"/>
          <w:noProof/>
          <w:sz w:val="22"/>
        </w:rPr>
      </w:pPr>
      <w:bookmarkStart w:id="422" w:name="_Toc243553938"/>
      <w:r>
        <w:rPr>
          <w:rFonts w:ascii="Calibri" w:hAnsi="Calibri" w:cs="Calibri"/>
          <w:noProof/>
          <w:sz w:val="22"/>
        </w:rPr>
        <w:t>Talep durumu (ChangeRequestStatus)</w:t>
      </w:r>
      <w:bookmarkEnd w:id="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3EB89D70" w14:textId="77777777" w:rsidTr="007D2685">
        <w:trPr>
          <w:tblHeader/>
        </w:trPr>
        <w:tc>
          <w:tcPr>
            <w:tcW w:w="1667" w:type="pct"/>
          </w:tcPr>
          <w:p w14:paraId="676189AE" w14:textId="2636D615" w:rsidR="00683622" w:rsidRDefault="00683622" w:rsidP="00683622">
            <w:pPr>
              <w:rPr>
                <w:noProof/>
              </w:rPr>
            </w:pPr>
            <w:r>
              <w:rPr>
                <w:noProof/>
              </w:rPr>
              <w:t>Tablodaki değerlere ek olarak 8 = ReconciliationRequired (uzlaştırma gerekli) vardır. Ölü durum değildir ama dondurulmuştur: hedefte commit olup olmadığı belirsiz bir çalıştırmadan sonra girilir, düzenlenemez, yeniden çalıştırılamaz ve yalnız uzlaştırma kararıyla çıkılır.</w:t>
            </w:r>
          </w:p>
          <w:p w14:paraId="35CEA3A9" w14:textId="35786904" w:rsidR="007D2685" w:rsidRPr="007D2685" w:rsidRDefault="007D2685" w:rsidP="004037D8">
            <w:pPr>
              <w:rPr>
                <w:rFonts w:ascii="Calibri" w:hAnsi="Calibri" w:cs="Calibri"/>
                <w:b/>
                <w:noProof/>
                <w:sz w:val="18"/>
              </w:rPr>
            </w:pPr>
            <w:r w:rsidRPr="007D2685">
              <w:rPr>
                <w:rFonts w:ascii="Calibri" w:hAnsi="Calibri" w:cs="Calibri"/>
                <w:b/>
                <w:noProof/>
                <w:sz w:val="18"/>
              </w:rPr>
              <w:t>Değer</w:t>
            </w:r>
          </w:p>
        </w:tc>
        <w:tc>
          <w:tcPr>
            <w:tcW w:w="1667" w:type="pct"/>
          </w:tcPr>
          <w:p w14:paraId="5369649B" w14:textId="77777777" w:rsidR="007D2685" w:rsidRPr="007D2685" w:rsidRDefault="007D2685" w:rsidP="004037D8">
            <w:pPr>
              <w:rPr>
                <w:rFonts w:ascii="Calibri" w:hAnsi="Calibri" w:cs="Calibri"/>
                <w:b/>
                <w:noProof/>
                <w:sz w:val="18"/>
              </w:rPr>
            </w:pPr>
            <w:r w:rsidRPr="007D2685">
              <w:rPr>
                <w:rFonts w:ascii="Calibri" w:hAnsi="Calibri" w:cs="Calibri"/>
                <w:b/>
                <w:noProof/>
                <w:sz w:val="18"/>
              </w:rPr>
              <w:t>Ad</w:t>
            </w:r>
          </w:p>
        </w:tc>
        <w:tc>
          <w:tcPr>
            <w:tcW w:w="1667" w:type="pct"/>
          </w:tcPr>
          <w:p w14:paraId="0D4582D3" w14:textId="77777777" w:rsidR="007D2685" w:rsidRPr="007D2685" w:rsidRDefault="007D2685" w:rsidP="004037D8">
            <w:pPr>
              <w:rPr>
                <w:rFonts w:ascii="Calibri" w:hAnsi="Calibri" w:cs="Calibri"/>
                <w:b/>
                <w:noProof/>
                <w:sz w:val="18"/>
              </w:rPr>
            </w:pPr>
            <w:r w:rsidRPr="007D2685">
              <w:rPr>
                <w:rFonts w:ascii="Calibri" w:hAnsi="Calibri" w:cs="Calibri"/>
                <w:b/>
                <w:noProof/>
                <w:sz w:val="18"/>
              </w:rPr>
              <w:t>Ölü durum</w:t>
            </w:r>
          </w:p>
        </w:tc>
      </w:tr>
      <w:tr w:rsidR="007D2685" w:rsidRPr="007D2685" w14:paraId="3D2252E1" w14:textId="77777777" w:rsidTr="007D2685">
        <w:tc>
          <w:tcPr>
            <w:tcW w:w="1667" w:type="pct"/>
          </w:tcPr>
          <w:p w14:paraId="4B7CA1C9" w14:textId="77777777" w:rsidR="007D2685" w:rsidRPr="007D2685" w:rsidRDefault="007D2685" w:rsidP="004037D8">
            <w:pPr>
              <w:rPr>
                <w:rFonts w:ascii="Calibri" w:hAnsi="Calibri" w:cs="Calibri"/>
                <w:noProof/>
                <w:sz w:val="18"/>
              </w:rPr>
            </w:pPr>
            <w:r w:rsidRPr="007D2685">
              <w:rPr>
                <w:rFonts w:ascii="Calibri" w:hAnsi="Calibri" w:cs="Calibri"/>
                <w:noProof/>
                <w:sz w:val="18"/>
              </w:rPr>
              <w:t>1</w:t>
            </w:r>
          </w:p>
        </w:tc>
        <w:tc>
          <w:tcPr>
            <w:tcW w:w="1667" w:type="pct"/>
          </w:tcPr>
          <w:p w14:paraId="07577C88" w14:textId="77777777" w:rsidR="007D2685" w:rsidRPr="007D2685" w:rsidRDefault="007D2685" w:rsidP="004037D8">
            <w:pPr>
              <w:rPr>
                <w:rFonts w:ascii="Calibri" w:hAnsi="Calibri" w:cs="Calibri"/>
                <w:noProof/>
                <w:sz w:val="18"/>
              </w:rPr>
            </w:pPr>
            <w:r w:rsidRPr="007D2685">
              <w:rPr>
                <w:rFonts w:ascii="Calibri" w:hAnsi="Calibri" w:cs="Calibri"/>
                <w:noProof/>
                <w:sz w:val="18"/>
              </w:rPr>
              <w:t>Pending</w:t>
            </w:r>
          </w:p>
        </w:tc>
        <w:tc>
          <w:tcPr>
            <w:tcW w:w="1667" w:type="pct"/>
          </w:tcPr>
          <w:p w14:paraId="42511F15" w14:textId="77777777" w:rsidR="007D2685" w:rsidRPr="007D2685" w:rsidRDefault="007D2685" w:rsidP="004037D8">
            <w:pPr>
              <w:rPr>
                <w:rFonts w:ascii="Calibri" w:hAnsi="Calibri" w:cs="Calibri"/>
                <w:noProof/>
                <w:sz w:val="18"/>
              </w:rPr>
            </w:pPr>
            <w:r w:rsidRPr="007D2685">
              <w:rPr>
                <w:rFonts w:ascii="Calibri" w:hAnsi="Calibri" w:cs="Calibri"/>
                <w:noProof/>
                <w:sz w:val="18"/>
              </w:rPr>
              <w:t>Hayır</w:t>
            </w:r>
          </w:p>
        </w:tc>
      </w:tr>
      <w:tr w:rsidR="007D2685" w:rsidRPr="007D2685" w14:paraId="48A3187A" w14:textId="77777777" w:rsidTr="007D2685">
        <w:tc>
          <w:tcPr>
            <w:tcW w:w="1667" w:type="pct"/>
          </w:tcPr>
          <w:p w14:paraId="68D24AF1" w14:textId="77777777" w:rsidR="007D2685" w:rsidRPr="007D2685" w:rsidRDefault="007D2685" w:rsidP="004037D8">
            <w:pPr>
              <w:rPr>
                <w:rFonts w:ascii="Calibri" w:hAnsi="Calibri" w:cs="Calibri"/>
                <w:noProof/>
                <w:sz w:val="18"/>
              </w:rPr>
            </w:pPr>
            <w:r w:rsidRPr="007D2685">
              <w:rPr>
                <w:rFonts w:ascii="Calibri" w:hAnsi="Calibri" w:cs="Calibri"/>
                <w:noProof/>
                <w:sz w:val="18"/>
              </w:rPr>
              <w:t>2</w:t>
            </w:r>
          </w:p>
        </w:tc>
        <w:tc>
          <w:tcPr>
            <w:tcW w:w="1667" w:type="pct"/>
          </w:tcPr>
          <w:p w14:paraId="6691EB25" w14:textId="77777777" w:rsidR="007D2685" w:rsidRPr="007D2685" w:rsidRDefault="007D2685" w:rsidP="004037D8">
            <w:pPr>
              <w:rPr>
                <w:rFonts w:ascii="Calibri" w:hAnsi="Calibri" w:cs="Calibri"/>
                <w:noProof/>
                <w:sz w:val="18"/>
              </w:rPr>
            </w:pPr>
            <w:r w:rsidRPr="007D2685">
              <w:rPr>
                <w:rFonts w:ascii="Calibri" w:hAnsi="Calibri" w:cs="Calibri"/>
                <w:noProof/>
                <w:sz w:val="18"/>
              </w:rPr>
              <w:t>Approved</w:t>
            </w:r>
          </w:p>
        </w:tc>
        <w:tc>
          <w:tcPr>
            <w:tcW w:w="1667" w:type="pct"/>
          </w:tcPr>
          <w:p w14:paraId="06F6E45B" w14:textId="77777777" w:rsidR="007D2685" w:rsidRPr="007D2685" w:rsidRDefault="007D2685" w:rsidP="004037D8">
            <w:pPr>
              <w:rPr>
                <w:rFonts w:ascii="Calibri" w:hAnsi="Calibri" w:cs="Calibri"/>
                <w:noProof/>
                <w:sz w:val="18"/>
              </w:rPr>
            </w:pPr>
            <w:r w:rsidRPr="007D2685">
              <w:rPr>
                <w:rFonts w:ascii="Calibri" w:hAnsi="Calibri" w:cs="Calibri"/>
                <w:noProof/>
                <w:sz w:val="18"/>
              </w:rPr>
              <w:t>Hayır</w:t>
            </w:r>
          </w:p>
        </w:tc>
      </w:tr>
      <w:tr w:rsidR="007D2685" w:rsidRPr="007D2685" w14:paraId="43DC67B1" w14:textId="77777777" w:rsidTr="007D2685">
        <w:tc>
          <w:tcPr>
            <w:tcW w:w="1667" w:type="pct"/>
          </w:tcPr>
          <w:p w14:paraId="33EEDA9C" w14:textId="77777777" w:rsidR="007D2685" w:rsidRPr="007D2685" w:rsidRDefault="007D2685" w:rsidP="004037D8">
            <w:pPr>
              <w:rPr>
                <w:rFonts w:ascii="Calibri" w:hAnsi="Calibri" w:cs="Calibri"/>
                <w:noProof/>
                <w:sz w:val="18"/>
              </w:rPr>
            </w:pPr>
            <w:r w:rsidRPr="007D2685">
              <w:rPr>
                <w:rFonts w:ascii="Calibri" w:hAnsi="Calibri" w:cs="Calibri"/>
                <w:noProof/>
                <w:sz w:val="18"/>
              </w:rPr>
              <w:t>3</w:t>
            </w:r>
          </w:p>
        </w:tc>
        <w:tc>
          <w:tcPr>
            <w:tcW w:w="1667" w:type="pct"/>
          </w:tcPr>
          <w:p w14:paraId="6D4567CA" w14:textId="77777777" w:rsidR="007D2685" w:rsidRPr="007D2685" w:rsidRDefault="007D2685" w:rsidP="004037D8">
            <w:pPr>
              <w:rPr>
                <w:rFonts w:ascii="Calibri" w:hAnsi="Calibri" w:cs="Calibri"/>
                <w:noProof/>
                <w:sz w:val="18"/>
              </w:rPr>
            </w:pPr>
            <w:r w:rsidRPr="007D2685">
              <w:rPr>
                <w:rFonts w:ascii="Calibri" w:hAnsi="Calibri" w:cs="Calibri"/>
                <w:noProof/>
                <w:sz w:val="18"/>
              </w:rPr>
              <w:t>Executed</w:t>
            </w:r>
          </w:p>
        </w:tc>
        <w:tc>
          <w:tcPr>
            <w:tcW w:w="1667" w:type="pct"/>
          </w:tcPr>
          <w:p w14:paraId="1AAB9769" w14:textId="77777777" w:rsidR="007D2685" w:rsidRPr="007D2685" w:rsidRDefault="007D2685" w:rsidP="004037D8">
            <w:pPr>
              <w:rPr>
                <w:rFonts w:ascii="Calibri" w:hAnsi="Calibri" w:cs="Calibri"/>
                <w:noProof/>
                <w:sz w:val="18"/>
              </w:rPr>
            </w:pPr>
            <w:r w:rsidRPr="007D2685">
              <w:rPr>
                <w:rFonts w:ascii="Calibri" w:hAnsi="Calibri" w:cs="Calibri"/>
                <w:noProof/>
                <w:sz w:val="18"/>
              </w:rPr>
              <w:t>Evet</w:t>
            </w:r>
          </w:p>
        </w:tc>
      </w:tr>
      <w:tr w:rsidR="007D2685" w:rsidRPr="007D2685" w14:paraId="405C7E8C" w14:textId="77777777" w:rsidTr="007D2685">
        <w:tc>
          <w:tcPr>
            <w:tcW w:w="1667" w:type="pct"/>
          </w:tcPr>
          <w:p w14:paraId="7982D540" w14:textId="77777777" w:rsidR="007D2685" w:rsidRPr="007D2685" w:rsidRDefault="007D2685" w:rsidP="004037D8">
            <w:pPr>
              <w:rPr>
                <w:rFonts w:ascii="Calibri" w:hAnsi="Calibri" w:cs="Calibri"/>
                <w:noProof/>
                <w:sz w:val="18"/>
              </w:rPr>
            </w:pPr>
            <w:r w:rsidRPr="007D2685">
              <w:rPr>
                <w:rFonts w:ascii="Calibri" w:hAnsi="Calibri" w:cs="Calibri"/>
                <w:noProof/>
                <w:sz w:val="18"/>
              </w:rPr>
              <w:t>4</w:t>
            </w:r>
          </w:p>
        </w:tc>
        <w:tc>
          <w:tcPr>
            <w:tcW w:w="1667" w:type="pct"/>
          </w:tcPr>
          <w:p w14:paraId="2B3C044B" w14:textId="77777777" w:rsidR="007D2685" w:rsidRPr="007D2685" w:rsidRDefault="007D2685" w:rsidP="004037D8">
            <w:pPr>
              <w:rPr>
                <w:rFonts w:ascii="Calibri" w:hAnsi="Calibri" w:cs="Calibri"/>
                <w:noProof/>
                <w:sz w:val="18"/>
              </w:rPr>
            </w:pPr>
            <w:r w:rsidRPr="007D2685">
              <w:rPr>
                <w:rFonts w:ascii="Calibri" w:hAnsi="Calibri" w:cs="Calibri"/>
                <w:noProof/>
                <w:sz w:val="18"/>
              </w:rPr>
              <w:t>Rejected</w:t>
            </w:r>
          </w:p>
        </w:tc>
        <w:tc>
          <w:tcPr>
            <w:tcW w:w="1667" w:type="pct"/>
          </w:tcPr>
          <w:p w14:paraId="387D7774" w14:textId="77777777" w:rsidR="007D2685" w:rsidRPr="007D2685" w:rsidRDefault="007D2685" w:rsidP="004037D8">
            <w:pPr>
              <w:rPr>
                <w:rFonts w:ascii="Calibri" w:hAnsi="Calibri" w:cs="Calibri"/>
                <w:noProof/>
                <w:sz w:val="18"/>
              </w:rPr>
            </w:pPr>
            <w:r w:rsidRPr="007D2685">
              <w:rPr>
                <w:rFonts w:ascii="Calibri" w:hAnsi="Calibri" w:cs="Calibri"/>
                <w:noProof/>
                <w:sz w:val="18"/>
              </w:rPr>
              <w:t>Evet</w:t>
            </w:r>
          </w:p>
        </w:tc>
      </w:tr>
      <w:tr w:rsidR="007D2685" w:rsidRPr="007D2685" w14:paraId="620566E2" w14:textId="77777777" w:rsidTr="007D2685">
        <w:tc>
          <w:tcPr>
            <w:tcW w:w="1667" w:type="pct"/>
          </w:tcPr>
          <w:p w14:paraId="376F9FCB" w14:textId="77777777" w:rsidR="007D2685" w:rsidRPr="007D2685" w:rsidRDefault="007D2685" w:rsidP="004037D8">
            <w:pPr>
              <w:rPr>
                <w:rFonts w:ascii="Calibri" w:hAnsi="Calibri" w:cs="Calibri"/>
                <w:noProof/>
                <w:sz w:val="18"/>
              </w:rPr>
            </w:pPr>
            <w:r w:rsidRPr="007D2685">
              <w:rPr>
                <w:rFonts w:ascii="Calibri" w:hAnsi="Calibri" w:cs="Calibri"/>
                <w:noProof/>
                <w:sz w:val="18"/>
              </w:rPr>
              <w:t>5</w:t>
            </w:r>
          </w:p>
        </w:tc>
        <w:tc>
          <w:tcPr>
            <w:tcW w:w="1667" w:type="pct"/>
          </w:tcPr>
          <w:p w14:paraId="50520DE8" w14:textId="77777777" w:rsidR="007D2685" w:rsidRPr="007D2685" w:rsidRDefault="007D2685" w:rsidP="004037D8">
            <w:pPr>
              <w:rPr>
                <w:rFonts w:ascii="Calibri" w:hAnsi="Calibri" w:cs="Calibri"/>
                <w:noProof/>
                <w:sz w:val="18"/>
              </w:rPr>
            </w:pPr>
            <w:r w:rsidRPr="007D2685">
              <w:rPr>
                <w:rFonts w:ascii="Calibri" w:hAnsi="Calibri" w:cs="Calibri"/>
                <w:noProof/>
                <w:sz w:val="18"/>
              </w:rPr>
              <w:t>Manual</w:t>
            </w:r>
          </w:p>
        </w:tc>
        <w:tc>
          <w:tcPr>
            <w:tcW w:w="1667" w:type="pct"/>
          </w:tcPr>
          <w:p w14:paraId="76EC4AFB" w14:textId="77777777" w:rsidR="007D2685" w:rsidRPr="007D2685" w:rsidRDefault="007D2685" w:rsidP="004037D8">
            <w:pPr>
              <w:rPr>
                <w:rFonts w:ascii="Calibri" w:hAnsi="Calibri" w:cs="Calibri"/>
                <w:noProof/>
                <w:sz w:val="18"/>
              </w:rPr>
            </w:pPr>
            <w:r w:rsidRPr="007D2685">
              <w:rPr>
                <w:rFonts w:ascii="Calibri" w:hAnsi="Calibri" w:cs="Calibri"/>
                <w:noProof/>
                <w:sz w:val="18"/>
              </w:rPr>
              <w:t>Evet</w:t>
            </w:r>
          </w:p>
        </w:tc>
      </w:tr>
      <w:tr w:rsidR="007D2685" w:rsidRPr="007D2685" w14:paraId="4B7F09EF" w14:textId="77777777" w:rsidTr="007D2685">
        <w:tc>
          <w:tcPr>
            <w:tcW w:w="1667" w:type="pct"/>
          </w:tcPr>
          <w:p w14:paraId="0448D4EE" w14:textId="77777777" w:rsidR="007D2685" w:rsidRPr="007D2685" w:rsidRDefault="007D2685" w:rsidP="004037D8">
            <w:pPr>
              <w:rPr>
                <w:rFonts w:ascii="Calibri" w:hAnsi="Calibri" w:cs="Calibri"/>
                <w:noProof/>
                <w:sz w:val="18"/>
              </w:rPr>
            </w:pPr>
            <w:r w:rsidRPr="007D2685">
              <w:rPr>
                <w:rFonts w:ascii="Calibri" w:hAnsi="Calibri" w:cs="Calibri"/>
                <w:noProof/>
                <w:sz w:val="18"/>
              </w:rPr>
              <w:lastRenderedPageBreak/>
              <w:t>6</w:t>
            </w:r>
          </w:p>
        </w:tc>
        <w:tc>
          <w:tcPr>
            <w:tcW w:w="1667" w:type="pct"/>
          </w:tcPr>
          <w:p w14:paraId="791D665B" w14:textId="77777777" w:rsidR="007D2685" w:rsidRPr="007D2685" w:rsidRDefault="007D2685" w:rsidP="004037D8">
            <w:pPr>
              <w:rPr>
                <w:rFonts w:ascii="Calibri" w:hAnsi="Calibri" w:cs="Calibri"/>
                <w:noProof/>
                <w:sz w:val="18"/>
              </w:rPr>
            </w:pPr>
            <w:r w:rsidRPr="007D2685">
              <w:rPr>
                <w:rFonts w:ascii="Calibri" w:hAnsi="Calibri" w:cs="Calibri"/>
                <w:noProof/>
                <w:sz w:val="18"/>
              </w:rPr>
              <w:t>NoLongerNeeded</w:t>
            </w:r>
          </w:p>
        </w:tc>
        <w:tc>
          <w:tcPr>
            <w:tcW w:w="1667" w:type="pct"/>
          </w:tcPr>
          <w:p w14:paraId="77EC9E3A" w14:textId="77777777" w:rsidR="007D2685" w:rsidRPr="007D2685" w:rsidRDefault="007D2685" w:rsidP="004037D8">
            <w:pPr>
              <w:rPr>
                <w:rFonts w:ascii="Calibri" w:hAnsi="Calibri" w:cs="Calibri"/>
                <w:noProof/>
                <w:sz w:val="18"/>
              </w:rPr>
            </w:pPr>
            <w:r w:rsidRPr="007D2685">
              <w:rPr>
                <w:rFonts w:ascii="Calibri" w:hAnsi="Calibri" w:cs="Calibri"/>
                <w:noProof/>
                <w:sz w:val="18"/>
              </w:rPr>
              <w:t>Evet</w:t>
            </w:r>
          </w:p>
        </w:tc>
      </w:tr>
      <w:tr w:rsidR="007D2685" w:rsidRPr="007D2685" w14:paraId="68AA0971" w14:textId="77777777" w:rsidTr="007D2685">
        <w:tc>
          <w:tcPr>
            <w:tcW w:w="1667" w:type="pct"/>
          </w:tcPr>
          <w:p w14:paraId="63AD0132" w14:textId="77777777" w:rsidR="007D2685" w:rsidRPr="007D2685" w:rsidRDefault="007D2685" w:rsidP="004037D8">
            <w:pPr>
              <w:rPr>
                <w:rFonts w:ascii="Calibri" w:hAnsi="Calibri" w:cs="Calibri"/>
                <w:noProof/>
                <w:sz w:val="18"/>
              </w:rPr>
            </w:pPr>
            <w:r w:rsidRPr="007D2685">
              <w:rPr>
                <w:rFonts w:ascii="Calibri" w:hAnsi="Calibri" w:cs="Calibri"/>
                <w:noProof/>
                <w:sz w:val="18"/>
              </w:rPr>
              <w:t>7</w:t>
            </w:r>
          </w:p>
        </w:tc>
        <w:tc>
          <w:tcPr>
            <w:tcW w:w="1667" w:type="pct"/>
          </w:tcPr>
          <w:p w14:paraId="7F13C02A" w14:textId="77777777" w:rsidR="007D2685" w:rsidRPr="007D2685" w:rsidRDefault="007D2685" w:rsidP="004037D8">
            <w:pPr>
              <w:rPr>
                <w:rFonts w:ascii="Calibri" w:hAnsi="Calibri" w:cs="Calibri"/>
                <w:noProof/>
                <w:sz w:val="18"/>
              </w:rPr>
            </w:pPr>
            <w:r w:rsidRPr="007D2685">
              <w:rPr>
                <w:rFonts w:ascii="Calibri" w:hAnsi="Calibri" w:cs="Calibri"/>
                <w:noProof/>
                <w:sz w:val="18"/>
              </w:rPr>
              <w:t>Executing</w:t>
            </w:r>
          </w:p>
        </w:tc>
        <w:tc>
          <w:tcPr>
            <w:tcW w:w="1667" w:type="pct"/>
          </w:tcPr>
          <w:p w14:paraId="33C005C4" w14:textId="77777777" w:rsidR="007D2685" w:rsidRPr="007D2685" w:rsidRDefault="007D2685" w:rsidP="004037D8">
            <w:pPr>
              <w:rPr>
                <w:rFonts w:ascii="Calibri" w:hAnsi="Calibri" w:cs="Calibri"/>
                <w:noProof/>
                <w:sz w:val="18"/>
              </w:rPr>
            </w:pPr>
            <w:r w:rsidRPr="007D2685">
              <w:rPr>
                <w:rFonts w:ascii="Calibri" w:hAnsi="Calibri" w:cs="Calibri"/>
                <w:noProof/>
                <w:sz w:val="18"/>
              </w:rPr>
              <w:t>Hayır</w:t>
            </w:r>
          </w:p>
        </w:tc>
      </w:tr>
    </w:tbl>
    <w:p w14:paraId="4DD00204" w14:textId="06EFBA67" w:rsidR="007D2685" w:rsidRDefault="007D2685" w:rsidP="007D2685">
      <w:pPr>
        <w:rPr>
          <w:rFonts w:ascii="Calibri" w:hAnsi="Calibri" w:cs="Calibri"/>
          <w:noProof/>
          <w:sz w:val="18"/>
        </w:rPr>
      </w:pPr>
    </w:p>
    <w:p w14:paraId="49214E51" w14:textId="77777777" w:rsidR="007D2685" w:rsidRDefault="007D2685" w:rsidP="007D2685">
      <w:pPr>
        <w:rPr>
          <w:noProof/>
        </w:rPr>
      </w:pPr>
    </w:p>
    <w:p w14:paraId="4FC23F62" w14:textId="6A068431" w:rsidR="007D2685" w:rsidRDefault="007D2685" w:rsidP="007D2685">
      <w:pPr>
        <w:pStyle w:val="Heading3"/>
        <w:rPr>
          <w:rFonts w:ascii="Calibri" w:hAnsi="Calibri" w:cs="Calibri"/>
          <w:noProof/>
          <w:sz w:val="22"/>
        </w:rPr>
      </w:pPr>
      <w:bookmarkStart w:id="423" w:name="_Toc243553939"/>
      <w:r>
        <w:rPr>
          <w:rFonts w:ascii="Calibri" w:hAnsi="Calibri" w:cs="Calibri"/>
          <w:noProof/>
          <w:sz w:val="22"/>
        </w:rPr>
        <w:t>Talep tipi (QueryType)</w:t>
      </w:r>
      <w:bookmarkEnd w:id="4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9299FD5" w14:textId="77777777" w:rsidTr="007D2685">
        <w:trPr>
          <w:tblHeader/>
        </w:trPr>
        <w:tc>
          <w:tcPr>
            <w:tcW w:w="2500" w:type="pct"/>
          </w:tcPr>
          <w:p w14:paraId="7FF691E4" w14:textId="77777777" w:rsidR="007D2685" w:rsidRPr="007D2685" w:rsidRDefault="007D2685" w:rsidP="00E606B7">
            <w:pPr>
              <w:rPr>
                <w:rFonts w:ascii="Calibri" w:hAnsi="Calibri" w:cs="Calibri"/>
                <w:b/>
                <w:noProof/>
                <w:sz w:val="18"/>
              </w:rPr>
            </w:pPr>
            <w:r w:rsidRPr="007D2685">
              <w:rPr>
                <w:rFonts w:ascii="Calibri" w:hAnsi="Calibri" w:cs="Calibri"/>
                <w:b/>
                <w:noProof/>
                <w:sz w:val="18"/>
              </w:rPr>
              <w:t>Değer</w:t>
            </w:r>
          </w:p>
        </w:tc>
        <w:tc>
          <w:tcPr>
            <w:tcW w:w="2500" w:type="pct"/>
          </w:tcPr>
          <w:p w14:paraId="3147C3A7" w14:textId="77777777" w:rsidR="007D2685" w:rsidRPr="007D2685" w:rsidRDefault="007D2685" w:rsidP="00E606B7">
            <w:pPr>
              <w:rPr>
                <w:rFonts w:ascii="Calibri" w:hAnsi="Calibri" w:cs="Calibri"/>
                <w:b/>
                <w:noProof/>
                <w:sz w:val="18"/>
              </w:rPr>
            </w:pPr>
            <w:r w:rsidRPr="007D2685">
              <w:rPr>
                <w:rFonts w:ascii="Calibri" w:hAnsi="Calibri" w:cs="Calibri"/>
                <w:b/>
                <w:noProof/>
                <w:sz w:val="18"/>
              </w:rPr>
              <w:t>Ad</w:t>
            </w:r>
          </w:p>
        </w:tc>
      </w:tr>
      <w:tr w:rsidR="007D2685" w:rsidRPr="007D2685" w14:paraId="014E6112" w14:textId="77777777" w:rsidTr="007D2685">
        <w:tc>
          <w:tcPr>
            <w:tcW w:w="2500" w:type="pct"/>
          </w:tcPr>
          <w:p w14:paraId="3CE570C4" w14:textId="77777777" w:rsidR="007D2685" w:rsidRPr="007D2685" w:rsidRDefault="007D2685" w:rsidP="00E606B7">
            <w:pPr>
              <w:rPr>
                <w:rFonts w:ascii="Calibri" w:hAnsi="Calibri" w:cs="Calibri"/>
                <w:noProof/>
                <w:sz w:val="18"/>
              </w:rPr>
            </w:pPr>
            <w:r w:rsidRPr="007D2685">
              <w:rPr>
                <w:rFonts w:ascii="Calibri" w:hAnsi="Calibri" w:cs="Calibri"/>
                <w:noProof/>
                <w:sz w:val="18"/>
              </w:rPr>
              <w:t>0</w:t>
            </w:r>
          </w:p>
        </w:tc>
        <w:tc>
          <w:tcPr>
            <w:tcW w:w="2500" w:type="pct"/>
          </w:tcPr>
          <w:p w14:paraId="4923E67F" w14:textId="77777777" w:rsidR="007D2685" w:rsidRPr="007D2685" w:rsidRDefault="007D2685" w:rsidP="00E606B7">
            <w:pPr>
              <w:rPr>
                <w:rFonts w:ascii="Calibri" w:hAnsi="Calibri" w:cs="Calibri"/>
                <w:noProof/>
                <w:sz w:val="18"/>
              </w:rPr>
            </w:pPr>
            <w:r w:rsidRPr="007D2685">
              <w:rPr>
                <w:rFonts w:ascii="Calibri" w:hAnsi="Calibri" w:cs="Calibri"/>
                <w:noProof/>
                <w:sz w:val="18"/>
              </w:rPr>
              <w:t>None</w:t>
            </w:r>
          </w:p>
        </w:tc>
      </w:tr>
      <w:tr w:rsidR="007D2685" w:rsidRPr="007D2685" w14:paraId="16EC6E99" w14:textId="77777777" w:rsidTr="007D2685">
        <w:tc>
          <w:tcPr>
            <w:tcW w:w="2500" w:type="pct"/>
          </w:tcPr>
          <w:p w14:paraId="36EE953B" w14:textId="77777777" w:rsidR="007D2685" w:rsidRPr="007D2685" w:rsidRDefault="007D2685" w:rsidP="00E606B7">
            <w:pPr>
              <w:rPr>
                <w:rFonts w:ascii="Calibri" w:hAnsi="Calibri" w:cs="Calibri"/>
                <w:noProof/>
                <w:sz w:val="18"/>
              </w:rPr>
            </w:pPr>
            <w:r w:rsidRPr="007D2685">
              <w:rPr>
                <w:rFonts w:ascii="Calibri" w:hAnsi="Calibri" w:cs="Calibri"/>
                <w:noProof/>
                <w:sz w:val="18"/>
              </w:rPr>
              <w:t>1</w:t>
            </w:r>
          </w:p>
        </w:tc>
        <w:tc>
          <w:tcPr>
            <w:tcW w:w="2500" w:type="pct"/>
          </w:tcPr>
          <w:p w14:paraId="79DFB9EB" w14:textId="77777777" w:rsidR="007D2685" w:rsidRPr="007D2685" w:rsidRDefault="007D2685" w:rsidP="00E606B7">
            <w:pPr>
              <w:rPr>
                <w:rFonts w:ascii="Calibri" w:hAnsi="Calibri" w:cs="Calibri"/>
                <w:noProof/>
                <w:sz w:val="18"/>
              </w:rPr>
            </w:pPr>
            <w:r w:rsidRPr="007D2685">
              <w:rPr>
                <w:rFonts w:ascii="Calibri" w:hAnsi="Calibri" w:cs="Calibri"/>
                <w:noProof/>
                <w:sz w:val="18"/>
              </w:rPr>
              <w:t>Change</w:t>
            </w:r>
          </w:p>
        </w:tc>
      </w:tr>
      <w:tr w:rsidR="007D2685" w:rsidRPr="007D2685" w14:paraId="14607BBB" w14:textId="77777777" w:rsidTr="007D2685">
        <w:tc>
          <w:tcPr>
            <w:tcW w:w="2500" w:type="pct"/>
          </w:tcPr>
          <w:p w14:paraId="075BB1BC" w14:textId="77777777" w:rsidR="007D2685" w:rsidRPr="007D2685" w:rsidRDefault="007D2685" w:rsidP="00E606B7">
            <w:pPr>
              <w:rPr>
                <w:rFonts w:ascii="Calibri" w:hAnsi="Calibri" w:cs="Calibri"/>
                <w:noProof/>
                <w:sz w:val="18"/>
              </w:rPr>
            </w:pPr>
            <w:r w:rsidRPr="007D2685">
              <w:rPr>
                <w:rFonts w:ascii="Calibri" w:hAnsi="Calibri" w:cs="Calibri"/>
                <w:noProof/>
                <w:sz w:val="18"/>
              </w:rPr>
              <w:t>2</w:t>
            </w:r>
          </w:p>
        </w:tc>
        <w:tc>
          <w:tcPr>
            <w:tcW w:w="2500" w:type="pct"/>
          </w:tcPr>
          <w:p w14:paraId="63BE3E14" w14:textId="77777777" w:rsidR="007D2685" w:rsidRPr="007D2685" w:rsidRDefault="007D2685" w:rsidP="00E606B7">
            <w:pPr>
              <w:rPr>
                <w:rFonts w:ascii="Calibri" w:hAnsi="Calibri" w:cs="Calibri"/>
                <w:noProof/>
                <w:sz w:val="18"/>
              </w:rPr>
            </w:pPr>
            <w:r w:rsidRPr="007D2685">
              <w:rPr>
                <w:rFonts w:ascii="Calibri" w:hAnsi="Calibri" w:cs="Calibri"/>
                <w:noProof/>
                <w:sz w:val="18"/>
              </w:rPr>
              <w:t>QueryResult</w:t>
            </w:r>
          </w:p>
        </w:tc>
      </w:tr>
      <w:tr w:rsidR="007D2685" w:rsidRPr="007D2685" w14:paraId="197CDC96" w14:textId="77777777" w:rsidTr="007D2685">
        <w:tc>
          <w:tcPr>
            <w:tcW w:w="2500" w:type="pct"/>
          </w:tcPr>
          <w:p w14:paraId="54776F14" w14:textId="77777777" w:rsidR="007D2685" w:rsidRPr="007D2685" w:rsidRDefault="007D2685" w:rsidP="00E606B7">
            <w:pPr>
              <w:rPr>
                <w:rFonts w:ascii="Calibri" w:hAnsi="Calibri" w:cs="Calibri"/>
                <w:noProof/>
                <w:sz w:val="18"/>
              </w:rPr>
            </w:pPr>
            <w:r w:rsidRPr="007D2685">
              <w:rPr>
                <w:rFonts w:ascii="Calibri" w:hAnsi="Calibri" w:cs="Calibri"/>
                <w:noProof/>
                <w:sz w:val="18"/>
              </w:rPr>
              <w:t>3</w:t>
            </w:r>
          </w:p>
        </w:tc>
        <w:tc>
          <w:tcPr>
            <w:tcW w:w="2500" w:type="pct"/>
          </w:tcPr>
          <w:p w14:paraId="04ED2A4F" w14:textId="77777777" w:rsidR="007D2685" w:rsidRPr="007D2685" w:rsidRDefault="007D2685" w:rsidP="00E606B7">
            <w:pPr>
              <w:rPr>
                <w:rFonts w:ascii="Calibri" w:hAnsi="Calibri" w:cs="Calibri"/>
                <w:noProof/>
                <w:sz w:val="18"/>
              </w:rPr>
            </w:pPr>
            <w:r w:rsidRPr="007D2685">
              <w:rPr>
                <w:rFonts w:ascii="Calibri" w:hAnsi="Calibri" w:cs="Calibri"/>
                <w:noProof/>
                <w:sz w:val="18"/>
              </w:rPr>
              <w:t>Rollback</w:t>
            </w:r>
          </w:p>
        </w:tc>
      </w:tr>
    </w:tbl>
    <w:p w14:paraId="272CB90D" w14:textId="422AD33D" w:rsidR="007D2685" w:rsidRDefault="007D2685" w:rsidP="007D2685">
      <w:pPr>
        <w:rPr>
          <w:rFonts w:ascii="Calibri" w:hAnsi="Calibri" w:cs="Calibri"/>
          <w:noProof/>
          <w:sz w:val="18"/>
        </w:rPr>
      </w:pPr>
    </w:p>
    <w:p w14:paraId="662A5722" w14:textId="77777777" w:rsidR="007D2685" w:rsidRDefault="007D2685" w:rsidP="007D2685">
      <w:pPr>
        <w:rPr>
          <w:noProof/>
        </w:rPr>
      </w:pPr>
    </w:p>
    <w:p w14:paraId="085DAB44" w14:textId="0C7FFCE3" w:rsidR="007D2685" w:rsidRDefault="007D2685" w:rsidP="007D2685">
      <w:pPr>
        <w:pStyle w:val="Heading3"/>
        <w:rPr>
          <w:rFonts w:ascii="Calibri" w:hAnsi="Calibri" w:cs="Calibri"/>
          <w:noProof/>
          <w:sz w:val="22"/>
        </w:rPr>
      </w:pPr>
      <w:bookmarkStart w:id="424" w:name="_Toc243553940"/>
      <w:r>
        <w:rPr>
          <w:rFonts w:ascii="Calibri" w:hAnsi="Calibri" w:cs="Calibri"/>
          <w:noProof/>
          <w:sz w:val="22"/>
        </w:rPr>
        <w:t>Veritabanı tipi (DatabaseType)</w:t>
      </w:r>
      <w:bookmarkEnd w:id="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D12DF02" w14:textId="77777777" w:rsidTr="007D2685">
        <w:trPr>
          <w:tblHeader/>
        </w:trPr>
        <w:tc>
          <w:tcPr>
            <w:tcW w:w="2500" w:type="pct"/>
          </w:tcPr>
          <w:p w14:paraId="0B59315E" w14:textId="77777777" w:rsidR="007D2685" w:rsidRPr="007D2685" w:rsidRDefault="007D2685" w:rsidP="00331786">
            <w:pPr>
              <w:rPr>
                <w:rFonts w:ascii="Calibri" w:hAnsi="Calibri" w:cs="Calibri"/>
                <w:b/>
                <w:noProof/>
                <w:sz w:val="18"/>
              </w:rPr>
            </w:pPr>
            <w:r w:rsidRPr="007D2685">
              <w:rPr>
                <w:rFonts w:ascii="Calibri" w:hAnsi="Calibri" w:cs="Calibri"/>
                <w:b/>
                <w:noProof/>
                <w:sz w:val="18"/>
              </w:rPr>
              <w:t>Değer</w:t>
            </w:r>
          </w:p>
        </w:tc>
        <w:tc>
          <w:tcPr>
            <w:tcW w:w="2500" w:type="pct"/>
          </w:tcPr>
          <w:p w14:paraId="77C78A55" w14:textId="77777777" w:rsidR="007D2685" w:rsidRPr="007D2685" w:rsidRDefault="007D2685" w:rsidP="00331786">
            <w:pPr>
              <w:rPr>
                <w:rFonts w:ascii="Calibri" w:hAnsi="Calibri" w:cs="Calibri"/>
                <w:b/>
                <w:noProof/>
                <w:sz w:val="18"/>
              </w:rPr>
            </w:pPr>
            <w:r w:rsidRPr="007D2685">
              <w:rPr>
                <w:rFonts w:ascii="Calibri" w:hAnsi="Calibri" w:cs="Calibri"/>
                <w:b/>
                <w:noProof/>
                <w:sz w:val="18"/>
              </w:rPr>
              <w:t>Ad</w:t>
            </w:r>
          </w:p>
        </w:tc>
      </w:tr>
      <w:tr w:rsidR="007D2685" w:rsidRPr="007D2685" w14:paraId="79638296" w14:textId="77777777" w:rsidTr="007D2685">
        <w:tc>
          <w:tcPr>
            <w:tcW w:w="2500" w:type="pct"/>
          </w:tcPr>
          <w:p w14:paraId="18021A95" w14:textId="77777777" w:rsidR="007D2685" w:rsidRPr="007D2685" w:rsidRDefault="007D2685" w:rsidP="00331786">
            <w:pPr>
              <w:rPr>
                <w:rFonts w:ascii="Calibri" w:hAnsi="Calibri" w:cs="Calibri"/>
                <w:noProof/>
                <w:sz w:val="18"/>
              </w:rPr>
            </w:pPr>
            <w:r w:rsidRPr="007D2685">
              <w:rPr>
                <w:rFonts w:ascii="Calibri" w:hAnsi="Calibri" w:cs="Calibri"/>
                <w:noProof/>
                <w:sz w:val="18"/>
              </w:rPr>
              <w:t>1</w:t>
            </w:r>
          </w:p>
        </w:tc>
        <w:tc>
          <w:tcPr>
            <w:tcW w:w="2500" w:type="pct"/>
          </w:tcPr>
          <w:p w14:paraId="23C28B37" w14:textId="77777777" w:rsidR="007D2685" w:rsidRPr="007D2685" w:rsidRDefault="007D2685" w:rsidP="00331786">
            <w:pPr>
              <w:rPr>
                <w:rFonts w:ascii="Calibri" w:hAnsi="Calibri" w:cs="Calibri"/>
                <w:noProof/>
                <w:sz w:val="18"/>
              </w:rPr>
            </w:pPr>
            <w:r w:rsidRPr="007D2685">
              <w:rPr>
                <w:rFonts w:ascii="Calibri" w:hAnsi="Calibri" w:cs="Calibri"/>
                <w:noProof/>
                <w:sz w:val="18"/>
              </w:rPr>
              <w:t>SqlServer</w:t>
            </w:r>
          </w:p>
        </w:tc>
      </w:tr>
      <w:tr w:rsidR="007D2685" w:rsidRPr="007D2685" w14:paraId="2F8CA708" w14:textId="77777777" w:rsidTr="007D2685">
        <w:tc>
          <w:tcPr>
            <w:tcW w:w="2500" w:type="pct"/>
          </w:tcPr>
          <w:p w14:paraId="7995AAE0" w14:textId="77777777" w:rsidR="007D2685" w:rsidRPr="007D2685" w:rsidRDefault="007D2685" w:rsidP="00331786">
            <w:pPr>
              <w:rPr>
                <w:rFonts w:ascii="Calibri" w:hAnsi="Calibri" w:cs="Calibri"/>
                <w:noProof/>
                <w:sz w:val="18"/>
              </w:rPr>
            </w:pPr>
            <w:r w:rsidRPr="007D2685">
              <w:rPr>
                <w:rFonts w:ascii="Calibri" w:hAnsi="Calibri" w:cs="Calibri"/>
                <w:noProof/>
                <w:sz w:val="18"/>
              </w:rPr>
              <w:t>2</w:t>
            </w:r>
          </w:p>
        </w:tc>
        <w:tc>
          <w:tcPr>
            <w:tcW w:w="2500" w:type="pct"/>
          </w:tcPr>
          <w:p w14:paraId="7DC95346" w14:textId="77777777" w:rsidR="007D2685" w:rsidRPr="007D2685" w:rsidRDefault="007D2685" w:rsidP="00331786">
            <w:pPr>
              <w:rPr>
                <w:rFonts w:ascii="Calibri" w:hAnsi="Calibri" w:cs="Calibri"/>
                <w:noProof/>
                <w:sz w:val="18"/>
              </w:rPr>
            </w:pPr>
            <w:r w:rsidRPr="007D2685">
              <w:rPr>
                <w:rFonts w:ascii="Calibri" w:hAnsi="Calibri" w:cs="Calibri"/>
                <w:noProof/>
                <w:sz w:val="18"/>
              </w:rPr>
              <w:t>Oracle</w:t>
            </w:r>
          </w:p>
        </w:tc>
      </w:tr>
      <w:tr w:rsidR="007D2685" w:rsidRPr="007D2685" w14:paraId="45E17325" w14:textId="77777777" w:rsidTr="007D2685">
        <w:tc>
          <w:tcPr>
            <w:tcW w:w="2500" w:type="pct"/>
          </w:tcPr>
          <w:p w14:paraId="41F0A876" w14:textId="77777777" w:rsidR="007D2685" w:rsidRPr="007D2685" w:rsidRDefault="007D2685" w:rsidP="00331786">
            <w:pPr>
              <w:rPr>
                <w:rFonts w:ascii="Calibri" w:hAnsi="Calibri" w:cs="Calibri"/>
                <w:noProof/>
                <w:sz w:val="18"/>
              </w:rPr>
            </w:pPr>
            <w:r w:rsidRPr="007D2685">
              <w:rPr>
                <w:rFonts w:ascii="Calibri" w:hAnsi="Calibri" w:cs="Calibri"/>
                <w:noProof/>
                <w:sz w:val="18"/>
              </w:rPr>
              <w:t>3</w:t>
            </w:r>
          </w:p>
        </w:tc>
        <w:tc>
          <w:tcPr>
            <w:tcW w:w="2500" w:type="pct"/>
          </w:tcPr>
          <w:p w14:paraId="487B8671" w14:textId="77777777" w:rsidR="007D2685" w:rsidRPr="007D2685" w:rsidRDefault="007D2685" w:rsidP="00331786">
            <w:pPr>
              <w:rPr>
                <w:rFonts w:ascii="Calibri" w:hAnsi="Calibri" w:cs="Calibri"/>
                <w:noProof/>
                <w:sz w:val="18"/>
              </w:rPr>
            </w:pPr>
            <w:r w:rsidRPr="007D2685">
              <w:rPr>
                <w:rFonts w:ascii="Calibri" w:hAnsi="Calibri" w:cs="Calibri"/>
                <w:noProof/>
                <w:sz w:val="18"/>
              </w:rPr>
              <w:t>PostgreSQL</w:t>
            </w:r>
          </w:p>
        </w:tc>
      </w:tr>
    </w:tbl>
    <w:p w14:paraId="7019AA29" w14:textId="3161ADE6" w:rsidR="007D2685" w:rsidRDefault="007D2685" w:rsidP="007D2685">
      <w:pPr>
        <w:rPr>
          <w:rFonts w:ascii="Calibri" w:hAnsi="Calibri" w:cs="Calibri"/>
          <w:noProof/>
          <w:sz w:val="18"/>
        </w:rPr>
      </w:pPr>
    </w:p>
    <w:p w14:paraId="4AB5B18C" w14:textId="77777777" w:rsidR="007D2685" w:rsidRDefault="007D2685" w:rsidP="007D2685">
      <w:pPr>
        <w:rPr>
          <w:noProof/>
        </w:rPr>
      </w:pPr>
    </w:p>
    <w:p w14:paraId="46FC8B5B" w14:textId="617B03FD" w:rsidR="007D2685" w:rsidRDefault="007D2685" w:rsidP="007D2685">
      <w:pPr>
        <w:pStyle w:val="Heading3"/>
        <w:rPr>
          <w:rFonts w:ascii="Calibri" w:hAnsi="Calibri" w:cs="Calibri"/>
          <w:noProof/>
          <w:sz w:val="22"/>
        </w:rPr>
      </w:pPr>
      <w:bookmarkStart w:id="425" w:name="_Toc243553941"/>
      <w:r>
        <w:rPr>
          <w:rFonts w:ascii="Calibri" w:hAnsi="Calibri" w:cs="Calibri"/>
          <w:noProof/>
          <w:sz w:val="22"/>
        </w:rPr>
        <w:lastRenderedPageBreak/>
        <w:t>Risk bandı (RiskTier)</w:t>
      </w:r>
      <w:bookmarkEnd w:id="4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6222A5F1" w14:textId="77777777" w:rsidTr="007D2685">
        <w:trPr>
          <w:tblHeader/>
        </w:trPr>
        <w:tc>
          <w:tcPr>
            <w:tcW w:w="1667" w:type="pct"/>
          </w:tcPr>
          <w:p w14:paraId="13BBFD76" w14:textId="77777777" w:rsidR="007D2685" w:rsidRPr="007D2685" w:rsidRDefault="007D2685" w:rsidP="00E7383F">
            <w:pPr>
              <w:rPr>
                <w:rFonts w:ascii="Calibri" w:hAnsi="Calibri" w:cs="Calibri"/>
                <w:b/>
                <w:noProof/>
                <w:sz w:val="18"/>
              </w:rPr>
            </w:pPr>
            <w:r w:rsidRPr="007D2685">
              <w:rPr>
                <w:rFonts w:ascii="Calibri" w:hAnsi="Calibri" w:cs="Calibri"/>
                <w:b/>
                <w:noProof/>
                <w:sz w:val="18"/>
              </w:rPr>
              <w:t>Değer</w:t>
            </w:r>
          </w:p>
        </w:tc>
        <w:tc>
          <w:tcPr>
            <w:tcW w:w="1667" w:type="pct"/>
          </w:tcPr>
          <w:p w14:paraId="2DF75862" w14:textId="77777777" w:rsidR="007D2685" w:rsidRPr="007D2685" w:rsidRDefault="007D2685" w:rsidP="00E7383F">
            <w:pPr>
              <w:rPr>
                <w:rFonts w:ascii="Calibri" w:hAnsi="Calibri" w:cs="Calibri"/>
                <w:b/>
                <w:noProof/>
                <w:sz w:val="18"/>
              </w:rPr>
            </w:pPr>
            <w:r w:rsidRPr="007D2685">
              <w:rPr>
                <w:rFonts w:ascii="Calibri" w:hAnsi="Calibri" w:cs="Calibri"/>
                <w:b/>
                <w:noProof/>
                <w:sz w:val="18"/>
              </w:rPr>
              <w:t>Ad</w:t>
            </w:r>
          </w:p>
        </w:tc>
        <w:tc>
          <w:tcPr>
            <w:tcW w:w="1667" w:type="pct"/>
          </w:tcPr>
          <w:p w14:paraId="05066A24" w14:textId="77777777" w:rsidR="007D2685" w:rsidRPr="007D2685" w:rsidRDefault="007D2685" w:rsidP="00E7383F">
            <w:pPr>
              <w:rPr>
                <w:rFonts w:ascii="Calibri" w:hAnsi="Calibri" w:cs="Calibri"/>
                <w:b/>
                <w:noProof/>
                <w:sz w:val="18"/>
              </w:rPr>
            </w:pPr>
            <w:r w:rsidRPr="007D2685">
              <w:rPr>
                <w:rFonts w:ascii="Calibri" w:hAnsi="Calibri" w:cs="Calibri"/>
                <w:b/>
                <w:noProof/>
                <w:sz w:val="18"/>
              </w:rPr>
              <w:t>Skor aralığı</w:t>
            </w:r>
          </w:p>
        </w:tc>
      </w:tr>
      <w:tr w:rsidR="007D2685" w:rsidRPr="007D2685" w14:paraId="03037EB8" w14:textId="77777777" w:rsidTr="007D2685">
        <w:tc>
          <w:tcPr>
            <w:tcW w:w="1667" w:type="pct"/>
          </w:tcPr>
          <w:p w14:paraId="6644F799" w14:textId="77777777" w:rsidR="007D2685" w:rsidRPr="007D2685" w:rsidRDefault="007D2685" w:rsidP="00E7383F">
            <w:pPr>
              <w:rPr>
                <w:rFonts w:ascii="Calibri" w:hAnsi="Calibri" w:cs="Calibri"/>
                <w:noProof/>
                <w:sz w:val="18"/>
              </w:rPr>
            </w:pPr>
            <w:r w:rsidRPr="007D2685">
              <w:rPr>
                <w:rFonts w:ascii="Calibri" w:hAnsi="Calibri" w:cs="Calibri"/>
                <w:noProof/>
                <w:sz w:val="18"/>
              </w:rPr>
              <w:t>0</w:t>
            </w:r>
          </w:p>
        </w:tc>
        <w:tc>
          <w:tcPr>
            <w:tcW w:w="1667" w:type="pct"/>
          </w:tcPr>
          <w:p w14:paraId="7EDB9BBE" w14:textId="77777777" w:rsidR="007D2685" w:rsidRPr="007D2685" w:rsidRDefault="007D2685" w:rsidP="00E7383F">
            <w:pPr>
              <w:rPr>
                <w:rFonts w:ascii="Calibri" w:hAnsi="Calibri" w:cs="Calibri"/>
                <w:noProof/>
                <w:sz w:val="18"/>
              </w:rPr>
            </w:pPr>
            <w:r w:rsidRPr="007D2685">
              <w:rPr>
                <w:rFonts w:ascii="Calibri" w:hAnsi="Calibri" w:cs="Calibri"/>
                <w:noProof/>
                <w:sz w:val="18"/>
              </w:rPr>
              <w:t>Info</w:t>
            </w:r>
          </w:p>
        </w:tc>
        <w:tc>
          <w:tcPr>
            <w:tcW w:w="1667" w:type="pct"/>
          </w:tcPr>
          <w:p w14:paraId="49F2CF32" w14:textId="77777777" w:rsidR="007D2685" w:rsidRPr="007D2685" w:rsidRDefault="007D2685" w:rsidP="00E7383F">
            <w:pPr>
              <w:rPr>
                <w:rFonts w:ascii="Calibri" w:hAnsi="Calibri" w:cs="Calibri"/>
                <w:noProof/>
                <w:sz w:val="18"/>
              </w:rPr>
            </w:pPr>
            <w:r w:rsidRPr="007D2685">
              <w:rPr>
                <w:rFonts w:ascii="Calibri" w:hAnsi="Calibri" w:cs="Calibri"/>
                <w:noProof/>
                <w:sz w:val="18"/>
              </w:rPr>
              <w:t>90 - 100</w:t>
            </w:r>
          </w:p>
        </w:tc>
      </w:tr>
      <w:tr w:rsidR="007D2685" w:rsidRPr="007D2685" w14:paraId="402EB14C" w14:textId="77777777" w:rsidTr="007D2685">
        <w:tc>
          <w:tcPr>
            <w:tcW w:w="1667" w:type="pct"/>
          </w:tcPr>
          <w:p w14:paraId="38210C3F" w14:textId="77777777" w:rsidR="007D2685" w:rsidRPr="007D2685" w:rsidRDefault="007D2685" w:rsidP="00E7383F">
            <w:pPr>
              <w:rPr>
                <w:rFonts w:ascii="Calibri" w:hAnsi="Calibri" w:cs="Calibri"/>
                <w:noProof/>
                <w:sz w:val="18"/>
              </w:rPr>
            </w:pPr>
            <w:r w:rsidRPr="007D2685">
              <w:rPr>
                <w:rFonts w:ascii="Calibri" w:hAnsi="Calibri" w:cs="Calibri"/>
                <w:noProof/>
                <w:sz w:val="18"/>
              </w:rPr>
              <w:t>1</w:t>
            </w:r>
          </w:p>
        </w:tc>
        <w:tc>
          <w:tcPr>
            <w:tcW w:w="1667" w:type="pct"/>
          </w:tcPr>
          <w:p w14:paraId="66DF9797" w14:textId="77777777" w:rsidR="007D2685" w:rsidRPr="007D2685" w:rsidRDefault="007D2685" w:rsidP="00E7383F">
            <w:pPr>
              <w:rPr>
                <w:rFonts w:ascii="Calibri" w:hAnsi="Calibri" w:cs="Calibri"/>
                <w:noProof/>
                <w:sz w:val="18"/>
              </w:rPr>
            </w:pPr>
            <w:r w:rsidRPr="007D2685">
              <w:rPr>
                <w:rFonts w:ascii="Calibri" w:hAnsi="Calibri" w:cs="Calibri"/>
                <w:noProof/>
                <w:sz w:val="18"/>
              </w:rPr>
              <w:t>Low</w:t>
            </w:r>
          </w:p>
        </w:tc>
        <w:tc>
          <w:tcPr>
            <w:tcW w:w="1667" w:type="pct"/>
          </w:tcPr>
          <w:p w14:paraId="2AC7705F" w14:textId="77777777" w:rsidR="007D2685" w:rsidRPr="007D2685" w:rsidRDefault="007D2685" w:rsidP="00E7383F">
            <w:pPr>
              <w:rPr>
                <w:rFonts w:ascii="Calibri" w:hAnsi="Calibri" w:cs="Calibri"/>
                <w:noProof/>
                <w:sz w:val="18"/>
              </w:rPr>
            </w:pPr>
            <w:r w:rsidRPr="007D2685">
              <w:rPr>
                <w:rFonts w:ascii="Calibri" w:hAnsi="Calibri" w:cs="Calibri"/>
                <w:noProof/>
                <w:sz w:val="18"/>
              </w:rPr>
              <w:t>70 - 89</w:t>
            </w:r>
          </w:p>
        </w:tc>
      </w:tr>
      <w:tr w:rsidR="007D2685" w:rsidRPr="007D2685" w14:paraId="7A060D8F" w14:textId="77777777" w:rsidTr="007D2685">
        <w:tc>
          <w:tcPr>
            <w:tcW w:w="1667" w:type="pct"/>
          </w:tcPr>
          <w:p w14:paraId="5A5480B5" w14:textId="77777777" w:rsidR="007D2685" w:rsidRPr="007D2685" w:rsidRDefault="007D2685" w:rsidP="00E7383F">
            <w:pPr>
              <w:rPr>
                <w:rFonts w:ascii="Calibri" w:hAnsi="Calibri" w:cs="Calibri"/>
                <w:noProof/>
                <w:sz w:val="18"/>
              </w:rPr>
            </w:pPr>
            <w:r w:rsidRPr="007D2685">
              <w:rPr>
                <w:rFonts w:ascii="Calibri" w:hAnsi="Calibri" w:cs="Calibri"/>
                <w:noProof/>
                <w:sz w:val="18"/>
              </w:rPr>
              <w:t>2</w:t>
            </w:r>
          </w:p>
        </w:tc>
        <w:tc>
          <w:tcPr>
            <w:tcW w:w="1667" w:type="pct"/>
          </w:tcPr>
          <w:p w14:paraId="76DA8042" w14:textId="77777777" w:rsidR="007D2685" w:rsidRPr="007D2685" w:rsidRDefault="007D2685" w:rsidP="00E7383F">
            <w:pPr>
              <w:rPr>
                <w:rFonts w:ascii="Calibri" w:hAnsi="Calibri" w:cs="Calibri"/>
                <w:noProof/>
                <w:sz w:val="18"/>
              </w:rPr>
            </w:pPr>
            <w:r w:rsidRPr="007D2685">
              <w:rPr>
                <w:rFonts w:ascii="Calibri" w:hAnsi="Calibri" w:cs="Calibri"/>
                <w:noProof/>
                <w:sz w:val="18"/>
              </w:rPr>
              <w:t>Medium</w:t>
            </w:r>
          </w:p>
        </w:tc>
        <w:tc>
          <w:tcPr>
            <w:tcW w:w="1667" w:type="pct"/>
          </w:tcPr>
          <w:p w14:paraId="37776262" w14:textId="77777777" w:rsidR="007D2685" w:rsidRPr="007D2685" w:rsidRDefault="007D2685" w:rsidP="00E7383F">
            <w:pPr>
              <w:rPr>
                <w:rFonts w:ascii="Calibri" w:hAnsi="Calibri" w:cs="Calibri"/>
                <w:noProof/>
                <w:sz w:val="18"/>
              </w:rPr>
            </w:pPr>
            <w:r w:rsidRPr="007D2685">
              <w:rPr>
                <w:rFonts w:ascii="Calibri" w:hAnsi="Calibri" w:cs="Calibri"/>
                <w:noProof/>
                <w:sz w:val="18"/>
              </w:rPr>
              <w:t>50 - 69</w:t>
            </w:r>
          </w:p>
        </w:tc>
      </w:tr>
      <w:tr w:rsidR="007D2685" w:rsidRPr="007D2685" w14:paraId="4350E0FD" w14:textId="77777777" w:rsidTr="007D2685">
        <w:tc>
          <w:tcPr>
            <w:tcW w:w="1667" w:type="pct"/>
          </w:tcPr>
          <w:p w14:paraId="55431D7C" w14:textId="77777777" w:rsidR="007D2685" w:rsidRPr="007D2685" w:rsidRDefault="007D2685" w:rsidP="00E7383F">
            <w:pPr>
              <w:rPr>
                <w:rFonts w:ascii="Calibri" w:hAnsi="Calibri" w:cs="Calibri"/>
                <w:noProof/>
                <w:sz w:val="18"/>
              </w:rPr>
            </w:pPr>
            <w:r w:rsidRPr="007D2685">
              <w:rPr>
                <w:rFonts w:ascii="Calibri" w:hAnsi="Calibri" w:cs="Calibri"/>
                <w:noProof/>
                <w:sz w:val="18"/>
              </w:rPr>
              <w:t>3</w:t>
            </w:r>
          </w:p>
        </w:tc>
        <w:tc>
          <w:tcPr>
            <w:tcW w:w="1667" w:type="pct"/>
          </w:tcPr>
          <w:p w14:paraId="0ACF05AD" w14:textId="77777777" w:rsidR="007D2685" w:rsidRPr="007D2685" w:rsidRDefault="007D2685" w:rsidP="00E7383F">
            <w:pPr>
              <w:rPr>
                <w:rFonts w:ascii="Calibri" w:hAnsi="Calibri" w:cs="Calibri"/>
                <w:noProof/>
                <w:sz w:val="18"/>
              </w:rPr>
            </w:pPr>
            <w:r w:rsidRPr="007D2685">
              <w:rPr>
                <w:rFonts w:ascii="Calibri" w:hAnsi="Calibri" w:cs="Calibri"/>
                <w:noProof/>
                <w:sz w:val="18"/>
              </w:rPr>
              <w:t>High</w:t>
            </w:r>
          </w:p>
        </w:tc>
        <w:tc>
          <w:tcPr>
            <w:tcW w:w="1667" w:type="pct"/>
          </w:tcPr>
          <w:p w14:paraId="43197957" w14:textId="77777777" w:rsidR="007D2685" w:rsidRPr="007D2685" w:rsidRDefault="007D2685" w:rsidP="00E7383F">
            <w:pPr>
              <w:rPr>
                <w:rFonts w:ascii="Calibri" w:hAnsi="Calibri" w:cs="Calibri"/>
                <w:noProof/>
                <w:sz w:val="18"/>
              </w:rPr>
            </w:pPr>
            <w:r w:rsidRPr="007D2685">
              <w:rPr>
                <w:rFonts w:ascii="Calibri" w:hAnsi="Calibri" w:cs="Calibri"/>
                <w:noProof/>
                <w:sz w:val="18"/>
              </w:rPr>
              <w:t>25 - 49</w:t>
            </w:r>
          </w:p>
        </w:tc>
      </w:tr>
      <w:tr w:rsidR="007D2685" w:rsidRPr="007D2685" w14:paraId="074AC9D6" w14:textId="77777777" w:rsidTr="007D2685">
        <w:tc>
          <w:tcPr>
            <w:tcW w:w="1667" w:type="pct"/>
          </w:tcPr>
          <w:p w14:paraId="10D41059" w14:textId="77777777" w:rsidR="007D2685" w:rsidRPr="007D2685" w:rsidRDefault="007D2685" w:rsidP="00E7383F">
            <w:pPr>
              <w:rPr>
                <w:rFonts w:ascii="Calibri" w:hAnsi="Calibri" w:cs="Calibri"/>
                <w:noProof/>
                <w:sz w:val="18"/>
              </w:rPr>
            </w:pPr>
            <w:r w:rsidRPr="007D2685">
              <w:rPr>
                <w:rFonts w:ascii="Calibri" w:hAnsi="Calibri" w:cs="Calibri"/>
                <w:noProof/>
                <w:sz w:val="18"/>
              </w:rPr>
              <w:t>4</w:t>
            </w:r>
          </w:p>
        </w:tc>
        <w:tc>
          <w:tcPr>
            <w:tcW w:w="1667" w:type="pct"/>
          </w:tcPr>
          <w:p w14:paraId="3283CFEB" w14:textId="77777777" w:rsidR="007D2685" w:rsidRPr="007D2685" w:rsidRDefault="007D2685" w:rsidP="00E7383F">
            <w:pPr>
              <w:rPr>
                <w:rFonts w:ascii="Calibri" w:hAnsi="Calibri" w:cs="Calibri"/>
                <w:noProof/>
                <w:sz w:val="18"/>
              </w:rPr>
            </w:pPr>
            <w:r w:rsidRPr="007D2685">
              <w:rPr>
                <w:rFonts w:ascii="Calibri" w:hAnsi="Calibri" w:cs="Calibri"/>
                <w:noProof/>
                <w:sz w:val="18"/>
              </w:rPr>
              <w:t>Critical</w:t>
            </w:r>
          </w:p>
        </w:tc>
        <w:tc>
          <w:tcPr>
            <w:tcW w:w="1667" w:type="pct"/>
          </w:tcPr>
          <w:p w14:paraId="05CC3CF2" w14:textId="77777777" w:rsidR="007D2685" w:rsidRPr="007D2685" w:rsidRDefault="007D2685" w:rsidP="00E7383F">
            <w:pPr>
              <w:rPr>
                <w:rFonts w:ascii="Calibri" w:hAnsi="Calibri" w:cs="Calibri"/>
                <w:noProof/>
                <w:sz w:val="18"/>
              </w:rPr>
            </w:pPr>
            <w:r w:rsidRPr="007D2685">
              <w:rPr>
                <w:rFonts w:ascii="Calibri" w:hAnsi="Calibri" w:cs="Calibri"/>
                <w:noProof/>
                <w:sz w:val="18"/>
              </w:rPr>
              <w:t>0 - 24</w:t>
            </w:r>
          </w:p>
        </w:tc>
      </w:tr>
    </w:tbl>
    <w:p w14:paraId="4038BA9F" w14:textId="1897D466" w:rsidR="007D2685" w:rsidRDefault="007D2685" w:rsidP="007D2685">
      <w:pPr>
        <w:rPr>
          <w:rFonts w:ascii="Calibri" w:hAnsi="Calibri" w:cs="Calibri"/>
          <w:noProof/>
          <w:sz w:val="18"/>
        </w:rPr>
      </w:pPr>
    </w:p>
    <w:p w14:paraId="3C0DE6B0" w14:textId="77777777" w:rsidR="007D2685" w:rsidRDefault="007D2685" w:rsidP="007D2685">
      <w:pPr>
        <w:rPr>
          <w:noProof/>
        </w:rPr>
      </w:pPr>
    </w:p>
    <w:p w14:paraId="090C5CFD" w14:textId="3A581DFE" w:rsidR="007D2685" w:rsidRDefault="007D2685" w:rsidP="007D2685">
      <w:pPr>
        <w:pStyle w:val="Heading3"/>
        <w:rPr>
          <w:rFonts w:ascii="Calibri" w:hAnsi="Calibri" w:cs="Calibri"/>
          <w:noProof/>
          <w:sz w:val="22"/>
        </w:rPr>
      </w:pPr>
      <w:bookmarkStart w:id="426" w:name="_Toc243553942"/>
      <w:r>
        <w:rPr>
          <w:rFonts w:ascii="Calibri" w:hAnsi="Calibri" w:cs="Calibri"/>
          <w:noProof/>
          <w:sz w:val="22"/>
        </w:rPr>
        <w:t>Sürüm paketi çalıştırma modu (ReleaseExecutionMode)</w:t>
      </w:r>
      <w:bookmarkEnd w:id="4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E36B79C" w14:textId="77777777" w:rsidTr="007D2685">
        <w:trPr>
          <w:tblHeader/>
        </w:trPr>
        <w:tc>
          <w:tcPr>
            <w:tcW w:w="2500" w:type="pct"/>
          </w:tcPr>
          <w:p w14:paraId="68F1DAEC" w14:textId="77777777" w:rsidR="007D2685" w:rsidRPr="007D2685" w:rsidRDefault="007D2685" w:rsidP="007855BC">
            <w:pPr>
              <w:rPr>
                <w:rFonts w:ascii="Calibri" w:hAnsi="Calibri" w:cs="Calibri"/>
                <w:b/>
                <w:noProof/>
                <w:sz w:val="18"/>
              </w:rPr>
            </w:pPr>
            <w:r w:rsidRPr="007D2685">
              <w:rPr>
                <w:rFonts w:ascii="Calibri" w:hAnsi="Calibri" w:cs="Calibri"/>
                <w:b/>
                <w:noProof/>
                <w:sz w:val="18"/>
              </w:rPr>
              <w:t>Değer</w:t>
            </w:r>
          </w:p>
        </w:tc>
        <w:tc>
          <w:tcPr>
            <w:tcW w:w="2500" w:type="pct"/>
          </w:tcPr>
          <w:p w14:paraId="21686D52" w14:textId="77777777" w:rsidR="007D2685" w:rsidRPr="007D2685" w:rsidRDefault="007D2685" w:rsidP="007855BC">
            <w:pPr>
              <w:rPr>
                <w:rFonts w:ascii="Calibri" w:hAnsi="Calibri" w:cs="Calibri"/>
                <w:b/>
                <w:noProof/>
                <w:sz w:val="18"/>
              </w:rPr>
            </w:pPr>
            <w:r w:rsidRPr="007D2685">
              <w:rPr>
                <w:rFonts w:ascii="Calibri" w:hAnsi="Calibri" w:cs="Calibri"/>
                <w:b/>
                <w:noProof/>
                <w:sz w:val="18"/>
              </w:rPr>
              <w:t>Ad</w:t>
            </w:r>
          </w:p>
        </w:tc>
      </w:tr>
      <w:tr w:rsidR="007D2685" w:rsidRPr="007D2685" w14:paraId="7856B528" w14:textId="77777777" w:rsidTr="007D2685">
        <w:tc>
          <w:tcPr>
            <w:tcW w:w="2500" w:type="pct"/>
          </w:tcPr>
          <w:p w14:paraId="542EA6D3" w14:textId="77777777" w:rsidR="007D2685" w:rsidRPr="007D2685" w:rsidRDefault="007D2685" w:rsidP="007855BC">
            <w:pPr>
              <w:rPr>
                <w:rFonts w:ascii="Calibri" w:hAnsi="Calibri" w:cs="Calibri"/>
                <w:noProof/>
                <w:sz w:val="18"/>
              </w:rPr>
            </w:pPr>
            <w:r w:rsidRPr="007D2685">
              <w:rPr>
                <w:rFonts w:ascii="Calibri" w:hAnsi="Calibri" w:cs="Calibri"/>
                <w:noProof/>
                <w:sz w:val="18"/>
              </w:rPr>
              <w:t>1</w:t>
            </w:r>
          </w:p>
        </w:tc>
        <w:tc>
          <w:tcPr>
            <w:tcW w:w="2500" w:type="pct"/>
          </w:tcPr>
          <w:p w14:paraId="1CC2CD9D" w14:textId="77777777" w:rsidR="007D2685" w:rsidRPr="007D2685" w:rsidRDefault="007D2685" w:rsidP="007855BC">
            <w:pPr>
              <w:rPr>
                <w:rFonts w:ascii="Calibri" w:hAnsi="Calibri" w:cs="Calibri"/>
                <w:noProof/>
                <w:sz w:val="18"/>
              </w:rPr>
            </w:pPr>
            <w:r w:rsidRPr="007D2685">
              <w:rPr>
                <w:rFonts w:ascii="Calibri" w:hAnsi="Calibri" w:cs="Calibri"/>
                <w:noProof/>
                <w:sz w:val="18"/>
              </w:rPr>
              <w:t>AllOrNothing</w:t>
            </w:r>
          </w:p>
        </w:tc>
      </w:tr>
      <w:tr w:rsidR="007D2685" w:rsidRPr="007D2685" w14:paraId="4DA4F99E" w14:textId="77777777" w:rsidTr="007D2685">
        <w:tc>
          <w:tcPr>
            <w:tcW w:w="2500" w:type="pct"/>
          </w:tcPr>
          <w:p w14:paraId="3170B76B" w14:textId="77777777" w:rsidR="007D2685" w:rsidRPr="007D2685" w:rsidRDefault="007D2685" w:rsidP="007855BC">
            <w:pPr>
              <w:rPr>
                <w:rFonts w:ascii="Calibri" w:hAnsi="Calibri" w:cs="Calibri"/>
                <w:noProof/>
                <w:sz w:val="18"/>
              </w:rPr>
            </w:pPr>
            <w:r w:rsidRPr="007D2685">
              <w:rPr>
                <w:rFonts w:ascii="Calibri" w:hAnsi="Calibri" w:cs="Calibri"/>
                <w:noProof/>
                <w:sz w:val="18"/>
              </w:rPr>
              <w:t>2</w:t>
            </w:r>
          </w:p>
        </w:tc>
        <w:tc>
          <w:tcPr>
            <w:tcW w:w="2500" w:type="pct"/>
          </w:tcPr>
          <w:p w14:paraId="4C394F53" w14:textId="77777777" w:rsidR="007D2685" w:rsidRPr="007D2685" w:rsidRDefault="007D2685" w:rsidP="007855BC">
            <w:pPr>
              <w:rPr>
                <w:rFonts w:ascii="Calibri" w:hAnsi="Calibri" w:cs="Calibri"/>
                <w:noProof/>
                <w:sz w:val="18"/>
              </w:rPr>
            </w:pPr>
            <w:r w:rsidRPr="007D2685">
              <w:rPr>
                <w:rFonts w:ascii="Calibri" w:hAnsi="Calibri" w:cs="Calibri"/>
                <w:noProof/>
                <w:sz w:val="18"/>
              </w:rPr>
              <w:t>StopOnError</w:t>
            </w:r>
          </w:p>
        </w:tc>
      </w:tr>
      <w:tr w:rsidR="007D2685" w:rsidRPr="007D2685" w14:paraId="18FC8370" w14:textId="77777777" w:rsidTr="007D2685">
        <w:tc>
          <w:tcPr>
            <w:tcW w:w="2500" w:type="pct"/>
          </w:tcPr>
          <w:p w14:paraId="4D0913C4" w14:textId="77777777" w:rsidR="007D2685" w:rsidRPr="007D2685" w:rsidRDefault="007D2685" w:rsidP="007855BC">
            <w:pPr>
              <w:rPr>
                <w:rFonts w:ascii="Calibri" w:hAnsi="Calibri" w:cs="Calibri"/>
                <w:noProof/>
                <w:sz w:val="18"/>
              </w:rPr>
            </w:pPr>
            <w:r w:rsidRPr="007D2685">
              <w:rPr>
                <w:rFonts w:ascii="Calibri" w:hAnsi="Calibri" w:cs="Calibri"/>
                <w:noProof/>
                <w:sz w:val="18"/>
              </w:rPr>
              <w:t>3</w:t>
            </w:r>
          </w:p>
        </w:tc>
        <w:tc>
          <w:tcPr>
            <w:tcW w:w="2500" w:type="pct"/>
          </w:tcPr>
          <w:p w14:paraId="70481939" w14:textId="77777777" w:rsidR="007D2685" w:rsidRPr="007D2685" w:rsidRDefault="007D2685" w:rsidP="007855BC">
            <w:pPr>
              <w:rPr>
                <w:rFonts w:ascii="Calibri" w:hAnsi="Calibri" w:cs="Calibri"/>
                <w:noProof/>
                <w:sz w:val="18"/>
              </w:rPr>
            </w:pPr>
            <w:r w:rsidRPr="007D2685">
              <w:rPr>
                <w:rFonts w:ascii="Calibri" w:hAnsi="Calibri" w:cs="Calibri"/>
                <w:noProof/>
                <w:sz w:val="18"/>
              </w:rPr>
              <w:t>ContinueOnError</w:t>
            </w:r>
          </w:p>
        </w:tc>
      </w:tr>
    </w:tbl>
    <w:p w14:paraId="67D61EDA" w14:textId="579ACE86" w:rsidR="007D2685" w:rsidRDefault="007D2685" w:rsidP="007D2685">
      <w:pPr>
        <w:rPr>
          <w:rFonts w:ascii="Calibri" w:hAnsi="Calibri" w:cs="Calibri"/>
          <w:noProof/>
          <w:sz w:val="18"/>
        </w:rPr>
      </w:pPr>
    </w:p>
    <w:p w14:paraId="3E457031" w14:textId="77777777" w:rsidR="007D2685" w:rsidRDefault="007D2685" w:rsidP="007D2685">
      <w:pPr>
        <w:rPr>
          <w:noProof/>
        </w:rPr>
      </w:pPr>
    </w:p>
    <w:p w14:paraId="2191D13C" w14:textId="7214BFFD" w:rsidR="007D2685" w:rsidRDefault="007D2685" w:rsidP="007D2685">
      <w:pPr>
        <w:pStyle w:val="Heading3"/>
        <w:rPr>
          <w:rFonts w:ascii="Calibri" w:hAnsi="Calibri" w:cs="Calibri"/>
          <w:noProof/>
          <w:sz w:val="22"/>
        </w:rPr>
      </w:pPr>
      <w:bookmarkStart w:id="427" w:name="_Toc243553943"/>
      <w:r>
        <w:rPr>
          <w:rFonts w:ascii="Calibri" w:hAnsi="Calibri" w:cs="Calibri"/>
          <w:noProof/>
          <w:sz w:val="22"/>
        </w:rPr>
        <w:t>Onay adımı durumu</w:t>
      </w:r>
      <w:bookmarkEnd w:id="4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573D364A" w14:textId="77777777" w:rsidTr="007D2685">
        <w:trPr>
          <w:tblHeader/>
        </w:trPr>
        <w:tc>
          <w:tcPr>
            <w:tcW w:w="2500" w:type="pct"/>
          </w:tcPr>
          <w:p w14:paraId="02DC2BCF" w14:textId="77777777" w:rsidR="007D2685" w:rsidRPr="007D2685" w:rsidRDefault="007D2685" w:rsidP="00531B48">
            <w:pPr>
              <w:rPr>
                <w:rFonts w:ascii="Calibri" w:hAnsi="Calibri" w:cs="Calibri"/>
                <w:b/>
                <w:noProof/>
                <w:sz w:val="18"/>
              </w:rPr>
            </w:pPr>
            <w:r w:rsidRPr="007D2685">
              <w:rPr>
                <w:rFonts w:ascii="Calibri" w:hAnsi="Calibri" w:cs="Calibri"/>
                <w:b/>
                <w:noProof/>
                <w:sz w:val="18"/>
              </w:rPr>
              <w:t>Değer</w:t>
            </w:r>
          </w:p>
        </w:tc>
        <w:tc>
          <w:tcPr>
            <w:tcW w:w="2500" w:type="pct"/>
          </w:tcPr>
          <w:p w14:paraId="5389598C" w14:textId="77777777" w:rsidR="007D2685" w:rsidRPr="007D2685" w:rsidRDefault="007D2685" w:rsidP="00531B48">
            <w:pPr>
              <w:rPr>
                <w:rFonts w:ascii="Calibri" w:hAnsi="Calibri" w:cs="Calibri"/>
                <w:b/>
                <w:noProof/>
                <w:sz w:val="18"/>
              </w:rPr>
            </w:pPr>
            <w:r w:rsidRPr="007D2685">
              <w:rPr>
                <w:rFonts w:ascii="Calibri" w:hAnsi="Calibri" w:cs="Calibri"/>
                <w:b/>
                <w:noProof/>
                <w:sz w:val="18"/>
              </w:rPr>
              <w:t>Anlamı</w:t>
            </w:r>
          </w:p>
        </w:tc>
      </w:tr>
      <w:tr w:rsidR="007D2685" w:rsidRPr="007D2685" w14:paraId="7E018297" w14:textId="77777777" w:rsidTr="007D2685">
        <w:tc>
          <w:tcPr>
            <w:tcW w:w="2500" w:type="pct"/>
          </w:tcPr>
          <w:p w14:paraId="62588AF9" w14:textId="77777777" w:rsidR="007D2685" w:rsidRPr="007D2685" w:rsidRDefault="007D2685" w:rsidP="00531B48">
            <w:pPr>
              <w:rPr>
                <w:rFonts w:ascii="Calibri" w:hAnsi="Calibri" w:cs="Calibri"/>
                <w:noProof/>
                <w:sz w:val="18"/>
              </w:rPr>
            </w:pPr>
            <w:r w:rsidRPr="007D2685">
              <w:rPr>
                <w:rFonts w:ascii="Calibri" w:hAnsi="Calibri" w:cs="Calibri"/>
                <w:noProof/>
                <w:sz w:val="18"/>
              </w:rPr>
              <w:t>0</w:t>
            </w:r>
          </w:p>
        </w:tc>
        <w:tc>
          <w:tcPr>
            <w:tcW w:w="2500" w:type="pct"/>
          </w:tcPr>
          <w:p w14:paraId="79D86758" w14:textId="77777777" w:rsidR="007D2685" w:rsidRPr="007D2685" w:rsidRDefault="007D2685" w:rsidP="00531B48">
            <w:pPr>
              <w:rPr>
                <w:rFonts w:ascii="Calibri" w:hAnsi="Calibri" w:cs="Calibri"/>
                <w:noProof/>
                <w:sz w:val="18"/>
              </w:rPr>
            </w:pPr>
            <w:r w:rsidRPr="007D2685">
              <w:rPr>
                <w:rFonts w:ascii="Calibri" w:hAnsi="Calibri" w:cs="Calibri"/>
                <w:noProof/>
                <w:sz w:val="18"/>
              </w:rPr>
              <w:t>Bekliyor</w:t>
            </w:r>
          </w:p>
        </w:tc>
      </w:tr>
      <w:tr w:rsidR="007D2685" w:rsidRPr="007D2685" w14:paraId="37362AB7" w14:textId="77777777" w:rsidTr="007D2685">
        <w:tc>
          <w:tcPr>
            <w:tcW w:w="2500" w:type="pct"/>
          </w:tcPr>
          <w:p w14:paraId="1AFBE327" w14:textId="77777777" w:rsidR="007D2685" w:rsidRPr="007D2685" w:rsidRDefault="007D2685" w:rsidP="00531B48">
            <w:pPr>
              <w:rPr>
                <w:rFonts w:ascii="Calibri" w:hAnsi="Calibri" w:cs="Calibri"/>
                <w:noProof/>
                <w:sz w:val="18"/>
              </w:rPr>
            </w:pPr>
            <w:r w:rsidRPr="007D2685">
              <w:rPr>
                <w:rFonts w:ascii="Calibri" w:hAnsi="Calibri" w:cs="Calibri"/>
                <w:noProof/>
                <w:sz w:val="18"/>
              </w:rPr>
              <w:t>1</w:t>
            </w:r>
          </w:p>
        </w:tc>
        <w:tc>
          <w:tcPr>
            <w:tcW w:w="2500" w:type="pct"/>
          </w:tcPr>
          <w:p w14:paraId="4C46123A" w14:textId="77777777" w:rsidR="007D2685" w:rsidRPr="007D2685" w:rsidRDefault="007D2685" w:rsidP="00531B48">
            <w:pPr>
              <w:rPr>
                <w:rFonts w:ascii="Calibri" w:hAnsi="Calibri" w:cs="Calibri"/>
                <w:noProof/>
                <w:sz w:val="18"/>
              </w:rPr>
            </w:pPr>
            <w:r w:rsidRPr="007D2685">
              <w:rPr>
                <w:rFonts w:ascii="Calibri" w:hAnsi="Calibri" w:cs="Calibri"/>
                <w:noProof/>
                <w:sz w:val="18"/>
              </w:rPr>
              <w:t>Onaylandı</w:t>
            </w:r>
          </w:p>
        </w:tc>
      </w:tr>
      <w:tr w:rsidR="007D2685" w:rsidRPr="007D2685" w14:paraId="125BD729" w14:textId="77777777" w:rsidTr="007D2685">
        <w:tc>
          <w:tcPr>
            <w:tcW w:w="2500" w:type="pct"/>
          </w:tcPr>
          <w:p w14:paraId="34117AAF" w14:textId="77777777" w:rsidR="007D2685" w:rsidRPr="007D2685" w:rsidRDefault="007D2685" w:rsidP="00531B48">
            <w:pPr>
              <w:rPr>
                <w:rFonts w:ascii="Calibri" w:hAnsi="Calibri" w:cs="Calibri"/>
                <w:noProof/>
                <w:sz w:val="18"/>
              </w:rPr>
            </w:pPr>
            <w:r w:rsidRPr="007D2685">
              <w:rPr>
                <w:rFonts w:ascii="Calibri" w:hAnsi="Calibri" w:cs="Calibri"/>
                <w:noProof/>
                <w:sz w:val="18"/>
              </w:rPr>
              <w:t>2</w:t>
            </w:r>
          </w:p>
        </w:tc>
        <w:tc>
          <w:tcPr>
            <w:tcW w:w="2500" w:type="pct"/>
          </w:tcPr>
          <w:p w14:paraId="1D9C5B00" w14:textId="77777777" w:rsidR="007D2685" w:rsidRPr="007D2685" w:rsidRDefault="007D2685" w:rsidP="00531B48">
            <w:pPr>
              <w:rPr>
                <w:rFonts w:ascii="Calibri" w:hAnsi="Calibri" w:cs="Calibri"/>
                <w:noProof/>
                <w:sz w:val="18"/>
              </w:rPr>
            </w:pPr>
            <w:r w:rsidRPr="007D2685">
              <w:rPr>
                <w:rFonts w:ascii="Calibri" w:hAnsi="Calibri" w:cs="Calibri"/>
                <w:noProof/>
                <w:sz w:val="18"/>
              </w:rPr>
              <w:t>Reddedildi</w:t>
            </w:r>
          </w:p>
        </w:tc>
      </w:tr>
      <w:tr w:rsidR="007D2685" w:rsidRPr="007D2685" w14:paraId="72BBCFF2" w14:textId="77777777" w:rsidTr="007D2685">
        <w:tc>
          <w:tcPr>
            <w:tcW w:w="2500" w:type="pct"/>
          </w:tcPr>
          <w:p w14:paraId="6859F04C" w14:textId="77777777" w:rsidR="007D2685" w:rsidRPr="007D2685" w:rsidRDefault="007D2685" w:rsidP="00531B48">
            <w:pPr>
              <w:rPr>
                <w:rFonts w:ascii="Calibri" w:hAnsi="Calibri" w:cs="Calibri"/>
                <w:noProof/>
                <w:sz w:val="18"/>
              </w:rPr>
            </w:pPr>
            <w:r w:rsidRPr="007D2685">
              <w:rPr>
                <w:rFonts w:ascii="Calibri" w:hAnsi="Calibri" w:cs="Calibri"/>
                <w:noProof/>
                <w:sz w:val="18"/>
              </w:rPr>
              <w:t>3</w:t>
            </w:r>
          </w:p>
        </w:tc>
        <w:tc>
          <w:tcPr>
            <w:tcW w:w="2500" w:type="pct"/>
          </w:tcPr>
          <w:p w14:paraId="5D647A7C" w14:textId="77777777" w:rsidR="007D2685" w:rsidRPr="007D2685" w:rsidRDefault="007D2685" w:rsidP="00531B48">
            <w:pPr>
              <w:rPr>
                <w:rFonts w:ascii="Calibri" w:hAnsi="Calibri" w:cs="Calibri"/>
                <w:noProof/>
                <w:sz w:val="18"/>
              </w:rPr>
            </w:pPr>
            <w:r w:rsidRPr="007D2685">
              <w:rPr>
                <w:rFonts w:ascii="Calibri" w:hAnsi="Calibri" w:cs="Calibri"/>
                <w:noProof/>
                <w:sz w:val="18"/>
              </w:rPr>
              <w:t>Atlandı</w:t>
            </w:r>
          </w:p>
        </w:tc>
      </w:tr>
    </w:tbl>
    <w:p w14:paraId="796F1076" w14:textId="5A36C97A" w:rsidR="007D2685" w:rsidRDefault="007D2685" w:rsidP="007D2685">
      <w:pPr>
        <w:rPr>
          <w:rFonts w:ascii="Calibri" w:hAnsi="Calibri" w:cs="Calibri"/>
          <w:noProof/>
          <w:sz w:val="18"/>
        </w:rPr>
      </w:pPr>
    </w:p>
    <w:p w14:paraId="33AFA5C1" w14:textId="77777777" w:rsidR="007D2685" w:rsidRDefault="007D2685" w:rsidP="007D2685">
      <w:pPr>
        <w:rPr>
          <w:noProof/>
        </w:rPr>
      </w:pPr>
    </w:p>
    <w:p w14:paraId="764CBA33" w14:textId="789030A8" w:rsidR="007D2685" w:rsidRDefault="007D2685" w:rsidP="007D2685">
      <w:pPr>
        <w:pStyle w:val="Heading3"/>
        <w:rPr>
          <w:rFonts w:ascii="Calibri" w:hAnsi="Calibri" w:cs="Calibri"/>
          <w:noProof/>
          <w:sz w:val="22"/>
        </w:rPr>
      </w:pPr>
      <w:bookmarkStart w:id="428" w:name="_Toc243553944"/>
      <w:r>
        <w:rPr>
          <w:rFonts w:ascii="Calibri" w:hAnsi="Calibri" w:cs="Calibri"/>
          <w:noProof/>
          <w:sz w:val="22"/>
        </w:rPr>
        <w:t>Sunucu ortamı</w:t>
      </w:r>
      <w:bookmarkEnd w:id="4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7D2685" w:rsidRPr="007D2685" w14:paraId="028DBDE2" w14:textId="77777777" w:rsidTr="007D2685">
        <w:trPr>
          <w:tblHeader/>
        </w:trPr>
        <w:tc>
          <w:tcPr>
            <w:tcW w:w="5000" w:type="pct"/>
          </w:tcPr>
          <w:p w14:paraId="7B04CF32" w14:textId="77777777" w:rsidR="007D2685" w:rsidRPr="007D2685" w:rsidRDefault="007D2685" w:rsidP="00477F98">
            <w:pPr>
              <w:rPr>
                <w:rFonts w:ascii="Calibri" w:hAnsi="Calibri" w:cs="Calibri"/>
                <w:b/>
                <w:noProof/>
                <w:sz w:val="18"/>
              </w:rPr>
            </w:pPr>
            <w:r w:rsidRPr="007D2685">
              <w:rPr>
                <w:rFonts w:ascii="Calibri" w:hAnsi="Calibri" w:cs="Calibri"/>
                <w:b/>
                <w:noProof/>
                <w:sz w:val="18"/>
              </w:rPr>
              <w:t>Değer</w:t>
            </w:r>
          </w:p>
        </w:tc>
      </w:tr>
      <w:tr w:rsidR="007D2685" w:rsidRPr="007D2685" w14:paraId="0E1E092B" w14:textId="77777777" w:rsidTr="007D2685">
        <w:tc>
          <w:tcPr>
            <w:tcW w:w="5000" w:type="pct"/>
          </w:tcPr>
          <w:p w14:paraId="12BA3F60" w14:textId="77777777" w:rsidR="007D2685" w:rsidRPr="007D2685" w:rsidRDefault="007D2685" w:rsidP="00477F98">
            <w:pPr>
              <w:rPr>
                <w:rFonts w:ascii="Calibri" w:hAnsi="Calibri" w:cs="Calibri"/>
                <w:noProof/>
                <w:sz w:val="18"/>
              </w:rPr>
            </w:pPr>
            <w:r w:rsidRPr="007D2685">
              <w:rPr>
                <w:rFonts w:ascii="Calibri" w:hAnsi="Calibri" w:cs="Calibri"/>
                <w:noProof/>
                <w:sz w:val="18"/>
              </w:rPr>
              <w:t>Production</w:t>
            </w:r>
          </w:p>
        </w:tc>
      </w:tr>
      <w:tr w:rsidR="007D2685" w:rsidRPr="007D2685" w14:paraId="401685C4" w14:textId="77777777" w:rsidTr="007D2685">
        <w:tc>
          <w:tcPr>
            <w:tcW w:w="5000" w:type="pct"/>
          </w:tcPr>
          <w:p w14:paraId="31525F15" w14:textId="77777777" w:rsidR="007D2685" w:rsidRPr="007D2685" w:rsidRDefault="007D2685" w:rsidP="00477F98">
            <w:pPr>
              <w:rPr>
                <w:rFonts w:ascii="Calibri" w:hAnsi="Calibri" w:cs="Calibri"/>
                <w:noProof/>
                <w:sz w:val="18"/>
              </w:rPr>
            </w:pPr>
            <w:r w:rsidRPr="007D2685">
              <w:rPr>
                <w:rFonts w:ascii="Calibri" w:hAnsi="Calibri" w:cs="Calibri"/>
                <w:noProof/>
                <w:sz w:val="18"/>
              </w:rPr>
              <w:t>Staging</w:t>
            </w:r>
          </w:p>
        </w:tc>
      </w:tr>
      <w:tr w:rsidR="007D2685" w:rsidRPr="007D2685" w14:paraId="6975C848" w14:textId="77777777" w:rsidTr="007D2685">
        <w:tc>
          <w:tcPr>
            <w:tcW w:w="5000" w:type="pct"/>
          </w:tcPr>
          <w:p w14:paraId="3B168193" w14:textId="77777777" w:rsidR="007D2685" w:rsidRPr="007D2685" w:rsidRDefault="007D2685" w:rsidP="00477F98">
            <w:pPr>
              <w:rPr>
                <w:rFonts w:ascii="Calibri" w:hAnsi="Calibri" w:cs="Calibri"/>
                <w:noProof/>
                <w:sz w:val="18"/>
              </w:rPr>
            </w:pPr>
            <w:r w:rsidRPr="007D2685">
              <w:rPr>
                <w:rFonts w:ascii="Calibri" w:hAnsi="Calibri" w:cs="Calibri"/>
                <w:noProof/>
                <w:sz w:val="18"/>
              </w:rPr>
              <w:t>Development</w:t>
            </w:r>
          </w:p>
        </w:tc>
      </w:tr>
      <w:tr w:rsidR="007D2685" w:rsidRPr="007D2685" w14:paraId="6FD81EE6" w14:textId="77777777" w:rsidTr="007D2685">
        <w:tc>
          <w:tcPr>
            <w:tcW w:w="5000" w:type="pct"/>
          </w:tcPr>
          <w:p w14:paraId="669150DD" w14:textId="77777777" w:rsidR="007D2685" w:rsidRPr="007D2685" w:rsidRDefault="007D2685" w:rsidP="00477F98">
            <w:pPr>
              <w:rPr>
                <w:rFonts w:ascii="Calibri" w:hAnsi="Calibri" w:cs="Calibri"/>
                <w:noProof/>
                <w:sz w:val="18"/>
              </w:rPr>
            </w:pPr>
            <w:r w:rsidRPr="007D2685">
              <w:rPr>
                <w:rFonts w:ascii="Calibri" w:hAnsi="Calibri" w:cs="Calibri"/>
                <w:noProof/>
                <w:sz w:val="18"/>
              </w:rPr>
              <w:t>Test</w:t>
            </w:r>
          </w:p>
        </w:tc>
      </w:tr>
    </w:tbl>
    <w:p w14:paraId="3EF759BD" w14:textId="4A31FEB2" w:rsidR="007D2685" w:rsidRDefault="007D2685" w:rsidP="007D2685">
      <w:pPr>
        <w:rPr>
          <w:rFonts w:ascii="Calibri" w:hAnsi="Calibri" w:cs="Calibri"/>
          <w:noProof/>
          <w:sz w:val="18"/>
        </w:rPr>
      </w:pPr>
    </w:p>
    <w:p w14:paraId="5F488868" w14:textId="77777777" w:rsidR="007D2685" w:rsidRDefault="007D2685" w:rsidP="007D2685">
      <w:pPr>
        <w:rPr>
          <w:noProof/>
        </w:rPr>
      </w:pPr>
    </w:p>
    <w:p w14:paraId="47F04CE9" w14:textId="68C3619B" w:rsidR="007D2685" w:rsidRDefault="007D2685" w:rsidP="007D2685">
      <w:pPr>
        <w:rPr>
          <w:rFonts w:ascii="Calibri" w:hAnsi="Calibri" w:cs="Calibri"/>
          <w:noProof/>
          <w:sz w:val="22"/>
        </w:rPr>
      </w:pPr>
      <w:r>
        <w:rPr>
          <w:rFonts w:ascii="Calibri" w:hAnsi="Calibri" w:cs="Calibri"/>
          <w:noProof/>
          <w:sz w:val="22"/>
        </w:rPr>
        <w:t>Onay politikası çözümlemesinde önem sırası: Production &gt; Staging &gt; Test &gt; Development &gt; tanımsız.</w:t>
      </w:r>
    </w:p>
    <w:p w14:paraId="341B0E98" w14:textId="0D0BB111" w:rsidR="007D2685" w:rsidRDefault="007D2685" w:rsidP="007D2685">
      <w:pPr>
        <w:pStyle w:val="Heading3"/>
        <w:rPr>
          <w:rFonts w:ascii="Calibri" w:hAnsi="Calibri" w:cs="Calibri"/>
          <w:noProof/>
          <w:sz w:val="22"/>
        </w:rPr>
      </w:pPr>
      <w:bookmarkStart w:id="429" w:name="_Toc243553945"/>
      <w:r>
        <w:rPr>
          <w:rFonts w:ascii="Calibri" w:hAnsi="Calibri" w:cs="Calibri"/>
          <w:noProof/>
          <w:sz w:val="22"/>
        </w:rPr>
        <w:t>Maskeleme rejimi</w:t>
      </w:r>
      <w:bookmarkEnd w:id="4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21E2DE95" w14:textId="77777777" w:rsidTr="007D2685">
        <w:trPr>
          <w:tblHeader/>
        </w:trPr>
        <w:tc>
          <w:tcPr>
            <w:tcW w:w="2500" w:type="pct"/>
          </w:tcPr>
          <w:p w14:paraId="17332615" w14:textId="77777777" w:rsidR="007D2685" w:rsidRPr="007D2685" w:rsidRDefault="007D2685" w:rsidP="00D77CF1">
            <w:pPr>
              <w:rPr>
                <w:rFonts w:ascii="Calibri" w:hAnsi="Calibri" w:cs="Calibri"/>
                <w:b/>
                <w:noProof/>
                <w:sz w:val="18"/>
              </w:rPr>
            </w:pPr>
            <w:r w:rsidRPr="007D2685">
              <w:rPr>
                <w:rFonts w:ascii="Calibri" w:hAnsi="Calibri" w:cs="Calibri"/>
                <w:b/>
                <w:noProof/>
                <w:sz w:val="18"/>
              </w:rPr>
              <w:t>Değer</w:t>
            </w:r>
          </w:p>
        </w:tc>
        <w:tc>
          <w:tcPr>
            <w:tcW w:w="2500" w:type="pct"/>
          </w:tcPr>
          <w:p w14:paraId="2048BF62" w14:textId="77777777" w:rsidR="007D2685" w:rsidRPr="007D2685" w:rsidRDefault="007D2685" w:rsidP="00D77CF1">
            <w:pPr>
              <w:rPr>
                <w:rFonts w:ascii="Calibri" w:hAnsi="Calibri" w:cs="Calibri"/>
                <w:b/>
                <w:noProof/>
                <w:sz w:val="18"/>
              </w:rPr>
            </w:pPr>
            <w:r w:rsidRPr="007D2685">
              <w:rPr>
                <w:rFonts w:ascii="Calibri" w:hAnsi="Calibri" w:cs="Calibri"/>
                <w:b/>
                <w:noProof/>
                <w:sz w:val="18"/>
              </w:rPr>
              <w:t>Anlamı</w:t>
            </w:r>
          </w:p>
        </w:tc>
      </w:tr>
      <w:tr w:rsidR="007D2685" w:rsidRPr="007D2685" w14:paraId="13512C4C" w14:textId="77777777" w:rsidTr="007D2685">
        <w:tc>
          <w:tcPr>
            <w:tcW w:w="2500" w:type="pct"/>
          </w:tcPr>
          <w:p w14:paraId="1781B4A7" w14:textId="77777777" w:rsidR="007D2685" w:rsidRPr="007D2685" w:rsidRDefault="007D2685" w:rsidP="00D77CF1">
            <w:pPr>
              <w:rPr>
                <w:rFonts w:ascii="Calibri" w:hAnsi="Calibri" w:cs="Calibri"/>
                <w:noProof/>
                <w:sz w:val="18"/>
              </w:rPr>
            </w:pPr>
            <w:r w:rsidRPr="007D2685">
              <w:rPr>
                <w:rFonts w:ascii="Calibri" w:hAnsi="Calibri" w:cs="Calibri"/>
                <w:noProof/>
                <w:sz w:val="18"/>
              </w:rPr>
              <w:t>Strict</w:t>
            </w:r>
          </w:p>
        </w:tc>
        <w:tc>
          <w:tcPr>
            <w:tcW w:w="2500" w:type="pct"/>
          </w:tcPr>
          <w:p w14:paraId="65FC18D2" w14:textId="77777777" w:rsidR="007D2685" w:rsidRPr="007D2685" w:rsidRDefault="007D2685" w:rsidP="00D77CF1">
            <w:pPr>
              <w:rPr>
                <w:rFonts w:ascii="Calibri" w:hAnsi="Calibri" w:cs="Calibri"/>
                <w:noProof/>
                <w:sz w:val="18"/>
              </w:rPr>
            </w:pPr>
            <w:r w:rsidRPr="007D2685">
              <w:rPr>
                <w:rFonts w:ascii="Calibri" w:hAnsi="Calibri" w:cs="Calibri"/>
                <w:noProof/>
                <w:sz w:val="18"/>
              </w:rPr>
              <w:t>Katalog ve desen birlikte.</w:t>
            </w:r>
          </w:p>
        </w:tc>
      </w:tr>
      <w:tr w:rsidR="007D2685" w:rsidRPr="007D2685" w14:paraId="4BCE12B5" w14:textId="77777777" w:rsidTr="007D2685">
        <w:tc>
          <w:tcPr>
            <w:tcW w:w="2500" w:type="pct"/>
          </w:tcPr>
          <w:p w14:paraId="2C1D2AB0" w14:textId="77777777" w:rsidR="007D2685" w:rsidRPr="007D2685" w:rsidRDefault="007D2685" w:rsidP="00D77CF1">
            <w:pPr>
              <w:rPr>
                <w:rFonts w:ascii="Calibri" w:hAnsi="Calibri" w:cs="Calibri"/>
                <w:noProof/>
                <w:sz w:val="18"/>
              </w:rPr>
            </w:pPr>
            <w:r w:rsidRPr="007D2685">
              <w:rPr>
                <w:rFonts w:ascii="Calibri" w:hAnsi="Calibri" w:cs="Calibri"/>
                <w:noProof/>
                <w:sz w:val="18"/>
              </w:rPr>
              <w:t>ContentOnly</w:t>
            </w:r>
          </w:p>
        </w:tc>
        <w:tc>
          <w:tcPr>
            <w:tcW w:w="2500" w:type="pct"/>
          </w:tcPr>
          <w:p w14:paraId="75FB7BEC" w14:textId="77777777" w:rsidR="007D2685" w:rsidRPr="007D2685" w:rsidRDefault="007D2685" w:rsidP="00D77CF1">
            <w:pPr>
              <w:rPr>
                <w:rFonts w:ascii="Calibri" w:hAnsi="Calibri" w:cs="Calibri"/>
                <w:noProof/>
                <w:sz w:val="18"/>
              </w:rPr>
            </w:pPr>
            <w:r w:rsidRPr="007D2685">
              <w:rPr>
                <w:rFonts w:ascii="Calibri" w:hAnsi="Calibri" w:cs="Calibri"/>
                <w:noProof/>
                <w:sz w:val="18"/>
              </w:rPr>
              <w:t>Yalnızca desen.</w:t>
            </w:r>
          </w:p>
        </w:tc>
      </w:tr>
    </w:tbl>
    <w:p w14:paraId="5D0CBD08" w14:textId="7FDB32A7" w:rsidR="007D2685" w:rsidRDefault="007D2685" w:rsidP="007D2685">
      <w:pPr>
        <w:rPr>
          <w:rFonts w:ascii="Calibri" w:hAnsi="Calibri" w:cs="Calibri"/>
          <w:noProof/>
          <w:sz w:val="18"/>
        </w:rPr>
      </w:pPr>
    </w:p>
    <w:p w14:paraId="45F4846F" w14:textId="77777777" w:rsidR="007D2685" w:rsidRDefault="007D2685" w:rsidP="007D2685">
      <w:pPr>
        <w:rPr>
          <w:noProof/>
        </w:rPr>
      </w:pPr>
    </w:p>
    <w:p w14:paraId="7C67BEE4" w14:textId="33131BE7" w:rsidR="007D2685" w:rsidRDefault="007D2685" w:rsidP="007D2685">
      <w:pPr>
        <w:pStyle w:val="Heading3"/>
        <w:rPr>
          <w:rFonts w:ascii="Calibri" w:hAnsi="Calibri" w:cs="Calibri"/>
          <w:noProof/>
          <w:sz w:val="22"/>
        </w:rPr>
      </w:pPr>
      <w:bookmarkStart w:id="430" w:name="_Toc243553946"/>
      <w:r>
        <w:rPr>
          <w:rFonts w:ascii="Calibri" w:hAnsi="Calibri" w:cs="Calibri"/>
          <w:noProof/>
          <w:sz w:val="22"/>
        </w:rPr>
        <w:t>Maskeleme politikası kaydı</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3333D3BE" w14:textId="77777777" w:rsidTr="007D2685">
        <w:trPr>
          <w:tblHeader/>
        </w:trPr>
        <w:tc>
          <w:tcPr>
            <w:tcW w:w="2500" w:type="pct"/>
          </w:tcPr>
          <w:p w14:paraId="2A13A642" w14:textId="77777777" w:rsidR="007D2685" w:rsidRPr="007D2685" w:rsidRDefault="007D2685" w:rsidP="003B4FAD">
            <w:pPr>
              <w:rPr>
                <w:rFonts w:ascii="Calibri" w:hAnsi="Calibri" w:cs="Calibri"/>
                <w:b/>
                <w:noProof/>
                <w:sz w:val="18"/>
              </w:rPr>
            </w:pPr>
            <w:r w:rsidRPr="007D2685">
              <w:rPr>
                <w:rFonts w:ascii="Calibri" w:hAnsi="Calibri" w:cs="Calibri"/>
                <w:b/>
                <w:noProof/>
                <w:sz w:val="18"/>
              </w:rPr>
              <w:t>Değer</w:t>
            </w:r>
          </w:p>
        </w:tc>
        <w:tc>
          <w:tcPr>
            <w:tcW w:w="2500" w:type="pct"/>
          </w:tcPr>
          <w:p w14:paraId="4EDDEF58" w14:textId="77777777" w:rsidR="007D2685" w:rsidRPr="007D2685" w:rsidRDefault="007D2685" w:rsidP="003B4FAD">
            <w:pPr>
              <w:rPr>
                <w:rFonts w:ascii="Calibri" w:hAnsi="Calibri" w:cs="Calibri"/>
                <w:b/>
                <w:noProof/>
                <w:sz w:val="18"/>
              </w:rPr>
            </w:pPr>
            <w:r w:rsidRPr="007D2685">
              <w:rPr>
                <w:rFonts w:ascii="Calibri" w:hAnsi="Calibri" w:cs="Calibri"/>
                <w:b/>
                <w:noProof/>
                <w:sz w:val="18"/>
              </w:rPr>
              <w:t>Anlamı</w:t>
            </w:r>
          </w:p>
        </w:tc>
      </w:tr>
      <w:tr w:rsidR="007D2685" w:rsidRPr="007D2685" w14:paraId="7E3D5B1B" w14:textId="77777777" w:rsidTr="007D2685">
        <w:tc>
          <w:tcPr>
            <w:tcW w:w="2500" w:type="pct"/>
          </w:tcPr>
          <w:p w14:paraId="664EF284" w14:textId="77777777" w:rsidR="007D2685" w:rsidRPr="007D2685" w:rsidRDefault="007D2685" w:rsidP="003B4FAD">
            <w:pPr>
              <w:rPr>
                <w:rFonts w:ascii="Calibri" w:hAnsi="Calibri" w:cs="Calibri"/>
                <w:noProof/>
                <w:sz w:val="18"/>
              </w:rPr>
            </w:pPr>
            <w:r w:rsidRPr="007D2685">
              <w:rPr>
                <w:rFonts w:ascii="Calibri" w:hAnsi="Calibri" w:cs="Calibri"/>
                <w:noProof/>
                <w:sz w:val="18"/>
              </w:rPr>
              <w:t>AutoMask</w:t>
            </w:r>
          </w:p>
        </w:tc>
        <w:tc>
          <w:tcPr>
            <w:tcW w:w="2500" w:type="pct"/>
          </w:tcPr>
          <w:p w14:paraId="7DBAB1A1" w14:textId="77777777" w:rsidR="007D2685" w:rsidRPr="007D2685" w:rsidRDefault="007D2685" w:rsidP="003B4FAD">
            <w:pPr>
              <w:rPr>
                <w:rFonts w:ascii="Calibri" w:hAnsi="Calibri" w:cs="Calibri"/>
                <w:noProof/>
                <w:sz w:val="18"/>
              </w:rPr>
            </w:pPr>
            <w:r w:rsidRPr="007D2685">
              <w:rPr>
                <w:rFonts w:ascii="Calibri" w:hAnsi="Calibri" w:cs="Calibri"/>
                <w:noProof/>
                <w:sz w:val="18"/>
              </w:rPr>
              <w:t>Tespit edilen kolonlar maskelendi.</w:t>
            </w:r>
          </w:p>
        </w:tc>
      </w:tr>
      <w:tr w:rsidR="007D2685" w:rsidRPr="007D2685" w14:paraId="3C513F88" w14:textId="77777777" w:rsidTr="007D2685">
        <w:tc>
          <w:tcPr>
            <w:tcW w:w="2500" w:type="pct"/>
          </w:tcPr>
          <w:p w14:paraId="12DD1120" w14:textId="77777777" w:rsidR="007D2685" w:rsidRPr="007D2685" w:rsidRDefault="007D2685" w:rsidP="003B4FAD">
            <w:pPr>
              <w:rPr>
                <w:rFonts w:ascii="Calibri" w:hAnsi="Calibri" w:cs="Calibri"/>
                <w:noProof/>
                <w:sz w:val="18"/>
              </w:rPr>
            </w:pPr>
            <w:r w:rsidRPr="007D2685">
              <w:rPr>
                <w:rFonts w:ascii="Calibri" w:hAnsi="Calibri" w:cs="Calibri"/>
                <w:noProof/>
                <w:sz w:val="18"/>
              </w:rPr>
              <w:t>WarnOnly</w:t>
            </w:r>
          </w:p>
        </w:tc>
        <w:tc>
          <w:tcPr>
            <w:tcW w:w="2500" w:type="pct"/>
          </w:tcPr>
          <w:p w14:paraId="45E6A4E8" w14:textId="77777777" w:rsidR="007D2685" w:rsidRPr="007D2685" w:rsidRDefault="007D2685" w:rsidP="003B4FAD">
            <w:pPr>
              <w:rPr>
                <w:rFonts w:ascii="Calibri" w:hAnsi="Calibri" w:cs="Calibri"/>
                <w:noProof/>
                <w:sz w:val="18"/>
              </w:rPr>
            </w:pPr>
            <w:r w:rsidRPr="007D2685">
              <w:rPr>
                <w:rFonts w:ascii="Calibri" w:hAnsi="Calibri" w:cs="Calibri"/>
                <w:noProof/>
                <w:sz w:val="18"/>
              </w:rPr>
              <w:t>Tespit yapıldı, maskelenmedi.</w:t>
            </w:r>
          </w:p>
        </w:tc>
      </w:tr>
      <w:tr w:rsidR="007D2685" w:rsidRPr="007D2685" w14:paraId="04D48281" w14:textId="77777777" w:rsidTr="007D2685">
        <w:tc>
          <w:tcPr>
            <w:tcW w:w="2500" w:type="pct"/>
          </w:tcPr>
          <w:p w14:paraId="13FF29CA" w14:textId="77777777" w:rsidR="007D2685" w:rsidRPr="007D2685" w:rsidRDefault="007D2685" w:rsidP="003B4FAD">
            <w:pPr>
              <w:rPr>
                <w:rFonts w:ascii="Calibri" w:hAnsi="Calibri" w:cs="Calibri"/>
                <w:noProof/>
                <w:sz w:val="18"/>
              </w:rPr>
            </w:pPr>
            <w:r w:rsidRPr="007D2685">
              <w:rPr>
                <w:rFonts w:ascii="Calibri" w:hAnsi="Calibri" w:cs="Calibri"/>
                <w:noProof/>
                <w:sz w:val="18"/>
              </w:rPr>
              <w:t>MaskingOff</w:t>
            </w:r>
          </w:p>
        </w:tc>
        <w:tc>
          <w:tcPr>
            <w:tcW w:w="2500" w:type="pct"/>
          </w:tcPr>
          <w:p w14:paraId="3EF2D4A5" w14:textId="77777777" w:rsidR="007D2685" w:rsidRPr="007D2685" w:rsidRDefault="007D2685" w:rsidP="003B4FAD">
            <w:pPr>
              <w:rPr>
                <w:rFonts w:ascii="Calibri" w:hAnsi="Calibri" w:cs="Calibri"/>
                <w:noProof/>
                <w:sz w:val="18"/>
              </w:rPr>
            </w:pPr>
            <w:r w:rsidRPr="007D2685">
              <w:rPr>
                <w:rFonts w:ascii="Calibri" w:hAnsi="Calibri" w:cs="Calibri"/>
                <w:noProof/>
                <w:sz w:val="18"/>
              </w:rPr>
              <w:t>Ana anahtar kapalıydı, hiç tespit yapılmadı.</w:t>
            </w:r>
          </w:p>
        </w:tc>
      </w:tr>
    </w:tbl>
    <w:p w14:paraId="3D85470B" w14:textId="619EF46B" w:rsidR="007D2685" w:rsidRDefault="007D2685" w:rsidP="007D2685">
      <w:pPr>
        <w:rPr>
          <w:rFonts w:ascii="Calibri" w:hAnsi="Calibri" w:cs="Calibri"/>
          <w:noProof/>
          <w:sz w:val="18"/>
        </w:rPr>
      </w:pPr>
    </w:p>
    <w:p w14:paraId="60750CE2" w14:textId="77777777" w:rsidR="007D2685" w:rsidRDefault="007D2685" w:rsidP="007D2685">
      <w:pPr>
        <w:rPr>
          <w:noProof/>
        </w:rPr>
      </w:pPr>
    </w:p>
    <w:p w14:paraId="64E8E7F4" w14:textId="561778EB" w:rsidR="007D2685" w:rsidRDefault="007D2685" w:rsidP="007D2685">
      <w:pPr>
        <w:pStyle w:val="Heading3"/>
        <w:rPr>
          <w:rFonts w:ascii="Calibri" w:hAnsi="Calibri" w:cs="Calibri"/>
          <w:noProof/>
          <w:sz w:val="22"/>
        </w:rPr>
      </w:pPr>
      <w:bookmarkStart w:id="431" w:name="_Toc243553947"/>
      <w:r>
        <w:rPr>
          <w:rFonts w:ascii="Calibri" w:hAnsi="Calibri" w:cs="Calibri"/>
          <w:noProof/>
          <w:sz w:val="22"/>
        </w:rPr>
        <w:t>Maskeleme gerekçe tipleri</w:t>
      </w:r>
      <w:bookmarkEnd w:id="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6F770E4" w14:textId="77777777" w:rsidTr="007D2685">
        <w:trPr>
          <w:tblHeader/>
        </w:trPr>
        <w:tc>
          <w:tcPr>
            <w:tcW w:w="2500" w:type="pct"/>
          </w:tcPr>
          <w:p w14:paraId="54C2CEF4" w14:textId="77777777" w:rsidR="007D2685" w:rsidRPr="007D2685" w:rsidRDefault="007D2685" w:rsidP="004F7D63">
            <w:pPr>
              <w:rPr>
                <w:rFonts w:ascii="Calibri" w:hAnsi="Calibri" w:cs="Calibri"/>
                <w:b/>
                <w:noProof/>
                <w:sz w:val="18"/>
              </w:rPr>
            </w:pPr>
            <w:r w:rsidRPr="007D2685">
              <w:rPr>
                <w:rFonts w:ascii="Calibri" w:hAnsi="Calibri" w:cs="Calibri"/>
                <w:b/>
                <w:noProof/>
                <w:sz w:val="18"/>
              </w:rPr>
              <w:t>Değer</w:t>
            </w:r>
          </w:p>
        </w:tc>
        <w:tc>
          <w:tcPr>
            <w:tcW w:w="2500" w:type="pct"/>
          </w:tcPr>
          <w:p w14:paraId="508A5BFA" w14:textId="77777777" w:rsidR="007D2685" w:rsidRPr="007D2685" w:rsidRDefault="007D2685" w:rsidP="004F7D63">
            <w:pPr>
              <w:rPr>
                <w:rFonts w:ascii="Calibri" w:hAnsi="Calibri" w:cs="Calibri"/>
                <w:b/>
                <w:noProof/>
                <w:sz w:val="18"/>
              </w:rPr>
            </w:pPr>
            <w:r w:rsidRPr="007D2685">
              <w:rPr>
                <w:rFonts w:ascii="Calibri" w:hAnsi="Calibri" w:cs="Calibri"/>
                <w:b/>
                <w:noProof/>
                <w:sz w:val="18"/>
              </w:rPr>
              <w:t>Anlamı</w:t>
            </w:r>
          </w:p>
        </w:tc>
      </w:tr>
      <w:tr w:rsidR="007D2685" w:rsidRPr="007D2685" w14:paraId="56993089" w14:textId="77777777" w:rsidTr="007D2685">
        <w:tc>
          <w:tcPr>
            <w:tcW w:w="2500" w:type="pct"/>
          </w:tcPr>
          <w:p w14:paraId="3DB2CA52" w14:textId="77777777" w:rsidR="007D2685" w:rsidRPr="007D2685" w:rsidRDefault="007D2685" w:rsidP="004F7D63">
            <w:pPr>
              <w:rPr>
                <w:rFonts w:ascii="Calibri" w:hAnsi="Calibri" w:cs="Calibri"/>
                <w:noProof/>
                <w:sz w:val="18"/>
              </w:rPr>
            </w:pPr>
            <w:r w:rsidRPr="007D2685">
              <w:rPr>
                <w:rFonts w:ascii="Calibri" w:hAnsi="Calibri" w:cs="Calibri"/>
                <w:noProof/>
                <w:sz w:val="18"/>
              </w:rPr>
              <w:t>Catalog</w:t>
            </w:r>
          </w:p>
        </w:tc>
        <w:tc>
          <w:tcPr>
            <w:tcW w:w="2500" w:type="pct"/>
          </w:tcPr>
          <w:p w14:paraId="0F08906C" w14:textId="77777777" w:rsidR="007D2685" w:rsidRPr="007D2685" w:rsidRDefault="007D2685" w:rsidP="004F7D63">
            <w:pPr>
              <w:rPr>
                <w:rFonts w:ascii="Calibri" w:hAnsi="Calibri" w:cs="Calibri"/>
                <w:noProof/>
                <w:sz w:val="18"/>
              </w:rPr>
            </w:pPr>
            <w:r w:rsidRPr="007D2685">
              <w:rPr>
                <w:rFonts w:ascii="Calibri" w:hAnsi="Calibri" w:cs="Calibri"/>
                <w:noProof/>
                <w:sz w:val="18"/>
              </w:rPr>
              <w:t>Kolon adı kataloğa uydu.</w:t>
            </w:r>
          </w:p>
        </w:tc>
      </w:tr>
      <w:tr w:rsidR="007D2685" w:rsidRPr="007D2685" w14:paraId="2B265347" w14:textId="77777777" w:rsidTr="007D2685">
        <w:tc>
          <w:tcPr>
            <w:tcW w:w="2500" w:type="pct"/>
          </w:tcPr>
          <w:p w14:paraId="4DE7E58A" w14:textId="77777777" w:rsidR="007D2685" w:rsidRPr="007D2685" w:rsidRDefault="007D2685" w:rsidP="004F7D63">
            <w:pPr>
              <w:rPr>
                <w:rFonts w:ascii="Calibri" w:hAnsi="Calibri" w:cs="Calibri"/>
                <w:noProof/>
                <w:sz w:val="18"/>
              </w:rPr>
            </w:pPr>
            <w:r w:rsidRPr="007D2685">
              <w:rPr>
                <w:rFonts w:ascii="Calibri" w:hAnsi="Calibri" w:cs="Calibri"/>
                <w:noProof/>
                <w:sz w:val="18"/>
              </w:rPr>
              <w:t>Pattern</w:t>
            </w:r>
          </w:p>
        </w:tc>
        <w:tc>
          <w:tcPr>
            <w:tcW w:w="2500" w:type="pct"/>
          </w:tcPr>
          <w:p w14:paraId="545DBCF1" w14:textId="77777777" w:rsidR="007D2685" w:rsidRPr="007D2685" w:rsidRDefault="007D2685" w:rsidP="004F7D63">
            <w:pPr>
              <w:rPr>
                <w:rFonts w:ascii="Calibri" w:hAnsi="Calibri" w:cs="Calibri"/>
                <w:noProof/>
                <w:sz w:val="18"/>
              </w:rPr>
            </w:pPr>
            <w:r w:rsidRPr="007D2685">
              <w:rPr>
                <w:rFonts w:ascii="Calibri" w:hAnsi="Calibri" w:cs="Calibri"/>
                <w:noProof/>
                <w:sz w:val="18"/>
              </w:rPr>
              <w:t>Değer desene uydu.</w:t>
            </w:r>
          </w:p>
        </w:tc>
      </w:tr>
      <w:tr w:rsidR="007D2685" w:rsidRPr="007D2685" w14:paraId="0931179E" w14:textId="77777777" w:rsidTr="007D2685">
        <w:tc>
          <w:tcPr>
            <w:tcW w:w="2500" w:type="pct"/>
          </w:tcPr>
          <w:p w14:paraId="78558994" w14:textId="77777777" w:rsidR="007D2685" w:rsidRPr="007D2685" w:rsidRDefault="007D2685" w:rsidP="004F7D63">
            <w:pPr>
              <w:rPr>
                <w:rFonts w:ascii="Calibri" w:hAnsi="Calibri" w:cs="Calibri"/>
                <w:noProof/>
                <w:sz w:val="18"/>
              </w:rPr>
            </w:pPr>
            <w:r w:rsidRPr="007D2685">
              <w:rPr>
                <w:rFonts w:ascii="Calibri" w:hAnsi="Calibri" w:cs="Calibri"/>
                <w:noProof/>
                <w:sz w:val="18"/>
              </w:rPr>
              <w:t>UnmaskApproved</w:t>
            </w:r>
          </w:p>
        </w:tc>
        <w:tc>
          <w:tcPr>
            <w:tcW w:w="2500" w:type="pct"/>
          </w:tcPr>
          <w:p w14:paraId="048BFB37" w14:textId="77777777" w:rsidR="007D2685" w:rsidRPr="007D2685" w:rsidRDefault="007D2685" w:rsidP="004F7D63">
            <w:pPr>
              <w:rPr>
                <w:rFonts w:ascii="Calibri" w:hAnsi="Calibri" w:cs="Calibri"/>
                <w:noProof/>
                <w:sz w:val="18"/>
              </w:rPr>
            </w:pPr>
            <w:r w:rsidRPr="007D2685">
              <w:rPr>
                <w:rFonts w:ascii="Calibri" w:hAnsi="Calibri" w:cs="Calibri"/>
                <w:noProof/>
                <w:sz w:val="18"/>
              </w:rPr>
              <w:t>Onaylı istisna.</w:t>
            </w:r>
          </w:p>
        </w:tc>
      </w:tr>
      <w:tr w:rsidR="007D2685" w:rsidRPr="007D2685" w14:paraId="1CC04DF6" w14:textId="77777777" w:rsidTr="007D2685">
        <w:tc>
          <w:tcPr>
            <w:tcW w:w="2500" w:type="pct"/>
          </w:tcPr>
          <w:p w14:paraId="3B63C970" w14:textId="77777777" w:rsidR="007D2685" w:rsidRPr="007D2685" w:rsidRDefault="007D2685" w:rsidP="004F7D63">
            <w:pPr>
              <w:rPr>
                <w:rFonts w:ascii="Calibri" w:hAnsi="Calibri" w:cs="Calibri"/>
                <w:noProof/>
                <w:sz w:val="18"/>
              </w:rPr>
            </w:pPr>
            <w:r w:rsidRPr="007D2685">
              <w:rPr>
                <w:rFonts w:ascii="Calibri" w:hAnsi="Calibri" w:cs="Calibri"/>
                <w:noProof/>
                <w:sz w:val="18"/>
              </w:rPr>
              <w:t>NotScanned</w:t>
            </w:r>
          </w:p>
        </w:tc>
        <w:tc>
          <w:tcPr>
            <w:tcW w:w="2500" w:type="pct"/>
          </w:tcPr>
          <w:p w14:paraId="7E339AA3" w14:textId="77777777" w:rsidR="007D2685" w:rsidRPr="007D2685" w:rsidRDefault="007D2685" w:rsidP="004F7D63">
            <w:pPr>
              <w:rPr>
                <w:rFonts w:ascii="Calibri" w:hAnsi="Calibri" w:cs="Calibri"/>
                <w:noProof/>
                <w:sz w:val="18"/>
              </w:rPr>
            </w:pPr>
            <w:r w:rsidRPr="007D2685">
              <w:rPr>
                <w:rFonts w:ascii="Calibri" w:hAnsi="Calibri" w:cs="Calibri"/>
                <w:noProof/>
                <w:sz w:val="18"/>
              </w:rPr>
              <w:t>Süre bütçesi nedeniyle taranamadı, güvenli tarafta maskelendi.</w:t>
            </w:r>
          </w:p>
        </w:tc>
      </w:tr>
      <w:tr w:rsidR="007D2685" w:rsidRPr="007D2685" w14:paraId="35C3853A" w14:textId="77777777" w:rsidTr="007D2685">
        <w:tc>
          <w:tcPr>
            <w:tcW w:w="2500" w:type="pct"/>
          </w:tcPr>
          <w:p w14:paraId="187B9BD4" w14:textId="77777777" w:rsidR="007D2685" w:rsidRPr="007D2685" w:rsidRDefault="007D2685" w:rsidP="004F7D63">
            <w:pPr>
              <w:rPr>
                <w:rFonts w:ascii="Calibri" w:hAnsi="Calibri" w:cs="Calibri"/>
                <w:noProof/>
                <w:sz w:val="18"/>
              </w:rPr>
            </w:pPr>
            <w:r w:rsidRPr="007D2685">
              <w:rPr>
                <w:rFonts w:ascii="Calibri" w:hAnsi="Calibri" w:cs="Calibri"/>
                <w:noProof/>
                <w:sz w:val="18"/>
              </w:rPr>
              <w:t>PolicyWarnOnly</w:t>
            </w:r>
          </w:p>
        </w:tc>
        <w:tc>
          <w:tcPr>
            <w:tcW w:w="2500" w:type="pct"/>
          </w:tcPr>
          <w:p w14:paraId="5915D61A" w14:textId="77777777" w:rsidR="007D2685" w:rsidRPr="007D2685" w:rsidRDefault="007D2685" w:rsidP="004F7D63">
            <w:pPr>
              <w:rPr>
                <w:rFonts w:ascii="Calibri" w:hAnsi="Calibri" w:cs="Calibri"/>
                <w:noProof/>
                <w:sz w:val="18"/>
              </w:rPr>
            </w:pPr>
            <w:r w:rsidRPr="007D2685">
              <w:rPr>
                <w:rFonts w:ascii="Calibri" w:hAnsi="Calibri" w:cs="Calibri"/>
                <w:noProof/>
                <w:sz w:val="18"/>
              </w:rPr>
              <w:t>Politika WarnOnly.</w:t>
            </w:r>
          </w:p>
        </w:tc>
      </w:tr>
      <w:tr w:rsidR="007D2685" w:rsidRPr="007D2685" w14:paraId="29A3EB85" w14:textId="77777777" w:rsidTr="007D2685">
        <w:tc>
          <w:tcPr>
            <w:tcW w:w="2500" w:type="pct"/>
          </w:tcPr>
          <w:p w14:paraId="28DADD7C" w14:textId="77777777" w:rsidR="007D2685" w:rsidRPr="007D2685" w:rsidRDefault="007D2685" w:rsidP="004F7D63">
            <w:pPr>
              <w:rPr>
                <w:rFonts w:ascii="Calibri" w:hAnsi="Calibri" w:cs="Calibri"/>
                <w:noProof/>
                <w:sz w:val="18"/>
              </w:rPr>
            </w:pPr>
            <w:r w:rsidRPr="007D2685">
              <w:rPr>
                <w:rFonts w:ascii="Calibri" w:hAnsi="Calibri" w:cs="Calibri"/>
                <w:noProof/>
                <w:sz w:val="18"/>
              </w:rPr>
              <w:t>MaskingOff</w:t>
            </w:r>
          </w:p>
        </w:tc>
        <w:tc>
          <w:tcPr>
            <w:tcW w:w="2500" w:type="pct"/>
          </w:tcPr>
          <w:p w14:paraId="6F6FA899" w14:textId="77777777" w:rsidR="007D2685" w:rsidRPr="007D2685" w:rsidRDefault="007D2685" w:rsidP="004F7D63">
            <w:pPr>
              <w:rPr>
                <w:rFonts w:ascii="Calibri" w:hAnsi="Calibri" w:cs="Calibri"/>
                <w:noProof/>
                <w:sz w:val="18"/>
              </w:rPr>
            </w:pPr>
            <w:r w:rsidRPr="007D2685">
              <w:rPr>
                <w:rFonts w:ascii="Calibri" w:hAnsi="Calibri" w:cs="Calibri"/>
                <w:noProof/>
                <w:sz w:val="18"/>
              </w:rPr>
              <w:t>Ana anahtar kapalı.</w:t>
            </w:r>
          </w:p>
        </w:tc>
      </w:tr>
    </w:tbl>
    <w:p w14:paraId="1A894466" w14:textId="07369A1C" w:rsidR="007D2685" w:rsidRDefault="007D2685" w:rsidP="007D2685">
      <w:pPr>
        <w:rPr>
          <w:rFonts w:ascii="Calibri" w:hAnsi="Calibri" w:cs="Calibri"/>
          <w:noProof/>
          <w:sz w:val="18"/>
        </w:rPr>
      </w:pPr>
    </w:p>
    <w:p w14:paraId="52B2693C" w14:textId="77777777" w:rsidR="007D2685" w:rsidRDefault="007D2685" w:rsidP="007D2685">
      <w:pPr>
        <w:rPr>
          <w:noProof/>
        </w:rPr>
      </w:pPr>
    </w:p>
    <w:p w14:paraId="5E540169" w14:textId="57C6F887" w:rsidR="007D2685" w:rsidRDefault="007D2685" w:rsidP="007D2685">
      <w:pPr>
        <w:pStyle w:val="Heading3"/>
        <w:rPr>
          <w:rFonts w:ascii="Calibri" w:hAnsi="Calibri" w:cs="Calibri"/>
          <w:noProof/>
          <w:sz w:val="22"/>
        </w:rPr>
      </w:pPr>
      <w:bookmarkStart w:id="432" w:name="_Toc243553948"/>
      <w:r>
        <w:rPr>
          <w:rFonts w:ascii="Calibri" w:hAnsi="Calibri" w:cs="Calibri"/>
          <w:noProof/>
          <w:sz w:val="22"/>
        </w:rPr>
        <w:t>Aday kolon durumu</w:t>
      </w:r>
      <w:bookmarkEnd w:id="4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4981F80" w14:textId="77777777" w:rsidTr="007D2685">
        <w:trPr>
          <w:tblHeader/>
        </w:trPr>
        <w:tc>
          <w:tcPr>
            <w:tcW w:w="2500" w:type="pct"/>
          </w:tcPr>
          <w:p w14:paraId="79B0BD45" w14:textId="77777777" w:rsidR="007D2685" w:rsidRPr="007D2685" w:rsidRDefault="007D2685" w:rsidP="001B4452">
            <w:pPr>
              <w:rPr>
                <w:rFonts w:ascii="Calibri" w:hAnsi="Calibri" w:cs="Calibri"/>
                <w:b/>
                <w:noProof/>
                <w:sz w:val="18"/>
              </w:rPr>
            </w:pPr>
            <w:r w:rsidRPr="007D2685">
              <w:rPr>
                <w:rFonts w:ascii="Calibri" w:hAnsi="Calibri" w:cs="Calibri"/>
                <w:b/>
                <w:noProof/>
                <w:sz w:val="18"/>
              </w:rPr>
              <w:t>Değer</w:t>
            </w:r>
          </w:p>
        </w:tc>
        <w:tc>
          <w:tcPr>
            <w:tcW w:w="2500" w:type="pct"/>
          </w:tcPr>
          <w:p w14:paraId="0C5A05AB" w14:textId="77777777" w:rsidR="007D2685" w:rsidRPr="007D2685" w:rsidRDefault="007D2685" w:rsidP="001B4452">
            <w:pPr>
              <w:rPr>
                <w:rFonts w:ascii="Calibri" w:hAnsi="Calibri" w:cs="Calibri"/>
                <w:b/>
                <w:noProof/>
                <w:sz w:val="18"/>
              </w:rPr>
            </w:pPr>
            <w:r w:rsidRPr="007D2685">
              <w:rPr>
                <w:rFonts w:ascii="Calibri" w:hAnsi="Calibri" w:cs="Calibri"/>
                <w:b/>
                <w:noProof/>
                <w:sz w:val="18"/>
              </w:rPr>
              <w:t>Anlamı</w:t>
            </w:r>
          </w:p>
        </w:tc>
      </w:tr>
      <w:tr w:rsidR="007D2685" w:rsidRPr="007D2685" w14:paraId="6F98EC8A" w14:textId="77777777" w:rsidTr="007D2685">
        <w:tc>
          <w:tcPr>
            <w:tcW w:w="2500" w:type="pct"/>
          </w:tcPr>
          <w:p w14:paraId="0AFD5C0D" w14:textId="77777777" w:rsidR="007D2685" w:rsidRPr="007D2685" w:rsidRDefault="007D2685" w:rsidP="001B4452">
            <w:pPr>
              <w:rPr>
                <w:rFonts w:ascii="Calibri" w:hAnsi="Calibri" w:cs="Calibri"/>
                <w:noProof/>
                <w:sz w:val="18"/>
              </w:rPr>
            </w:pPr>
            <w:r w:rsidRPr="007D2685">
              <w:rPr>
                <w:rFonts w:ascii="Calibri" w:hAnsi="Calibri" w:cs="Calibri"/>
                <w:noProof/>
                <w:sz w:val="18"/>
              </w:rPr>
              <w:t>New</w:t>
            </w:r>
          </w:p>
        </w:tc>
        <w:tc>
          <w:tcPr>
            <w:tcW w:w="2500" w:type="pct"/>
          </w:tcPr>
          <w:p w14:paraId="34C11D97" w14:textId="77777777" w:rsidR="007D2685" w:rsidRPr="007D2685" w:rsidRDefault="007D2685" w:rsidP="001B4452">
            <w:pPr>
              <w:rPr>
                <w:rFonts w:ascii="Calibri" w:hAnsi="Calibri" w:cs="Calibri"/>
                <w:noProof/>
                <w:sz w:val="18"/>
              </w:rPr>
            </w:pPr>
            <w:r w:rsidRPr="007D2685">
              <w:rPr>
                <w:rFonts w:ascii="Calibri" w:hAnsi="Calibri" w:cs="Calibri"/>
                <w:noProof/>
                <w:sz w:val="18"/>
              </w:rPr>
              <w:t>Karar bekliyor.</w:t>
            </w:r>
          </w:p>
        </w:tc>
      </w:tr>
      <w:tr w:rsidR="007D2685" w:rsidRPr="007D2685" w14:paraId="77A96F4A" w14:textId="77777777" w:rsidTr="007D2685">
        <w:tc>
          <w:tcPr>
            <w:tcW w:w="2500" w:type="pct"/>
          </w:tcPr>
          <w:p w14:paraId="58B75D4C" w14:textId="77777777" w:rsidR="007D2685" w:rsidRPr="007D2685" w:rsidRDefault="007D2685" w:rsidP="001B4452">
            <w:pPr>
              <w:rPr>
                <w:rFonts w:ascii="Calibri" w:hAnsi="Calibri" w:cs="Calibri"/>
                <w:noProof/>
                <w:sz w:val="18"/>
              </w:rPr>
            </w:pPr>
            <w:r w:rsidRPr="007D2685">
              <w:rPr>
                <w:rFonts w:ascii="Calibri" w:hAnsi="Calibri" w:cs="Calibri"/>
                <w:noProof/>
                <w:sz w:val="18"/>
              </w:rPr>
              <w:lastRenderedPageBreak/>
              <w:t>Accepted</w:t>
            </w:r>
          </w:p>
        </w:tc>
        <w:tc>
          <w:tcPr>
            <w:tcW w:w="2500" w:type="pct"/>
          </w:tcPr>
          <w:p w14:paraId="0D830D7F" w14:textId="77777777" w:rsidR="007D2685" w:rsidRPr="007D2685" w:rsidRDefault="007D2685" w:rsidP="001B4452">
            <w:pPr>
              <w:rPr>
                <w:rFonts w:ascii="Calibri" w:hAnsi="Calibri" w:cs="Calibri"/>
                <w:noProof/>
                <w:sz w:val="18"/>
              </w:rPr>
            </w:pPr>
            <w:r w:rsidRPr="007D2685">
              <w:rPr>
                <w:rFonts w:ascii="Calibri" w:hAnsi="Calibri" w:cs="Calibri"/>
                <w:noProof/>
                <w:sz w:val="18"/>
              </w:rPr>
              <w:t>Kataloğa alındı.</w:t>
            </w:r>
          </w:p>
        </w:tc>
      </w:tr>
      <w:tr w:rsidR="007D2685" w:rsidRPr="007D2685" w14:paraId="1ED6CC25" w14:textId="77777777" w:rsidTr="007D2685">
        <w:tc>
          <w:tcPr>
            <w:tcW w:w="2500" w:type="pct"/>
          </w:tcPr>
          <w:p w14:paraId="3A1F65E4" w14:textId="77777777" w:rsidR="007D2685" w:rsidRPr="007D2685" w:rsidRDefault="007D2685" w:rsidP="001B4452">
            <w:pPr>
              <w:rPr>
                <w:rFonts w:ascii="Calibri" w:hAnsi="Calibri" w:cs="Calibri"/>
                <w:noProof/>
                <w:sz w:val="18"/>
              </w:rPr>
            </w:pPr>
            <w:r w:rsidRPr="007D2685">
              <w:rPr>
                <w:rFonts w:ascii="Calibri" w:hAnsi="Calibri" w:cs="Calibri"/>
                <w:noProof/>
                <w:sz w:val="18"/>
              </w:rPr>
              <w:t>Ignored</w:t>
            </w:r>
          </w:p>
        </w:tc>
        <w:tc>
          <w:tcPr>
            <w:tcW w:w="2500" w:type="pct"/>
          </w:tcPr>
          <w:p w14:paraId="6194A6FB" w14:textId="77777777" w:rsidR="007D2685" w:rsidRPr="007D2685" w:rsidRDefault="007D2685" w:rsidP="001B4452">
            <w:pPr>
              <w:rPr>
                <w:rFonts w:ascii="Calibri" w:hAnsi="Calibri" w:cs="Calibri"/>
                <w:noProof/>
                <w:sz w:val="18"/>
              </w:rPr>
            </w:pPr>
            <w:r w:rsidRPr="007D2685">
              <w:rPr>
                <w:rFonts w:ascii="Calibri" w:hAnsi="Calibri" w:cs="Calibri"/>
                <w:noProof/>
                <w:sz w:val="18"/>
              </w:rPr>
              <w:t>Yok sayıldı.</w:t>
            </w:r>
          </w:p>
        </w:tc>
      </w:tr>
    </w:tbl>
    <w:p w14:paraId="259F5125" w14:textId="4C65D532" w:rsidR="007D2685" w:rsidRDefault="007D2685" w:rsidP="007D2685">
      <w:pPr>
        <w:rPr>
          <w:rFonts w:ascii="Calibri" w:hAnsi="Calibri" w:cs="Calibri"/>
          <w:noProof/>
          <w:sz w:val="18"/>
        </w:rPr>
      </w:pPr>
    </w:p>
    <w:p w14:paraId="66D5D8F9" w14:textId="77777777" w:rsidR="007D2685" w:rsidRDefault="007D2685" w:rsidP="007D2685">
      <w:pPr>
        <w:rPr>
          <w:noProof/>
        </w:rPr>
      </w:pPr>
    </w:p>
    <w:p w14:paraId="2585F833" w14:textId="1F8F87FC" w:rsidR="007D2685" w:rsidRDefault="007D2685" w:rsidP="007D2685">
      <w:pPr>
        <w:pStyle w:val="Heading3"/>
        <w:rPr>
          <w:rFonts w:ascii="Calibri" w:hAnsi="Calibri" w:cs="Calibri"/>
          <w:noProof/>
          <w:sz w:val="22"/>
        </w:rPr>
      </w:pPr>
      <w:bookmarkStart w:id="433" w:name="_Toc243553949"/>
      <w:r>
        <w:rPr>
          <w:rFonts w:ascii="Calibri" w:hAnsi="Calibri" w:cs="Calibri"/>
          <w:noProof/>
          <w:sz w:val="22"/>
        </w:rPr>
        <w:t>Ayar değişikliği durumu</w:t>
      </w:r>
      <w:bookmarkEnd w:id="4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62879C41" w14:textId="77777777" w:rsidTr="007D2685">
        <w:trPr>
          <w:tblHeader/>
        </w:trPr>
        <w:tc>
          <w:tcPr>
            <w:tcW w:w="2500" w:type="pct"/>
          </w:tcPr>
          <w:p w14:paraId="50C49D52" w14:textId="77777777" w:rsidR="007D2685" w:rsidRPr="007D2685" w:rsidRDefault="007D2685" w:rsidP="008572ED">
            <w:pPr>
              <w:rPr>
                <w:rFonts w:ascii="Calibri" w:hAnsi="Calibri" w:cs="Calibri"/>
                <w:b/>
                <w:noProof/>
                <w:sz w:val="18"/>
              </w:rPr>
            </w:pPr>
            <w:r w:rsidRPr="007D2685">
              <w:rPr>
                <w:rFonts w:ascii="Calibri" w:hAnsi="Calibri" w:cs="Calibri"/>
                <w:b/>
                <w:noProof/>
                <w:sz w:val="18"/>
              </w:rPr>
              <w:t>Değer</w:t>
            </w:r>
          </w:p>
        </w:tc>
        <w:tc>
          <w:tcPr>
            <w:tcW w:w="2500" w:type="pct"/>
          </w:tcPr>
          <w:p w14:paraId="21D42477" w14:textId="77777777" w:rsidR="007D2685" w:rsidRPr="007D2685" w:rsidRDefault="007D2685" w:rsidP="008572ED">
            <w:pPr>
              <w:rPr>
                <w:rFonts w:ascii="Calibri" w:hAnsi="Calibri" w:cs="Calibri"/>
                <w:b/>
                <w:noProof/>
                <w:sz w:val="18"/>
              </w:rPr>
            </w:pPr>
            <w:r w:rsidRPr="007D2685">
              <w:rPr>
                <w:rFonts w:ascii="Calibri" w:hAnsi="Calibri" w:cs="Calibri"/>
                <w:b/>
                <w:noProof/>
                <w:sz w:val="18"/>
              </w:rPr>
              <w:t>Anlamı</w:t>
            </w:r>
          </w:p>
        </w:tc>
      </w:tr>
      <w:tr w:rsidR="007D2685" w:rsidRPr="007D2685" w14:paraId="46A5D1EB" w14:textId="77777777" w:rsidTr="007D2685">
        <w:tc>
          <w:tcPr>
            <w:tcW w:w="2500" w:type="pct"/>
          </w:tcPr>
          <w:p w14:paraId="07825E35" w14:textId="77777777" w:rsidR="007D2685" w:rsidRPr="007D2685" w:rsidRDefault="007D2685" w:rsidP="008572ED">
            <w:pPr>
              <w:rPr>
                <w:rFonts w:ascii="Calibri" w:hAnsi="Calibri" w:cs="Calibri"/>
                <w:noProof/>
                <w:sz w:val="18"/>
              </w:rPr>
            </w:pPr>
            <w:r w:rsidRPr="007D2685">
              <w:rPr>
                <w:rFonts w:ascii="Calibri" w:hAnsi="Calibri" w:cs="Calibri"/>
                <w:noProof/>
                <w:sz w:val="18"/>
              </w:rPr>
              <w:t>Pending</w:t>
            </w:r>
          </w:p>
        </w:tc>
        <w:tc>
          <w:tcPr>
            <w:tcW w:w="2500" w:type="pct"/>
          </w:tcPr>
          <w:p w14:paraId="2F64BCA5" w14:textId="77777777" w:rsidR="007D2685" w:rsidRPr="007D2685" w:rsidRDefault="007D2685" w:rsidP="008572ED">
            <w:pPr>
              <w:rPr>
                <w:rFonts w:ascii="Calibri" w:hAnsi="Calibri" w:cs="Calibri"/>
                <w:noProof/>
                <w:sz w:val="18"/>
              </w:rPr>
            </w:pPr>
            <w:r w:rsidRPr="007D2685">
              <w:rPr>
                <w:rFonts w:ascii="Calibri" w:hAnsi="Calibri" w:cs="Calibri"/>
                <w:noProof/>
                <w:sz w:val="18"/>
              </w:rPr>
              <w:t>Karar bekliyor.</w:t>
            </w:r>
          </w:p>
        </w:tc>
      </w:tr>
      <w:tr w:rsidR="007D2685" w:rsidRPr="007D2685" w14:paraId="3DF0E4FF" w14:textId="77777777" w:rsidTr="007D2685">
        <w:tc>
          <w:tcPr>
            <w:tcW w:w="2500" w:type="pct"/>
          </w:tcPr>
          <w:p w14:paraId="62730540" w14:textId="77777777" w:rsidR="007D2685" w:rsidRPr="007D2685" w:rsidRDefault="007D2685" w:rsidP="008572ED">
            <w:pPr>
              <w:rPr>
                <w:rFonts w:ascii="Calibri" w:hAnsi="Calibri" w:cs="Calibri"/>
                <w:noProof/>
                <w:sz w:val="18"/>
              </w:rPr>
            </w:pPr>
            <w:r w:rsidRPr="007D2685">
              <w:rPr>
                <w:rFonts w:ascii="Calibri" w:hAnsi="Calibri" w:cs="Calibri"/>
                <w:noProof/>
                <w:sz w:val="18"/>
              </w:rPr>
              <w:t>Approved</w:t>
            </w:r>
          </w:p>
        </w:tc>
        <w:tc>
          <w:tcPr>
            <w:tcW w:w="2500" w:type="pct"/>
          </w:tcPr>
          <w:p w14:paraId="719D6321" w14:textId="77777777" w:rsidR="007D2685" w:rsidRPr="007D2685" w:rsidRDefault="007D2685" w:rsidP="008572ED">
            <w:pPr>
              <w:rPr>
                <w:rFonts w:ascii="Calibri" w:hAnsi="Calibri" w:cs="Calibri"/>
                <w:noProof/>
                <w:sz w:val="18"/>
              </w:rPr>
            </w:pPr>
            <w:r w:rsidRPr="007D2685">
              <w:rPr>
                <w:rFonts w:ascii="Calibri" w:hAnsi="Calibri" w:cs="Calibri"/>
                <w:noProof/>
                <w:sz w:val="18"/>
              </w:rPr>
              <w:t>Onaylandı ve uygulandı.</w:t>
            </w:r>
          </w:p>
        </w:tc>
      </w:tr>
      <w:tr w:rsidR="007D2685" w:rsidRPr="007D2685" w14:paraId="7707F017" w14:textId="77777777" w:rsidTr="007D2685">
        <w:tc>
          <w:tcPr>
            <w:tcW w:w="2500" w:type="pct"/>
          </w:tcPr>
          <w:p w14:paraId="5D8DD5CA" w14:textId="77777777" w:rsidR="007D2685" w:rsidRPr="007D2685" w:rsidRDefault="007D2685" w:rsidP="008572ED">
            <w:pPr>
              <w:rPr>
                <w:rFonts w:ascii="Calibri" w:hAnsi="Calibri" w:cs="Calibri"/>
                <w:noProof/>
                <w:sz w:val="18"/>
              </w:rPr>
            </w:pPr>
            <w:r w:rsidRPr="007D2685">
              <w:rPr>
                <w:rFonts w:ascii="Calibri" w:hAnsi="Calibri" w:cs="Calibri"/>
                <w:noProof/>
                <w:sz w:val="18"/>
              </w:rPr>
              <w:t>Rejected</w:t>
            </w:r>
          </w:p>
        </w:tc>
        <w:tc>
          <w:tcPr>
            <w:tcW w:w="2500" w:type="pct"/>
          </w:tcPr>
          <w:p w14:paraId="254F8758" w14:textId="77777777" w:rsidR="007D2685" w:rsidRPr="007D2685" w:rsidRDefault="007D2685" w:rsidP="008572ED">
            <w:pPr>
              <w:rPr>
                <w:rFonts w:ascii="Calibri" w:hAnsi="Calibri" w:cs="Calibri"/>
                <w:noProof/>
                <w:sz w:val="18"/>
              </w:rPr>
            </w:pPr>
            <w:r w:rsidRPr="007D2685">
              <w:rPr>
                <w:rFonts w:ascii="Calibri" w:hAnsi="Calibri" w:cs="Calibri"/>
                <w:noProof/>
                <w:sz w:val="18"/>
              </w:rPr>
              <w:t>Reddedildi.</w:t>
            </w:r>
          </w:p>
        </w:tc>
      </w:tr>
      <w:tr w:rsidR="007D2685" w:rsidRPr="007D2685" w14:paraId="0422D84B" w14:textId="77777777" w:rsidTr="007D2685">
        <w:tc>
          <w:tcPr>
            <w:tcW w:w="2500" w:type="pct"/>
          </w:tcPr>
          <w:p w14:paraId="06929A3F" w14:textId="77777777" w:rsidR="007D2685" w:rsidRPr="007D2685" w:rsidRDefault="007D2685" w:rsidP="008572ED">
            <w:pPr>
              <w:rPr>
                <w:rFonts w:ascii="Calibri" w:hAnsi="Calibri" w:cs="Calibri"/>
                <w:noProof/>
                <w:sz w:val="18"/>
              </w:rPr>
            </w:pPr>
            <w:r w:rsidRPr="007D2685">
              <w:rPr>
                <w:rFonts w:ascii="Calibri" w:hAnsi="Calibri" w:cs="Calibri"/>
                <w:noProof/>
                <w:sz w:val="18"/>
              </w:rPr>
              <w:t>Failed</w:t>
            </w:r>
          </w:p>
        </w:tc>
        <w:tc>
          <w:tcPr>
            <w:tcW w:w="2500" w:type="pct"/>
          </w:tcPr>
          <w:p w14:paraId="413407FA" w14:textId="77777777" w:rsidR="007D2685" w:rsidRPr="007D2685" w:rsidRDefault="007D2685" w:rsidP="008572ED">
            <w:pPr>
              <w:rPr>
                <w:rFonts w:ascii="Calibri" w:hAnsi="Calibri" w:cs="Calibri"/>
                <w:noProof/>
                <w:sz w:val="18"/>
              </w:rPr>
            </w:pPr>
            <w:r w:rsidRPr="007D2685">
              <w:rPr>
                <w:rFonts w:ascii="Calibri" w:hAnsi="Calibri" w:cs="Calibri"/>
                <w:noProof/>
                <w:sz w:val="18"/>
              </w:rPr>
              <w:t>Onaylandı ama uygulanamadı.</w:t>
            </w:r>
          </w:p>
        </w:tc>
      </w:tr>
    </w:tbl>
    <w:p w14:paraId="73717D87" w14:textId="3CBA43B7" w:rsidR="007D2685" w:rsidRDefault="007D2685" w:rsidP="007D2685">
      <w:pPr>
        <w:rPr>
          <w:rFonts w:ascii="Calibri" w:hAnsi="Calibri" w:cs="Calibri"/>
          <w:noProof/>
          <w:sz w:val="18"/>
        </w:rPr>
      </w:pPr>
    </w:p>
    <w:p w14:paraId="2A67A279" w14:textId="77777777" w:rsidR="007D2685" w:rsidRDefault="007D2685" w:rsidP="007D2685">
      <w:pPr>
        <w:rPr>
          <w:noProof/>
        </w:rPr>
      </w:pPr>
    </w:p>
    <w:p w14:paraId="1F152C7D" w14:textId="0A5874C8" w:rsidR="007D2685" w:rsidRDefault="007D2685" w:rsidP="007D2685">
      <w:pPr>
        <w:pStyle w:val="Heading3"/>
        <w:rPr>
          <w:rFonts w:ascii="Calibri" w:hAnsi="Calibri" w:cs="Calibri"/>
          <w:noProof/>
          <w:sz w:val="22"/>
        </w:rPr>
      </w:pPr>
      <w:bookmarkStart w:id="434" w:name="_Toc243553950"/>
      <w:r>
        <w:rPr>
          <w:rFonts w:ascii="Calibri" w:hAnsi="Calibri" w:cs="Calibri"/>
          <w:noProof/>
          <w:sz w:val="22"/>
        </w:rPr>
        <w:t>Lisans durumu</w:t>
      </w:r>
      <w:bookmarkEnd w:id="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7D2685" w:rsidRPr="007D2685" w14:paraId="776F4BAC" w14:textId="77777777" w:rsidTr="007D2685">
        <w:trPr>
          <w:tblHeader/>
        </w:trPr>
        <w:tc>
          <w:tcPr>
            <w:tcW w:w="1667" w:type="pct"/>
          </w:tcPr>
          <w:p w14:paraId="35CD017D" w14:textId="77777777" w:rsidR="007D2685" w:rsidRPr="007D2685" w:rsidRDefault="007D2685" w:rsidP="00D4437E">
            <w:pPr>
              <w:rPr>
                <w:rFonts w:ascii="Calibri" w:hAnsi="Calibri" w:cs="Calibri"/>
                <w:b/>
                <w:noProof/>
                <w:sz w:val="18"/>
              </w:rPr>
            </w:pPr>
            <w:r w:rsidRPr="007D2685">
              <w:rPr>
                <w:rFonts w:ascii="Calibri" w:hAnsi="Calibri" w:cs="Calibri"/>
                <w:b/>
                <w:noProof/>
                <w:sz w:val="18"/>
              </w:rPr>
              <w:t>Değer</w:t>
            </w:r>
          </w:p>
        </w:tc>
        <w:tc>
          <w:tcPr>
            <w:tcW w:w="1667" w:type="pct"/>
          </w:tcPr>
          <w:p w14:paraId="14BEDA93" w14:textId="77777777" w:rsidR="007D2685" w:rsidRPr="007D2685" w:rsidRDefault="007D2685" w:rsidP="00D4437E">
            <w:pPr>
              <w:rPr>
                <w:rFonts w:ascii="Calibri" w:hAnsi="Calibri" w:cs="Calibri"/>
                <w:b/>
                <w:noProof/>
                <w:sz w:val="18"/>
              </w:rPr>
            </w:pPr>
            <w:r w:rsidRPr="007D2685">
              <w:rPr>
                <w:rFonts w:ascii="Calibri" w:hAnsi="Calibri" w:cs="Calibri"/>
                <w:b/>
                <w:noProof/>
                <w:sz w:val="18"/>
              </w:rPr>
              <w:t>Anlamı</w:t>
            </w:r>
          </w:p>
        </w:tc>
        <w:tc>
          <w:tcPr>
            <w:tcW w:w="1667" w:type="pct"/>
          </w:tcPr>
          <w:p w14:paraId="78D3FBC9" w14:textId="77777777" w:rsidR="007D2685" w:rsidRPr="007D2685" w:rsidRDefault="007D2685" w:rsidP="00D4437E">
            <w:pPr>
              <w:rPr>
                <w:rFonts w:ascii="Calibri" w:hAnsi="Calibri" w:cs="Calibri"/>
                <w:b/>
                <w:noProof/>
                <w:sz w:val="18"/>
              </w:rPr>
            </w:pPr>
            <w:r w:rsidRPr="007D2685">
              <w:rPr>
                <w:rFonts w:ascii="Calibri" w:hAnsi="Calibri" w:cs="Calibri"/>
                <w:b/>
                <w:noProof/>
                <w:sz w:val="18"/>
              </w:rPr>
              <w:t>Kısıtlı mod</w:t>
            </w:r>
          </w:p>
        </w:tc>
      </w:tr>
      <w:tr w:rsidR="007D2685" w:rsidRPr="007D2685" w14:paraId="368239C8" w14:textId="77777777" w:rsidTr="007D2685">
        <w:tc>
          <w:tcPr>
            <w:tcW w:w="1667" w:type="pct"/>
          </w:tcPr>
          <w:p w14:paraId="03B6F6DB" w14:textId="77777777" w:rsidR="007D2685" w:rsidRPr="007D2685" w:rsidRDefault="007D2685" w:rsidP="00D4437E">
            <w:pPr>
              <w:rPr>
                <w:rFonts w:ascii="Calibri" w:hAnsi="Calibri" w:cs="Calibri"/>
                <w:noProof/>
                <w:sz w:val="18"/>
              </w:rPr>
            </w:pPr>
            <w:r w:rsidRPr="007D2685">
              <w:rPr>
                <w:rFonts w:ascii="Calibri" w:hAnsi="Calibri" w:cs="Calibri"/>
                <w:noProof/>
                <w:sz w:val="18"/>
              </w:rPr>
              <w:t>Valid</w:t>
            </w:r>
          </w:p>
        </w:tc>
        <w:tc>
          <w:tcPr>
            <w:tcW w:w="1667" w:type="pct"/>
          </w:tcPr>
          <w:p w14:paraId="1D28DC4B" w14:textId="77777777" w:rsidR="007D2685" w:rsidRPr="007D2685" w:rsidRDefault="007D2685" w:rsidP="00D4437E">
            <w:pPr>
              <w:rPr>
                <w:rFonts w:ascii="Calibri" w:hAnsi="Calibri" w:cs="Calibri"/>
                <w:noProof/>
                <w:sz w:val="18"/>
              </w:rPr>
            </w:pPr>
            <w:r w:rsidRPr="007D2685">
              <w:rPr>
                <w:rFonts w:ascii="Calibri" w:hAnsi="Calibri" w:cs="Calibri"/>
                <w:noProof/>
                <w:sz w:val="18"/>
              </w:rPr>
              <w:t>Geçerli.</w:t>
            </w:r>
          </w:p>
        </w:tc>
        <w:tc>
          <w:tcPr>
            <w:tcW w:w="1667" w:type="pct"/>
          </w:tcPr>
          <w:p w14:paraId="4397ED95" w14:textId="77777777" w:rsidR="007D2685" w:rsidRPr="007D2685" w:rsidRDefault="007D2685" w:rsidP="00D4437E">
            <w:pPr>
              <w:rPr>
                <w:rFonts w:ascii="Calibri" w:hAnsi="Calibri" w:cs="Calibri"/>
                <w:noProof/>
                <w:sz w:val="18"/>
              </w:rPr>
            </w:pPr>
            <w:r w:rsidRPr="007D2685">
              <w:rPr>
                <w:rFonts w:ascii="Calibri" w:hAnsi="Calibri" w:cs="Calibri"/>
                <w:noProof/>
                <w:sz w:val="18"/>
              </w:rPr>
              <w:t>Hayır</w:t>
            </w:r>
          </w:p>
        </w:tc>
      </w:tr>
      <w:tr w:rsidR="007D2685" w:rsidRPr="007D2685" w14:paraId="17A9F63A" w14:textId="77777777" w:rsidTr="007D2685">
        <w:tc>
          <w:tcPr>
            <w:tcW w:w="1667" w:type="pct"/>
          </w:tcPr>
          <w:p w14:paraId="3CEF8087" w14:textId="77777777" w:rsidR="007D2685" w:rsidRPr="007D2685" w:rsidRDefault="007D2685" w:rsidP="00D4437E">
            <w:pPr>
              <w:rPr>
                <w:rFonts w:ascii="Calibri" w:hAnsi="Calibri" w:cs="Calibri"/>
                <w:noProof/>
                <w:sz w:val="18"/>
              </w:rPr>
            </w:pPr>
            <w:r w:rsidRPr="007D2685">
              <w:rPr>
                <w:rFonts w:ascii="Calibri" w:hAnsi="Calibri" w:cs="Calibri"/>
                <w:noProof/>
                <w:sz w:val="18"/>
              </w:rPr>
              <w:t>Trial</w:t>
            </w:r>
          </w:p>
        </w:tc>
        <w:tc>
          <w:tcPr>
            <w:tcW w:w="1667" w:type="pct"/>
          </w:tcPr>
          <w:p w14:paraId="4B2290D6" w14:textId="77777777" w:rsidR="007D2685" w:rsidRPr="007D2685" w:rsidRDefault="007D2685" w:rsidP="00D4437E">
            <w:pPr>
              <w:rPr>
                <w:rFonts w:ascii="Calibri" w:hAnsi="Calibri" w:cs="Calibri"/>
                <w:noProof/>
                <w:sz w:val="18"/>
              </w:rPr>
            </w:pPr>
            <w:r w:rsidRPr="007D2685">
              <w:rPr>
                <w:rFonts w:ascii="Calibri" w:hAnsi="Calibri" w:cs="Calibri"/>
                <w:noProof/>
                <w:sz w:val="18"/>
              </w:rPr>
              <w:t>Deneme.</w:t>
            </w:r>
          </w:p>
        </w:tc>
        <w:tc>
          <w:tcPr>
            <w:tcW w:w="1667" w:type="pct"/>
          </w:tcPr>
          <w:p w14:paraId="081B3AC3" w14:textId="77777777" w:rsidR="007D2685" w:rsidRPr="007D2685" w:rsidRDefault="007D2685" w:rsidP="00D4437E">
            <w:pPr>
              <w:rPr>
                <w:rFonts w:ascii="Calibri" w:hAnsi="Calibri" w:cs="Calibri"/>
                <w:noProof/>
                <w:sz w:val="18"/>
              </w:rPr>
            </w:pPr>
            <w:r w:rsidRPr="007D2685">
              <w:rPr>
                <w:rFonts w:ascii="Calibri" w:hAnsi="Calibri" w:cs="Calibri"/>
                <w:noProof/>
                <w:sz w:val="18"/>
              </w:rPr>
              <w:t>Hayır</w:t>
            </w:r>
          </w:p>
        </w:tc>
      </w:tr>
      <w:tr w:rsidR="007D2685" w:rsidRPr="007D2685" w14:paraId="163789D9" w14:textId="77777777" w:rsidTr="007D2685">
        <w:tc>
          <w:tcPr>
            <w:tcW w:w="1667" w:type="pct"/>
          </w:tcPr>
          <w:p w14:paraId="6E57C910" w14:textId="77777777" w:rsidR="007D2685" w:rsidRPr="007D2685" w:rsidRDefault="007D2685" w:rsidP="00D4437E">
            <w:pPr>
              <w:rPr>
                <w:rFonts w:ascii="Calibri" w:hAnsi="Calibri" w:cs="Calibri"/>
                <w:noProof/>
                <w:sz w:val="18"/>
              </w:rPr>
            </w:pPr>
            <w:r w:rsidRPr="007D2685">
              <w:rPr>
                <w:rFonts w:ascii="Calibri" w:hAnsi="Calibri" w:cs="Calibri"/>
                <w:noProof/>
                <w:sz w:val="18"/>
              </w:rPr>
              <w:t>Expiring</w:t>
            </w:r>
          </w:p>
        </w:tc>
        <w:tc>
          <w:tcPr>
            <w:tcW w:w="1667" w:type="pct"/>
          </w:tcPr>
          <w:p w14:paraId="38C95B48" w14:textId="77777777" w:rsidR="007D2685" w:rsidRPr="007D2685" w:rsidRDefault="007D2685" w:rsidP="00D4437E">
            <w:pPr>
              <w:rPr>
                <w:rFonts w:ascii="Calibri" w:hAnsi="Calibri" w:cs="Calibri"/>
                <w:noProof/>
                <w:sz w:val="18"/>
              </w:rPr>
            </w:pPr>
            <w:r w:rsidRPr="007D2685">
              <w:rPr>
                <w:rFonts w:ascii="Calibri" w:hAnsi="Calibri" w:cs="Calibri"/>
                <w:noProof/>
                <w:sz w:val="18"/>
              </w:rPr>
              <w:t>Bitişe az kaldı.</w:t>
            </w:r>
          </w:p>
        </w:tc>
        <w:tc>
          <w:tcPr>
            <w:tcW w:w="1667" w:type="pct"/>
          </w:tcPr>
          <w:p w14:paraId="1FBFA55C" w14:textId="77777777" w:rsidR="007D2685" w:rsidRPr="007D2685" w:rsidRDefault="007D2685" w:rsidP="00D4437E">
            <w:pPr>
              <w:rPr>
                <w:rFonts w:ascii="Calibri" w:hAnsi="Calibri" w:cs="Calibri"/>
                <w:noProof/>
                <w:sz w:val="18"/>
              </w:rPr>
            </w:pPr>
            <w:r w:rsidRPr="007D2685">
              <w:rPr>
                <w:rFonts w:ascii="Calibri" w:hAnsi="Calibri" w:cs="Calibri"/>
                <w:noProof/>
                <w:sz w:val="18"/>
              </w:rPr>
              <w:t>Hayır</w:t>
            </w:r>
          </w:p>
        </w:tc>
      </w:tr>
      <w:tr w:rsidR="007D2685" w:rsidRPr="007D2685" w14:paraId="78EC1DD8" w14:textId="77777777" w:rsidTr="007D2685">
        <w:tc>
          <w:tcPr>
            <w:tcW w:w="1667" w:type="pct"/>
          </w:tcPr>
          <w:p w14:paraId="6BB011FC" w14:textId="77777777" w:rsidR="007D2685" w:rsidRPr="007D2685" w:rsidRDefault="007D2685" w:rsidP="00D4437E">
            <w:pPr>
              <w:rPr>
                <w:rFonts w:ascii="Calibri" w:hAnsi="Calibri" w:cs="Calibri"/>
                <w:noProof/>
                <w:sz w:val="18"/>
              </w:rPr>
            </w:pPr>
            <w:r w:rsidRPr="007D2685">
              <w:rPr>
                <w:rFonts w:ascii="Calibri" w:hAnsi="Calibri" w:cs="Calibri"/>
                <w:noProof/>
                <w:sz w:val="18"/>
              </w:rPr>
              <w:t>GracePeriod</w:t>
            </w:r>
          </w:p>
        </w:tc>
        <w:tc>
          <w:tcPr>
            <w:tcW w:w="1667" w:type="pct"/>
          </w:tcPr>
          <w:p w14:paraId="5CAEEDAD" w14:textId="77777777" w:rsidR="007D2685" w:rsidRPr="007D2685" w:rsidRDefault="007D2685" w:rsidP="00D4437E">
            <w:pPr>
              <w:rPr>
                <w:rFonts w:ascii="Calibri" w:hAnsi="Calibri" w:cs="Calibri"/>
                <w:noProof/>
                <w:sz w:val="18"/>
              </w:rPr>
            </w:pPr>
            <w:r w:rsidRPr="007D2685">
              <w:rPr>
                <w:rFonts w:ascii="Calibri" w:hAnsi="Calibri" w:cs="Calibri"/>
                <w:noProof/>
                <w:sz w:val="18"/>
              </w:rPr>
              <w:t>Ek süre içinde.</w:t>
            </w:r>
          </w:p>
        </w:tc>
        <w:tc>
          <w:tcPr>
            <w:tcW w:w="1667" w:type="pct"/>
          </w:tcPr>
          <w:p w14:paraId="3DE0ECE0" w14:textId="77777777" w:rsidR="007D2685" w:rsidRPr="007D2685" w:rsidRDefault="007D2685" w:rsidP="00D4437E">
            <w:pPr>
              <w:rPr>
                <w:rFonts w:ascii="Calibri" w:hAnsi="Calibri" w:cs="Calibri"/>
                <w:noProof/>
                <w:sz w:val="18"/>
              </w:rPr>
            </w:pPr>
            <w:r w:rsidRPr="007D2685">
              <w:rPr>
                <w:rFonts w:ascii="Calibri" w:hAnsi="Calibri" w:cs="Calibri"/>
                <w:noProof/>
                <w:sz w:val="18"/>
              </w:rPr>
              <w:t>Hayır</w:t>
            </w:r>
          </w:p>
        </w:tc>
      </w:tr>
      <w:tr w:rsidR="007D2685" w:rsidRPr="007D2685" w14:paraId="3904B45E" w14:textId="77777777" w:rsidTr="007D2685">
        <w:tc>
          <w:tcPr>
            <w:tcW w:w="1667" w:type="pct"/>
          </w:tcPr>
          <w:p w14:paraId="1541EAD2" w14:textId="77777777" w:rsidR="007D2685" w:rsidRPr="007D2685" w:rsidRDefault="007D2685" w:rsidP="00D4437E">
            <w:pPr>
              <w:rPr>
                <w:rFonts w:ascii="Calibri" w:hAnsi="Calibri" w:cs="Calibri"/>
                <w:noProof/>
                <w:sz w:val="18"/>
              </w:rPr>
            </w:pPr>
            <w:r w:rsidRPr="007D2685">
              <w:rPr>
                <w:rFonts w:ascii="Calibri" w:hAnsi="Calibri" w:cs="Calibri"/>
                <w:noProof/>
                <w:sz w:val="18"/>
              </w:rPr>
              <w:t>Expired</w:t>
            </w:r>
          </w:p>
        </w:tc>
        <w:tc>
          <w:tcPr>
            <w:tcW w:w="1667" w:type="pct"/>
          </w:tcPr>
          <w:p w14:paraId="1CDA3DCD" w14:textId="77777777" w:rsidR="007D2685" w:rsidRPr="007D2685" w:rsidRDefault="007D2685" w:rsidP="00D4437E">
            <w:pPr>
              <w:rPr>
                <w:rFonts w:ascii="Calibri" w:hAnsi="Calibri" w:cs="Calibri"/>
                <w:noProof/>
                <w:sz w:val="18"/>
              </w:rPr>
            </w:pPr>
            <w:r w:rsidRPr="007D2685">
              <w:rPr>
                <w:rFonts w:ascii="Calibri" w:hAnsi="Calibri" w:cs="Calibri"/>
                <w:noProof/>
                <w:sz w:val="18"/>
              </w:rPr>
              <w:t>Süresi dolmuş.</w:t>
            </w:r>
          </w:p>
        </w:tc>
        <w:tc>
          <w:tcPr>
            <w:tcW w:w="1667" w:type="pct"/>
          </w:tcPr>
          <w:p w14:paraId="7B81AE32" w14:textId="77777777" w:rsidR="007D2685" w:rsidRPr="007D2685" w:rsidRDefault="007D2685" w:rsidP="00D4437E">
            <w:pPr>
              <w:rPr>
                <w:rFonts w:ascii="Calibri" w:hAnsi="Calibri" w:cs="Calibri"/>
                <w:noProof/>
                <w:sz w:val="18"/>
              </w:rPr>
            </w:pPr>
            <w:r w:rsidRPr="007D2685">
              <w:rPr>
                <w:rFonts w:ascii="Calibri" w:hAnsi="Calibri" w:cs="Calibri"/>
                <w:noProof/>
                <w:sz w:val="18"/>
              </w:rPr>
              <w:t>Evet</w:t>
            </w:r>
          </w:p>
        </w:tc>
      </w:tr>
      <w:tr w:rsidR="007D2685" w:rsidRPr="007D2685" w14:paraId="1FC9B1B8" w14:textId="77777777" w:rsidTr="007D2685">
        <w:tc>
          <w:tcPr>
            <w:tcW w:w="1667" w:type="pct"/>
          </w:tcPr>
          <w:p w14:paraId="04884BE6" w14:textId="77777777" w:rsidR="007D2685" w:rsidRPr="007D2685" w:rsidRDefault="007D2685" w:rsidP="00D4437E">
            <w:pPr>
              <w:rPr>
                <w:rFonts w:ascii="Calibri" w:hAnsi="Calibri" w:cs="Calibri"/>
                <w:noProof/>
                <w:sz w:val="18"/>
              </w:rPr>
            </w:pPr>
            <w:r w:rsidRPr="007D2685">
              <w:rPr>
                <w:rFonts w:ascii="Calibri" w:hAnsi="Calibri" w:cs="Calibri"/>
                <w:noProof/>
                <w:sz w:val="18"/>
              </w:rPr>
              <w:t>Invalid</w:t>
            </w:r>
          </w:p>
        </w:tc>
        <w:tc>
          <w:tcPr>
            <w:tcW w:w="1667" w:type="pct"/>
          </w:tcPr>
          <w:p w14:paraId="7BD4708C" w14:textId="77777777" w:rsidR="007D2685" w:rsidRPr="007D2685" w:rsidRDefault="007D2685" w:rsidP="00D4437E">
            <w:pPr>
              <w:rPr>
                <w:rFonts w:ascii="Calibri" w:hAnsi="Calibri" w:cs="Calibri"/>
                <w:noProof/>
                <w:sz w:val="18"/>
              </w:rPr>
            </w:pPr>
            <w:r w:rsidRPr="007D2685">
              <w:rPr>
                <w:rFonts w:ascii="Calibri" w:hAnsi="Calibri" w:cs="Calibri"/>
                <w:noProof/>
                <w:sz w:val="18"/>
              </w:rPr>
              <w:t>Geçersiz.</w:t>
            </w:r>
          </w:p>
        </w:tc>
        <w:tc>
          <w:tcPr>
            <w:tcW w:w="1667" w:type="pct"/>
          </w:tcPr>
          <w:p w14:paraId="1FEE9B54" w14:textId="77777777" w:rsidR="007D2685" w:rsidRPr="007D2685" w:rsidRDefault="007D2685" w:rsidP="00D4437E">
            <w:pPr>
              <w:rPr>
                <w:rFonts w:ascii="Calibri" w:hAnsi="Calibri" w:cs="Calibri"/>
                <w:noProof/>
                <w:sz w:val="18"/>
              </w:rPr>
            </w:pPr>
            <w:r w:rsidRPr="007D2685">
              <w:rPr>
                <w:rFonts w:ascii="Calibri" w:hAnsi="Calibri" w:cs="Calibri"/>
                <w:noProof/>
                <w:sz w:val="18"/>
              </w:rPr>
              <w:t>Evet</w:t>
            </w:r>
          </w:p>
        </w:tc>
      </w:tr>
      <w:tr w:rsidR="007D2685" w:rsidRPr="007D2685" w14:paraId="2A8E07D6" w14:textId="77777777" w:rsidTr="007D2685">
        <w:tc>
          <w:tcPr>
            <w:tcW w:w="1667" w:type="pct"/>
          </w:tcPr>
          <w:p w14:paraId="17B3AF45" w14:textId="77777777" w:rsidR="007D2685" w:rsidRPr="007D2685" w:rsidRDefault="007D2685" w:rsidP="00D4437E">
            <w:pPr>
              <w:rPr>
                <w:rFonts w:ascii="Calibri" w:hAnsi="Calibri" w:cs="Calibri"/>
                <w:noProof/>
                <w:sz w:val="18"/>
              </w:rPr>
            </w:pPr>
            <w:r w:rsidRPr="007D2685">
              <w:rPr>
                <w:rFonts w:ascii="Calibri" w:hAnsi="Calibri" w:cs="Calibri"/>
                <w:noProof/>
                <w:sz w:val="18"/>
              </w:rPr>
              <w:t>Missing / NoLicense</w:t>
            </w:r>
          </w:p>
        </w:tc>
        <w:tc>
          <w:tcPr>
            <w:tcW w:w="1667" w:type="pct"/>
          </w:tcPr>
          <w:p w14:paraId="6357B238" w14:textId="77777777" w:rsidR="007D2685" w:rsidRPr="007D2685" w:rsidRDefault="007D2685" w:rsidP="00D4437E">
            <w:pPr>
              <w:rPr>
                <w:rFonts w:ascii="Calibri" w:hAnsi="Calibri" w:cs="Calibri"/>
                <w:noProof/>
                <w:sz w:val="18"/>
              </w:rPr>
            </w:pPr>
            <w:r w:rsidRPr="007D2685">
              <w:rPr>
                <w:rFonts w:ascii="Calibri" w:hAnsi="Calibri" w:cs="Calibri"/>
                <w:noProof/>
                <w:sz w:val="18"/>
              </w:rPr>
              <w:t>Yok.</w:t>
            </w:r>
          </w:p>
        </w:tc>
        <w:tc>
          <w:tcPr>
            <w:tcW w:w="1667" w:type="pct"/>
          </w:tcPr>
          <w:p w14:paraId="365D0B7A" w14:textId="77777777" w:rsidR="007D2685" w:rsidRPr="007D2685" w:rsidRDefault="007D2685" w:rsidP="00D4437E">
            <w:pPr>
              <w:rPr>
                <w:rFonts w:ascii="Calibri" w:hAnsi="Calibri" w:cs="Calibri"/>
                <w:noProof/>
                <w:sz w:val="18"/>
              </w:rPr>
            </w:pPr>
            <w:r w:rsidRPr="007D2685">
              <w:rPr>
                <w:rFonts w:ascii="Calibri" w:hAnsi="Calibri" w:cs="Calibri"/>
                <w:noProof/>
                <w:sz w:val="18"/>
              </w:rPr>
              <w:t>Evet</w:t>
            </w:r>
          </w:p>
        </w:tc>
      </w:tr>
    </w:tbl>
    <w:p w14:paraId="140719D6" w14:textId="71C88CC3" w:rsidR="007D2685" w:rsidRDefault="007D2685" w:rsidP="007D2685">
      <w:pPr>
        <w:rPr>
          <w:rFonts w:ascii="Calibri" w:hAnsi="Calibri" w:cs="Calibri"/>
          <w:noProof/>
          <w:sz w:val="18"/>
        </w:rPr>
      </w:pPr>
    </w:p>
    <w:p w14:paraId="6388F52D" w14:textId="77777777" w:rsidR="007D2685" w:rsidRDefault="007D2685" w:rsidP="007D2685">
      <w:pPr>
        <w:rPr>
          <w:noProof/>
        </w:rPr>
      </w:pPr>
    </w:p>
    <w:p w14:paraId="5F4E60E3" w14:textId="28F6BFBD" w:rsidR="007D2685" w:rsidRDefault="007D3EDA" w:rsidP="007D2685">
      <w:pPr>
        <w:pStyle w:val="Heading2"/>
        <w:rPr>
          <w:rFonts w:ascii="Calibri" w:hAnsi="Calibri" w:cs="Calibri"/>
          <w:noProof/>
          <w:sz w:val="22"/>
        </w:rPr>
      </w:pPr>
      <w:bookmarkStart w:id="435" w:name="_Toc243553951"/>
      <w:r>
        <w:rPr>
          <w:rFonts w:ascii="Calibri" w:hAnsi="Calibri" w:cs="Calibri"/>
          <w:noProof/>
          <w:sz w:val="22"/>
        </w:rPr>
        <w:t>28.2 Parametre hızlı referansı</w:t>
      </w:r>
      <w:bookmarkEnd w:id="4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4"/>
        <w:gridCol w:w="1059"/>
        <w:gridCol w:w="3986"/>
        <w:gridCol w:w="1061"/>
      </w:tblGrid>
      <w:tr w:rsidR="007D2685" w:rsidRPr="007D2685" w14:paraId="64FDE69A" w14:textId="77777777" w:rsidTr="003A59F8">
        <w:trPr>
          <w:tblHeader/>
        </w:trPr>
        <w:tc>
          <w:tcPr>
            <w:tcW w:w="1735" w:type="pct"/>
          </w:tcPr>
          <w:p w14:paraId="5728326D" w14:textId="77777777" w:rsidR="007D2685" w:rsidRPr="007D2685" w:rsidRDefault="007D2685" w:rsidP="00F475E2">
            <w:pPr>
              <w:rPr>
                <w:rFonts w:ascii="Calibri" w:hAnsi="Calibri" w:cs="Calibri"/>
                <w:b/>
                <w:noProof/>
                <w:sz w:val="18"/>
              </w:rPr>
            </w:pPr>
            <w:r w:rsidRPr="007D2685">
              <w:rPr>
                <w:rFonts w:ascii="Calibri" w:hAnsi="Calibri" w:cs="Calibri"/>
                <w:b/>
                <w:noProof/>
                <w:sz w:val="18"/>
              </w:rPr>
              <w:t>Anahtar</w:t>
            </w:r>
          </w:p>
        </w:tc>
        <w:tc>
          <w:tcPr>
            <w:tcW w:w="1088" w:type="pct"/>
          </w:tcPr>
          <w:p w14:paraId="3C236F8B" w14:textId="77777777" w:rsidR="007D2685" w:rsidRPr="007D2685" w:rsidRDefault="007D2685" w:rsidP="00F475E2">
            <w:pPr>
              <w:rPr>
                <w:rFonts w:ascii="Calibri" w:hAnsi="Calibri" w:cs="Calibri"/>
                <w:b/>
                <w:noProof/>
                <w:sz w:val="18"/>
              </w:rPr>
            </w:pPr>
            <w:r w:rsidRPr="007D2685">
              <w:rPr>
                <w:rFonts w:ascii="Calibri" w:hAnsi="Calibri" w:cs="Calibri"/>
                <w:b/>
                <w:noProof/>
                <w:sz w:val="18"/>
              </w:rPr>
              <w:t>Grup</w:t>
            </w:r>
          </w:p>
        </w:tc>
        <w:tc>
          <w:tcPr>
            <w:tcW w:w="1088" w:type="pct"/>
          </w:tcPr>
          <w:p w14:paraId="367AE936" w14:textId="77777777" w:rsidR="007D2685" w:rsidRPr="007D2685" w:rsidRDefault="007D2685" w:rsidP="00F475E2">
            <w:pPr>
              <w:rPr>
                <w:rFonts w:ascii="Calibri" w:hAnsi="Calibri" w:cs="Calibri"/>
                <w:b/>
                <w:noProof/>
                <w:sz w:val="18"/>
              </w:rPr>
            </w:pPr>
            <w:r w:rsidRPr="007D2685">
              <w:rPr>
                <w:rFonts w:ascii="Calibri" w:hAnsi="Calibri" w:cs="Calibri"/>
                <w:b/>
                <w:noProof/>
                <w:sz w:val="18"/>
              </w:rPr>
              <w:t>Varsayılan</w:t>
            </w:r>
          </w:p>
        </w:tc>
        <w:tc>
          <w:tcPr>
            <w:tcW w:w="1089" w:type="pct"/>
          </w:tcPr>
          <w:p w14:paraId="24517B8F" w14:textId="77777777" w:rsidR="007D2685" w:rsidRPr="007D2685" w:rsidRDefault="007D2685" w:rsidP="00F475E2">
            <w:pPr>
              <w:rPr>
                <w:rFonts w:ascii="Calibri" w:hAnsi="Calibri" w:cs="Calibri"/>
                <w:b/>
                <w:noProof/>
                <w:sz w:val="18"/>
              </w:rPr>
            </w:pPr>
            <w:r w:rsidRPr="007D2685">
              <w:rPr>
                <w:rFonts w:ascii="Calibri" w:hAnsi="Calibri" w:cs="Calibri"/>
                <w:b/>
                <w:noProof/>
                <w:sz w:val="18"/>
              </w:rPr>
              <w:t>Kontrol ayarı</w:t>
            </w:r>
          </w:p>
        </w:tc>
      </w:tr>
      <w:tr w:rsidR="007D2685" w:rsidRPr="007D2685" w14:paraId="3CFFBC1D" w14:textId="77777777" w:rsidTr="003A59F8">
        <w:tc>
          <w:tcPr>
            <w:tcW w:w="1735" w:type="pct"/>
          </w:tcPr>
          <w:p w14:paraId="7B8490FC" w14:textId="77777777" w:rsidR="007D2685" w:rsidRPr="007D2685" w:rsidRDefault="007D2685" w:rsidP="00F475E2">
            <w:pPr>
              <w:rPr>
                <w:rFonts w:ascii="Calibri" w:hAnsi="Calibri" w:cs="Calibri"/>
                <w:noProof/>
                <w:sz w:val="18"/>
              </w:rPr>
            </w:pPr>
            <w:r w:rsidRPr="007D2685">
              <w:rPr>
                <w:rFonts w:ascii="Calibri" w:hAnsi="Calibri" w:cs="Calibri"/>
                <w:noProof/>
                <w:sz w:val="18"/>
              </w:rPr>
              <w:t>DefaultQueryTimeout</w:t>
            </w:r>
          </w:p>
        </w:tc>
        <w:tc>
          <w:tcPr>
            <w:tcW w:w="1088" w:type="pct"/>
          </w:tcPr>
          <w:p w14:paraId="27BB1B18" w14:textId="77777777" w:rsidR="007D2685" w:rsidRPr="007D2685" w:rsidRDefault="007D2685" w:rsidP="00F475E2">
            <w:pPr>
              <w:rPr>
                <w:rFonts w:ascii="Calibri" w:hAnsi="Calibri" w:cs="Calibri"/>
                <w:noProof/>
                <w:sz w:val="18"/>
              </w:rPr>
            </w:pPr>
            <w:r w:rsidRPr="007D2685">
              <w:rPr>
                <w:rFonts w:ascii="Calibri" w:hAnsi="Calibri" w:cs="Calibri"/>
                <w:noProof/>
                <w:sz w:val="18"/>
              </w:rPr>
              <w:t>Genel</w:t>
            </w:r>
          </w:p>
        </w:tc>
        <w:tc>
          <w:tcPr>
            <w:tcW w:w="1088" w:type="pct"/>
          </w:tcPr>
          <w:p w14:paraId="500B31D2" w14:textId="77777777" w:rsidR="007D2685" w:rsidRPr="007D2685" w:rsidRDefault="007D2685" w:rsidP="00F475E2">
            <w:pPr>
              <w:rPr>
                <w:rFonts w:ascii="Calibri" w:hAnsi="Calibri" w:cs="Calibri"/>
                <w:noProof/>
                <w:sz w:val="18"/>
              </w:rPr>
            </w:pPr>
            <w:r w:rsidRPr="007D2685">
              <w:rPr>
                <w:rFonts w:ascii="Calibri" w:hAnsi="Calibri" w:cs="Calibri"/>
                <w:noProof/>
                <w:sz w:val="18"/>
              </w:rPr>
              <w:t>30</w:t>
            </w:r>
          </w:p>
        </w:tc>
        <w:tc>
          <w:tcPr>
            <w:tcW w:w="1089" w:type="pct"/>
          </w:tcPr>
          <w:p w14:paraId="588337C7" w14:textId="77777777" w:rsidR="007D2685" w:rsidRPr="007D2685" w:rsidRDefault="007D2685" w:rsidP="00F475E2">
            <w:pPr>
              <w:rPr>
                <w:rFonts w:ascii="Calibri" w:hAnsi="Calibri" w:cs="Calibri"/>
                <w:noProof/>
                <w:sz w:val="18"/>
              </w:rPr>
            </w:pPr>
            <w:r w:rsidRPr="007D2685">
              <w:rPr>
                <w:rFonts w:ascii="Calibri" w:hAnsi="Calibri" w:cs="Calibri"/>
                <w:noProof/>
                <w:sz w:val="18"/>
              </w:rPr>
              <w:t>Hayır</w:t>
            </w:r>
          </w:p>
        </w:tc>
      </w:tr>
      <w:tr w:rsidR="007D2685" w:rsidRPr="007D2685" w14:paraId="7FBBD548" w14:textId="77777777" w:rsidTr="003A59F8">
        <w:tc>
          <w:tcPr>
            <w:tcW w:w="1735" w:type="pct"/>
          </w:tcPr>
          <w:p w14:paraId="39E070D0" w14:textId="77777777" w:rsidR="007D2685" w:rsidRPr="007D2685" w:rsidRDefault="007D2685" w:rsidP="00F475E2">
            <w:pPr>
              <w:rPr>
                <w:rFonts w:ascii="Calibri" w:hAnsi="Calibri" w:cs="Calibri"/>
                <w:noProof/>
                <w:sz w:val="18"/>
              </w:rPr>
            </w:pPr>
            <w:r w:rsidRPr="007D2685">
              <w:rPr>
                <w:rFonts w:ascii="Calibri" w:hAnsi="Calibri" w:cs="Calibri"/>
                <w:noProof/>
                <w:sz w:val="18"/>
              </w:rPr>
              <w:t>MaxQueryTimeout</w:t>
            </w:r>
          </w:p>
        </w:tc>
        <w:tc>
          <w:tcPr>
            <w:tcW w:w="1088" w:type="pct"/>
          </w:tcPr>
          <w:p w14:paraId="7254B1F4" w14:textId="77777777" w:rsidR="007D2685" w:rsidRPr="007D2685" w:rsidRDefault="007D2685" w:rsidP="00F475E2">
            <w:pPr>
              <w:rPr>
                <w:rFonts w:ascii="Calibri" w:hAnsi="Calibri" w:cs="Calibri"/>
                <w:noProof/>
                <w:sz w:val="18"/>
              </w:rPr>
            </w:pPr>
            <w:r w:rsidRPr="007D2685">
              <w:rPr>
                <w:rFonts w:ascii="Calibri" w:hAnsi="Calibri" w:cs="Calibri"/>
                <w:noProof/>
                <w:sz w:val="18"/>
              </w:rPr>
              <w:t>Genel</w:t>
            </w:r>
          </w:p>
        </w:tc>
        <w:tc>
          <w:tcPr>
            <w:tcW w:w="1088" w:type="pct"/>
          </w:tcPr>
          <w:p w14:paraId="363BC80A" w14:textId="77777777" w:rsidR="007D2685" w:rsidRPr="007D2685" w:rsidRDefault="007D2685" w:rsidP="00F475E2">
            <w:pPr>
              <w:rPr>
                <w:rFonts w:ascii="Calibri" w:hAnsi="Calibri" w:cs="Calibri"/>
                <w:noProof/>
                <w:sz w:val="18"/>
              </w:rPr>
            </w:pPr>
            <w:r w:rsidRPr="007D2685">
              <w:rPr>
                <w:rFonts w:ascii="Calibri" w:hAnsi="Calibri" w:cs="Calibri"/>
                <w:noProof/>
                <w:sz w:val="18"/>
              </w:rPr>
              <w:t>3600</w:t>
            </w:r>
          </w:p>
        </w:tc>
        <w:tc>
          <w:tcPr>
            <w:tcW w:w="1089" w:type="pct"/>
          </w:tcPr>
          <w:p w14:paraId="2E75FEC7" w14:textId="77777777" w:rsidR="007D2685" w:rsidRPr="007D2685" w:rsidRDefault="007D2685" w:rsidP="00F475E2">
            <w:pPr>
              <w:rPr>
                <w:rFonts w:ascii="Calibri" w:hAnsi="Calibri" w:cs="Calibri"/>
                <w:noProof/>
                <w:sz w:val="18"/>
              </w:rPr>
            </w:pPr>
            <w:r w:rsidRPr="007D2685">
              <w:rPr>
                <w:rFonts w:ascii="Calibri" w:hAnsi="Calibri" w:cs="Calibri"/>
                <w:noProof/>
                <w:sz w:val="18"/>
              </w:rPr>
              <w:t>Hayır</w:t>
            </w:r>
          </w:p>
        </w:tc>
      </w:tr>
      <w:tr w:rsidR="007D2685" w:rsidRPr="007D2685" w14:paraId="7AC9C7B3" w14:textId="77777777" w:rsidTr="003A59F8">
        <w:tc>
          <w:tcPr>
            <w:tcW w:w="1735" w:type="pct"/>
          </w:tcPr>
          <w:p w14:paraId="63F225D0" w14:textId="77777777" w:rsidR="007D2685" w:rsidRPr="007D2685" w:rsidRDefault="007D2685" w:rsidP="00F475E2">
            <w:pPr>
              <w:rPr>
                <w:rFonts w:ascii="Calibri" w:hAnsi="Calibri" w:cs="Calibri"/>
                <w:noProof/>
                <w:sz w:val="18"/>
              </w:rPr>
            </w:pPr>
            <w:r w:rsidRPr="007D2685">
              <w:rPr>
                <w:rFonts w:ascii="Calibri" w:hAnsi="Calibri" w:cs="Calibri"/>
                <w:noProof/>
                <w:sz w:val="18"/>
              </w:rPr>
              <w:t>ExecutionDelaySeconds</w:t>
            </w:r>
          </w:p>
        </w:tc>
        <w:tc>
          <w:tcPr>
            <w:tcW w:w="1088" w:type="pct"/>
          </w:tcPr>
          <w:p w14:paraId="5BA183BD" w14:textId="77777777" w:rsidR="007D2685" w:rsidRPr="007D2685" w:rsidRDefault="007D2685" w:rsidP="00F475E2">
            <w:pPr>
              <w:rPr>
                <w:rFonts w:ascii="Calibri" w:hAnsi="Calibri" w:cs="Calibri"/>
                <w:noProof/>
                <w:sz w:val="18"/>
              </w:rPr>
            </w:pPr>
            <w:r w:rsidRPr="007D2685">
              <w:rPr>
                <w:rFonts w:ascii="Calibri" w:hAnsi="Calibri" w:cs="Calibri"/>
                <w:noProof/>
                <w:sz w:val="18"/>
              </w:rPr>
              <w:t>Genel</w:t>
            </w:r>
          </w:p>
        </w:tc>
        <w:tc>
          <w:tcPr>
            <w:tcW w:w="1088" w:type="pct"/>
          </w:tcPr>
          <w:p w14:paraId="5E47C811" w14:textId="77777777" w:rsidR="007D2685" w:rsidRPr="007D2685" w:rsidRDefault="007D2685" w:rsidP="00F475E2">
            <w:pPr>
              <w:rPr>
                <w:rFonts w:ascii="Calibri" w:hAnsi="Calibri" w:cs="Calibri"/>
                <w:noProof/>
                <w:sz w:val="18"/>
              </w:rPr>
            </w:pPr>
            <w:r w:rsidRPr="007D2685">
              <w:rPr>
                <w:rFonts w:ascii="Calibri" w:hAnsi="Calibri" w:cs="Calibri"/>
                <w:noProof/>
                <w:sz w:val="18"/>
              </w:rPr>
              <w:t>300</w:t>
            </w:r>
          </w:p>
        </w:tc>
        <w:tc>
          <w:tcPr>
            <w:tcW w:w="1089" w:type="pct"/>
          </w:tcPr>
          <w:p w14:paraId="02D32F49" w14:textId="77777777" w:rsidR="007D2685" w:rsidRPr="007D2685" w:rsidRDefault="007D2685" w:rsidP="00F475E2">
            <w:pPr>
              <w:rPr>
                <w:rFonts w:ascii="Calibri" w:hAnsi="Calibri" w:cs="Calibri"/>
                <w:noProof/>
                <w:sz w:val="18"/>
              </w:rPr>
            </w:pPr>
            <w:r w:rsidRPr="007D2685">
              <w:rPr>
                <w:rFonts w:ascii="Calibri" w:hAnsi="Calibri" w:cs="Calibri"/>
                <w:noProof/>
                <w:sz w:val="18"/>
              </w:rPr>
              <w:t>Hayır</w:t>
            </w:r>
          </w:p>
        </w:tc>
      </w:tr>
      <w:tr w:rsidR="007D2685" w:rsidRPr="007D2685" w14:paraId="5268198A" w14:textId="77777777" w:rsidTr="003A59F8">
        <w:tc>
          <w:tcPr>
            <w:tcW w:w="1735" w:type="pct"/>
          </w:tcPr>
          <w:p w14:paraId="29FF2979" w14:textId="77777777" w:rsidR="007D2685" w:rsidRPr="007D2685" w:rsidRDefault="007D2685" w:rsidP="00F475E2">
            <w:pPr>
              <w:rPr>
                <w:rFonts w:ascii="Calibri" w:hAnsi="Calibri" w:cs="Calibri"/>
                <w:noProof/>
                <w:sz w:val="18"/>
              </w:rPr>
            </w:pPr>
            <w:r w:rsidRPr="007D2685">
              <w:rPr>
                <w:rFonts w:ascii="Calibri" w:hAnsi="Calibri" w:cs="Calibri"/>
                <w:noProof/>
                <w:sz w:val="18"/>
              </w:rPr>
              <w:lastRenderedPageBreak/>
              <w:t>RejectOnError</w:t>
            </w:r>
          </w:p>
        </w:tc>
        <w:tc>
          <w:tcPr>
            <w:tcW w:w="1088" w:type="pct"/>
          </w:tcPr>
          <w:p w14:paraId="3CE6D2B6" w14:textId="77777777" w:rsidR="007D2685" w:rsidRPr="007D2685" w:rsidRDefault="007D2685" w:rsidP="00F475E2">
            <w:pPr>
              <w:rPr>
                <w:rFonts w:ascii="Calibri" w:hAnsi="Calibri" w:cs="Calibri"/>
                <w:noProof/>
                <w:sz w:val="18"/>
              </w:rPr>
            </w:pPr>
            <w:r w:rsidRPr="007D2685">
              <w:rPr>
                <w:rFonts w:ascii="Calibri" w:hAnsi="Calibri" w:cs="Calibri"/>
                <w:noProof/>
                <w:sz w:val="18"/>
              </w:rPr>
              <w:t>Genel</w:t>
            </w:r>
          </w:p>
        </w:tc>
        <w:tc>
          <w:tcPr>
            <w:tcW w:w="1088" w:type="pct"/>
          </w:tcPr>
          <w:p w14:paraId="7E2E5C17" w14:textId="77777777" w:rsidR="007D2685" w:rsidRPr="007D2685" w:rsidRDefault="007D2685" w:rsidP="00F475E2">
            <w:pPr>
              <w:rPr>
                <w:rFonts w:ascii="Calibri" w:hAnsi="Calibri" w:cs="Calibri"/>
                <w:noProof/>
                <w:sz w:val="18"/>
              </w:rPr>
            </w:pPr>
            <w:r w:rsidRPr="007D2685">
              <w:rPr>
                <w:rFonts w:ascii="Calibri" w:hAnsi="Calibri" w:cs="Calibri"/>
                <w:noProof/>
                <w:sz w:val="18"/>
              </w:rPr>
              <w:t>true</w:t>
            </w:r>
          </w:p>
        </w:tc>
        <w:tc>
          <w:tcPr>
            <w:tcW w:w="1089" w:type="pct"/>
          </w:tcPr>
          <w:p w14:paraId="538FE59A"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364A2F87" w14:textId="77777777" w:rsidTr="003A59F8">
        <w:tc>
          <w:tcPr>
            <w:tcW w:w="1735" w:type="pct"/>
          </w:tcPr>
          <w:p w14:paraId="7EA89FBE" w14:textId="77777777" w:rsidR="007D2685" w:rsidRPr="007D2685" w:rsidRDefault="007D2685" w:rsidP="00F475E2">
            <w:pPr>
              <w:rPr>
                <w:rFonts w:ascii="Calibri" w:hAnsi="Calibri" w:cs="Calibri"/>
                <w:noProof/>
                <w:sz w:val="18"/>
              </w:rPr>
            </w:pPr>
            <w:r w:rsidRPr="007D2685">
              <w:rPr>
                <w:rFonts w:ascii="Calibri" w:hAnsi="Calibri" w:cs="Calibri"/>
                <w:noProof/>
                <w:sz w:val="18"/>
              </w:rPr>
              <w:t>RequesterCanSelfApproveExecute</w:t>
            </w:r>
          </w:p>
        </w:tc>
        <w:tc>
          <w:tcPr>
            <w:tcW w:w="1088" w:type="pct"/>
          </w:tcPr>
          <w:p w14:paraId="26052959" w14:textId="77777777" w:rsidR="007D2685" w:rsidRPr="007D2685" w:rsidRDefault="007D2685" w:rsidP="00F475E2">
            <w:pPr>
              <w:rPr>
                <w:rFonts w:ascii="Calibri" w:hAnsi="Calibri" w:cs="Calibri"/>
                <w:noProof/>
                <w:sz w:val="18"/>
              </w:rPr>
            </w:pPr>
            <w:r w:rsidRPr="007D2685">
              <w:rPr>
                <w:rFonts w:ascii="Calibri" w:hAnsi="Calibri" w:cs="Calibri"/>
                <w:noProof/>
                <w:sz w:val="18"/>
              </w:rPr>
              <w:t>Görevler Ayrılığı</w:t>
            </w:r>
          </w:p>
        </w:tc>
        <w:tc>
          <w:tcPr>
            <w:tcW w:w="1088" w:type="pct"/>
          </w:tcPr>
          <w:p w14:paraId="2F0FEF69" w14:textId="77777777" w:rsidR="007D2685" w:rsidRPr="007D2685" w:rsidRDefault="007D2685" w:rsidP="00F475E2">
            <w:pPr>
              <w:rPr>
                <w:rFonts w:ascii="Calibri" w:hAnsi="Calibri" w:cs="Calibri"/>
                <w:noProof/>
                <w:sz w:val="18"/>
              </w:rPr>
            </w:pPr>
            <w:r w:rsidRPr="007D2685">
              <w:rPr>
                <w:rFonts w:ascii="Calibri" w:hAnsi="Calibri" w:cs="Calibri"/>
                <w:noProof/>
                <w:sz w:val="18"/>
              </w:rPr>
              <w:t>true</w:t>
            </w:r>
          </w:p>
        </w:tc>
        <w:tc>
          <w:tcPr>
            <w:tcW w:w="1089" w:type="pct"/>
          </w:tcPr>
          <w:p w14:paraId="11604BD7"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07EE0CC6" w14:textId="77777777" w:rsidTr="003A59F8">
        <w:tc>
          <w:tcPr>
            <w:tcW w:w="1735" w:type="pct"/>
          </w:tcPr>
          <w:p w14:paraId="570E1F44" w14:textId="77777777" w:rsidR="007D2685" w:rsidRPr="007D2685" w:rsidRDefault="007D2685" w:rsidP="00F475E2">
            <w:pPr>
              <w:rPr>
                <w:rFonts w:ascii="Calibri" w:hAnsi="Calibri" w:cs="Calibri"/>
                <w:noProof/>
                <w:sz w:val="18"/>
              </w:rPr>
            </w:pPr>
            <w:r w:rsidRPr="007D2685">
              <w:rPr>
                <w:rFonts w:ascii="Calibri" w:hAnsi="Calibri" w:cs="Calibri"/>
                <w:noProof/>
                <w:sz w:val="18"/>
              </w:rPr>
              <w:t>ApproverCanExecute</w:t>
            </w:r>
          </w:p>
        </w:tc>
        <w:tc>
          <w:tcPr>
            <w:tcW w:w="1088" w:type="pct"/>
          </w:tcPr>
          <w:p w14:paraId="53D249A5" w14:textId="77777777" w:rsidR="007D2685" w:rsidRPr="007D2685" w:rsidRDefault="007D2685" w:rsidP="00F475E2">
            <w:pPr>
              <w:rPr>
                <w:rFonts w:ascii="Calibri" w:hAnsi="Calibri" w:cs="Calibri"/>
                <w:noProof/>
                <w:sz w:val="18"/>
              </w:rPr>
            </w:pPr>
            <w:r w:rsidRPr="007D2685">
              <w:rPr>
                <w:rFonts w:ascii="Calibri" w:hAnsi="Calibri" w:cs="Calibri"/>
                <w:noProof/>
                <w:sz w:val="18"/>
              </w:rPr>
              <w:t>Görevler Ayrılığı</w:t>
            </w:r>
          </w:p>
        </w:tc>
        <w:tc>
          <w:tcPr>
            <w:tcW w:w="1088" w:type="pct"/>
          </w:tcPr>
          <w:p w14:paraId="456025E5" w14:textId="77777777" w:rsidR="007D2685" w:rsidRPr="007D2685" w:rsidRDefault="007D2685" w:rsidP="00F475E2">
            <w:pPr>
              <w:rPr>
                <w:rFonts w:ascii="Calibri" w:hAnsi="Calibri" w:cs="Calibri"/>
                <w:noProof/>
                <w:sz w:val="18"/>
              </w:rPr>
            </w:pPr>
            <w:r w:rsidRPr="007D2685">
              <w:rPr>
                <w:rFonts w:ascii="Calibri" w:hAnsi="Calibri" w:cs="Calibri"/>
                <w:noProof/>
                <w:sz w:val="18"/>
              </w:rPr>
              <w:t>true</w:t>
            </w:r>
          </w:p>
        </w:tc>
        <w:tc>
          <w:tcPr>
            <w:tcW w:w="1089" w:type="pct"/>
          </w:tcPr>
          <w:p w14:paraId="149A8BB3"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6E2F235A" w14:textId="77777777" w:rsidTr="003A59F8">
        <w:tc>
          <w:tcPr>
            <w:tcW w:w="1735" w:type="pct"/>
          </w:tcPr>
          <w:p w14:paraId="526CCAFD" w14:textId="77777777" w:rsidR="007D2685" w:rsidRPr="007D2685" w:rsidRDefault="007D2685" w:rsidP="00F475E2">
            <w:pPr>
              <w:rPr>
                <w:rFonts w:ascii="Calibri" w:hAnsi="Calibri" w:cs="Calibri"/>
                <w:noProof/>
                <w:sz w:val="18"/>
              </w:rPr>
            </w:pPr>
            <w:r w:rsidRPr="007D2685">
              <w:rPr>
                <w:rFonts w:ascii="Calibri" w:hAnsi="Calibri" w:cs="Calibri"/>
                <w:noProof/>
                <w:sz w:val="18"/>
              </w:rPr>
              <w:t>RequireDistinctApproverPerStep</w:t>
            </w:r>
          </w:p>
        </w:tc>
        <w:tc>
          <w:tcPr>
            <w:tcW w:w="1088" w:type="pct"/>
          </w:tcPr>
          <w:p w14:paraId="32B43B8E" w14:textId="77777777" w:rsidR="007D2685" w:rsidRPr="007D2685" w:rsidRDefault="007D2685" w:rsidP="00F475E2">
            <w:pPr>
              <w:rPr>
                <w:rFonts w:ascii="Calibri" w:hAnsi="Calibri" w:cs="Calibri"/>
                <w:noProof/>
                <w:sz w:val="18"/>
              </w:rPr>
            </w:pPr>
            <w:r w:rsidRPr="007D2685">
              <w:rPr>
                <w:rFonts w:ascii="Calibri" w:hAnsi="Calibri" w:cs="Calibri"/>
                <w:noProof/>
                <w:sz w:val="18"/>
              </w:rPr>
              <w:t>Görevler Ayrılığı</w:t>
            </w:r>
          </w:p>
        </w:tc>
        <w:tc>
          <w:tcPr>
            <w:tcW w:w="1088" w:type="pct"/>
          </w:tcPr>
          <w:p w14:paraId="475D82CA" w14:textId="77777777" w:rsidR="007D2685" w:rsidRPr="007D2685" w:rsidRDefault="007D2685" w:rsidP="00F475E2">
            <w:pPr>
              <w:rPr>
                <w:rFonts w:ascii="Calibri" w:hAnsi="Calibri" w:cs="Calibri"/>
                <w:noProof/>
                <w:sz w:val="18"/>
              </w:rPr>
            </w:pPr>
            <w:r w:rsidRPr="007D2685">
              <w:rPr>
                <w:rFonts w:ascii="Calibri" w:hAnsi="Calibri" w:cs="Calibri"/>
                <w:noProof/>
                <w:sz w:val="18"/>
              </w:rPr>
              <w:t>false</w:t>
            </w:r>
          </w:p>
        </w:tc>
        <w:tc>
          <w:tcPr>
            <w:tcW w:w="1089" w:type="pct"/>
          </w:tcPr>
          <w:p w14:paraId="696F4ECE"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692259BF" w14:textId="77777777" w:rsidTr="003A59F8">
        <w:tc>
          <w:tcPr>
            <w:tcW w:w="1735" w:type="pct"/>
          </w:tcPr>
          <w:p w14:paraId="216C30D4" w14:textId="77777777" w:rsidR="007D2685" w:rsidRPr="007D2685" w:rsidRDefault="007D2685" w:rsidP="00F475E2">
            <w:pPr>
              <w:rPr>
                <w:rFonts w:ascii="Calibri" w:hAnsi="Calibri" w:cs="Calibri"/>
                <w:noProof/>
                <w:sz w:val="18"/>
              </w:rPr>
            </w:pPr>
            <w:r w:rsidRPr="007D2685">
              <w:rPr>
                <w:rFonts w:ascii="Calibri" w:hAnsi="Calibri" w:cs="Calibri"/>
                <w:noProof/>
                <w:sz w:val="18"/>
              </w:rPr>
              <w:t>EmergencyMinimumRole</w:t>
            </w:r>
          </w:p>
        </w:tc>
        <w:tc>
          <w:tcPr>
            <w:tcW w:w="1088" w:type="pct"/>
          </w:tcPr>
          <w:p w14:paraId="4E99F5AE" w14:textId="77777777" w:rsidR="007D2685" w:rsidRPr="007D2685" w:rsidRDefault="007D2685" w:rsidP="00F475E2">
            <w:pPr>
              <w:rPr>
                <w:rFonts w:ascii="Calibri" w:hAnsi="Calibri" w:cs="Calibri"/>
                <w:noProof/>
                <w:sz w:val="18"/>
              </w:rPr>
            </w:pPr>
            <w:r w:rsidRPr="007D2685">
              <w:rPr>
                <w:rFonts w:ascii="Calibri" w:hAnsi="Calibri" w:cs="Calibri"/>
                <w:noProof/>
                <w:sz w:val="18"/>
              </w:rPr>
              <w:t>Görevler Ayrılığı</w:t>
            </w:r>
          </w:p>
        </w:tc>
        <w:tc>
          <w:tcPr>
            <w:tcW w:w="1088" w:type="pct"/>
          </w:tcPr>
          <w:p w14:paraId="0372E4B0" w14:textId="77777777" w:rsidR="007D2685" w:rsidRPr="007D2685" w:rsidRDefault="007D2685" w:rsidP="00F475E2">
            <w:pPr>
              <w:rPr>
                <w:rFonts w:ascii="Calibri" w:hAnsi="Calibri" w:cs="Calibri"/>
                <w:noProof/>
                <w:sz w:val="18"/>
              </w:rPr>
            </w:pPr>
            <w:r w:rsidRPr="007D2685">
              <w:rPr>
                <w:rFonts w:ascii="Calibri" w:hAnsi="Calibri" w:cs="Calibri"/>
                <w:noProof/>
                <w:sz w:val="18"/>
              </w:rPr>
              <w:t>Requester</w:t>
            </w:r>
          </w:p>
        </w:tc>
        <w:tc>
          <w:tcPr>
            <w:tcW w:w="1089" w:type="pct"/>
          </w:tcPr>
          <w:p w14:paraId="69BBEA8F"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0EAF27F5" w14:textId="77777777" w:rsidTr="003A59F8">
        <w:tc>
          <w:tcPr>
            <w:tcW w:w="1735" w:type="pct"/>
          </w:tcPr>
          <w:p w14:paraId="65D9E082" w14:textId="77777777" w:rsidR="007D2685" w:rsidRPr="007D2685" w:rsidRDefault="007D2685" w:rsidP="00F475E2">
            <w:pPr>
              <w:rPr>
                <w:rFonts w:ascii="Calibri" w:hAnsi="Calibri" w:cs="Calibri"/>
                <w:noProof/>
                <w:sz w:val="18"/>
              </w:rPr>
            </w:pPr>
            <w:r w:rsidRPr="007D2685">
              <w:rPr>
                <w:rFonts w:ascii="Calibri" w:hAnsi="Calibri" w:cs="Calibri"/>
                <w:noProof/>
                <w:sz w:val="18"/>
              </w:rPr>
              <w:t>SettingsApprovalPolicy</w:t>
            </w:r>
          </w:p>
        </w:tc>
        <w:tc>
          <w:tcPr>
            <w:tcW w:w="1088" w:type="pct"/>
          </w:tcPr>
          <w:p w14:paraId="7286B92F" w14:textId="77777777" w:rsidR="007D2685" w:rsidRPr="007D2685" w:rsidRDefault="007D2685" w:rsidP="00F475E2">
            <w:pPr>
              <w:rPr>
                <w:rFonts w:ascii="Calibri" w:hAnsi="Calibri" w:cs="Calibri"/>
                <w:noProof/>
                <w:sz w:val="18"/>
              </w:rPr>
            </w:pPr>
            <w:r w:rsidRPr="007D2685">
              <w:rPr>
                <w:rFonts w:ascii="Calibri" w:hAnsi="Calibri" w:cs="Calibri"/>
                <w:noProof/>
                <w:sz w:val="18"/>
              </w:rPr>
              <w:t>Ayar Onayı</w:t>
            </w:r>
          </w:p>
        </w:tc>
        <w:tc>
          <w:tcPr>
            <w:tcW w:w="1088" w:type="pct"/>
          </w:tcPr>
          <w:p w14:paraId="357B37BC" w14:textId="77777777" w:rsidR="007D2685" w:rsidRPr="007D2685" w:rsidRDefault="007D2685" w:rsidP="00F475E2">
            <w:pPr>
              <w:rPr>
                <w:rFonts w:ascii="Calibri" w:hAnsi="Calibri" w:cs="Calibri"/>
                <w:noProof/>
                <w:sz w:val="18"/>
              </w:rPr>
            </w:pPr>
            <w:r w:rsidRPr="007D2685">
              <w:rPr>
                <w:rFonts w:ascii="Calibri" w:hAnsi="Calibri" w:cs="Calibri"/>
                <w:noProof/>
                <w:sz w:val="18"/>
              </w:rPr>
              <w:t>Disabled</w:t>
            </w:r>
          </w:p>
        </w:tc>
        <w:tc>
          <w:tcPr>
            <w:tcW w:w="1089" w:type="pct"/>
          </w:tcPr>
          <w:p w14:paraId="53160448"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3308EEEF" w14:textId="77777777" w:rsidTr="003A59F8">
        <w:tc>
          <w:tcPr>
            <w:tcW w:w="1735" w:type="pct"/>
          </w:tcPr>
          <w:p w14:paraId="709CA7C2" w14:textId="77777777" w:rsidR="007D2685" w:rsidRPr="007D2685" w:rsidRDefault="007D2685" w:rsidP="00F475E2">
            <w:pPr>
              <w:rPr>
                <w:rFonts w:ascii="Calibri" w:hAnsi="Calibri" w:cs="Calibri"/>
                <w:noProof/>
                <w:sz w:val="18"/>
              </w:rPr>
            </w:pPr>
            <w:r w:rsidRPr="007D2685">
              <w:rPr>
                <w:rFonts w:ascii="Calibri" w:hAnsi="Calibri" w:cs="Calibri"/>
                <w:noProof/>
                <w:sz w:val="18"/>
              </w:rPr>
              <w:t>ChangeTicketRequired</w:t>
            </w:r>
          </w:p>
        </w:tc>
        <w:tc>
          <w:tcPr>
            <w:tcW w:w="1088" w:type="pct"/>
          </w:tcPr>
          <w:p w14:paraId="44DCC1CD" w14:textId="77777777" w:rsidR="007D2685" w:rsidRPr="007D2685" w:rsidRDefault="007D2685" w:rsidP="00F475E2">
            <w:pPr>
              <w:rPr>
                <w:rFonts w:ascii="Calibri" w:hAnsi="Calibri" w:cs="Calibri"/>
                <w:noProof/>
                <w:sz w:val="18"/>
              </w:rPr>
            </w:pPr>
            <w:r w:rsidRPr="007D2685">
              <w:rPr>
                <w:rFonts w:ascii="Calibri" w:hAnsi="Calibri" w:cs="Calibri"/>
                <w:noProof/>
                <w:sz w:val="18"/>
              </w:rPr>
              <w:t>ITSM Bilet</w:t>
            </w:r>
          </w:p>
        </w:tc>
        <w:tc>
          <w:tcPr>
            <w:tcW w:w="1088" w:type="pct"/>
          </w:tcPr>
          <w:p w14:paraId="6403A6EB" w14:textId="7D8AD150" w:rsidR="007D2685" w:rsidRPr="007D2685" w:rsidRDefault="003A59F8" w:rsidP="00F475E2">
            <w:pPr>
              <w:rPr>
                <w:rFonts w:ascii="Calibri" w:hAnsi="Calibri" w:cs="Calibri"/>
                <w:noProof/>
                <w:sz w:val="18"/>
              </w:rPr>
            </w:pPr>
            <w:r>
              <w:rPr>
                <w:rFonts w:ascii="Calibri" w:hAnsi="Calibri" w:cs="Calibri"/>
                <w:noProof/>
                <w:sz w:val="18"/>
              </w:rPr>
              <w:t>Always</w:t>
            </w:r>
          </w:p>
        </w:tc>
        <w:tc>
          <w:tcPr>
            <w:tcW w:w="1089" w:type="pct"/>
          </w:tcPr>
          <w:p w14:paraId="7B277037"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591F4ED2" w14:textId="77777777" w:rsidTr="003A59F8">
        <w:tc>
          <w:tcPr>
            <w:tcW w:w="1735" w:type="pct"/>
          </w:tcPr>
          <w:p w14:paraId="78C31186" w14:textId="77777777" w:rsidR="007D2685" w:rsidRPr="007D2685" w:rsidRDefault="007D2685" w:rsidP="00F475E2">
            <w:pPr>
              <w:rPr>
                <w:rFonts w:ascii="Calibri" w:hAnsi="Calibri" w:cs="Calibri"/>
                <w:noProof/>
                <w:sz w:val="18"/>
              </w:rPr>
            </w:pPr>
            <w:r w:rsidRPr="007D2685">
              <w:rPr>
                <w:rFonts w:ascii="Calibri" w:hAnsi="Calibri" w:cs="Calibri"/>
                <w:noProof/>
                <w:sz w:val="18"/>
              </w:rPr>
              <w:t>ChangeTicketRegex</w:t>
            </w:r>
          </w:p>
        </w:tc>
        <w:tc>
          <w:tcPr>
            <w:tcW w:w="1088" w:type="pct"/>
          </w:tcPr>
          <w:p w14:paraId="6E84458D" w14:textId="77777777" w:rsidR="007D2685" w:rsidRPr="007D2685" w:rsidRDefault="007D2685" w:rsidP="00F475E2">
            <w:pPr>
              <w:rPr>
                <w:rFonts w:ascii="Calibri" w:hAnsi="Calibri" w:cs="Calibri"/>
                <w:noProof/>
                <w:sz w:val="18"/>
              </w:rPr>
            </w:pPr>
            <w:r w:rsidRPr="007D2685">
              <w:rPr>
                <w:rFonts w:ascii="Calibri" w:hAnsi="Calibri" w:cs="Calibri"/>
                <w:noProof/>
                <w:sz w:val="18"/>
              </w:rPr>
              <w:t>ITSM Bilet</w:t>
            </w:r>
          </w:p>
        </w:tc>
        <w:tc>
          <w:tcPr>
            <w:tcW w:w="1088" w:type="pct"/>
          </w:tcPr>
          <w:p w14:paraId="636D266F" w14:textId="304AB9E8" w:rsidR="007D2685" w:rsidRPr="007D2685" w:rsidRDefault="00310B74" w:rsidP="00F475E2">
            <w:pPr>
              <w:rPr>
                <w:rFonts w:ascii="Calibri" w:hAnsi="Calibri" w:cs="Calibri"/>
                <w:noProof/>
                <w:sz w:val="18"/>
              </w:rPr>
            </w:pPr>
            <w:r>
              <w:rPr>
                <w:rFonts w:ascii="Calibri" w:hAnsi="Calibri" w:cs="Calibri"/>
                <w:noProof/>
                <w:sz w:val="18"/>
              </w:rPr>
              <w:t>^CHG\d{7}$</w:t>
            </w:r>
          </w:p>
        </w:tc>
        <w:tc>
          <w:tcPr>
            <w:tcW w:w="1089" w:type="pct"/>
          </w:tcPr>
          <w:p w14:paraId="6D686609" w14:textId="68B7A4B9" w:rsidR="007D2685" w:rsidRPr="007D2685" w:rsidRDefault="00791FAB" w:rsidP="00F475E2">
            <w:pPr>
              <w:rPr>
                <w:rFonts w:ascii="Calibri" w:hAnsi="Calibri" w:cs="Calibri"/>
                <w:noProof/>
                <w:sz w:val="18"/>
              </w:rPr>
            </w:pPr>
            <w:r>
              <w:rPr>
                <w:rFonts w:ascii="Calibri" w:hAnsi="Calibri" w:cs="Calibri"/>
                <w:noProof/>
                <w:sz w:val="18"/>
              </w:rPr>
              <w:t>Evet</w:t>
            </w:r>
          </w:p>
        </w:tc>
      </w:tr>
      <w:tr w:rsidR="003A59F8" w:rsidRPr="007D2685" w14:paraId="55770B51" w14:textId="77777777" w:rsidTr="003A59F8">
        <w:tc>
          <w:tcPr>
            <w:tcW w:w="1735" w:type="pct"/>
          </w:tcPr>
          <w:p w14:paraId="689260A3" w14:textId="52F9FD3D" w:rsidR="003A59F8" w:rsidRPr="007D2685" w:rsidRDefault="003A59F8" w:rsidP="00F475E2">
            <w:pPr>
              <w:rPr>
                <w:rFonts w:ascii="Calibri" w:hAnsi="Calibri" w:cs="Calibri"/>
                <w:noProof/>
                <w:sz w:val="18"/>
              </w:rPr>
            </w:pPr>
            <w:r>
              <w:rPr>
                <w:rFonts w:ascii="Calibri" w:hAnsi="Calibri" w:cs="Calibri"/>
                <w:noProof/>
                <w:sz w:val="18"/>
              </w:rPr>
              <w:t>EmergencyTicketRequired</w:t>
            </w:r>
          </w:p>
        </w:tc>
        <w:tc>
          <w:tcPr>
            <w:tcW w:w="1088" w:type="pct"/>
          </w:tcPr>
          <w:p w14:paraId="5292434D" w14:textId="5B74ECB1" w:rsidR="003A59F8" w:rsidRPr="007D2685" w:rsidRDefault="003A59F8" w:rsidP="00F475E2">
            <w:pPr>
              <w:rPr>
                <w:rFonts w:ascii="Calibri" w:hAnsi="Calibri" w:cs="Calibri"/>
                <w:noProof/>
                <w:sz w:val="18"/>
              </w:rPr>
            </w:pPr>
            <w:r>
              <w:rPr>
                <w:rFonts w:ascii="Calibri" w:hAnsi="Calibri" w:cs="Calibri"/>
                <w:noProof/>
                <w:sz w:val="18"/>
              </w:rPr>
              <w:t>ITSM Bilet</w:t>
            </w:r>
          </w:p>
        </w:tc>
        <w:tc>
          <w:tcPr>
            <w:tcW w:w="1088" w:type="pct"/>
          </w:tcPr>
          <w:p w14:paraId="502CC500" w14:textId="2FA932D8" w:rsidR="003A59F8" w:rsidRPr="007D2685" w:rsidRDefault="003A59F8" w:rsidP="00F475E2">
            <w:pPr>
              <w:rPr>
                <w:rFonts w:ascii="Calibri" w:hAnsi="Calibri" w:cs="Calibri"/>
                <w:noProof/>
                <w:sz w:val="18"/>
              </w:rPr>
            </w:pPr>
            <w:r>
              <w:rPr>
                <w:rFonts w:ascii="Calibri" w:hAnsi="Calibri" w:cs="Calibri"/>
                <w:noProof/>
                <w:sz w:val="18"/>
              </w:rPr>
              <w:t>Never</w:t>
            </w:r>
          </w:p>
        </w:tc>
        <w:tc>
          <w:tcPr>
            <w:tcW w:w="1089" w:type="pct"/>
          </w:tcPr>
          <w:p w14:paraId="608E7DA5" w14:textId="09105B91" w:rsidR="003A59F8" w:rsidRPr="007D2685" w:rsidRDefault="003A59F8" w:rsidP="00F475E2">
            <w:pPr>
              <w:rPr>
                <w:rFonts w:ascii="Calibri" w:hAnsi="Calibri" w:cs="Calibri"/>
                <w:noProof/>
                <w:sz w:val="18"/>
              </w:rPr>
            </w:pPr>
            <w:r>
              <w:rPr>
                <w:rFonts w:ascii="Calibri" w:hAnsi="Calibri" w:cs="Calibri"/>
                <w:noProof/>
                <w:sz w:val="18"/>
              </w:rPr>
              <w:t>Evet</w:t>
            </w:r>
          </w:p>
        </w:tc>
      </w:tr>
      <w:tr w:rsidR="003A59F8" w:rsidRPr="007D2685" w14:paraId="45DC5A77" w14:textId="77777777" w:rsidTr="003A59F8">
        <w:tc>
          <w:tcPr>
            <w:tcW w:w="1735" w:type="pct"/>
          </w:tcPr>
          <w:p w14:paraId="36777690" w14:textId="31874FB0" w:rsidR="003A59F8" w:rsidRPr="007D2685" w:rsidRDefault="003A59F8" w:rsidP="00F475E2">
            <w:pPr>
              <w:rPr>
                <w:rFonts w:ascii="Calibri" w:hAnsi="Calibri" w:cs="Calibri"/>
                <w:noProof/>
                <w:sz w:val="18"/>
              </w:rPr>
            </w:pPr>
            <w:r>
              <w:rPr>
                <w:rFonts w:ascii="Calibri" w:hAnsi="Calibri" w:cs="Calibri"/>
                <w:noProof/>
                <w:sz w:val="18"/>
              </w:rPr>
              <w:t>EmergencyTicketRegex</w:t>
            </w:r>
          </w:p>
        </w:tc>
        <w:tc>
          <w:tcPr>
            <w:tcW w:w="1088" w:type="pct"/>
          </w:tcPr>
          <w:p w14:paraId="200C4410" w14:textId="2F08DF37" w:rsidR="003A59F8" w:rsidRPr="007D2685" w:rsidRDefault="003A59F8" w:rsidP="00F475E2">
            <w:pPr>
              <w:rPr>
                <w:rFonts w:ascii="Calibri" w:hAnsi="Calibri" w:cs="Calibri"/>
                <w:noProof/>
                <w:sz w:val="18"/>
              </w:rPr>
            </w:pPr>
            <w:r>
              <w:rPr>
                <w:rFonts w:ascii="Calibri" w:hAnsi="Calibri" w:cs="Calibri"/>
                <w:noProof/>
                <w:sz w:val="18"/>
              </w:rPr>
              <w:t>ITSM Bilet</w:t>
            </w:r>
          </w:p>
        </w:tc>
        <w:tc>
          <w:tcPr>
            <w:tcW w:w="1088" w:type="pct"/>
          </w:tcPr>
          <w:p w14:paraId="119BD3CF" w14:textId="66295FA7" w:rsidR="003A59F8" w:rsidRPr="007D2685" w:rsidRDefault="00310B74" w:rsidP="00F475E2">
            <w:pPr>
              <w:rPr>
                <w:rFonts w:ascii="Calibri" w:hAnsi="Calibri" w:cs="Calibri"/>
                <w:noProof/>
                <w:sz w:val="18"/>
              </w:rPr>
            </w:pPr>
            <w:r>
              <w:rPr>
                <w:rFonts w:ascii="Calibri" w:hAnsi="Calibri" w:cs="Calibri"/>
                <w:noProof/>
                <w:sz w:val="18"/>
              </w:rPr>
              <w:t>^INC\d{7}$</w:t>
            </w:r>
          </w:p>
        </w:tc>
        <w:tc>
          <w:tcPr>
            <w:tcW w:w="1089" w:type="pct"/>
          </w:tcPr>
          <w:p w14:paraId="2219764E" w14:textId="27C1FEF2" w:rsidR="003A59F8" w:rsidRPr="007D2685" w:rsidRDefault="00791FAB" w:rsidP="00F475E2">
            <w:pPr>
              <w:rPr>
                <w:rFonts w:ascii="Calibri" w:hAnsi="Calibri" w:cs="Calibri"/>
                <w:noProof/>
                <w:sz w:val="18"/>
              </w:rPr>
            </w:pPr>
            <w:r>
              <w:rPr>
                <w:rFonts w:ascii="Calibri" w:hAnsi="Calibri" w:cs="Calibri"/>
                <w:noProof/>
                <w:sz w:val="18"/>
              </w:rPr>
              <w:t>Evet</w:t>
            </w:r>
          </w:p>
        </w:tc>
      </w:tr>
      <w:tr w:rsidR="007D2685" w:rsidRPr="007D2685" w14:paraId="7E7F4E8A" w14:textId="77777777" w:rsidTr="003A59F8">
        <w:tc>
          <w:tcPr>
            <w:tcW w:w="1735" w:type="pct"/>
          </w:tcPr>
          <w:p w14:paraId="211FA954" w14:textId="77777777" w:rsidR="007D2685" w:rsidRPr="007D2685" w:rsidRDefault="007D2685" w:rsidP="00F475E2">
            <w:pPr>
              <w:rPr>
                <w:rFonts w:ascii="Calibri" w:hAnsi="Calibri" w:cs="Calibri"/>
                <w:noProof/>
                <w:sz w:val="18"/>
              </w:rPr>
            </w:pPr>
            <w:r w:rsidRPr="007D2685">
              <w:rPr>
                <w:rFonts w:ascii="Calibri" w:hAnsi="Calibri" w:cs="Calibri"/>
                <w:noProof/>
                <w:sz w:val="18"/>
              </w:rPr>
              <w:t>QrFileRetentionDays</w:t>
            </w:r>
          </w:p>
        </w:tc>
        <w:tc>
          <w:tcPr>
            <w:tcW w:w="1088" w:type="pct"/>
          </w:tcPr>
          <w:p w14:paraId="56AFC997" w14:textId="77777777" w:rsidR="007D2685" w:rsidRPr="007D2685" w:rsidRDefault="007D2685" w:rsidP="00F475E2">
            <w:pPr>
              <w:rPr>
                <w:rFonts w:ascii="Calibri" w:hAnsi="Calibri" w:cs="Calibri"/>
                <w:noProof/>
                <w:sz w:val="18"/>
              </w:rPr>
            </w:pPr>
            <w:r w:rsidRPr="007D2685">
              <w:rPr>
                <w:rFonts w:ascii="Calibri" w:hAnsi="Calibri" w:cs="Calibri"/>
                <w:noProof/>
                <w:sz w:val="18"/>
              </w:rPr>
              <w:t>Sorgu Sonucu</w:t>
            </w:r>
          </w:p>
        </w:tc>
        <w:tc>
          <w:tcPr>
            <w:tcW w:w="1088" w:type="pct"/>
          </w:tcPr>
          <w:p w14:paraId="30D58A09" w14:textId="77777777" w:rsidR="007D2685" w:rsidRPr="007D2685" w:rsidRDefault="007D2685" w:rsidP="00F475E2">
            <w:pPr>
              <w:rPr>
                <w:rFonts w:ascii="Calibri" w:hAnsi="Calibri" w:cs="Calibri"/>
                <w:noProof/>
                <w:sz w:val="18"/>
              </w:rPr>
            </w:pPr>
            <w:r w:rsidRPr="007D2685">
              <w:rPr>
                <w:rFonts w:ascii="Calibri" w:hAnsi="Calibri" w:cs="Calibri"/>
                <w:noProof/>
                <w:sz w:val="18"/>
              </w:rPr>
              <w:t>1</w:t>
            </w:r>
          </w:p>
        </w:tc>
        <w:tc>
          <w:tcPr>
            <w:tcW w:w="1089" w:type="pct"/>
          </w:tcPr>
          <w:p w14:paraId="0B1D4F7E"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0430B691" w14:textId="77777777" w:rsidTr="003A59F8">
        <w:tc>
          <w:tcPr>
            <w:tcW w:w="1735" w:type="pct"/>
          </w:tcPr>
          <w:p w14:paraId="74F5060E" w14:textId="77777777" w:rsidR="007D2685" w:rsidRPr="007D2685" w:rsidRDefault="007D2685" w:rsidP="00F475E2">
            <w:pPr>
              <w:rPr>
                <w:rFonts w:ascii="Calibri" w:hAnsi="Calibri" w:cs="Calibri"/>
                <w:noProof/>
                <w:sz w:val="18"/>
              </w:rPr>
            </w:pPr>
            <w:r w:rsidRPr="007D2685">
              <w:rPr>
                <w:rFonts w:ascii="Calibri" w:hAnsi="Calibri" w:cs="Calibri"/>
                <w:noProof/>
                <w:sz w:val="18"/>
              </w:rPr>
              <w:t>QrRequesterCanDownload</w:t>
            </w:r>
          </w:p>
        </w:tc>
        <w:tc>
          <w:tcPr>
            <w:tcW w:w="1088" w:type="pct"/>
          </w:tcPr>
          <w:p w14:paraId="76F64616" w14:textId="77777777" w:rsidR="007D2685" w:rsidRPr="007D2685" w:rsidRDefault="007D2685" w:rsidP="00F475E2">
            <w:pPr>
              <w:rPr>
                <w:rFonts w:ascii="Calibri" w:hAnsi="Calibri" w:cs="Calibri"/>
                <w:noProof/>
                <w:sz w:val="18"/>
              </w:rPr>
            </w:pPr>
            <w:r w:rsidRPr="007D2685">
              <w:rPr>
                <w:rFonts w:ascii="Calibri" w:hAnsi="Calibri" w:cs="Calibri"/>
                <w:noProof/>
                <w:sz w:val="18"/>
              </w:rPr>
              <w:t>Sorgu Sonucu</w:t>
            </w:r>
          </w:p>
        </w:tc>
        <w:tc>
          <w:tcPr>
            <w:tcW w:w="1088" w:type="pct"/>
          </w:tcPr>
          <w:p w14:paraId="60EBB5B2" w14:textId="77777777" w:rsidR="007D2685" w:rsidRPr="007D2685" w:rsidRDefault="007D2685" w:rsidP="00F475E2">
            <w:pPr>
              <w:rPr>
                <w:rFonts w:ascii="Calibri" w:hAnsi="Calibri" w:cs="Calibri"/>
                <w:noProof/>
                <w:sz w:val="18"/>
              </w:rPr>
            </w:pPr>
            <w:r w:rsidRPr="007D2685">
              <w:rPr>
                <w:rFonts w:ascii="Calibri" w:hAnsi="Calibri" w:cs="Calibri"/>
                <w:noProof/>
                <w:sz w:val="18"/>
              </w:rPr>
              <w:t>true</w:t>
            </w:r>
          </w:p>
        </w:tc>
        <w:tc>
          <w:tcPr>
            <w:tcW w:w="1089" w:type="pct"/>
          </w:tcPr>
          <w:p w14:paraId="4DA669AB"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0A241A48" w14:textId="77777777" w:rsidTr="003A59F8">
        <w:tc>
          <w:tcPr>
            <w:tcW w:w="1735" w:type="pct"/>
          </w:tcPr>
          <w:p w14:paraId="5BD88C4D" w14:textId="77777777" w:rsidR="007D2685" w:rsidRPr="007D2685" w:rsidRDefault="007D2685" w:rsidP="00F475E2">
            <w:pPr>
              <w:rPr>
                <w:rFonts w:ascii="Calibri" w:hAnsi="Calibri" w:cs="Calibri"/>
                <w:noProof/>
                <w:sz w:val="18"/>
              </w:rPr>
            </w:pPr>
            <w:r w:rsidRPr="007D2685">
              <w:rPr>
                <w:rFonts w:ascii="Calibri" w:hAnsi="Calibri" w:cs="Calibri"/>
                <w:noProof/>
                <w:sz w:val="18"/>
              </w:rPr>
              <w:t>QrDownloadMinimumRole</w:t>
            </w:r>
          </w:p>
        </w:tc>
        <w:tc>
          <w:tcPr>
            <w:tcW w:w="1088" w:type="pct"/>
          </w:tcPr>
          <w:p w14:paraId="1D8B4595" w14:textId="77777777" w:rsidR="007D2685" w:rsidRPr="007D2685" w:rsidRDefault="007D2685" w:rsidP="00F475E2">
            <w:pPr>
              <w:rPr>
                <w:rFonts w:ascii="Calibri" w:hAnsi="Calibri" w:cs="Calibri"/>
                <w:noProof/>
                <w:sz w:val="18"/>
              </w:rPr>
            </w:pPr>
            <w:r w:rsidRPr="007D2685">
              <w:rPr>
                <w:rFonts w:ascii="Calibri" w:hAnsi="Calibri" w:cs="Calibri"/>
                <w:noProof/>
                <w:sz w:val="18"/>
              </w:rPr>
              <w:t>Sorgu Sonucu</w:t>
            </w:r>
          </w:p>
        </w:tc>
        <w:tc>
          <w:tcPr>
            <w:tcW w:w="1088" w:type="pct"/>
          </w:tcPr>
          <w:p w14:paraId="02F93648" w14:textId="77777777" w:rsidR="007D2685" w:rsidRPr="007D2685" w:rsidRDefault="007D2685" w:rsidP="00F475E2">
            <w:pPr>
              <w:rPr>
                <w:rFonts w:ascii="Calibri" w:hAnsi="Calibri" w:cs="Calibri"/>
                <w:noProof/>
                <w:sz w:val="18"/>
              </w:rPr>
            </w:pPr>
            <w:r w:rsidRPr="007D2685">
              <w:rPr>
                <w:rFonts w:ascii="Calibri" w:hAnsi="Calibri" w:cs="Calibri"/>
                <w:noProof/>
                <w:sz w:val="18"/>
              </w:rPr>
              <w:t>ChangeManager</w:t>
            </w:r>
          </w:p>
        </w:tc>
        <w:tc>
          <w:tcPr>
            <w:tcW w:w="1089" w:type="pct"/>
          </w:tcPr>
          <w:p w14:paraId="2DA410C5"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027969" w:rsidRPr="007D2685" w14:paraId="3091E6D6" w14:textId="77777777" w:rsidTr="003A59F8">
        <w:tc>
          <w:tcPr>
            <w:tcW w:w="1735" w:type="pct"/>
          </w:tcPr>
          <w:p w14:paraId="0996E261" w14:textId="68516280" w:rsidR="00027969" w:rsidRDefault="00027969" w:rsidP="00F475E2">
            <w:pPr>
              <w:rPr>
                <w:rFonts w:ascii="Calibri" w:hAnsi="Calibri" w:cs="Calibri"/>
                <w:noProof/>
                <w:sz w:val="18"/>
              </w:rPr>
            </w:pPr>
            <w:r>
              <w:rPr>
                <w:rFonts w:ascii="Calibri" w:hAnsi="Calibri" w:cs="Calibri"/>
                <w:noProof/>
                <w:sz w:val="18"/>
              </w:rPr>
              <w:t>QrDeliveryMode</w:t>
            </w:r>
          </w:p>
        </w:tc>
        <w:tc>
          <w:tcPr>
            <w:tcW w:w="1088" w:type="pct"/>
          </w:tcPr>
          <w:p w14:paraId="7C776326" w14:textId="153CC2A3" w:rsidR="00027969" w:rsidRDefault="00027969" w:rsidP="00F475E2">
            <w:pPr>
              <w:rPr>
                <w:rFonts w:ascii="Calibri" w:hAnsi="Calibri" w:cs="Calibri"/>
                <w:noProof/>
                <w:sz w:val="18"/>
              </w:rPr>
            </w:pPr>
            <w:r>
              <w:rPr>
                <w:rFonts w:ascii="Calibri" w:hAnsi="Calibri" w:cs="Calibri"/>
                <w:noProof/>
                <w:sz w:val="18"/>
              </w:rPr>
              <w:t>Sorgu Sonucu</w:t>
            </w:r>
          </w:p>
        </w:tc>
        <w:tc>
          <w:tcPr>
            <w:tcW w:w="1088" w:type="pct"/>
          </w:tcPr>
          <w:p w14:paraId="0B23A6B0" w14:textId="57039D89" w:rsidR="00027969" w:rsidRDefault="00027969" w:rsidP="00F475E2">
            <w:pPr>
              <w:rPr>
                <w:rFonts w:ascii="Calibri" w:hAnsi="Calibri" w:cs="Calibri"/>
                <w:noProof/>
                <w:sz w:val="18"/>
              </w:rPr>
            </w:pPr>
            <w:r>
              <w:rPr>
                <w:rFonts w:ascii="Calibri" w:hAnsi="Calibri" w:cs="Calibri"/>
                <w:noProof/>
                <w:sz w:val="18"/>
              </w:rPr>
              <w:t>AttachmentPortalPassword</w:t>
            </w:r>
          </w:p>
        </w:tc>
        <w:tc>
          <w:tcPr>
            <w:tcW w:w="1089" w:type="pct"/>
          </w:tcPr>
          <w:p w14:paraId="71BE6768" w14:textId="40BF850F" w:rsidR="00027969" w:rsidRDefault="00027969" w:rsidP="00F475E2">
            <w:pPr>
              <w:rPr>
                <w:rFonts w:ascii="Calibri" w:hAnsi="Calibri" w:cs="Calibri"/>
                <w:noProof/>
                <w:sz w:val="18"/>
              </w:rPr>
            </w:pPr>
            <w:r>
              <w:rPr>
                <w:rFonts w:ascii="Calibri" w:hAnsi="Calibri" w:cs="Calibri"/>
                <w:noProof/>
                <w:sz w:val="18"/>
              </w:rPr>
              <w:t>Evet</w:t>
            </w:r>
          </w:p>
        </w:tc>
      </w:tr>
      <w:tr w:rsidR="00754ACB" w:rsidRPr="007D2685" w14:paraId="5B468C82" w14:textId="77777777" w:rsidTr="003A59F8">
        <w:tc>
          <w:tcPr>
            <w:tcW w:w="1735" w:type="pct"/>
          </w:tcPr>
          <w:p w14:paraId="51465BD5" w14:textId="3C894645" w:rsidR="00754ACB" w:rsidRPr="007D2685" w:rsidRDefault="00754ACB" w:rsidP="00F475E2">
            <w:pPr>
              <w:rPr>
                <w:rFonts w:ascii="Calibri" w:hAnsi="Calibri" w:cs="Calibri"/>
                <w:noProof/>
                <w:sz w:val="18"/>
              </w:rPr>
            </w:pPr>
            <w:r>
              <w:rPr>
                <w:rFonts w:ascii="Calibri" w:hAnsi="Calibri" w:cs="Calibri"/>
                <w:noProof/>
                <w:sz w:val="18"/>
              </w:rPr>
              <w:t>QrMaxRowCount</w:t>
            </w:r>
          </w:p>
        </w:tc>
        <w:tc>
          <w:tcPr>
            <w:tcW w:w="1088" w:type="pct"/>
          </w:tcPr>
          <w:p w14:paraId="133DEA53" w14:textId="7959A63F" w:rsidR="00754ACB" w:rsidRPr="007D2685" w:rsidRDefault="00754ACB" w:rsidP="00F475E2">
            <w:pPr>
              <w:rPr>
                <w:rFonts w:ascii="Calibri" w:hAnsi="Calibri" w:cs="Calibri"/>
                <w:noProof/>
                <w:sz w:val="18"/>
              </w:rPr>
            </w:pPr>
            <w:r>
              <w:rPr>
                <w:rFonts w:ascii="Calibri" w:hAnsi="Calibri" w:cs="Calibri"/>
                <w:noProof/>
                <w:sz w:val="18"/>
              </w:rPr>
              <w:t>Sorgu Sonucu</w:t>
            </w:r>
          </w:p>
        </w:tc>
        <w:tc>
          <w:tcPr>
            <w:tcW w:w="1088" w:type="pct"/>
          </w:tcPr>
          <w:p w14:paraId="495333DD" w14:textId="7F4BAF47" w:rsidR="00754ACB" w:rsidRPr="007D2685" w:rsidRDefault="00754ACB" w:rsidP="00F475E2">
            <w:pPr>
              <w:rPr>
                <w:rFonts w:ascii="Calibri" w:hAnsi="Calibri" w:cs="Calibri"/>
                <w:noProof/>
                <w:sz w:val="18"/>
              </w:rPr>
            </w:pPr>
            <w:r>
              <w:rPr>
                <w:rFonts w:ascii="Calibri" w:hAnsi="Calibri" w:cs="Calibri"/>
                <w:noProof/>
                <w:sz w:val="18"/>
              </w:rPr>
              <w:t>1000000</w:t>
            </w:r>
          </w:p>
        </w:tc>
        <w:tc>
          <w:tcPr>
            <w:tcW w:w="1089" w:type="pct"/>
          </w:tcPr>
          <w:p w14:paraId="17F98A97" w14:textId="15902251" w:rsidR="00754ACB" w:rsidRPr="007D2685" w:rsidRDefault="00754ACB" w:rsidP="00F475E2">
            <w:pPr>
              <w:rPr>
                <w:rFonts w:ascii="Calibri" w:hAnsi="Calibri" w:cs="Calibri"/>
                <w:noProof/>
                <w:sz w:val="18"/>
              </w:rPr>
            </w:pPr>
            <w:r>
              <w:rPr>
                <w:rFonts w:ascii="Calibri" w:hAnsi="Calibri" w:cs="Calibri"/>
                <w:noProof/>
                <w:sz w:val="18"/>
              </w:rPr>
              <w:t>Evet</w:t>
            </w:r>
          </w:p>
        </w:tc>
      </w:tr>
      <w:tr w:rsidR="00754ACB" w:rsidRPr="007D2685" w14:paraId="28CA09C6" w14:textId="77777777" w:rsidTr="003A59F8">
        <w:tc>
          <w:tcPr>
            <w:tcW w:w="1735" w:type="pct"/>
          </w:tcPr>
          <w:p w14:paraId="54F4D845" w14:textId="69E5BD34" w:rsidR="00754ACB" w:rsidRPr="007D2685" w:rsidRDefault="00754ACB" w:rsidP="00F475E2">
            <w:pPr>
              <w:rPr>
                <w:rFonts w:ascii="Calibri" w:hAnsi="Calibri" w:cs="Calibri"/>
                <w:noProof/>
                <w:sz w:val="18"/>
              </w:rPr>
            </w:pPr>
            <w:r>
              <w:rPr>
                <w:rFonts w:ascii="Calibri" w:hAnsi="Calibri" w:cs="Calibri"/>
                <w:noProof/>
                <w:sz w:val="18"/>
              </w:rPr>
              <w:t>QrOutputFormat</w:t>
            </w:r>
          </w:p>
        </w:tc>
        <w:tc>
          <w:tcPr>
            <w:tcW w:w="1088" w:type="pct"/>
          </w:tcPr>
          <w:p w14:paraId="5019AF6C" w14:textId="2D9870A6" w:rsidR="00754ACB" w:rsidRPr="007D2685" w:rsidRDefault="00754ACB" w:rsidP="00F475E2">
            <w:pPr>
              <w:rPr>
                <w:rFonts w:ascii="Calibri" w:hAnsi="Calibri" w:cs="Calibri"/>
                <w:noProof/>
                <w:sz w:val="18"/>
              </w:rPr>
            </w:pPr>
            <w:r>
              <w:rPr>
                <w:rFonts w:ascii="Calibri" w:hAnsi="Calibri" w:cs="Calibri"/>
                <w:noProof/>
                <w:sz w:val="18"/>
              </w:rPr>
              <w:t>Sorgu Sonucu</w:t>
            </w:r>
          </w:p>
        </w:tc>
        <w:tc>
          <w:tcPr>
            <w:tcW w:w="1088" w:type="pct"/>
          </w:tcPr>
          <w:p w14:paraId="046BB2B5" w14:textId="4C265457" w:rsidR="00754ACB" w:rsidRPr="007D2685" w:rsidRDefault="00754ACB" w:rsidP="00F475E2">
            <w:pPr>
              <w:rPr>
                <w:rFonts w:ascii="Calibri" w:hAnsi="Calibri" w:cs="Calibri"/>
                <w:noProof/>
                <w:sz w:val="18"/>
              </w:rPr>
            </w:pPr>
            <w:r>
              <w:rPr>
                <w:rFonts w:ascii="Calibri" w:hAnsi="Calibri" w:cs="Calibri"/>
                <w:noProof/>
                <w:sz w:val="18"/>
              </w:rPr>
              <w:t>Auto</w:t>
            </w:r>
          </w:p>
        </w:tc>
        <w:tc>
          <w:tcPr>
            <w:tcW w:w="1089" w:type="pct"/>
          </w:tcPr>
          <w:p w14:paraId="32B36F85" w14:textId="757E64BE" w:rsidR="00754ACB" w:rsidRPr="007D2685" w:rsidRDefault="00754ACB" w:rsidP="00F475E2">
            <w:pPr>
              <w:rPr>
                <w:rFonts w:ascii="Calibri" w:hAnsi="Calibri" w:cs="Calibri"/>
                <w:noProof/>
                <w:sz w:val="18"/>
              </w:rPr>
            </w:pPr>
            <w:r>
              <w:rPr>
                <w:rFonts w:ascii="Calibri" w:hAnsi="Calibri" w:cs="Calibri"/>
                <w:noProof/>
                <w:sz w:val="18"/>
              </w:rPr>
              <w:t>Hayır</w:t>
            </w:r>
          </w:p>
        </w:tc>
      </w:tr>
      <w:tr w:rsidR="00754ACB" w:rsidRPr="007D2685" w14:paraId="0EDF2026" w14:textId="77777777" w:rsidTr="003A59F8">
        <w:tc>
          <w:tcPr>
            <w:tcW w:w="1735" w:type="pct"/>
          </w:tcPr>
          <w:p w14:paraId="110CA952" w14:textId="20E115D8" w:rsidR="00754ACB" w:rsidRPr="007D2685" w:rsidRDefault="00754ACB" w:rsidP="00F475E2">
            <w:pPr>
              <w:rPr>
                <w:rFonts w:ascii="Calibri" w:hAnsi="Calibri" w:cs="Calibri"/>
                <w:noProof/>
                <w:sz w:val="18"/>
              </w:rPr>
            </w:pPr>
            <w:r>
              <w:rPr>
                <w:rFonts w:ascii="Calibri" w:hAnsi="Calibri" w:cs="Calibri"/>
                <w:noProof/>
                <w:sz w:val="18"/>
              </w:rPr>
              <w:t>QrCsvThresholdRowCount</w:t>
            </w:r>
          </w:p>
        </w:tc>
        <w:tc>
          <w:tcPr>
            <w:tcW w:w="1088" w:type="pct"/>
          </w:tcPr>
          <w:p w14:paraId="2DC86B8F" w14:textId="760FB03E" w:rsidR="00754ACB" w:rsidRPr="007D2685" w:rsidRDefault="00754ACB" w:rsidP="00F475E2">
            <w:pPr>
              <w:rPr>
                <w:rFonts w:ascii="Calibri" w:hAnsi="Calibri" w:cs="Calibri"/>
                <w:noProof/>
                <w:sz w:val="18"/>
              </w:rPr>
            </w:pPr>
            <w:r>
              <w:rPr>
                <w:rFonts w:ascii="Calibri" w:hAnsi="Calibri" w:cs="Calibri"/>
                <w:noProof/>
                <w:sz w:val="18"/>
              </w:rPr>
              <w:t>Sorgu Sonucu</w:t>
            </w:r>
          </w:p>
        </w:tc>
        <w:tc>
          <w:tcPr>
            <w:tcW w:w="1088" w:type="pct"/>
          </w:tcPr>
          <w:p w14:paraId="7CD30C56" w14:textId="52E9443E" w:rsidR="00754ACB" w:rsidRPr="007D2685" w:rsidRDefault="00754ACB" w:rsidP="00F475E2">
            <w:pPr>
              <w:rPr>
                <w:rFonts w:ascii="Calibri" w:hAnsi="Calibri" w:cs="Calibri"/>
                <w:noProof/>
                <w:sz w:val="18"/>
              </w:rPr>
            </w:pPr>
            <w:r>
              <w:rPr>
                <w:rFonts w:ascii="Calibri" w:hAnsi="Calibri" w:cs="Calibri"/>
                <w:noProof/>
                <w:sz w:val="18"/>
              </w:rPr>
              <w:t>500000</w:t>
            </w:r>
          </w:p>
        </w:tc>
        <w:tc>
          <w:tcPr>
            <w:tcW w:w="1089" w:type="pct"/>
          </w:tcPr>
          <w:p w14:paraId="478D32B5" w14:textId="59EBD2F7" w:rsidR="00754ACB" w:rsidRPr="007D2685" w:rsidRDefault="00754ACB" w:rsidP="00F475E2">
            <w:pPr>
              <w:rPr>
                <w:rFonts w:ascii="Calibri" w:hAnsi="Calibri" w:cs="Calibri"/>
                <w:noProof/>
                <w:sz w:val="18"/>
              </w:rPr>
            </w:pPr>
            <w:r>
              <w:rPr>
                <w:rFonts w:ascii="Calibri" w:hAnsi="Calibri" w:cs="Calibri"/>
                <w:noProof/>
                <w:sz w:val="18"/>
              </w:rPr>
              <w:t>Hayır</w:t>
            </w:r>
          </w:p>
        </w:tc>
      </w:tr>
      <w:tr w:rsidR="00754ACB" w:rsidRPr="007D2685" w14:paraId="0E1F8C3D" w14:textId="77777777" w:rsidTr="003A59F8">
        <w:tc>
          <w:tcPr>
            <w:tcW w:w="1735" w:type="pct"/>
          </w:tcPr>
          <w:p w14:paraId="1F0ABDD7" w14:textId="6B53BF8C" w:rsidR="00754ACB" w:rsidRPr="007D2685" w:rsidRDefault="00754ACB" w:rsidP="00F475E2">
            <w:pPr>
              <w:rPr>
                <w:rFonts w:ascii="Calibri" w:hAnsi="Calibri" w:cs="Calibri"/>
                <w:noProof/>
                <w:sz w:val="18"/>
              </w:rPr>
            </w:pPr>
            <w:r>
              <w:rPr>
                <w:rFonts w:ascii="Calibri" w:hAnsi="Calibri" w:cs="Calibri"/>
                <w:noProof/>
                <w:sz w:val="18"/>
              </w:rPr>
              <w:t>QrExcelAutoFitMaxRows</w:t>
            </w:r>
          </w:p>
        </w:tc>
        <w:tc>
          <w:tcPr>
            <w:tcW w:w="1088" w:type="pct"/>
          </w:tcPr>
          <w:p w14:paraId="7A21AE35" w14:textId="06E85154" w:rsidR="00754ACB" w:rsidRPr="007D2685" w:rsidRDefault="00754ACB" w:rsidP="00F475E2">
            <w:pPr>
              <w:rPr>
                <w:rFonts w:ascii="Calibri" w:hAnsi="Calibri" w:cs="Calibri"/>
                <w:noProof/>
                <w:sz w:val="18"/>
              </w:rPr>
            </w:pPr>
            <w:r>
              <w:rPr>
                <w:rFonts w:ascii="Calibri" w:hAnsi="Calibri" w:cs="Calibri"/>
                <w:noProof/>
                <w:sz w:val="18"/>
              </w:rPr>
              <w:t>Sorgu Sonucu</w:t>
            </w:r>
          </w:p>
        </w:tc>
        <w:tc>
          <w:tcPr>
            <w:tcW w:w="1088" w:type="pct"/>
          </w:tcPr>
          <w:p w14:paraId="79251492" w14:textId="1984B38C" w:rsidR="00754ACB" w:rsidRPr="007D2685" w:rsidRDefault="00754ACB" w:rsidP="00F475E2">
            <w:pPr>
              <w:rPr>
                <w:rFonts w:ascii="Calibri" w:hAnsi="Calibri" w:cs="Calibri"/>
                <w:noProof/>
                <w:sz w:val="18"/>
              </w:rPr>
            </w:pPr>
            <w:r>
              <w:rPr>
                <w:rFonts w:ascii="Calibri" w:hAnsi="Calibri" w:cs="Calibri"/>
                <w:noProof/>
                <w:sz w:val="18"/>
              </w:rPr>
              <w:t>50000</w:t>
            </w:r>
          </w:p>
        </w:tc>
        <w:tc>
          <w:tcPr>
            <w:tcW w:w="1089" w:type="pct"/>
          </w:tcPr>
          <w:p w14:paraId="1E9325D8" w14:textId="12E8C5E6" w:rsidR="00754ACB" w:rsidRPr="007D2685" w:rsidRDefault="00754ACB" w:rsidP="00F475E2">
            <w:pPr>
              <w:rPr>
                <w:rFonts w:ascii="Calibri" w:hAnsi="Calibri" w:cs="Calibri"/>
                <w:noProof/>
                <w:sz w:val="18"/>
              </w:rPr>
            </w:pPr>
            <w:r>
              <w:rPr>
                <w:rFonts w:ascii="Calibri" w:hAnsi="Calibri" w:cs="Calibri"/>
                <w:noProof/>
                <w:sz w:val="18"/>
              </w:rPr>
              <w:t>Hayır</w:t>
            </w:r>
          </w:p>
        </w:tc>
      </w:tr>
      <w:tr w:rsidR="007D2685" w:rsidRPr="007D2685" w14:paraId="269BAAD3" w14:textId="77777777" w:rsidTr="003A59F8">
        <w:tc>
          <w:tcPr>
            <w:tcW w:w="1735" w:type="pct"/>
          </w:tcPr>
          <w:p w14:paraId="2610F5EE" w14:textId="77777777" w:rsidR="007D2685" w:rsidRPr="007D2685" w:rsidRDefault="007D2685" w:rsidP="00F475E2">
            <w:pPr>
              <w:rPr>
                <w:rFonts w:ascii="Calibri" w:hAnsi="Calibri" w:cs="Calibri"/>
                <w:noProof/>
                <w:sz w:val="18"/>
              </w:rPr>
            </w:pPr>
            <w:r w:rsidRPr="007D2685">
              <w:rPr>
                <w:rFonts w:ascii="Calibri" w:hAnsi="Calibri" w:cs="Calibri"/>
                <w:noProof/>
                <w:sz w:val="18"/>
              </w:rPr>
              <w:t>QrMaskingEnabled</w:t>
            </w:r>
          </w:p>
        </w:tc>
        <w:tc>
          <w:tcPr>
            <w:tcW w:w="1088" w:type="pct"/>
          </w:tcPr>
          <w:p w14:paraId="73B760A8"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5D040BE2" w14:textId="77777777" w:rsidR="007D2685" w:rsidRPr="007D2685" w:rsidRDefault="007D2685" w:rsidP="00F475E2">
            <w:pPr>
              <w:rPr>
                <w:rFonts w:ascii="Calibri" w:hAnsi="Calibri" w:cs="Calibri"/>
                <w:noProof/>
                <w:sz w:val="18"/>
              </w:rPr>
            </w:pPr>
            <w:r w:rsidRPr="007D2685">
              <w:rPr>
                <w:rFonts w:ascii="Calibri" w:hAnsi="Calibri" w:cs="Calibri"/>
                <w:noProof/>
                <w:sz w:val="18"/>
              </w:rPr>
              <w:t>true</w:t>
            </w:r>
          </w:p>
        </w:tc>
        <w:tc>
          <w:tcPr>
            <w:tcW w:w="1089" w:type="pct"/>
          </w:tcPr>
          <w:p w14:paraId="7F48CADE"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29555EDE" w14:textId="77777777" w:rsidTr="003A59F8">
        <w:tc>
          <w:tcPr>
            <w:tcW w:w="1735" w:type="pct"/>
          </w:tcPr>
          <w:p w14:paraId="3CF52403" w14:textId="77777777" w:rsidR="007D2685" w:rsidRPr="007D2685" w:rsidRDefault="007D2685" w:rsidP="00F475E2">
            <w:pPr>
              <w:rPr>
                <w:rFonts w:ascii="Calibri" w:hAnsi="Calibri" w:cs="Calibri"/>
                <w:noProof/>
                <w:sz w:val="18"/>
              </w:rPr>
            </w:pPr>
            <w:r w:rsidRPr="007D2685">
              <w:rPr>
                <w:rFonts w:ascii="Calibri" w:hAnsi="Calibri" w:cs="Calibri"/>
                <w:noProof/>
                <w:sz w:val="18"/>
              </w:rPr>
              <w:t>QrSensitiveDataPolicy</w:t>
            </w:r>
          </w:p>
        </w:tc>
        <w:tc>
          <w:tcPr>
            <w:tcW w:w="1088" w:type="pct"/>
          </w:tcPr>
          <w:p w14:paraId="23736C3F"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1E0C689B" w14:textId="77777777" w:rsidR="007D2685" w:rsidRPr="007D2685" w:rsidRDefault="007D2685" w:rsidP="00F475E2">
            <w:pPr>
              <w:rPr>
                <w:rFonts w:ascii="Calibri" w:hAnsi="Calibri" w:cs="Calibri"/>
                <w:noProof/>
                <w:sz w:val="18"/>
              </w:rPr>
            </w:pPr>
            <w:r w:rsidRPr="007D2685">
              <w:rPr>
                <w:rFonts w:ascii="Calibri" w:hAnsi="Calibri" w:cs="Calibri"/>
                <w:noProof/>
                <w:sz w:val="18"/>
              </w:rPr>
              <w:t>AutoMask</w:t>
            </w:r>
          </w:p>
        </w:tc>
        <w:tc>
          <w:tcPr>
            <w:tcW w:w="1089" w:type="pct"/>
          </w:tcPr>
          <w:p w14:paraId="5D15D33B"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76ED15A6" w14:textId="77777777" w:rsidTr="003A59F8">
        <w:tc>
          <w:tcPr>
            <w:tcW w:w="1735" w:type="pct"/>
          </w:tcPr>
          <w:p w14:paraId="4B253BB8" w14:textId="77777777" w:rsidR="007D2685" w:rsidRPr="007D2685" w:rsidRDefault="007D2685" w:rsidP="00F475E2">
            <w:pPr>
              <w:rPr>
                <w:rFonts w:ascii="Calibri" w:hAnsi="Calibri" w:cs="Calibri"/>
                <w:noProof/>
                <w:sz w:val="18"/>
              </w:rPr>
            </w:pPr>
            <w:r w:rsidRPr="007D2685">
              <w:rPr>
                <w:rFonts w:ascii="Calibri" w:hAnsi="Calibri" w:cs="Calibri"/>
                <w:noProof/>
                <w:sz w:val="18"/>
              </w:rPr>
              <w:t>QrSensitiveDetectionSampleSize</w:t>
            </w:r>
          </w:p>
        </w:tc>
        <w:tc>
          <w:tcPr>
            <w:tcW w:w="1088" w:type="pct"/>
          </w:tcPr>
          <w:p w14:paraId="6E70F036"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7DBC36CF" w14:textId="77777777" w:rsidR="007D2685" w:rsidRPr="007D2685" w:rsidRDefault="007D2685" w:rsidP="00F475E2">
            <w:pPr>
              <w:rPr>
                <w:rFonts w:ascii="Calibri" w:hAnsi="Calibri" w:cs="Calibri"/>
                <w:noProof/>
                <w:sz w:val="18"/>
              </w:rPr>
            </w:pPr>
            <w:r w:rsidRPr="007D2685">
              <w:rPr>
                <w:rFonts w:ascii="Calibri" w:hAnsi="Calibri" w:cs="Calibri"/>
                <w:noProof/>
                <w:sz w:val="18"/>
              </w:rPr>
              <w:t>1000</w:t>
            </w:r>
          </w:p>
        </w:tc>
        <w:tc>
          <w:tcPr>
            <w:tcW w:w="1089" w:type="pct"/>
          </w:tcPr>
          <w:p w14:paraId="388F9252"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11CC54A6" w14:textId="77777777" w:rsidTr="003A59F8">
        <w:tc>
          <w:tcPr>
            <w:tcW w:w="1735" w:type="pct"/>
          </w:tcPr>
          <w:p w14:paraId="0064748C" w14:textId="77777777" w:rsidR="007D2685" w:rsidRPr="007D2685" w:rsidRDefault="007D2685" w:rsidP="00F475E2">
            <w:pPr>
              <w:rPr>
                <w:rFonts w:ascii="Calibri" w:hAnsi="Calibri" w:cs="Calibri"/>
                <w:noProof/>
                <w:sz w:val="18"/>
              </w:rPr>
            </w:pPr>
            <w:r w:rsidRPr="007D2685">
              <w:rPr>
                <w:rFonts w:ascii="Calibri" w:hAnsi="Calibri" w:cs="Calibri"/>
                <w:noProof/>
                <w:sz w:val="18"/>
              </w:rPr>
              <w:lastRenderedPageBreak/>
              <w:t>QrSensitiveDetectionThresholdPct</w:t>
            </w:r>
          </w:p>
        </w:tc>
        <w:tc>
          <w:tcPr>
            <w:tcW w:w="1088" w:type="pct"/>
          </w:tcPr>
          <w:p w14:paraId="28D7E06C"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7CC96699" w14:textId="77777777" w:rsidR="007D2685" w:rsidRPr="007D2685" w:rsidRDefault="007D2685" w:rsidP="00F475E2">
            <w:pPr>
              <w:rPr>
                <w:rFonts w:ascii="Calibri" w:hAnsi="Calibri" w:cs="Calibri"/>
                <w:noProof/>
                <w:sz w:val="18"/>
              </w:rPr>
            </w:pPr>
            <w:r w:rsidRPr="007D2685">
              <w:rPr>
                <w:rFonts w:ascii="Calibri" w:hAnsi="Calibri" w:cs="Calibri"/>
                <w:noProof/>
                <w:sz w:val="18"/>
              </w:rPr>
              <w:t>20</w:t>
            </w:r>
          </w:p>
        </w:tc>
        <w:tc>
          <w:tcPr>
            <w:tcW w:w="1089" w:type="pct"/>
          </w:tcPr>
          <w:p w14:paraId="5572023A"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3D53BF11" w14:textId="77777777" w:rsidTr="003A59F8">
        <w:tc>
          <w:tcPr>
            <w:tcW w:w="1735" w:type="pct"/>
          </w:tcPr>
          <w:p w14:paraId="66D81528" w14:textId="77777777" w:rsidR="007D2685" w:rsidRPr="007D2685" w:rsidRDefault="007D2685" w:rsidP="00F475E2">
            <w:pPr>
              <w:rPr>
                <w:rFonts w:ascii="Calibri" w:hAnsi="Calibri" w:cs="Calibri"/>
                <w:noProof/>
                <w:sz w:val="18"/>
              </w:rPr>
            </w:pPr>
            <w:r w:rsidRPr="007D2685">
              <w:rPr>
                <w:rFonts w:ascii="Calibri" w:hAnsi="Calibri" w:cs="Calibri"/>
                <w:noProof/>
                <w:sz w:val="18"/>
              </w:rPr>
              <w:t>QrSensitiveDetectionSampleMode</w:t>
            </w:r>
          </w:p>
        </w:tc>
        <w:tc>
          <w:tcPr>
            <w:tcW w:w="1088" w:type="pct"/>
          </w:tcPr>
          <w:p w14:paraId="0AB089DC"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31A566BC" w14:textId="77777777" w:rsidR="007D2685" w:rsidRPr="007D2685" w:rsidRDefault="007D2685" w:rsidP="00F475E2">
            <w:pPr>
              <w:rPr>
                <w:rFonts w:ascii="Calibri" w:hAnsi="Calibri" w:cs="Calibri"/>
                <w:noProof/>
                <w:sz w:val="18"/>
              </w:rPr>
            </w:pPr>
            <w:r w:rsidRPr="007D2685">
              <w:rPr>
                <w:rFonts w:ascii="Calibri" w:hAnsi="Calibri" w:cs="Calibri"/>
                <w:noProof/>
                <w:sz w:val="18"/>
              </w:rPr>
              <w:t>Random</w:t>
            </w:r>
          </w:p>
        </w:tc>
        <w:tc>
          <w:tcPr>
            <w:tcW w:w="1089" w:type="pct"/>
          </w:tcPr>
          <w:p w14:paraId="3162FB69"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304BBCB2" w14:textId="77777777" w:rsidTr="003A59F8">
        <w:tc>
          <w:tcPr>
            <w:tcW w:w="1735" w:type="pct"/>
          </w:tcPr>
          <w:p w14:paraId="50D5B36F" w14:textId="77777777" w:rsidR="007D2685" w:rsidRPr="007D2685" w:rsidRDefault="007D2685" w:rsidP="00F475E2">
            <w:pPr>
              <w:rPr>
                <w:rFonts w:ascii="Calibri" w:hAnsi="Calibri" w:cs="Calibri"/>
                <w:noProof/>
                <w:sz w:val="18"/>
              </w:rPr>
            </w:pPr>
            <w:r w:rsidRPr="007D2685">
              <w:rPr>
                <w:rFonts w:ascii="Calibri" w:hAnsi="Calibri" w:cs="Calibri"/>
                <w:noProof/>
                <w:sz w:val="18"/>
              </w:rPr>
              <w:t>QrSensitiveDetectionTimeBudgetSeconds</w:t>
            </w:r>
          </w:p>
        </w:tc>
        <w:tc>
          <w:tcPr>
            <w:tcW w:w="1088" w:type="pct"/>
          </w:tcPr>
          <w:p w14:paraId="3151955F"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21DC3481" w14:textId="77777777" w:rsidR="007D2685" w:rsidRPr="007D2685" w:rsidRDefault="007D2685" w:rsidP="00F475E2">
            <w:pPr>
              <w:rPr>
                <w:rFonts w:ascii="Calibri" w:hAnsi="Calibri" w:cs="Calibri"/>
                <w:noProof/>
                <w:sz w:val="18"/>
              </w:rPr>
            </w:pPr>
            <w:r w:rsidRPr="007D2685">
              <w:rPr>
                <w:rFonts w:ascii="Calibri" w:hAnsi="Calibri" w:cs="Calibri"/>
                <w:noProof/>
                <w:sz w:val="18"/>
              </w:rPr>
              <w:t>10</w:t>
            </w:r>
          </w:p>
        </w:tc>
        <w:tc>
          <w:tcPr>
            <w:tcW w:w="1089" w:type="pct"/>
          </w:tcPr>
          <w:p w14:paraId="17D70E49"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08C1D2B7" w14:textId="77777777" w:rsidTr="003A59F8">
        <w:tc>
          <w:tcPr>
            <w:tcW w:w="1735" w:type="pct"/>
          </w:tcPr>
          <w:p w14:paraId="6492B8A7" w14:textId="77777777" w:rsidR="007D2685" w:rsidRPr="007D2685" w:rsidRDefault="007D2685" w:rsidP="00F475E2">
            <w:pPr>
              <w:rPr>
                <w:rFonts w:ascii="Calibri" w:hAnsi="Calibri" w:cs="Calibri"/>
                <w:noProof/>
                <w:sz w:val="18"/>
              </w:rPr>
            </w:pPr>
            <w:r w:rsidRPr="007D2685">
              <w:rPr>
                <w:rFonts w:ascii="Calibri" w:hAnsi="Calibri" w:cs="Calibri"/>
                <w:noProof/>
                <w:sz w:val="18"/>
              </w:rPr>
              <w:t>QrColumnPreviewEnabled</w:t>
            </w:r>
          </w:p>
        </w:tc>
        <w:tc>
          <w:tcPr>
            <w:tcW w:w="1088" w:type="pct"/>
          </w:tcPr>
          <w:p w14:paraId="6BC2BD26"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28DF5CE2" w14:textId="77777777" w:rsidR="007D2685" w:rsidRPr="007D2685" w:rsidRDefault="007D2685" w:rsidP="00F475E2">
            <w:pPr>
              <w:rPr>
                <w:rFonts w:ascii="Calibri" w:hAnsi="Calibri" w:cs="Calibri"/>
                <w:noProof/>
                <w:sz w:val="18"/>
              </w:rPr>
            </w:pPr>
            <w:r w:rsidRPr="007D2685">
              <w:rPr>
                <w:rFonts w:ascii="Calibri" w:hAnsi="Calibri" w:cs="Calibri"/>
                <w:noProof/>
                <w:sz w:val="18"/>
              </w:rPr>
              <w:t>true</w:t>
            </w:r>
          </w:p>
        </w:tc>
        <w:tc>
          <w:tcPr>
            <w:tcW w:w="1089" w:type="pct"/>
          </w:tcPr>
          <w:p w14:paraId="1BFB0A2B" w14:textId="77777777" w:rsidR="007D2685" w:rsidRPr="007D2685" w:rsidRDefault="007D2685" w:rsidP="00F475E2">
            <w:pPr>
              <w:rPr>
                <w:rFonts w:ascii="Calibri" w:hAnsi="Calibri" w:cs="Calibri"/>
                <w:noProof/>
                <w:sz w:val="18"/>
              </w:rPr>
            </w:pPr>
            <w:r w:rsidRPr="007D2685">
              <w:rPr>
                <w:rFonts w:ascii="Calibri" w:hAnsi="Calibri" w:cs="Calibri"/>
                <w:noProof/>
                <w:sz w:val="18"/>
              </w:rPr>
              <w:t>Hayır</w:t>
            </w:r>
          </w:p>
        </w:tc>
      </w:tr>
      <w:tr w:rsidR="007D2685" w:rsidRPr="007D2685" w14:paraId="48E025A6" w14:textId="77777777" w:rsidTr="003A59F8">
        <w:tc>
          <w:tcPr>
            <w:tcW w:w="1735" w:type="pct"/>
          </w:tcPr>
          <w:p w14:paraId="0EBD67B6" w14:textId="77777777" w:rsidR="007D2685" w:rsidRPr="007D2685" w:rsidRDefault="007D2685" w:rsidP="00F475E2">
            <w:pPr>
              <w:rPr>
                <w:rFonts w:ascii="Calibri" w:hAnsi="Calibri" w:cs="Calibri"/>
                <w:noProof/>
                <w:sz w:val="18"/>
              </w:rPr>
            </w:pPr>
            <w:r w:rsidRPr="007D2685">
              <w:rPr>
                <w:rFonts w:ascii="Calibri" w:hAnsi="Calibri" w:cs="Calibri"/>
                <w:noProof/>
                <w:sz w:val="18"/>
              </w:rPr>
              <w:t>UnmaskedColumnRequestPolicy</w:t>
            </w:r>
          </w:p>
        </w:tc>
        <w:tc>
          <w:tcPr>
            <w:tcW w:w="1088" w:type="pct"/>
          </w:tcPr>
          <w:p w14:paraId="1340718F"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2A513685" w14:textId="77777777" w:rsidR="007D2685" w:rsidRPr="007D2685" w:rsidRDefault="007D2685" w:rsidP="00F475E2">
            <w:pPr>
              <w:rPr>
                <w:rFonts w:ascii="Calibri" w:hAnsi="Calibri" w:cs="Calibri"/>
                <w:noProof/>
                <w:sz w:val="18"/>
              </w:rPr>
            </w:pPr>
            <w:r w:rsidRPr="007D2685">
              <w:rPr>
                <w:rFonts w:ascii="Calibri" w:hAnsi="Calibri" w:cs="Calibri"/>
                <w:noProof/>
                <w:sz w:val="18"/>
              </w:rPr>
              <w:t>RequireApproval</w:t>
            </w:r>
          </w:p>
        </w:tc>
        <w:tc>
          <w:tcPr>
            <w:tcW w:w="1089" w:type="pct"/>
          </w:tcPr>
          <w:p w14:paraId="08A54F4E"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3609931E" w14:textId="77777777" w:rsidTr="003A59F8">
        <w:tc>
          <w:tcPr>
            <w:tcW w:w="1735" w:type="pct"/>
          </w:tcPr>
          <w:p w14:paraId="5A1121A0" w14:textId="77777777" w:rsidR="007D2685" w:rsidRPr="007D2685" w:rsidRDefault="007D2685" w:rsidP="00F475E2">
            <w:pPr>
              <w:rPr>
                <w:rFonts w:ascii="Calibri" w:hAnsi="Calibri" w:cs="Calibri"/>
                <w:noProof/>
                <w:sz w:val="18"/>
              </w:rPr>
            </w:pPr>
            <w:r w:rsidRPr="007D2685">
              <w:rPr>
                <w:rFonts w:ascii="Calibri" w:hAnsi="Calibri" w:cs="Calibri"/>
                <w:noProof/>
                <w:sz w:val="18"/>
              </w:rPr>
              <w:t>UnmaskedColumnApproverRole</w:t>
            </w:r>
          </w:p>
        </w:tc>
        <w:tc>
          <w:tcPr>
            <w:tcW w:w="1088" w:type="pct"/>
          </w:tcPr>
          <w:p w14:paraId="5E43EC89" w14:textId="77777777" w:rsidR="007D2685" w:rsidRPr="007D2685" w:rsidRDefault="007D2685" w:rsidP="00F475E2">
            <w:pPr>
              <w:rPr>
                <w:rFonts w:ascii="Calibri" w:hAnsi="Calibri" w:cs="Calibri"/>
                <w:noProof/>
                <w:sz w:val="18"/>
              </w:rPr>
            </w:pPr>
            <w:r w:rsidRPr="007D2685">
              <w:rPr>
                <w:rFonts w:ascii="Calibri" w:hAnsi="Calibri" w:cs="Calibri"/>
                <w:noProof/>
                <w:sz w:val="18"/>
              </w:rPr>
              <w:t>Hassas Veri</w:t>
            </w:r>
          </w:p>
        </w:tc>
        <w:tc>
          <w:tcPr>
            <w:tcW w:w="1088" w:type="pct"/>
          </w:tcPr>
          <w:p w14:paraId="6ED635CF" w14:textId="77777777" w:rsidR="007D2685" w:rsidRPr="007D2685" w:rsidRDefault="007D2685" w:rsidP="00F475E2">
            <w:pPr>
              <w:rPr>
                <w:rFonts w:ascii="Calibri" w:hAnsi="Calibri" w:cs="Calibri"/>
                <w:noProof/>
                <w:sz w:val="18"/>
              </w:rPr>
            </w:pPr>
            <w:r w:rsidRPr="007D2685">
              <w:rPr>
                <w:rFonts w:ascii="Calibri" w:hAnsi="Calibri" w:cs="Calibri"/>
                <w:noProof/>
                <w:sz w:val="18"/>
              </w:rPr>
              <w:t>SystemManager</w:t>
            </w:r>
          </w:p>
        </w:tc>
        <w:tc>
          <w:tcPr>
            <w:tcW w:w="1089" w:type="pct"/>
          </w:tcPr>
          <w:p w14:paraId="2ADB3193"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4BD13045" w14:textId="77777777" w:rsidTr="003A59F8">
        <w:tc>
          <w:tcPr>
            <w:tcW w:w="1735" w:type="pct"/>
          </w:tcPr>
          <w:p w14:paraId="285DC103" w14:textId="77777777" w:rsidR="007D2685" w:rsidRPr="007D2685" w:rsidRDefault="007D2685" w:rsidP="00F475E2">
            <w:pPr>
              <w:rPr>
                <w:rFonts w:ascii="Calibri" w:hAnsi="Calibri" w:cs="Calibri"/>
                <w:noProof/>
                <w:sz w:val="18"/>
              </w:rPr>
            </w:pPr>
            <w:r w:rsidRPr="007D2685">
              <w:rPr>
                <w:rFonts w:ascii="Calibri" w:hAnsi="Calibri" w:cs="Calibri"/>
                <w:noProof/>
                <w:sz w:val="18"/>
              </w:rPr>
              <w:t>QrEmailApprovalPolicy</w:t>
            </w:r>
          </w:p>
        </w:tc>
        <w:tc>
          <w:tcPr>
            <w:tcW w:w="1088" w:type="pct"/>
          </w:tcPr>
          <w:p w14:paraId="2FC26523" w14:textId="77777777" w:rsidR="007D2685" w:rsidRPr="007D2685" w:rsidRDefault="007D2685" w:rsidP="00F475E2">
            <w:pPr>
              <w:rPr>
                <w:rFonts w:ascii="Calibri" w:hAnsi="Calibri" w:cs="Calibri"/>
                <w:noProof/>
                <w:sz w:val="18"/>
              </w:rPr>
            </w:pPr>
            <w:r w:rsidRPr="007D2685">
              <w:rPr>
                <w:rFonts w:ascii="Calibri" w:hAnsi="Calibri" w:cs="Calibri"/>
                <w:noProof/>
                <w:sz w:val="18"/>
              </w:rPr>
              <w:t>E-posta Onayı</w:t>
            </w:r>
          </w:p>
        </w:tc>
        <w:tc>
          <w:tcPr>
            <w:tcW w:w="1088" w:type="pct"/>
          </w:tcPr>
          <w:p w14:paraId="4FAEA969" w14:textId="77777777" w:rsidR="007D2685" w:rsidRPr="007D2685" w:rsidRDefault="007D2685" w:rsidP="00F475E2">
            <w:pPr>
              <w:rPr>
                <w:rFonts w:ascii="Calibri" w:hAnsi="Calibri" w:cs="Calibri"/>
                <w:noProof/>
                <w:sz w:val="18"/>
              </w:rPr>
            </w:pPr>
            <w:r w:rsidRPr="007D2685">
              <w:rPr>
                <w:rFonts w:ascii="Calibri" w:hAnsi="Calibri" w:cs="Calibri"/>
                <w:noProof/>
                <w:sz w:val="18"/>
              </w:rPr>
              <w:t>RequireApproval</w:t>
            </w:r>
          </w:p>
        </w:tc>
        <w:tc>
          <w:tcPr>
            <w:tcW w:w="1089" w:type="pct"/>
          </w:tcPr>
          <w:p w14:paraId="7AA5F5BC"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0F34C00C" w14:textId="77777777" w:rsidTr="003A59F8">
        <w:tc>
          <w:tcPr>
            <w:tcW w:w="1735" w:type="pct"/>
          </w:tcPr>
          <w:p w14:paraId="3335B463" w14:textId="77777777" w:rsidR="007D2685" w:rsidRPr="007D2685" w:rsidRDefault="007D2685" w:rsidP="00F475E2">
            <w:pPr>
              <w:rPr>
                <w:rFonts w:ascii="Calibri" w:hAnsi="Calibri" w:cs="Calibri"/>
                <w:noProof/>
                <w:sz w:val="18"/>
              </w:rPr>
            </w:pPr>
            <w:r w:rsidRPr="007D2685">
              <w:rPr>
                <w:rFonts w:ascii="Calibri" w:hAnsi="Calibri" w:cs="Calibri"/>
                <w:noProof/>
                <w:sz w:val="18"/>
              </w:rPr>
              <w:t>QrEmailApproverRole</w:t>
            </w:r>
          </w:p>
        </w:tc>
        <w:tc>
          <w:tcPr>
            <w:tcW w:w="1088" w:type="pct"/>
          </w:tcPr>
          <w:p w14:paraId="2E561454" w14:textId="77777777" w:rsidR="007D2685" w:rsidRPr="007D2685" w:rsidRDefault="007D2685" w:rsidP="00F475E2">
            <w:pPr>
              <w:rPr>
                <w:rFonts w:ascii="Calibri" w:hAnsi="Calibri" w:cs="Calibri"/>
                <w:noProof/>
                <w:sz w:val="18"/>
              </w:rPr>
            </w:pPr>
            <w:r w:rsidRPr="007D2685">
              <w:rPr>
                <w:rFonts w:ascii="Calibri" w:hAnsi="Calibri" w:cs="Calibri"/>
                <w:noProof/>
                <w:sz w:val="18"/>
              </w:rPr>
              <w:t>E-posta Onayı</w:t>
            </w:r>
          </w:p>
        </w:tc>
        <w:tc>
          <w:tcPr>
            <w:tcW w:w="1088" w:type="pct"/>
          </w:tcPr>
          <w:p w14:paraId="3756B69A" w14:textId="77777777" w:rsidR="007D2685" w:rsidRPr="007D2685" w:rsidRDefault="007D2685" w:rsidP="00F475E2">
            <w:pPr>
              <w:rPr>
                <w:rFonts w:ascii="Calibri" w:hAnsi="Calibri" w:cs="Calibri"/>
                <w:noProof/>
                <w:sz w:val="18"/>
              </w:rPr>
            </w:pPr>
            <w:r w:rsidRPr="007D2685">
              <w:rPr>
                <w:rFonts w:ascii="Calibri" w:hAnsi="Calibri" w:cs="Calibri"/>
                <w:noProof/>
                <w:sz w:val="18"/>
              </w:rPr>
              <w:t>ChangeManager</w:t>
            </w:r>
          </w:p>
        </w:tc>
        <w:tc>
          <w:tcPr>
            <w:tcW w:w="1089" w:type="pct"/>
          </w:tcPr>
          <w:p w14:paraId="14A814DB"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7D2685" w:rsidRPr="007D2685" w14:paraId="2051BB75" w14:textId="77777777" w:rsidTr="003A59F8">
        <w:tc>
          <w:tcPr>
            <w:tcW w:w="1735" w:type="pct"/>
          </w:tcPr>
          <w:p w14:paraId="75B83F75" w14:textId="77777777" w:rsidR="007D2685" w:rsidRPr="007D2685" w:rsidRDefault="007D2685" w:rsidP="00F475E2">
            <w:pPr>
              <w:rPr>
                <w:rFonts w:ascii="Calibri" w:hAnsi="Calibri" w:cs="Calibri"/>
                <w:noProof/>
                <w:sz w:val="18"/>
              </w:rPr>
            </w:pPr>
            <w:r w:rsidRPr="007D2685">
              <w:rPr>
                <w:rFonts w:ascii="Calibri" w:hAnsi="Calibri" w:cs="Calibri"/>
                <w:noProof/>
                <w:sz w:val="18"/>
              </w:rPr>
              <w:t>QrEmailAutoApproveUsers</w:t>
            </w:r>
          </w:p>
        </w:tc>
        <w:tc>
          <w:tcPr>
            <w:tcW w:w="1088" w:type="pct"/>
          </w:tcPr>
          <w:p w14:paraId="38676710" w14:textId="77777777" w:rsidR="007D2685" w:rsidRPr="007D2685" w:rsidRDefault="007D2685" w:rsidP="00F475E2">
            <w:pPr>
              <w:rPr>
                <w:rFonts w:ascii="Calibri" w:hAnsi="Calibri" w:cs="Calibri"/>
                <w:noProof/>
                <w:sz w:val="18"/>
              </w:rPr>
            </w:pPr>
            <w:r w:rsidRPr="007D2685">
              <w:rPr>
                <w:rFonts w:ascii="Calibri" w:hAnsi="Calibri" w:cs="Calibri"/>
                <w:noProof/>
                <w:sz w:val="18"/>
              </w:rPr>
              <w:t>E-posta Onayı</w:t>
            </w:r>
          </w:p>
        </w:tc>
        <w:tc>
          <w:tcPr>
            <w:tcW w:w="1088" w:type="pct"/>
          </w:tcPr>
          <w:p w14:paraId="71E99884" w14:textId="77777777" w:rsidR="007D2685" w:rsidRPr="007D2685" w:rsidRDefault="007D2685" w:rsidP="00F475E2">
            <w:pPr>
              <w:rPr>
                <w:rFonts w:ascii="Calibri" w:hAnsi="Calibri" w:cs="Calibri"/>
                <w:noProof/>
                <w:sz w:val="18"/>
              </w:rPr>
            </w:pPr>
            <w:r w:rsidRPr="007D2685">
              <w:rPr>
                <w:rFonts w:ascii="Calibri" w:hAnsi="Calibri" w:cs="Calibri"/>
                <w:noProof/>
                <w:sz w:val="18"/>
              </w:rPr>
              <w:t>True</w:t>
            </w:r>
          </w:p>
        </w:tc>
        <w:tc>
          <w:tcPr>
            <w:tcW w:w="1089" w:type="pct"/>
          </w:tcPr>
          <w:p w14:paraId="298CF9A3" w14:textId="77777777" w:rsidR="007D2685" w:rsidRPr="007D2685" w:rsidRDefault="007D2685" w:rsidP="00F475E2">
            <w:pPr>
              <w:rPr>
                <w:rFonts w:ascii="Calibri" w:hAnsi="Calibri" w:cs="Calibri"/>
                <w:noProof/>
                <w:sz w:val="18"/>
              </w:rPr>
            </w:pPr>
            <w:r w:rsidRPr="007D2685">
              <w:rPr>
                <w:rFonts w:ascii="Calibri" w:hAnsi="Calibri" w:cs="Calibri"/>
                <w:noProof/>
                <w:sz w:val="18"/>
              </w:rPr>
              <w:t>Evet</w:t>
            </w:r>
          </w:p>
        </w:tc>
      </w:tr>
      <w:tr w:rsidR="00F804D9" w:rsidRPr="007D2685" w14:paraId="7796ADDD" w14:textId="77777777" w:rsidTr="003A59F8">
        <w:tc>
          <w:tcPr>
            <w:tcW w:w="1735" w:type="pct"/>
          </w:tcPr>
          <w:p w14:paraId="7D1D5731" w14:textId="6A98EE45" w:rsidR="00F804D9" w:rsidRPr="007D2685" w:rsidRDefault="00F804D9" w:rsidP="00F475E2">
            <w:pPr>
              <w:rPr>
                <w:rFonts w:ascii="Calibri" w:hAnsi="Calibri" w:cs="Calibri"/>
                <w:noProof/>
                <w:sz w:val="18"/>
              </w:rPr>
            </w:pPr>
            <w:r>
              <w:rPr>
                <w:rFonts w:ascii="Calibri" w:hAnsi="Calibri" w:cs="Calibri"/>
                <w:noProof/>
                <w:sz w:val="18"/>
              </w:rPr>
              <w:t>SiemEnabled</w:t>
            </w:r>
          </w:p>
        </w:tc>
        <w:tc>
          <w:tcPr>
            <w:tcW w:w="1088" w:type="pct"/>
          </w:tcPr>
          <w:p w14:paraId="69A6E9EF" w14:textId="07F9B7FE" w:rsidR="00F804D9" w:rsidRPr="007D2685" w:rsidRDefault="00F804D9" w:rsidP="00F475E2">
            <w:pPr>
              <w:rPr>
                <w:rFonts w:ascii="Calibri" w:hAnsi="Calibri" w:cs="Calibri"/>
                <w:noProof/>
                <w:sz w:val="18"/>
              </w:rPr>
            </w:pPr>
            <w:r>
              <w:rPr>
                <w:rFonts w:ascii="Calibri" w:hAnsi="Calibri" w:cs="Calibri"/>
                <w:noProof/>
                <w:sz w:val="18"/>
              </w:rPr>
              <w:t>SIEM</w:t>
            </w:r>
          </w:p>
        </w:tc>
        <w:tc>
          <w:tcPr>
            <w:tcW w:w="1088" w:type="pct"/>
          </w:tcPr>
          <w:p w14:paraId="43696ED5" w14:textId="24277727" w:rsidR="00F804D9" w:rsidRPr="007D2685" w:rsidRDefault="00683622" w:rsidP="00F475E2">
            <w:pPr>
              <w:rPr>
                <w:rFonts w:ascii="Calibri" w:hAnsi="Calibri" w:cs="Calibri"/>
                <w:noProof/>
                <w:sz w:val="18"/>
              </w:rPr>
            </w:pPr>
            <w:r>
              <w:rPr>
                <w:rFonts w:ascii="Calibri" w:hAnsi="Calibri" w:cs="Calibri"/>
                <w:noProof/>
                <w:sz w:val="18"/>
              </w:rPr>
              <w:t>true</w:t>
            </w:r>
          </w:p>
        </w:tc>
        <w:tc>
          <w:tcPr>
            <w:tcW w:w="1089" w:type="pct"/>
          </w:tcPr>
          <w:p w14:paraId="3ECDC8A1" w14:textId="2EE0301A" w:rsidR="00F804D9" w:rsidRPr="007D2685" w:rsidRDefault="00F804D9" w:rsidP="00F475E2">
            <w:pPr>
              <w:rPr>
                <w:rFonts w:ascii="Calibri" w:hAnsi="Calibri" w:cs="Calibri"/>
                <w:noProof/>
                <w:sz w:val="18"/>
              </w:rPr>
            </w:pPr>
            <w:r>
              <w:rPr>
                <w:rFonts w:ascii="Calibri" w:hAnsi="Calibri" w:cs="Calibri"/>
                <w:noProof/>
                <w:sz w:val="18"/>
              </w:rPr>
              <w:t>Evet</w:t>
            </w:r>
          </w:p>
        </w:tc>
      </w:tr>
      <w:tr w:rsidR="00F804D9" w:rsidRPr="007D2685" w14:paraId="5389B716" w14:textId="77777777" w:rsidTr="003A59F8">
        <w:tc>
          <w:tcPr>
            <w:tcW w:w="1735" w:type="pct"/>
          </w:tcPr>
          <w:p w14:paraId="01E278FC" w14:textId="6541B37D" w:rsidR="00F804D9" w:rsidRDefault="00F804D9" w:rsidP="00F475E2">
            <w:pPr>
              <w:rPr>
                <w:rFonts w:ascii="Calibri" w:hAnsi="Calibri" w:cs="Calibri"/>
                <w:noProof/>
                <w:sz w:val="18"/>
              </w:rPr>
            </w:pPr>
            <w:r>
              <w:rPr>
                <w:rFonts w:ascii="Calibri" w:hAnsi="Calibri" w:cs="Calibri"/>
                <w:noProof/>
                <w:sz w:val="18"/>
              </w:rPr>
              <w:t>SiemStreams</w:t>
            </w:r>
          </w:p>
        </w:tc>
        <w:tc>
          <w:tcPr>
            <w:tcW w:w="1088" w:type="pct"/>
          </w:tcPr>
          <w:p w14:paraId="6848062E" w14:textId="248F9CDA" w:rsidR="00F804D9" w:rsidRDefault="00F804D9" w:rsidP="00F475E2">
            <w:pPr>
              <w:rPr>
                <w:rFonts w:ascii="Calibri" w:hAnsi="Calibri" w:cs="Calibri"/>
                <w:noProof/>
                <w:sz w:val="18"/>
              </w:rPr>
            </w:pPr>
            <w:r>
              <w:rPr>
                <w:rFonts w:ascii="Calibri" w:hAnsi="Calibri" w:cs="Calibri"/>
                <w:noProof/>
                <w:sz w:val="18"/>
              </w:rPr>
              <w:t>SIEM</w:t>
            </w:r>
          </w:p>
        </w:tc>
        <w:tc>
          <w:tcPr>
            <w:tcW w:w="1088" w:type="pct"/>
          </w:tcPr>
          <w:p w14:paraId="2E21FA1E" w14:textId="348113E3" w:rsidR="00F804D9" w:rsidRDefault="00F804D9" w:rsidP="00F475E2">
            <w:pPr>
              <w:rPr>
                <w:rFonts w:ascii="Calibri" w:hAnsi="Calibri" w:cs="Calibri"/>
                <w:noProof/>
                <w:sz w:val="18"/>
              </w:rPr>
            </w:pPr>
            <w:r>
              <w:rPr>
                <w:rFonts w:ascii="Calibri" w:hAnsi="Calibri" w:cs="Calibri"/>
                <w:noProof/>
                <w:sz w:val="18"/>
              </w:rPr>
              <w:t>Audit;Anchor;AppLog;Heartbeat</w:t>
            </w:r>
          </w:p>
        </w:tc>
        <w:tc>
          <w:tcPr>
            <w:tcW w:w="1089" w:type="pct"/>
          </w:tcPr>
          <w:p w14:paraId="68850E7D" w14:textId="56E4CA40" w:rsidR="00F804D9" w:rsidRDefault="00F804D9" w:rsidP="00F475E2">
            <w:pPr>
              <w:rPr>
                <w:rFonts w:ascii="Calibri" w:hAnsi="Calibri" w:cs="Calibri"/>
                <w:noProof/>
                <w:sz w:val="18"/>
              </w:rPr>
            </w:pPr>
            <w:r>
              <w:rPr>
                <w:rFonts w:ascii="Calibri" w:hAnsi="Calibri" w:cs="Calibri"/>
                <w:noProof/>
                <w:sz w:val="18"/>
              </w:rPr>
              <w:t>Evet</w:t>
            </w:r>
          </w:p>
        </w:tc>
      </w:tr>
      <w:tr w:rsidR="00F804D9" w:rsidRPr="007D2685" w14:paraId="028372E2" w14:textId="77777777" w:rsidTr="003A59F8">
        <w:tc>
          <w:tcPr>
            <w:tcW w:w="1735" w:type="pct"/>
          </w:tcPr>
          <w:p w14:paraId="636D260A" w14:textId="07DB082B" w:rsidR="00F804D9" w:rsidRDefault="00F804D9" w:rsidP="00F475E2">
            <w:pPr>
              <w:rPr>
                <w:rFonts w:ascii="Calibri" w:hAnsi="Calibri" w:cs="Calibri"/>
                <w:noProof/>
                <w:sz w:val="18"/>
              </w:rPr>
            </w:pPr>
            <w:r>
              <w:rPr>
                <w:rFonts w:ascii="Calibri" w:hAnsi="Calibri" w:cs="Calibri"/>
                <w:noProof/>
                <w:sz w:val="18"/>
              </w:rPr>
              <w:t>SiemMinSeverity</w:t>
            </w:r>
          </w:p>
        </w:tc>
        <w:tc>
          <w:tcPr>
            <w:tcW w:w="1088" w:type="pct"/>
          </w:tcPr>
          <w:p w14:paraId="6D59370E" w14:textId="78D518B6" w:rsidR="00F804D9" w:rsidRDefault="00F804D9" w:rsidP="00F475E2">
            <w:pPr>
              <w:rPr>
                <w:rFonts w:ascii="Calibri" w:hAnsi="Calibri" w:cs="Calibri"/>
                <w:noProof/>
                <w:sz w:val="18"/>
              </w:rPr>
            </w:pPr>
            <w:r>
              <w:rPr>
                <w:rFonts w:ascii="Calibri" w:hAnsi="Calibri" w:cs="Calibri"/>
                <w:noProof/>
                <w:sz w:val="18"/>
              </w:rPr>
              <w:t>SIEM</w:t>
            </w:r>
          </w:p>
        </w:tc>
        <w:tc>
          <w:tcPr>
            <w:tcW w:w="1088" w:type="pct"/>
          </w:tcPr>
          <w:p w14:paraId="12A203BB" w14:textId="2221ECB4" w:rsidR="00F804D9" w:rsidRDefault="00F804D9" w:rsidP="00F475E2">
            <w:pPr>
              <w:rPr>
                <w:rFonts w:ascii="Calibri" w:hAnsi="Calibri" w:cs="Calibri"/>
                <w:noProof/>
                <w:sz w:val="18"/>
              </w:rPr>
            </w:pPr>
            <w:r>
              <w:rPr>
                <w:rFonts w:ascii="Calibri" w:hAnsi="Calibri" w:cs="Calibri"/>
                <w:noProof/>
                <w:sz w:val="18"/>
              </w:rPr>
              <w:t>Notice</w:t>
            </w:r>
          </w:p>
        </w:tc>
        <w:tc>
          <w:tcPr>
            <w:tcW w:w="1089" w:type="pct"/>
          </w:tcPr>
          <w:p w14:paraId="6C75E948" w14:textId="0A8283FE" w:rsidR="00F804D9" w:rsidRDefault="00F804D9" w:rsidP="00F475E2">
            <w:pPr>
              <w:rPr>
                <w:rFonts w:ascii="Calibri" w:hAnsi="Calibri" w:cs="Calibri"/>
                <w:noProof/>
                <w:sz w:val="18"/>
              </w:rPr>
            </w:pPr>
            <w:r>
              <w:rPr>
                <w:rFonts w:ascii="Calibri" w:hAnsi="Calibri" w:cs="Calibri"/>
                <w:noProof/>
                <w:sz w:val="18"/>
              </w:rPr>
              <w:t>Evet</w:t>
            </w:r>
          </w:p>
        </w:tc>
      </w:tr>
      <w:tr w:rsidR="00F804D9" w:rsidRPr="007D2685" w14:paraId="0F89548C" w14:textId="77777777" w:rsidTr="003A59F8">
        <w:tc>
          <w:tcPr>
            <w:tcW w:w="1735" w:type="pct"/>
          </w:tcPr>
          <w:p w14:paraId="6298AEBC" w14:textId="227D2706" w:rsidR="00F804D9" w:rsidRDefault="00F804D9" w:rsidP="00F475E2">
            <w:pPr>
              <w:rPr>
                <w:rFonts w:ascii="Calibri" w:hAnsi="Calibri" w:cs="Calibri"/>
                <w:noProof/>
                <w:sz w:val="18"/>
              </w:rPr>
            </w:pPr>
            <w:r>
              <w:rPr>
                <w:rFonts w:ascii="Calibri" w:hAnsi="Calibri" w:cs="Calibri"/>
                <w:noProof/>
                <w:sz w:val="18"/>
              </w:rPr>
              <w:t>SiemIncludeScriptText</w:t>
            </w:r>
          </w:p>
        </w:tc>
        <w:tc>
          <w:tcPr>
            <w:tcW w:w="1088" w:type="pct"/>
          </w:tcPr>
          <w:p w14:paraId="16743DB6" w14:textId="364ED271" w:rsidR="00F804D9" w:rsidRDefault="00F804D9" w:rsidP="00F475E2">
            <w:pPr>
              <w:rPr>
                <w:rFonts w:ascii="Calibri" w:hAnsi="Calibri" w:cs="Calibri"/>
                <w:noProof/>
                <w:sz w:val="18"/>
              </w:rPr>
            </w:pPr>
            <w:r>
              <w:rPr>
                <w:rFonts w:ascii="Calibri" w:hAnsi="Calibri" w:cs="Calibri"/>
                <w:noProof/>
                <w:sz w:val="18"/>
              </w:rPr>
              <w:t>SIEM</w:t>
            </w:r>
          </w:p>
        </w:tc>
        <w:tc>
          <w:tcPr>
            <w:tcW w:w="1088" w:type="pct"/>
          </w:tcPr>
          <w:p w14:paraId="047039AD" w14:textId="08EC1AE9" w:rsidR="00F804D9" w:rsidRDefault="00F804D9" w:rsidP="00F475E2">
            <w:pPr>
              <w:rPr>
                <w:rFonts w:ascii="Calibri" w:hAnsi="Calibri" w:cs="Calibri"/>
                <w:noProof/>
                <w:sz w:val="18"/>
              </w:rPr>
            </w:pPr>
            <w:r>
              <w:rPr>
                <w:rFonts w:ascii="Calibri" w:hAnsi="Calibri" w:cs="Calibri"/>
                <w:noProof/>
                <w:sz w:val="18"/>
              </w:rPr>
              <w:t>false</w:t>
            </w:r>
          </w:p>
        </w:tc>
        <w:tc>
          <w:tcPr>
            <w:tcW w:w="1089" w:type="pct"/>
          </w:tcPr>
          <w:p w14:paraId="60614B0E" w14:textId="64D118A9" w:rsidR="00F804D9" w:rsidRDefault="00F804D9" w:rsidP="00F475E2">
            <w:pPr>
              <w:rPr>
                <w:rFonts w:ascii="Calibri" w:hAnsi="Calibri" w:cs="Calibri"/>
                <w:noProof/>
                <w:sz w:val="18"/>
              </w:rPr>
            </w:pPr>
            <w:r>
              <w:rPr>
                <w:rFonts w:ascii="Calibri" w:hAnsi="Calibri" w:cs="Calibri"/>
                <w:noProof/>
                <w:sz w:val="18"/>
              </w:rPr>
              <w:t>Evet</w:t>
            </w:r>
          </w:p>
        </w:tc>
      </w:tr>
      <w:tr w:rsidR="00791FAB" w:rsidRPr="007D2685" w14:paraId="659AE6B9" w14:textId="77777777" w:rsidTr="003A59F8">
        <w:tc>
          <w:tcPr>
            <w:tcW w:w="1735" w:type="pct"/>
          </w:tcPr>
          <w:p w14:paraId="327485FE" w14:textId="02923069" w:rsidR="00791FAB" w:rsidRDefault="00791FAB" w:rsidP="00F475E2">
            <w:pPr>
              <w:rPr>
                <w:rFonts w:ascii="Calibri" w:hAnsi="Calibri" w:cs="Calibri"/>
                <w:noProof/>
                <w:sz w:val="18"/>
              </w:rPr>
            </w:pPr>
            <w:r>
              <w:rPr>
                <w:rFonts w:ascii="Calibri" w:hAnsi="Calibri" w:cs="Calibri"/>
                <w:noProof/>
                <w:sz w:val="18"/>
              </w:rPr>
              <w:t>RequestTicketRegex</w:t>
            </w:r>
          </w:p>
        </w:tc>
        <w:tc>
          <w:tcPr>
            <w:tcW w:w="1088" w:type="pct"/>
          </w:tcPr>
          <w:p w14:paraId="3B453F62" w14:textId="3D57E085"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6A9D71D5" w14:textId="6F4D26E2" w:rsidR="00791FAB" w:rsidRDefault="00791FAB" w:rsidP="00F475E2">
            <w:pPr>
              <w:rPr>
                <w:rFonts w:ascii="Calibri" w:hAnsi="Calibri" w:cs="Calibri"/>
                <w:noProof/>
                <w:sz w:val="18"/>
              </w:rPr>
            </w:pPr>
            <w:r>
              <w:rPr>
                <w:rFonts w:ascii="Calibri" w:hAnsi="Calibri" w:cs="Calibri"/>
                <w:noProof/>
                <w:sz w:val="18"/>
              </w:rPr>
              <w:t>(boş)</w:t>
            </w:r>
          </w:p>
        </w:tc>
        <w:tc>
          <w:tcPr>
            <w:tcW w:w="1089" w:type="pct"/>
          </w:tcPr>
          <w:p w14:paraId="3524F36A" w14:textId="7DD99167"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616974C1" w14:textId="77777777" w:rsidTr="003A59F8">
        <w:tc>
          <w:tcPr>
            <w:tcW w:w="1735" w:type="pct"/>
          </w:tcPr>
          <w:p w14:paraId="21523E02" w14:textId="25B0E934" w:rsidR="00791FAB" w:rsidRDefault="00791FAB" w:rsidP="00F475E2">
            <w:pPr>
              <w:rPr>
                <w:rFonts w:ascii="Calibri" w:hAnsi="Calibri" w:cs="Calibri"/>
                <w:noProof/>
                <w:sz w:val="18"/>
              </w:rPr>
            </w:pPr>
            <w:r>
              <w:rPr>
                <w:rFonts w:ascii="Calibri" w:hAnsi="Calibri" w:cs="Calibri"/>
                <w:noProof/>
                <w:sz w:val="18"/>
              </w:rPr>
              <w:t>ItsmEnabled</w:t>
            </w:r>
          </w:p>
        </w:tc>
        <w:tc>
          <w:tcPr>
            <w:tcW w:w="1088" w:type="pct"/>
          </w:tcPr>
          <w:p w14:paraId="6B219BC8" w14:textId="0EEF489C"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03622552" w14:textId="0CC13E8C" w:rsidR="00791FAB" w:rsidRDefault="00791FAB" w:rsidP="00F475E2">
            <w:pPr>
              <w:rPr>
                <w:rFonts w:ascii="Calibri" w:hAnsi="Calibri" w:cs="Calibri"/>
                <w:noProof/>
                <w:sz w:val="18"/>
              </w:rPr>
            </w:pPr>
            <w:r>
              <w:rPr>
                <w:rFonts w:ascii="Calibri" w:hAnsi="Calibri" w:cs="Calibri"/>
                <w:noProof/>
                <w:sz w:val="18"/>
              </w:rPr>
              <w:t>false</w:t>
            </w:r>
          </w:p>
        </w:tc>
        <w:tc>
          <w:tcPr>
            <w:tcW w:w="1089" w:type="pct"/>
          </w:tcPr>
          <w:p w14:paraId="673E705C" w14:textId="6C894B56"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1607D58C" w14:textId="77777777" w:rsidTr="003A59F8">
        <w:tc>
          <w:tcPr>
            <w:tcW w:w="1735" w:type="pct"/>
          </w:tcPr>
          <w:p w14:paraId="59331D1A" w14:textId="459806CB" w:rsidR="00791FAB" w:rsidRDefault="00791FAB" w:rsidP="00F475E2">
            <w:pPr>
              <w:rPr>
                <w:rFonts w:ascii="Calibri" w:hAnsi="Calibri" w:cs="Calibri"/>
                <w:noProof/>
                <w:sz w:val="18"/>
              </w:rPr>
            </w:pPr>
            <w:r>
              <w:rPr>
                <w:rFonts w:ascii="Calibri" w:hAnsi="Calibri" w:cs="Calibri"/>
                <w:noProof/>
                <w:sz w:val="18"/>
              </w:rPr>
              <w:t>ItsmVerifyOnSave</w:t>
            </w:r>
          </w:p>
        </w:tc>
        <w:tc>
          <w:tcPr>
            <w:tcW w:w="1088" w:type="pct"/>
          </w:tcPr>
          <w:p w14:paraId="18F04B6F" w14:textId="744976A8"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558AA4C2" w14:textId="4159EDDD" w:rsidR="00791FAB" w:rsidRDefault="00791FAB" w:rsidP="00F475E2">
            <w:pPr>
              <w:rPr>
                <w:rFonts w:ascii="Calibri" w:hAnsi="Calibri" w:cs="Calibri"/>
                <w:noProof/>
                <w:sz w:val="18"/>
              </w:rPr>
            </w:pPr>
            <w:r>
              <w:rPr>
                <w:rFonts w:ascii="Calibri" w:hAnsi="Calibri" w:cs="Calibri"/>
                <w:noProof/>
                <w:sz w:val="18"/>
              </w:rPr>
              <w:t>Block</w:t>
            </w:r>
          </w:p>
        </w:tc>
        <w:tc>
          <w:tcPr>
            <w:tcW w:w="1089" w:type="pct"/>
          </w:tcPr>
          <w:p w14:paraId="42DF9299" w14:textId="3207013E"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50175C83" w14:textId="77777777" w:rsidTr="003A59F8">
        <w:tc>
          <w:tcPr>
            <w:tcW w:w="1735" w:type="pct"/>
          </w:tcPr>
          <w:p w14:paraId="2D8AE777" w14:textId="2B44FBAA" w:rsidR="00791FAB" w:rsidRDefault="00791FAB" w:rsidP="00F475E2">
            <w:pPr>
              <w:rPr>
                <w:rFonts w:ascii="Calibri" w:hAnsi="Calibri" w:cs="Calibri"/>
                <w:noProof/>
                <w:sz w:val="18"/>
              </w:rPr>
            </w:pPr>
            <w:r>
              <w:rPr>
                <w:rFonts w:ascii="Calibri" w:hAnsi="Calibri" w:cs="Calibri"/>
                <w:noProof/>
                <w:sz w:val="18"/>
              </w:rPr>
              <w:t>ItsmExecuteGate</w:t>
            </w:r>
          </w:p>
        </w:tc>
        <w:tc>
          <w:tcPr>
            <w:tcW w:w="1088" w:type="pct"/>
          </w:tcPr>
          <w:p w14:paraId="44DE93A0" w14:textId="10776CB9"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29D24156" w14:textId="50929F04" w:rsidR="00791FAB" w:rsidRDefault="00791FAB" w:rsidP="00F475E2">
            <w:pPr>
              <w:rPr>
                <w:rFonts w:ascii="Calibri" w:hAnsi="Calibri" w:cs="Calibri"/>
                <w:noProof/>
                <w:sz w:val="18"/>
              </w:rPr>
            </w:pPr>
            <w:r>
              <w:rPr>
                <w:rFonts w:ascii="Calibri" w:hAnsi="Calibri" w:cs="Calibri"/>
                <w:noProof/>
                <w:sz w:val="18"/>
              </w:rPr>
              <w:t>Block</w:t>
            </w:r>
          </w:p>
        </w:tc>
        <w:tc>
          <w:tcPr>
            <w:tcW w:w="1089" w:type="pct"/>
          </w:tcPr>
          <w:p w14:paraId="02213C6A" w14:textId="23EB43EE"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1EF0BDD3" w14:textId="77777777" w:rsidTr="003A59F8">
        <w:tc>
          <w:tcPr>
            <w:tcW w:w="1735" w:type="pct"/>
          </w:tcPr>
          <w:p w14:paraId="44A9DD69" w14:textId="14AF07B8" w:rsidR="00791FAB" w:rsidRDefault="00791FAB" w:rsidP="00F475E2">
            <w:pPr>
              <w:rPr>
                <w:rFonts w:ascii="Calibri" w:hAnsi="Calibri" w:cs="Calibri"/>
                <w:noProof/>
                <w:sz w:val="18"/>
              </w:rPr>
            </w:pPr>
            <w:r>
              <w:rPr>
                <w:rFonts w:ascii="Calibri" w:hAnsi="Calibri" w:cs="Calibri"/>
                <w:noProof/>
                <w:sz w:val="18"/>
              </w:rPr>
              <w:t>ItsmEnforceWindow</w:t>
            </w:r>
          </w:p>
        </w:tc>
        <w:tc>
          <w:tcPr>
            <w:tcW w:w="1088" w:type="pct"/>
          </w:tcPr>
          <w:p w14:paraId="439FE1AE" w14:textId="19C7DCF0"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67A1B690" w14:textId="2373946B" w:rsidR="00791FAB" w:rsidRDefault="00791FAB" w:rsidP="00F475E2">
            <w:pPr>
              <w:rPr>
                <w:rFonts w:ascii="Calibri" w:hAnsi="Calibri" w:cs="Calibri"/>
                <w:noProof/>
                <w:sz w:val="18"/>
              </w:rPr>
            </w:pPr>
            <w:r>
              <w:rPr>
                <w:rFonts w:ascii="Calibri" w:hAnsi="Calibri" w:cs="Calibri"/>
                <w:noProof/>
                <w:sz w:val="18"/>
              </w:rPr>
              <w:t>false</w:t>
            </w:r>
          </w:p>
        </w:tc>
        <w:tc>
          <w:tcPr>
            <w:tcW w:w="1089" w:type="pct"/>
          </w:tcPr>
          <w:p w14:paraId="41E590CC" w14:textId="24118D50"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01FB0662" w14:textId="77777777" w:rsidTr="003A59F8">
        <w:tc>
          <w:tcPr>
            <w:tcW w:w="1735" w:type="pct"/>
          </w:tcPr>
          <w:p w14:paraId="5E6A5A36" w14:textId="16309068" w:rsidR="00791FAB" w:rsidRDefault="00791FAB" w:rsidP="00F475E2">
            <w:pPr>
              <w:rPr>
                <w:rFonts w:ascii="Calibri" w:hAnsi="Calibri" w:cs="Calibri"/>
                <w:noProof/>
                <w:sz w:val="18"/>
              </w:rPr>
            </w:pPr>
            <w:r>
              <w:rPr>
                <w:rFonts w:ascii="Calibri" w:hAnsi="Calibri" w:cs="Calibri"/>
                <w:noProof/>
                <w:sz w:val="18"/>
              </w:rPr>
              <w:t>ItsmVerifyIncident</w:t>
            </w:r>
          </w:p>
        </w:tc>
        <w:tc>
          <w:tcPr>
            <w:tcW w:w="1088" w:type="pct"/>
          </w:tcPr>
          <w:p w14:paraId="3113BBA9" w14:textId="60209F1A"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5D130767" w14:textId="5E849790" w:rsidR="00791FAB" w:rsidRDefault="00791FAB" w:rsidP="00F475E2">
            <w:pPr>
              <w:rPr>
                <w:rFonts w:ascii="Calibri" w:hAnsi="Calibri" w:cs="Calibri"/>
                <w:noProof/>
                <w:sz w:val="18"/>
              </w:rPr>
            </w:pPr>
            <w:r>
              <w:rPr>
                <w:rFonts w:ascii="Calibri" w:hAnsi="Calibri" w:cs="Calibri"/>
                <w:noProof/>
                <w:sz w:val="18"/>
              </w:rPr>
              <w:t>Warn</w:t>
            </w:r>
          </w:p>
        </w:tc>
        <w:tc>
          <w:tcPr>
            <w:tcW w:w="1089" w:type="pct"/>
          </w:tcPr>
          <w:p w14:paraId="3E0FDF6C" w14:textId="1FB75777"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6FF6C385" w14:textId="77777777" w:rsidTr="003A59F8">
        <w:tc>
          <w:tcPr>
            <w:tcW w:w="1735" w:type="pct"/>
          </w:tcPr>
          <w:p w14:paraId="77913D3D" w14:textId="68B7B901" w:rsidR="00791FAB" w:rsidRDefault="00791FAB" w:rsidP="00F475E2">
            <w:pPr>
              <w:rPr>
                <w:rFonts w:ascii="Calibri" w:hAnsi="Calibri" w:cs="Calibri"/>
                <w:noProof/>
                <w:sz w:val="18"/>
              </w:rPr>
            </w:pPr>
            <w:r>
              <w:rPr>
                <w:rFonts w:ascii="Calibri" w:hAnsi="Calibri" w:cs="Calibri"/>
                <w:noProof/>
                <w:sz w:val="18"/>
              </w:rPr>
              <w:t>ItsmQueryResultTicketKind</w:t>
            </w:r>
          </w:p>
        </w:tc>
        <w:tc>
          <w:tcPr>
            <w:tcW w:w="1088" w:type="pct"/>
          </w:tcPr>
          <w:p w14:paraId="19E73A8F" w14:textId="6B414695"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56BE3AEB" w14:textId="423DBF8F" w:rsidR="00791FAB" w:rsidRDefault="00791FAB" w:rsidP="00F475E2">
            <w:pPr>
              <w:rPr>
                <w:rFonts w:ascii="Calibri" w:hAnsi="Calibri" w:cs="Calibri"/>
                <w:noProof/>
                <w:sz w:val="18"/>
              </w:rPr>
            </w:pPr>
            <w:r>
              <w:rPr>
                <w:rFonts w:ascii="Calibri" w:hAnsi="Calibri" w:cs="Calibri"/>
                <w:noProof/>
                <w:sz w:val="18"/>
              </w:rPr>
              <w:t>Request</w:t>
            </w:r>
          </w:p>
        </w:tc>
        <w:tc>
          <w:tcPr>
            <w:tcW w:w="1089" w:type="pct"/>
          </w:tcPr>
          <w:p w14:paraId="5AE72156" w14:textId="55EAAD7C"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6A326A6C" w14:textId="77777777" w:rsidTr="003A59F8">
        <w:tc>
          <w:tcPr>
            <w:tcW w:w="1735" w:type="pct"/>
          </w:tcPr>
          <w:p w14:paraId="4AB5D2A5" w14:textId="2B2999E9" w:rsidR="00791FAB" w:rsidRDefault="00791FAB" w:rsidP="00F475E2">
            <w:pPr>
              <w:rPr>
                <w:rFonts w:ascii="Calibri" w:hAnsi="Calibri" w:cs="Calibri"/>
                <w:noProof/>
                <w:sz w:val="18"/>
              </w:rPr>
            </w:pPr>
            <w:r>
              <w:rPr>
                <w:rFonts w:ascii="Calibri" w:hAnsi="Calibri" w:cs="Calibri"/>
                <w:noProof/>
                <w:sz w:val="18"/>
              </w:rPr>
              <w:t>ItsmUnavailablePolicy</w:t>
            </w:r>
          </w:p>
        </w:tc>
        <w:tc>
          <w:tcPr>
            <w:tcW w:w="1088" w:type="pct"/>
          </w:tcPr>
          <w:p w14:paraId="3C5EDB88" w14:textId="76024FF7"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1E18D736" w14:textId="51C2AC24" w:rsidR="00791FAB" w:rsidRDefault="00791FAB" w:rsidP="00F475E2">
            <w:pPr>
              <w:rPr>
                <w:rFonts w:ascii="Calibri" w:hAnsi="Calibri" w:cs="Calibri"/>
                <w:noProof/>
                <w:sz w:val="18"/>
              </w:rPr>
            </w:pPr>
            <w:r>
              <w:rPr>
                <w:rFonts w:ascii="Calibri" w:hAnsi="Calibri" w:cs="Calibri"/>
                <w:noProof/>
                <w:sz w:val="18"/>
              </w:rPr>
              <w:t>AllowAndRecord</w:t>
            </w:r>
          </w:p>
        </w:tc>
        <w:tc>
          <w:tcPr>
            <w:tcW w:w="1089" w:type="pct"/>
          </w:tcPr>
          <w:p w14:paraId="3A04EE30" w14:textId="3452D332"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4706EB74" w14:textId="77777777" w:rsidTr="003A59F8">
        <w:tc>
          <w:tcPr>
            <w:tcW w:w="1735" w:type="pct"/>
          </w:tcPr>
          <w:p w14:paraId="675E423F" w14:textId="6F83AC36" w:rsidR="00791FAB" w:rsidRDefault="00791FAB" w:rsidP="00F475E2">
            <w:pPr>
              <w:rPr>
                <w:rFonts w:ascii="Calibri" w:hAnsi="Calibri" w:cs="Calibri"/>
                <w:noProof/>
                <w:sz w:val="18"/>
              </w:rPr>
            </w:pPr>
            <w:r>
              <w:rPr>
                <w:rFonts w:ascii="Calibri" w:hAnsi="Calibri" w:cs="Calibri"/>
                <w:noProof/>
                <w:sz w:val="18"/>
              </w:rPr>
              <w:t>ItsmReadyStates</w:t>
            </w:r>
          </w:p>
        </w:tc>
        <w:tc>
          <w:tcPr>
            <w:tcW w:w="1088" w:type="pct"/>
          </w:tcPr>
          <w:p w14:paraId="26206B3E" w14:textId="2972831D"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44BEE2C5" w14:textId="291CADCD" w:rsidR="00791FAB" w:rsidRDefault="00791FAB" w:rsidP="00F475E2">
            <w:pPr>
              <w:rPr>
                <w:rFonts w:ascii="Calibri" w:hAnsi="Calibri" w:cs="Calibri"/>
                <w:noProof/>
                <w:sz w:val="18"/>
              </w:rPr>
            </w:pPr>
            <w:r>
              <w:rPr>
                <w:rFonts w:ascii="Calibri" w:hAnsi="Calibri" w:cs="Calibri"/>
                <w:noProof/>
                <w:sz w:val="18"/>
              </w:rPr>
              <w:t>Scheduled;Implement</w:t>
            </w:r>
          </w:p>
        </w:tc>
        <w:tc>
          <w:tcPr>
            <w:tcW w:w="1089" w:type="pct"/>
          </w:tcPr>
          <w:p w14:paraId="6A0E70B6" w14:textId="4C446923"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63C810F3" w14:textId="77777777" w:rsidTr="003A59F8">
        <w:tc>
          <w:tcPr>
            <w:tcW w:w="1735" w:type="pct"/>
          </w:tcPr>
          <w:p w14:paraId="444C79C8" w14:textId="0D3F2979" w:rsidR="00791FAB" w:rsidRDefault="00791FAB" w:rsidP="00F475E2">
            <w:pPr>
              <w:rPr>
                <w:rFonts w:ascii="Calibri" w:hAnsi="Calibri" w:cs="Calibri"/>
                <w:noProof/>
                <w:sz w:val="18"/>
              </w:rPr>
            </w:pPr>
            <w:r>
              <w:rPr>
                <w:rFonts w:ascii="Calibri" w:hAnsi="Calibri" w:cs="Calibri"/>
                <w:noProof/>
                <w:sz w:val="18"/>
              </w:rPr>
              <w:t>ItsmClosedStates</w:t>
            </w:r>
          </w:p>
        </w:tc>
        <w:tc>
          <w:tcPr>
            <w:tcW w:w="1088" w:type="pct"/>
          </w:tcPr>
          <w:p w14:paraId="44E8BE94" w14:textId="4B26CFB6"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2FE41433" w14:textId="2AFB6145" w:rsidR="00791FAB" w:rsidRDefault="00791FAB" w:rsidP="00F475E2">
            <w:pPr>
              <w:rPr>
                <w:rFonts w:ascii="Calibri" w:hAnsi="Calibri" w:cs="Calibri"/>
                <w:noProof/>
                <w:sz w:val="18"/>
              </w:rPr>
            </w:pPr>
            <w:r>
              <w:rPr>
                <w:rFonts w:ascii="Calibri" w:hAnsi="Calibri" w:cs="Calibri"/>
                <w:noProof/>
                <w:sz w:val="18"/>
              </w:rPr>
              <w:t>Review;Closed;Canceled;Cancelled;Resolved;Closed Complete;Closed Incomplete;Closed Skipped</w:t>
            </w:r>
          </w:p>
        </w:tc>
        <w:tc>
          <w:tcPr>
            <w:tcW w:w="1089" w:type="pct"/>
          </w:tcPr>
          <w:p w14:paraId="5BE7B999" w14:textId="08CF59FA"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313E4880" w14:textId="77777777" w:rsidTr="003A59F8">
        <w:tc>
          <w:tcPr>
            <w:tcW w:w="1735" w:type="pct"/>
          </w:tcPr>
          <w:p w14:paraId="3B898FAC" w14:textId="3D701B5C" w:rsidR="00791FAB" w:rsidRDefault="00791FAB" w:rsidP="00F475E2">
            <w:pPr>
              <w:rPr>
                <w:rFonts w:ascii="Calibri" w:hAnsi="Calibri" w:cs="Calibri"/>
                <w:noProof/>
                <w:sz w:val="18"/>
              </w:rPr>
            </w:pPr>
            <w:r>
              <w:rPr>
                <w:rFonts w:ascii="Calibri" w:hAnsi="Calibri" w:cs="Calibri"/>
                <w:noProof/>
                <w:sz w:val="18"/>
              </w:rPr>
              <w:t>ItsmApprovedValues</w:t>
            </w:r>
          </w:p>
        </w:tc>
        <w:tc>
          <w:tcPr>
            <w:tcW w:w="1088" w:type="pct"/>
          </w:tcPr>
          <w:p w14:paraId="27599AD1" w14:textId="10D66F7E"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33951BE5" w14:textId="0D7FEACD" w:rsidR="00791FAB" w:rsidRDefault="00791FAB" w:rsidP="00F475E2">
            <w:pPr>
              <w:rPr>
                <w:rFonts w:ascii="Calibri" w:hAnsi="Calibri" w:cs="Calibri"/>
                <w:noProof/>
                <w:sz w:val="18"/>
              </w:rPr>
            </w:pPr>
            <w:r>
              <w:rPr>
                <w:rFonts w:ascii="Calibri" w:hAnsi="Calibri" w:cs="Calibri"/>
                <w:noProof/>
                <w:sz w:val="18"/>
              </w:rPr>
              <w:t>Approved</w:t>
            </w:r>
          </w:p>
        </w:tc>
        <w:tc>
          <w:tcPr>
            <w:tcW w:w="1089" w:type="pct"/>
          </w:tcPr>
          <w:p w14:paraId="7A5BDD1B" w14:textId="7F5F6C85"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63B6361B" w14:textId="77777777" w:rsidTr="003A59F8">
        <w:tc>
          <w:tcPr>
            <w:tcW w:w="1735" w:type="pct"/>
          </w:tcPr>
          <w:p w14:paraId="6F528BF3" w14:textId="6046A763" w:rsidR="00791FAB" w:rsidRDefault="00791FAB" w:rsidP="00F475E2">
            <w:pPr>
              <w:rPr>
                <w:rFonts w:ascii="Calibri" w:hAnsi="Calibri" w:cs="Calibri"/>
                <w:noProof/>
                <w:sz w:val="18"/>
              </w:rPr>
            </w:pPr>
            <w:r>
              <w:rPr>
                <w:rFonts w:ascii="Calibri" w:hAnsi="Calibri" w:cs="Calibri"/>
                <w:noProof/>
                <w:sz w:val="18"/>
              </w:rPr>
              <w:t>ItsmWriteBackEnabled</w:t>
            </w:r>
          </w:p>
        </w:tc>
        <w:tc>
          <w:tcPr>
            <w:tcW w:w="1088" w:type="pct"/>
          </w:tcPr>
          <w:p w14:paraId="4CCFC969" w14:textId="11906B4B"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5A6E9CC8" w14:textId="6C70C60E" w:rsidR="00791FAB" w:rsidRDefault="00791FAB" w:rsidP="00F475E2">
            <w:pPr>
              <w:rPr>
                <w:rFonts w:ascii="Calibri" w:hAnsi="Calibri" w:cs="Calibri"/>
                <w:noProof/>
                <w:sz w:val="18"/>
              </w:rPr>
            </w:pPr>
            <w:r>
              <w:rPr>
                <w:rFonts w:ascii="Calibri" w:hAnsi="Calibri" w:cs="Calibri"/>
                <w:noProof/>
                <w:sz w:val="18"/>
              </w:rPr>
              <w:t>true</w:t>
            </w:r>
          </w:p>
        </w:tc>
        <w:tc>
          <w:tcPr>
            <w:tcW w:w="1089" w:type="pct"/>
          </w:tcPr>
          <w:p w14:paraId="6081841D" w14:textId="3D6AEE90" w:rsidR="00791FAB" w:rsidRDefault="00791FAB" w:rsidP="00F475E2">
            <w:pPr>
              <w:rPr>
                <w:rFonts w:ascii="Calibri" w:hAnsi="Calibri" w:cs="Calibri"/>
                <w:noProof/>
                <w:sz w:val="18"/>
              </w:rPr>
            </w:pPr>
            <w:r>
              <w:rPr>
                <w:rFonts w:ascii="Calibri" w:hAnsi="Calibri" w:cs="Calibri"/>
                <w:noProof/>
                <w:sz w:val="18"/>
              </w:rPr>
              <w:t>Evet</w:t>
            </w:r>
          </w:p>
        </w:tc>
      </w:tr>
      <w:tr w:rsidR="00791FAB" w:rsidRPr="007D2685" w14:paraId="586A3BB9" w14:textId="77777777" w:rsidTr="003A59F8">
        <w:tc>
          <w:tcPr>
            <w:tcW w:w="1735" w:type="pct"/>
          </w:tcPr>
          <w:p w14:paraId="43E6A4C2" w14:textId="7E820EEE" w:rsidR="00791FAB" w:rsidRDefault="00791FAB" w:rsidP="00F475E2">
            <w:pPr>
              <w:rPr>
                <w:rFonts w:ascii="Calibri" w:hAnsi="Calibri" w:cs="Calibri"/>
                <w:noProof/>
                <w:sz w:val="18"/>
              </w:rPr>
            </w:pPr>
            <w:r>
              <w:rPr>
                <w:rFonts w:ascii="Calibri" w:hAnsi="Calibri" w:cs="Calibri"/>
                <w:noProof/>
                <w:sz w:val="18"/>
              </w:rPr>
              <w:t>ItsmWriteBackEvents</w:t>
            </w:r>
          </w:p>
        </w:tc>
        <w:tc>
          <w:tcPr>
            <w:tcW w:w="1088" w:type="pct"/>
          </w:tcPr>
          <w:p w14:paraId="024B6E69" w14:textId="5E83C1C9" w:rsidR="00791FAB" w:rsidRDefault="00791FAB" w:rsidP="00F475E2">
            <w:pPr>
              <w:rPr>
                <w:rFonts w:ascii="Calibri" w:hAnsi="Calibri" w:cs="Calibri"/>
                <w:noProof/>
                <w:sz w:val="18"/>
              </w:rPr>
            </w:pPr>
            <w:r>
              <w:rPr>
                <w:rFonts w:ascii="Calibri" w:hAnsi="Calibri" w:cs="Calibri"/>
                <w:noProof/>
                <w:sz w:val="18"/>
              </w:rPr>
              <w:t>ITSM Bilet</w:t>
            </w:r>
          </w:p>
        </w:tc>
        <w:tc>
          <w:tcPr>
            <w:tcW w:w="1088" w:type="pct"/>
          </w:tcPr>
          <w:p w14:paraId="22D77402" w14:textId="7FAE29A3" w:rsidR="00791FAB" w:rsidRDefault="00791FAB" w:rsidP="00F475E2">
            <w:pPr>
              <w:rPr>
                <w:rFonts w:ascii="Calibri" w:hAnsi="Calibri" w:cs="Calibri"/>
                <w:noProof/>
                <w:sz w:val="18"/>
              </w:rPr>
            </w:pPr>
            <w:r>
              <w:rPr>
                <w:rFonts w:ascii="Calibri" w:hAnsi="Calibri" w:cs="Calibri"/>
                <w:noProof/>
                <w:sz w:val="18"/>
              </w:rPr>
              <w:t>Talep olayları</w:t>
            </w:r>
          </w:p>
        </w:tc>
        <w:tc>
          <w:tcPr>
            <w:tcW w:w="1089" w:type="pct"/>
          </w:tcPr>
          <w:p w14:paraId="3E8A3D9B" w14:textId="57804873" w:rsidR="00791FAB" w:rsidRDefault="00791FAB" w:rsidP="00F475E2">
            <w:pPr>
              <w:rPr>
                <w:rFonts w:ascii="Calibri" w:hAnsi="Calibri" w:cs="Calibri"/>
                <w:noProof/>
                <w:sz w:val="18"/>
              </w:rPr>
            </w:pPr>
            <w:r>
              <w:rPr>
                <w:rFonts w:ascii="Calibri" w:hAnsi="Calibri" w:cs="Calibri"/>
                <w:noProof/>
                <w:sz w:val="18"/>
              </w:rPr>
              <w:t>Evet</w:t>
            </w:r>
          </w:p>
        </w:tc>
      </w:tr>
    </w:tbl>
    <w:p w14:paraId="5DADF45D" w14:textId="1DAB7EB2" w:rsidR="007D2685" w:rsidRDefault="007D2685" w:rsidP="007D2685">
      <w:pPr>
        <w:rPr>
          <w:rFonts w:ascii="Calibri" w:hAnsi="Calibri" w:cs="Calibri"/>
          <w:noProof/>
          <w:sz w:val="18"/>
        </w:rPr>
      </w:pPr>
    </w:p>
    <w:p w14:paraId="39905EE3" w14:textId="77777777" w:rsidR="007D2685" w:rsidRDefault="007D2685" w:rsidP="007D2685">
      <w:pPr>
        <w:rPr>
          <w:noProof/>
        </w:rPr>
      </w:pPr>
    </w:p>
    <w:p w14:paraId="30163ABE" w14:textId="159D8517" w:rsidR="007D2685" w:rsidRDefault="007D3EDA" w:rsidP="007D2685">
      <w:pPr>
        <w:pStyle w:val="Heading2"/>
        <w:rPr>
          <w:rFonts w:ascii="Calibri" w:hAnsi="Calibri" w:cs="Calibri"/>
          <w:noProof/>
          <w:sz w:val="22"/>
        </w:rPr>
      </w:pPr>
      <w:bookmarkStart w:id="436" w:name="_Toc243553952"/>
      <w:r>
        <w:rPr>
          <w:rFonts w:ascii="Calibri" w:hAnsi="Calibri" w:cs="Calibri"/>
          <w:noProof/>
          <w:sz w:val="22"/>
        </w:rPr>
        <w:t>28.3 Yetki anahtarları hızlı referansı</w:t>
      </w:r>
      <w:bookmarkEnd w:id="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7D2685" w:rsidRPr="007D2685" w14:paraId="75A31BEC" w14:textId="77777777" w:rsidTr="007D2685">
        <w:trPr>
          <w:tblHeader/>
        </w:trPr>
        <w:tc>
          <w:tcPr>
            <w:tcW w:w="2500" w:type="pct"/>
          </w:tcPr>
          <w:p w14:paraId="75A3C3F9" w14:textId="26A20FAF" w:rsidR="00683622" w:rsidRDefault="00683622" w:rsidP="00683622">
            <w:pPr>
              <w:rPr>
                <w:noProof/>
              </w:rPr>
            </w:pPr>
            <w:r>
              <w:rPr>
                <w:noProof/>
              </w:rPr>
              <w:t>Tabloda yer almayan bir anahtar daha vardır: audit.anchorexport, dönem paketinin dışa aktarılmasını açar (Bölüm 17). Kurulumda Auditor ve SystemManager rollerinde bulunur.</w:t>
            </w:r>
          </w:p>
          <w:p w14:paraId="3A53FFCB" w14:textId="20BFB587" w:rsidR="007D2685" w:rsidRPr="007D2685" w:rsidRDefault="007D2685" w:rsidP="00C163FC">
            <w:pPr>
              <w:rPr>
                <w:rFonts w:ascii="Calibri" w:hAnsi="Calibri" w:cs="Calibri"/>
                <w:b/>
                <w:noProof/>
                <w:sz w:val="18"/>
              </w:rPr>
            </w:pPr>
            <w:r w:rsidRPr="007D2685">
              <w:rPr>
                <w:rFonts w:ascii="Calibri" w:hAnsi="Calibri" w:cs="Calibri"/>
                <w:b/>
                <w:noProof/>
                <w:sz w:val="18"/>
              </w:rPr>
              <w:t>Anahtar</w:t>
            </w:r>
          </w:p>
        </w:tc>
        <w:tc>
          <w:tcPr>
            <w:tcW w:w="2500" w:type="pct"/>
          </w:tcPr>
          <w:p w14:paraId="4388E417" w14:textId="77777777" w:rsidR="007D2685" w:rsidRPr="007D2685" w:rsidRDefault="007D2685" w:rsidP="00C163FC">
            <w:pPr>
              <w:rPr>
                <w:rFonts w:ascii="Calibri" w:hAnsi="Calibri" w:cs="Calibri"/>
                <w:b/>
                <w:noProof/>
                <w:sz w:val="18"/>
              </w:rPr>
            </w:pPr>
            <w:r w:rsidRPr="007D2685">
              <w:rPr>
                <w:rFonts w:ascii="Calibri" w:hAnsi="Calibri" w:cs="Calibri"/>
                <w:b/>
                <w:noProof/>
                <w:sz w:val="18"/>
              </w:rPr>
              <w:t>Açtığı ekran veya işlem</w:t>
            </w:r>
          </w:p>
        </w:tc>
      </w:tr>
      <w:tr w:rsidR="007D2685" w:rsidRPr="007D2685" w14:paraId="38BEF0E4" w14:textId="77777777" w:rsidTr="007D2685">
        <w:tc>
          <w:tcPr>
            <w:tcW w:w="2500" w:type="pct"/>
          </w:tcPr>
          <w:p w14:paraId="0D731736" w14:textId="77777777" w:rsidR="007D2685" w:rsidRPr="007D2685" w:rsidRDefault="007D2685" w:rsidP="00C163FC">
            <w:pPr>
              <w:rPr>
                <w:rFonts w:ascii="Calibri" w:hAnsi="Calibri" w:cs="Calibri"/>
                <w:noProof/>
                <w:sz w:val="18"/>
              </w:rPr>
            </w:pPr>
            <w:r w:rsidRPr="007D2685">
              <w:rPr>
                <w:rFonts w:ascii="Calibri" w:hAnsi="Calibri" w:cs="Calibri"/>
                <w:noProof/>
                <w:sz w:val="18"/>
              </w:rPr>
              <w:t>cr.add</w:t>
            </w:r>
          </w:p>
        </w:tc>
        <w:tc>
          <w:tcPr>
            <w:tcW w:w="2500" w:type="pct"/>
          </w:tcPr>
          <w:p w14:paraId="134E2A71" w14:textId="77777777" w:rsidR="007D2685" w:rsidRPr="007D2685" w:rsidRDefault="007D2685" w:rsidP="00C163FC">
            <w:pPr>
              <w:rPr>
                <w:rFonts w:ascii="Calibri" w:hAnsi="Calibri" w:cs="Calibri"/>
                <w:noProof/>
                <w:sz w:val="18"/>
              </w:rPr>
            </w:pPr>
            <w:r w:rsidRPr="007D2685">
              <w:rPr>
                <w:rFonts w:ascii="Calibri" w:hAnsi="Calibri" w:cs="Calibri"/>
                <w:noProof/>
                <w:sz w:val="18"/>
              </w:rPr>
              <w:t>Talep oluşturma</w:t>
            </w:r>
          </w:p>
        </w:tc>
      </w:tr>
      <w:tr w:rsidR="007D2685" w:rsidRPr="007D2685" w14:paraId="63E5DBB1" w14:textId="77777777" w:rsidTr="007D2685">
        <w:tc>
          <w:tcPr>
            <w:tcW w:w="2500" w:type="pct"/>
          </w:tcPr>
          <w:p w14:paraId="102C2B61" w14:textId="77777777" w:rsidR="007D2685" w:rsidRPr="007D2685" w:rsidRDefault="007D2685" w:rsidP="00C163FC">
            <w:pPr>
              <w:rPr>
                <w:rFonts w:ascii="Calibri" w:hAnsi="Calibri" w:cs="Calibri"/>
                <w:noProof/>
                <w:sz w:val="18"/>
              </w:rPr>
            </w:pPr>
            <w:r w:rsidRPr="007D2685">
              <w:rPr>
                <w:rFonts w:ascii="Calibri" w:hAnsi="Calibri" w:cs="Calibri"/>
                <w:noProof/>
                <w:sz w:val="18"/>
              </w:rPr>
              <w:t>qr.add</w:t>
            </w:r>
          </w:p>
        </w:tc>
        <w:tc>
          <w:tcPr>
            <w:tcW w:w="2500" w:type="pct"/>
          </w:tcPr>
          <w:p w14:paraId="0988E5D5" w14:textId="77777777" w:rsidR="007D2685" w:rsidRPr="007D2685" w:rsidRDefault="007D2685" w:rsidP="00C163FC">
            <w:pPr>
              <w:rPr>
                <w:rFonts w:ascii="Calibri" w:hAnsi="Calibri" w:cs="Calibri"/>
                <w:noProof/>
                <w:sz w:val="18"/>
              </w:rPr>
            </w:pPr>
            <w:r w:rsidRPr="007D2685">
              <w:rPr>
                <w:rFonts w:ascii="Calibri" w:hAnsi="Calibri" w:cs="Calibri"/>
                <w:noProof/>
                <w:sz w:val="18"/>
              </w:rPr>
              <w:t>Sorgu sonucu talebi oluşturma</w:t>
            </w:r>
          </w:p>
        </w:tc>
      </w:tr>
      <w:tr w:rsidR="007D2685" w:rsidRPr="007D2685" w14:paraId="72A7E2E9" w14:textId="77777777" w:rsidTr="007D2685">
        <w:tc>
          <w:tcPr>
            <w:tcW w:w="2500" w:type="pct"/>
          </w:tcPr>
          <w:p w14:paraId="042A01CD" w14:textId="77777777" w:rsidR="007D2685" w:rsidRPr="007D2685" w:rsidRDefault="007D2685" w:rsidP="00C163FC">
            <w:pPr>
              <w:rPr>
                <w:rFonts w:ascii="Calibri" w:hAnsi="Calibri" w:cs="Calibri"/>
                <w:noProof/>
                <w:sz w:val="18"/>
              </w:rPr>
            </w:pPr>
            <w:r w:rsidRPr="007D2685">
              <w:rPr>
                <w:rFonts w:ascii="Calibri" w:hAnsi="Calibri" w:cs="Calibri"/>
                <w:noProof/>
                <w:sz w:val="18"/>
              </w:rPr>
              <w:t>cr.execute</w:t>
            </w:r>
          </w:p>
        </w:tc>
        <w:tc>
          <w:tcPr>
            <w:tcW w:w="2500" w:type="pct"/>
          </w:tcPr>
          <w:p w14:paraId="5A93C98C" w14:textId="77777777" w:rsidR="007D2685" w:rsidRPr="007D2685" w:rsidRDefault="007D2685" w:rsidP="00C163FC">
            <w:pPr>
              <w:rPr>
                <w:rFonts w:ascii="Calibri" w:hAnsi="Calibri" w:cs="Calibri"/>
                <w:noProof/>
                <w:sz w:val="18"/>
              </w:rPr>
            </w:pPr>
            <w:r w:rsidRPr="007D2685">
              <w:rPr>
                <w:rFonts w:ascii="Calibri" w:hAnsi="Calibri" w:cs="Calibri"/>
                <w:noProof/>
                <w:sz w:val="18"/>
              </w:rPr>
              <w:t>Çalıştırma</w:t>
            </w:r>
          </w:p>
        </w:tc>
      </w:tr>
      <w:tr w:rsidR="007D2685" w:rsidRPr="007D2685" w14:paraId="1DBEBCE9" w14:textId="77777777" w:rsidTr="007D2685">
        <w:tc>
          <w:tcPr>
            <w:tcW w:w="2500" w:type="pct"/>
          </w:tcPr>
          <w:p w14:paraId="2DB909CB" w14:textId="77777777" w:rsidR="007D2685" w:rsidRPr="007D2685" w:rsidRDefault="007D2685" w:rsidP="00C163FC">
            <w:pPr>
              <w:rPr>
                <w:rFonts w:ascii="Calibri" w:hAnsi="Calibri" w:cs="Calibri"/>
                <w:noProof/>
                <w:sz w:val="18"/>
              </w:rPr>
            </w:pPr>
            <w:r w:rsidRPr="007D2685">
              <w:rPr>
                <w:rFonts w:ascii="Calibri" w:hAnsi="Calibri" w:cs="Calibri"/>
                <w:noProof/>
                <w:sz w:val="18"/>
              </w:rPr>
              <w:t>cr.sandbox</w:t>
            </w:r>
          </w:p>
        </w:tc>
        <w:tc>
          <w:tcPr>
            <w:tcW w:w="2500" w:type="pct"/>
          </w:tcPr>
          <w:p w14:paraId="2EB9820B" w14:textId="77777777" w:rsidR="007D2685" w:rsidRPr="007D2685" w:rsidRDefault="007D2685" w:rsidP="00C163FC">
            <w:pPr>
              <w:rPr>
                <w:rFonts w:ascii="Calibri" w:hAnsi="Calibri" w:cs="Calibri"/>
                <w:noProof/>
                <w:sz w:val="18"/>
              </w:rPr>
            </w:pPr>
            <w:r w:rsidRPr="007D2685">
              <w:rPr>
                <w:rFonts w:ascii="Calibri" w:hAnsi="Calibri" w:cs="Calibri"/>
                <w:noProof/>
                <w:sz w:val="18"/>
              </w:rPr>
              <w:t>Sandbox</w:t>
            </w:r>
          </w:p>
        </w:tc>
      </w:tr>
      <w:tr w:rsidR="007D2685" w:rsidRPr="007D2685" w14:paraId="26B0E518" w14:textId="77777777" w:rsidTr="007D2685">
        <w:tc>
          <w:tcPr>
            <w:tcW w:w="2500" w:type="pct"/>
          </w:tcPr>
          <w:p w14:paraId="3961F31D" w14:textId="77777777" w:rsidR="007D2685" w:rsidRPr="007D2685" w:rsidRDefault="007D2685" w:rsidP="00C163FC">
            <w:pPr>
              <w:rPr>
                <w:rFonts w:ascii="Calibri" w:hAnsi="Calibri" w:cs="Calibri"/>
                <w:noProof/>
                <w:sz w:val="18"/>
              </w:rPr>
            </w:pPr>
            <w:r w:rsidRPr="007D2685">
              <w:rPr>
                <w:rFonts w:ascii="Calibri" w:hAnsi="Calibri" w:cs="Calibri"/>
                <w:noProof/>
                <w:sz w:val="18"/>
              </w:rPr>
              <w:t>cr.approve</w:t>
            </w:r>
          </w:p>
        </w:tc>
        <w:tc>
          <w:tcPr>
            <w:tcW w:w="2500" w:type="pct"/>
          </w:tcPr>
          <w:p w14:paraId="7DB86969" w14:textId="77777777" w:rsidR="007D2685" w:rsidRPr="007D2685" w:rsidRDefault="007D2685" w:rsidP="00C163FC">
            <w:pPr>
              <w:rPr>
                <w:rFonts w:ascii="Calibri" w:hAnsi="Calibri" w:cs="Calibri"/>
                <w:noProof/>
                <w:sz w:val="18"/>
              </w:rPr>
            </w:pPr>
            <w:r w:rsidRPr="007D2685">
              <w:rPr>
                <w:rFonts w:ascii="Calibri" w:hAnsi="Calibri" w:cs="Calibri"/>
                <w:noProof/>
                <w:sz w:val="18"/>
              </w:rPr>
              <w:t>Onaylama, reddetme, zamanlama, manuel işaretleme</w:t>
            </w:r>
          </w:p>
        </w:tc>
      </w:tr>
      <w:tr w:rsidR="007D2685" w:rsidRPr="007D2685" w14:paraId="43383E5E" w14:textId="77777777" w:rsidTr="007D2685">
        <w:tc>
          <w:tcPr>
            <w:tcW w:w="2500" w:type="pct"/>
          </w:tcPr>
          <w:p w14:paraId="6B519E9C" w14:textId="77777777" w:rsidR="007D2685" w:rsidRPr="007D2685" w:rsidRDefault="007D2685" w:rsidP="00C163FC">
            <w:pPr>
              <w:rPr>
                <w:rFonts w:ascii="Calibri" w:hAnsi="Calibri" w:cs="Calibri"/>
                <w:noProof/>
                <w:sz w:val="18"/>
              </w:rPr>
            </w:pPr>
            <w:r w:rsidRPr="007D2685">
              <w:rPr>
                <w:rFonts w:ascii="Calibri" w:hAnsi="Calibri" w:cs="Calibri"/>
                <w:noProof/>
                <w:sz w:val="18"/>
              </w:rPr>
              <w:t>cr.seeall</w:t>
            </w:r>
          </w:p>
        </w:tc>
        <w:tc>
          <w:tcPr>
            <w:tcW w:w="2500" w:type="pct"/>
          </w:tcPr>
          <w:p w14:paraId="353EBF28" w14:textId="77777777" w:rsidR="007D2685" w:rsidRPr="007D2685" w:rsidRDefault="007D2685" w:rsidP="00C163FC">
            <w:pPr>
              <w:rPr>
                <w:rFonts w:ascii="Calibri" w:hAnsi="Calibri" w:cs="Calibri"/>
                <w:noProof/>
                <w:sz w:val="18"/>
              </w:rPr>
            </w:pPr>
            <w:r w:rsidRPr="007D2685">
              <w:rPr>
                <w:rFonts w:ascii="Calibri" w:hAnsi="Calibri" w:cs="Calibri"/>
                <w:noProof/>
                <w:sz w:val="18"/>
              </w:rPr>
              <w:t>Tüm talepleri görme</w:t>
            </w:r>
          </w:p>
        </w:tc>
      </w:tr>
      <w:tr w:rsidR="007D2685" w:rsidRPr="007D2685" w14:paraId="7BE22490" w14:textId="77777777" w:rsidTr="007D2685">
        <w:tc>
          <w:tcPr>
            <w:tcW w:w="2500" w:type="pct"/>
          </w:tcPr>
          <w:p w14:paraId="5FBD7802" w14:textId="77777777" w:rsidR="007D2685" w:rsidRPr="007D2685" w:rsidRDefault="007D2685" w:rsidP="00C163FC">
            <w:pPr>
              <w:rPr>
                <w:rFonts w:ascii="Calibri" w:hAnsi="Calibri" w:cs="Calibri"/>
                <w:noProof/>
                <w:sz w:val="18"/>
              </w:rPr>
            </w:pPr>
            <w:r w:rsidRPr="007D2685">
              <w:rPr>
                <w:rFonts w:ascii="Calibri" w:hAnsi="Calibri" w:cs="Calibri"/>
                <w:noProof/>
                <w:sz w:val="18"/>
              </w:rPr>
              <w:t>report.view</w:t>
            </w:r>
          </w:p>
        </w:tc>
        <w:tc>
          <w:tcPr>
            <w:tcW w:w="2500" w:type="pct"/>
          </w:tcPr>
          <w:p w14:paraId="02B1D918" w14:textId="77777777" w:rsidR="007D2685" w:rsidRPr="007D2685" w:rsidRDefault="007D2685" w:rsidP="00C163FC">
            <w:pPr>
              <w:rPr>
                <w:rFonts w:ascii="Calibri" w:hAnsi="Calibri" w:cs="Calibri"/>
                <w:noProof/>
                <w:sz w:val="18"/>
              </w:rPr>
            </w:pPr>
            <w:r w:rsidRPr="007D2685">
              <w:rPr>
                <w:rFonts w:ascii="Calibri" w:hAnsi="Calibri" w:cs="Calibri"/>
                <w:noProof/>
                <w:sz w:val="18"/>
              </w:rPr>
              <w:t>Raporlar</w:t>
            </w:r>
          </w:p>
        </w:tc>
      </w:tr>
      <w:tr w:rsidR="007D2685" w:rsidRPr="007D2685" w14:paraId="37998300" w14:textId="77777777" w:rsidTr="007D2685">
        <w:tc>
          <w:tcPr>
            <w:tcW w:w="2500" w:type="pct"/>
          </w:tcPr>
          <w:p w14:paraId="2DA1A705" w14:textId="77777777" w:rsidR="007D2685" w:rsidRPr="007D2685" w:rsidRDefault="007D2685" w:rsidP="00C163FC">
            <w:pPr>
              <w:rPr>
                <w:rFonts w:ascii="Calibri" w:hAnsi="Calibri" w:cs="Calibri"/>
                <w:noProof/>
                <w:sz w:val="18"/>
              </w:rPr>
            </w:pPr>
            <w:r w:rsidRPr="007D2685">
              <w:rPr>
                <w:rFonts w:ascii="Calibri" w:hAnsi="Calibri" w:cs="Calibri"/>
                <w:noProof/>
                <w:sz w:val="18"/>
              </w:rPr>
              <w:t>dashboard.view</w:t>
            </w:r>
          </w:p>
        </w:tc>
        <w:tc>
          <w:tcPr>
            <w:tcW w:w="2500" w:type="pct"/>
          </w:tcPr>
          <w:p w14:paraId="2D913B37" w14:textId="77777777" w:rsidR="007D2685" w:rsidRPr="007D2685" w:rsidRDefault="007D2685" w:rsidP="00C163FC">
            <w:pPr>
              <w:rPr>
                <w:rFonts w:ascii="Calibri" w:hAnsi="Calibri" w:cs="Calibri"/>
                <w:noProof/>
                <w:sz w:val="18"/>
              </w:rPr>
            </w:pPr>
            <w:r w:rsidRPr="007D2685">
              <w:rPr>
                <w:rFonts w:ascii="Calibri" w:hAnsi="Calibri" w:cs="Calibri"/>
                <w:noProof/>
                <w:sz w:val="18"/>
              </w:rPr>
              <w:t>Kontrol paneli</w:t>
            </w:r>
          </w:p>
        </w:tc>
      </w:tr>
      <w:tr w:rsidR="007D2685" w:rsidRPr="007D2685" w14:paraId="2C62F35D" w14:textId="77777777" w:rsidTr="007D2685">
        <w:tc>
          <w:tcPr>
            <w:tcW w:w="2500" w:type="pct"/>
          </w:tcPr>
          <w:p w14:paraId="17435E8F" w14:textId="77777777" w:rsidR="007D2685" w:rsidRPr="007D2685" w:rsidRDefault="007D2685" w:rsidP="00C163FC">
            <w:pPr>
              <w:rPr>
                <w:rFonts w:ascii="Calibri" w:hAnsi="Calibri" w:cs="Calibri"/>
                <w:noProof/>
                <w:sz w:val="18"/>
              </w:rPr>
            </w:pPr>
            <w:r w:rsidRPr="007D2685">
              <w:rPr>
                <w:rFonts w:ascii="Calibri" w:hAnsi="Calibri" w:cs="Calibri"/>
                <w:noProof/>
                <w:sz w:val="18"/>
              </w:rPr>
              <w:t>audit.view</w:t>
            </w:r>
          </w:p>
        </w:tc>
        <w:tc>
          <w:tcPr>
            <w:tcW w:w="2500" w:type="pct"/>
          </w:tcPr>
          <w:p w14:paraId="0E8F5956" w14:textId="77777777" w:rsidR="007D2685" w:rsidRPr="007D2685" w:rsidRDefault="007D2685" w:rsidP="00C163FC">
            <w:pPr>
              <w:rPr>
                <w:rFonts w:ascii="Calibri" w:hAnsi="Calibri" w:cs="Calibri"/>
                <w:noProof/>
                <w:sz w:val="18"/>
              </w:rPr>
            </w:pPr>
            <w:r w:rsidRPr="007D2685">
              <w:rPr>
                <w:rFonts w:ascii="Calibri" w:hAnsi="Calibri" w:cs="Calibri"/>
                <w:noProof/>
                <w:sz w:val="18"/>
              </w:rPr>
              <w:t>Denetim kaydı ve doğrulama işlemleri</w:t>
            </w:r>
          </w:p>
        </w:tc>
      </w:tr>
      <w:tr w:rsidR="007D2685" w:rsidRPr="007D2685" w14:paraId="35538AF4" w14:textId="77777777" w:rsidTr="007D2685">
        <w:tc>
          <w:tcPr>
            <w:tcW w:w="2500" w:type="pct"/>
          </w:tcPr>
          <w:p w14:paraId="6B1EF652" w14:textId="77777777" w:rsidR="007D2685" w:rsidRPr="007D2685" w:rsidRDefault="007D2685" w:rsidP="00C163FC">
            <w:pPr>
              <w:rPr>
                <w:rFonts w:ascii="Calibri" w:hAnsi="Calibri" w:cs="Calibri"/>
                <w:noProof/>
                <w:sz w:val="18"/>
              </w:rPr>
            </w:pPr>
            <w:r w:rsidRPr="007D2685">
              <w:rPr>
                <w:rFonts w:ascii="Calibri" w:hAnsi="Calibri" w:cs="Calibri"/>
                <w:noProof/>
                <w:sz w:val="18"/>
              </w:rPr>
              <w:t>audit.evidenceexport</w:t>
            </w:r>
          </w:p>
        </w:tc>
        <w:tc>
          <w:tcPr>
            <w:tcW w:w="2500" w:type="pct"/>
          </w:tcPr>
          <w:p w14:paraId="1DDCA931" w14:textId="77777777" w:rsidR="007D2685" w:rsidRPr="007D2685" w:rsidRDefault="007D2685" w:rsidP="00C163FC">
            <w:pPr>
              <w:rPr>
                <w:rFonts w:ascii="Calibri" w:hAnsi="Calibri" w:cs="Calibri"/>
                <w:noProof/>
                <w:sz w:val="18"/>
              </w:rPr>
            </w:pPr>
            <w:r w:rsidRPr="007D2685">
              <w:rPr>
                <w:rFonts w:ascii="Calibri" w:hAnsi="Calibri" w:cs="Calibri"/>
                <w:noProof/>
                <w:sz w:val="18"/>
              </w:rPr>
              <w:t>Denetim dosyası dışa aktarma</w:t>
            </w:r>
          </w:p>
        </w:tc>
      </w:tr>
      <w:tr w:rsidR="007D2685" w:rsidRPr="007D2685" w14:paraId="052A6D2D" w14:textId="77777777" w:rsidTr="007D2685">
        <w:tc>
          <w:tcPr>
            <w:tcW w:w="2500" w:type="pct"/>
          </w:tcPr>
          <w:p w14:paraId="6106776C" w14:textId="77777777" w:rsidR="007D2685" w:rsidRPr="007D2685" w:rsidRDefault="007D2685" w:rsidP="00C163FC">
            <w:pPr>
              <w:rPr>
                <w:rFonts w:ascii="Calibri" w:hAnsi="Calibri" w:cs="Calibri"/>
                <w:noProof/>
                <w:sz w:val="18"/>
              </w:rPr>
            </w:pPr>
            <w:r w:rsidRPr="007D2685">
              <w:rPr>
                <w:rFonts w:ascii="Calibri" w:hAnsi="Calibri" w:cs="Calibri"/>
                <w:noProof/>
                <w:sz w:val="18"/>
              </w:rPr>
              <w:t>rp.manage</w:t>
            </w:r>
          </w:p>
        </w:tc>
        <w:tc>
          <w:tcPr>
            <w:tcW w:w="2500" w:type="pct"/>
          </w:tcPr>
          <w:p w14:paraId="502060B2" w14:textId="77777777" w:rsidR="007D2685" w:rsidRPr="007D2685" w:rsidRDefault="007D2685" w:rsidP="00C163FC">
            <w:pPr>
              <w:rPr>
                <w:rFonts w:ascii="Calibri" w:hAnsi="Calibri" w:cs="Calibri"/>
                <w:noProof/>
                <w:sz w:val="18"/>
              </w:rPr>
            </w:pPr>
            <w:r w:rsidRPr="007D2685">
              <w:rPr>
                <w:rFonts w:ascii="Calibri" w:hAnsi="Calibri" w:cs="Calibri"/>
                <w:noProof/>
                <w:sz w:val="18"/>
              </w:rPr>
              <w:t>Sürüm paketleri</w:t>
            </w:r>
          </w:p>
        </w:tc>
      </w:tr>
      <w:tr w:rsidR="007D2685" w:rsidRPr="007D2685" w14:paraId="3DF0E62B" w14:textId="77777777" w:rsidTr="007D2685">
        <w:tc>
          <w:tcPr>
            <w:tcW w:w="2500" w:type="pct"/>
          </w:tcPr>
          <w:p w14:paraId="47AB0906"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settings.servers</w:t>
            </w:r>
          </w:p>
        </w:tc>
        <w:tc>
          <w:tcPr>
            <w:tcW w:w="2500" w:type="pct"/>
          </w:tcPr>
          <w:p w14:paraId="0786156F" w14:textId="77777777" w:rsidR="007D2685" w:rsidRPr="007D2685" w:rsidRDefault="007D2685" w:rsidP="00C163FC">
            <w:pPr>
              <w:rPr>
                <w:rFonts w:ascii="Calibri" w:hAnsi="Calibri" w:cs="Calibri"/>
                <w:noProof/>
                <w:sz w:val="18"/>
              </w:rPr>
            </w:pPr>
            <w:r w:rsidRPr="007D2685">
              <w:rPr>
                <w:rFonts w:ascii="Calibri" w:hAnsi="Calibri" w:cs="Calibri"/>
                <w:noProof/>
                <w:sz w:val="18"/>
              </w:rPr>
              <w:t>Sunucular</w:t>
            </w:r>
          </w:p>
        </w:tc>
      </w:tr>
      <w:tr w:rsidR="007D2685" w:rsidRPr="007D2685" w14:paraId="777BA896" w14:textId="77777777" w:rsidTr="007D2685">
        <w:tc>
          <w:tcPr>
            <w:tcW w:w="2500" w:type="pct"/>
          </w:tcPr>
          <w:p w14:paraId="5DBAC4DA"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settings.users</w:t>
            </w:r>
          </w:p>
        </w:tc>
        <w:tc>
          <w:tcPr>
            <w:tcW w:w="2500" w:type="pct"/>
          </w:tcPr>
          <w:p w14:paraId="611ED91A" w14:textId="77777777" w:rsidR="007D2685" w:rsidRPr="007D2685" w:rsidRDefault="007D2685" w:rsidP="00C163FC">
            <w:pPr>
              <w:rPr>
                <w:rFonts w:ascii="Calibri" w:hAnsi="Calibri" w:cs="Calibri"/>
                <w:noProof/>
                <w:sz w:val="18"/>
              </w:rPr>
            </w:pPr>
            <w:r w:rsidRPr="007D2685">
              <w:rPr>
                <w:rFonts w:ascii="Calibri" w:hAnsi="Calibri" w:cs="Calibri"/>
                <w:noProof/>
                <w:sz w:val="18"/>
              </w:rPr>
              <w:t>Kullanıcılar</w:t>
            </w:r>
          </w:p>
        </w:tc>
      </w:tr>
      <w:tr w:rsidR="007D2685" w:rsidRPr="007D2685" w14:paraId="5966EFD8" w14:textId="77777777" w:rsidTr="007D2685">
        <w:tc>
          <w:tcPr>
            <w:tcW w:w="2500" w:type="pct"/>
          </w:tcPr>
          <w:p w14:paraId="5DFF8324"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settings.roles</w:t>
            </w:r>
          </w:p>
        </w:tc>
        <w:tc>
          <w:tcPr>
            <w:tcW w:w="2500" w:type="pct"/>
          </w:tcPr>
          <w:p w14:paraId="2E56F7A3" w14:textId="77777777" w:rsidR="007D2685" w:rsidRPr="007D2685" w:rsidRDefault="007D2685" w:rsidP="00C163FC">
            <w:pPr>
              <w:rPr>
                <w:rFonts w:ascii="Calibri" w:hAnsi="Calibri" w:cs="Calibri"/>
                <w:noProof/>
                <w:sz w:val="18"/>
              </w:rPr>
            </w:pPr>
            <w:r w:rsidRPr="007D2685">
              <w:rPr>
                <w:rFonts w:ascii="Calibri" w:hAnsi="Calibri" w:cs="Calibri"/>
                <w:noProof/>
                <w:sz w:val="18"/>
              </w:rPr>
              <w:t>Roller</w:t>
            </w:r>
          </w:p>
        </w:tc>
      </w:tr>
      <w:tr w:rsidR="007D2685" w:rsidRPr="007D2685" w14:paraId="46E5149A" w14:textId="77777777" w:rsidTr="007D2685">
        <w:tc>
          <w:tcPr>
            <w:tcW w:w="2500" w:type="pct"/>
          </w:tcPr>
          <w:p w14:paraId="5D0C242F"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settings.params</w:t>
            </w:r>
          </w:p>
        </w:tc>
        <w:tc>
          <w:tcPr>
            <w:tcW w:w="2500" w:type="pct"/>
          </w:tcPr>
          <w:p w14:paraId="35D4FC70" w14:textId="77777777" w:rsidR="007D2685" w:rsidRPr="007D2685" w:rsidRDefault="007D2685" w:rsidP="00C163FC">
            <w:pPr>
              <w:rPr>
                <w:rFonts w:ascii="Calibri" w:hAnsi="Calibri" w:cs="Calibri"/>
                <w:noProof/>
                <w:sz w:val="18"/>
              </w:rPr>
            </w:pPr>
            <w:r w:rsidRPr="007D2685">
              <w:rPr>
                <w:rFonts w:ascii="Calibri" w:hAnsi="Calibri" w:cs="Calibri"/>
                <w:noProof/>
                <w:sz w:val="18"/>
              </w:rPr>
              <w:t>Parametreler</w:t>
            </w:r>
          </w:p>
        </w:tc>
      </w:tr>
      <w:tr w:rsidR="007D2685" w:rsidRPr="007D2685" w14:paraId="7D213614" w14:textId="77777777" w:rsidTr="007D2685">
        <w:tc>
          <w:tcPr>
            <w:tcW w:w="2500" w:type="pct"/>
          </w:tcPr>
          <w:p w14:paraId="5D542F76"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settings.approvals</w:t>
            </w:r>
          </w:p>
        </w:tc>
        <w:tc>
          <w:tcPr>
            <w:tcW w:w="2500" w:type="pct"/>
          </w:tcPr>
          <w:p w14:paraId="01ADA1B4" w14:textId="77777777" w:rsidR="007D2685" w:rsidRPr="007D2685" w:rsidRDefault="007D2685" w:rsidP="00C163FC">
            <w:pPr>
              <w:rPr>
                <w:rFonts w:ascii="Calibri" w:hAnsi="Calibri" w:cs="Calibri"/>
                <w:noProof/>
                <w:sz w:val="18"/>
              </w:rPr>
            </w:pPr>
            <w:r w:rsidRPr="007D2685">
              <w:rPr>
                <w:rFonts w:ascii="Calibri" w:hAnsi="Calibri" w:cs="Calibri"/>
                <w:noProof/>
                <w:sz w:val="18"/>
              </w:rPr>
              <w:t>Onay politikaları</w:t>
            </w:r>
          </w:p>
        </w:tc>
      </w:tr>
      <w:tr w:rsidR="007D2685" w:rsidRPr="007D2685" w14:paraId="378C065C" w14:textId="77777777" w:rsidTr="007D2685">
        <w:tc>
          <w:tcPr>
            <w:tcW w:w="2500" w:type="pct"/>
          </w:tcPr>
          <w:p w14:paraId="7E24863D"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settings.standards</w:t>
            </w:r>
          </w:p>
        </w:tc>
        <w:tc>
          <w:tcPr>
            <w:tcW w:w="2500" w:type="pct"/>
          </w:tcPr>
          <w:p w14:paraId="5A3ED55C" w14:textId="77777777" w:rsidR="007D2685" w:rsidRPr="007D2685" w:rsidRDefault="007D2685" w:rsidP="00C163FC">
            <w:pPr>
              <w:rPr>
                <w:rFonts w:ascii="Calibri" w:hAnsi="Calibri" w:cs="Calibri"/>
                <w:noProof/>
                <w:sz w:val="18"/>
              </w:rPr>
            </w:pPr>
            <w:r w:rsidRPr="007D2685">
              <w:rPr>
                <w:rFonts w:ascii="Calibri" w:hAnsi="Calibri" w:cs="Calibri"/>
                <w:noProof/>
                <w:sz w:val="18"/>
              </w:rPr>
              <w:t>SQL standartları</w:t>
            </w:r>
          </w:p>
        </w:tc>
      </w:tr>
      <w:tr w:rsidR="007D2685" w:rsidRPr="007D2685" w14:paraId="52CF6E96" w14:textId="77777777" w:rsidTr="007D2685">
        <w:tc>
          <w:tcPr>
            <w:tcW w:w="2500" w:type="pct"/>
          </w:tcPr>
          <w:p w14:paraId="11DCCC65"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settings.critical</w:t>
            </w:r>
          </w:p>
        </w:tc>
        <w:tc>
          <w:tcPr>
            <w:tcW w:w="2500" w:type="pct"/>
          </w:tcPr>
          <w:p w14:paraId="5E99F16B" w14:textId="77777777" w:rsidR="007D2685" w:rsidRPr="007D2685" w:rsidRDefault="007D2685" w:rsidP="00C163FC">
            <w:pPr>
              <w:rPr>
                <w:rFonts w:ascii="Calibri" w:hAnsi="Calibri" w:cs="Calibri"/>
                <w:noProof/>
                <w:sz w:val="18"/>
              </w:rPr>
            </w:pPr>
            <w:r w:rsidRPr="007D2685">
              <w:rPr>
                <w:rFonts w:ascii="Calibri" w:hAnsi="Calibri" w:cs="Calibri"/>
                <w:noProof/>
                <w:sz w:val="18"/>
              </w:rPr>
              <w:t>Kritik nesneler</w:t>
            </w:r>
          </w:p>
        </w:tc>
      </w:tr>
      <w:tr w:rsidR="007D2685" w:rsidRPr="007D2685" w14:paraId="6D09E743" w14:textId="77777777" w:rsidTr="007D2685">
        <w:tc>
          <w:tcPr>
            <w:tcW w:w="2500" w:type="pct"/>
          </w:tcPr>
          <w:p w14:paraId="7AD24CBA"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settings.itsm</w:t>
            </w:r>
          </w:p>
        </w:tc>
        <w:tc>
          <w:tcPr>
            <w:tcW w:w="2500" w:type="pct"/>
          </w:tcPr>
          <w:p w14:paraId="70D66C69" w14:textId="77777777" w:rsidR="007D2685" w:rsidRPr="007D2685" w:rsidRDefault="007D2685" w:rsidP="00C163FC">
            <w:pPr>
              <w:rPr>
                <w:rFonts w:ascii="Calibri" w:hAnsi="Calibri" w:cs="Calibri"/>
                <w:noProof/>
                <w:sz w:val="18"/>
              </w:rPr>
            </w:pPr>
            <w:r w:rsidRPr="007D2685">
              <w:rPr>
                <w:rFonts w:ascii="Calibri" w:hAnsi="Calibri" w:cs="Calibri"/>
                <w:noProof/>
                <w:sz w:val="18"/>
              </w:rPr>
              <w:t>ITSM biletleri</w:t>
            </w:r>
          </w:p>
        </w:tc>
      </w:tr>
      <w:tr w:rsidR="007D2685" w:rsidRPr="007D2685" w14:paraId="1D1178DF" w14:textId="77777777" w:rsidTr="007D2685">
        <w:tc>
          <w:tcPr>
            <w:tcW w:w="2500" w:type="pct"/>
          </w:tcPr>
          <w:p w14:paraId="2FF9DD91"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settings.qrsensitive</w:t>
            </w:r>
          </w:p>
        </w:tc>
        <w:tc>
          <w:tcPr>
            <w:tcW w:w="2500" w:type="pct"/>
          </w:tcPr>
          <w:p w14:paraId="1FB5D0A1" w14:textId="77777777" w:rsidR="007D2685" w:rsidRPr="007D2685" w:rsidRDefault="007D2685" w:rsidP="00C163FC">
            <w:pPr>
              <w:rPr>
                <w:rFonts w:ascii="Calibri" w:hAnsi="Calibri" w:cs="Calibri"/>
                <w:noProof/>
                <w:sz w:val="18"/>
              </w:rPr>
            </w:pPr>
            <w:r w:rsidRPr="007D2685">
              <w:rPr>
                <w:rFonts w:ascii="Calibri" w:hAnsi="Calibri" w:cs="Calibri"/>
                <w:noProof/>
                <w:sz w:val="18"/>
              </w:rPr>
              <w:t>Hassas kolonlar ve aday kolonlar</w:t>
            </w:r>
          </w:p>
        </w:tc>
      </w:tr>
      <w:tr w:rsidR="007D2685" w:rsidRPr="007D2685" w14:paraId="0E5D9000" w14:textId="77777777" w:rsidTr="007D2685">
        <w:tc>
          <w:tcPr>
            <w:tcW w:w="2500" w:type="pct"/>
          </w:tcPr>
          <w:p w14:paraId="4256C852"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settings.patterns</w:t>
            </w:r>
          </w:p>
        </w:tc>
        <w:tc>
          <w:tcPr>
            <w:tcW w:w="2500" w:type="pct"/>
          </w:tcPr>
          <w:p w14:paraId="164FCC4E" w14:textId="77777777" w:rsidR="007D2685" w:rsidRPr="007D2685" w:rsidRDefault="007D2685" w:rsidP="00C163FC">
            <w:pPr>
              <w:rPr>
                <w:rFonts w:ascii="Calibri" w:hAnsi="Calibri" w:cs="Calibri"/>
                <w:noProof/>
                <w:sz w:val="18"/>
              </w:rPr>
            </w:pPr>
            <w:r w:rsidRPr="007D2685">
              <w:rPr>
                <w:rFonts w:ascii="Calibri" w:hAnsi="Calibri" w:cs="Calibri"/>
                <w:noProof/>
                <w:sz w:val="18"/>
              </w:rPr>
              <w:t>Hassas veri desenleri</w:t>
            </w:r>
          </w:p>
        </w:tc>
      </w:tr>
      <w:tr w:rsidR="007D2685" w:rsidRPr="007D2685" w14:paraId="0AAEE677" w14:textId="77777777" w:rsidTr="007D2685">
        <w:tc>
          <w:tcPr>
            <w:tcW w:w="2500" w:type="pct"/>
          </w:tcPr>
          <w:p w14:paraId="366A044D"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settings.email</w:t>
            </w:r>
          </w:p>
        </w:tc>
        <w:tc>
          <w:tcPr>
            <w:tcW w:w="2500" w:type="pct"/>
          </w:tcPr>
          <w:p w14:paraId="1C33CF92" w14:textId="77777777" w:rsidR="007D2685" w:rsidRPr="007D2685" w:rsidRDefault="007D2685" w:rsidP="00C163FC">
            <w:pPr>
              <w:rPr>
                <w:rFonts w:ascii="Calibri" w:hAnsi="Calibri" w:cs="Calibri"/>
                <w:noProof/>
                <w:sz w:val="18"/>
              </w:rPr>
            </w:pPr>
            <w:r w:rsidRPr="007D2685">
              <w:rPr>
                <w:rFonts w:ascii="Calibri" w:hAnsi="Calibri" w:cs="Calibri"/>
                <w:noProof/>
                <w:sz w:val="18"/>
              </w:rPr>
              <w:t>E-posta kaynakları</w:t>
            </w:r>
          </w:p>
        </w:tc>
      </w:tr>
      <w:tr w:rsidR="007D2685" w:rsidRPr="007D2685" w14:paraId="0B5FA513" w14:textId="77777777" w:rsidTr="007D2685">
        <w:tc>
          <w:tcPr>
            <w:tcW w:w="2500" w:type="pct"/>
          </w:tcPr>
          <w:p w14:paraId="72CC0F36" w14:textId="77777777" w:rsidR="007D2685" w:rsidRPr="007D2685" w:rsidRDefault="007D2685" w:rsidP="00C163FC">
            <w:pPr>
              <w:rPr>
                <w:rFonts w:ascii="Calibri" w:hAnsi="Calibri" w:cs="Calibri"/>
                <w:noProof/>
                <w:sz w:val="18"/>
              </w:rPr>
            </w:pPr>
            <w:r w:rsidRPr="007D2685">
              <w:rPr>
                <w:rFonts w:ascii="Calibri" w:hAnsi="Calibri" w:cs="Calibri"/>
                <w:noProof/>
                <w:sz w:val="18"/>
              </w:rPr>
              <w:lastRenderedPageBreak/>
              <w:t>settings.maintenance</w:t>
            </w:r>
          </w:p>
        </w:tc>
        <w:tc>
          <w:tcPr>
            <w:tcW w:w="2500" w:type="pct"/>
          </w:tcPr>
          <w:p w14:paraId="19707C5C" w14:textId="77777777" w:rsidR="007D2685" w:rsidRPr="007D2685" w:rsidRDefault="007D2685" w:rsidP="00C163FC">
            <w:pPr>
              <w:rPr>
                <w:rFonts w:ascii="Calibri" w:hAnsi="Calibri" w:cs="Calibri"/>
                <w:noProof/>
                <w:sz w:val="18"/>
              </w:rPr>
            </w:pPr>
            <w:r w:rsidRPr="007D2685">
              <w:rPr>
                <w:rFonts w:ascii="Calibri" w:hAnsi="Calibri" w:cs="Calibri"/>
                <w:noProof/>
                <w:sz w:val="18"/>
              </w:rPr>
              <w:t>Bakım görevleri</w:t>
            </w:r>
          </w:p>
        </w:tc>
      </w:tr>
      <w:tr w:rsidR="007D2685" w:rsidRPr="007D2685" w14:paraId="27A66469" w14:textId="77777777" w:rsidTr="007D2685">
        <w:tc>
          <w:tcPr>
            <w:tcW w:w="2500" w:type="pct"/>
          </w:tcPr>
          <w:p w14:paraId="6F4C8099"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settings.notificationlogs</w:t>
            </w:r>
          </w:p>
        </w:tc>
        <w:tc>
          <w:tcPr>
            <w:tcW w:w="2500" w:type="pct"/>
          </w:tcPr>
          <w:p w14:paraId="64EE5E59" w14:textId="77777777" w:rsidR="007D2685" w:rsidRPr="007D2685" w:rsidRDefault="007D2685" w:rsidP="00C163FC">
            <w:pPr>
              <w:rPr>
                <w:rFonts w:ascii="Calibri" w:hAnsi="Calibri" w:cs="Calibri"/>
                <w:noProof/>
                <w:sz w:val="18"/>
              </w:rPr>
            </w:pPr>
            <w:r w:rsidRPr="007D2685">
              <w:rPr>
                <w:rFonts w:ascii="Calibri" w:hAnsi="Calibri" w:cs="Calibri"/>
                <w:noProof/>
                <w:sz w:val="18"/>
              </w:rPr>
              <w:t>Bildirim kayıtları</w:t>
            </w:r>
          </w:p>
        </w:tc>
      </w:tr>
      <w:tr w:rsidR="007D2685" w:rsidRPr="007D2685" w14:paraId="18A6D0FD" w14:textId="77777777" w:rsidTr="007D2685">
        <w:tc>
          <w:tcPr>
            <w:tcW w:w="2500" w:type="pct"/>
          </w:tcPr>
          <w:p w14:paraId="3566CF16"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settings.license</w:t>
            </w:r>
          </w:p>
        </w:tc>
        <w:tc>
          <w:tcPr>
            <w:tcW w:w="2500" w:type="pct"/>
          </w:tcPr>
          <w:p w14:paraId="442348A6" w14:textId="77777777" w:rsidR="007D2685" w:rsidRPr="007D2685" w:rsidRDefault="007D2685" w:rsidP="00C163FC">
            <w:pPr>
              <w:rPr>
                <w:rFonts w:ascii="Calibri" w:hAnsi="Calibri" w:cs="Calibri"/>
                <w:noProof/>
                <w:sz w:val="18"/>
              </w:rPr>
            </w:pPr>
            <w:r w:rsidRPr="007D2685">
              <w:rPr>
                <w:rFonts w:ascii="Calibri" w:hAnsi="Calibri" w:cs="Calibri"/>
                <w:noProof/>
                <w:sz w:val="18"/>
              </w:rPr>
              <w:t>Lisans</w:t>
            </w:r>
          </w:p>
        </w:tc>
      </w:tr>
      <w:tr w:rsidR="007D2685" w:rsidRPr="007D2685" w14:paraId="5F57CFE3" w14:textId="77777777" w:rsidTr="007D2685">
        <w:tc>
          <w:tcPr>
            <w:tcW w:w="2500" w:type="pct"/>
          </w:tcPr>
          <w:p w14:paraId="52AC34BA" w14:textId="77777777" w:rsidR="007D2685" w:rsidRPr="007D2685" w:rsidRDefault="007D2685" w:rsidP="00C163FC">
            <w:pPr>
              <w:rPr>
                <w:rFonts w:ascii="Calibri" w:hAnsi="Calibri" w:cs="Calibri"/>
                <w:noProof/>
                <w:sz w:val="18"/>
              </w:rPr>
            </w:pPr>
            <w:r w:rsidRPr="007D2685">
              <w:rPr>
                <w:rFonts w:ascii="Calibri" w:hAnsi="Calibri" w:cs="Calibri"/>
                <w:noProof/>
                <w:sz w:val="18"/>
              </w:rPr>
              <w:t>settings.diagnostics</w:t>
            </w:r>
          </w:p>
        </w:tc>
        <w:tc>
          <w:tcPr>
            <w:tcW w:w="2500" w:type="pct"/>
          </w:tcPr>
          <w:p w14:paraId="336FB3F7" w14:textId="77777777" w:rsidR="007D2685" w:rsidRPr="007D2685" w:rsidRDefault="007D2685" w:rsidP="00C163FC">
            <w:pPr>
              <w:rPr>
                <w:rFonts w:ascii="Calibri" w:hAnsi="Calibri" w:cs="Calibri"/>
                <w:noProof/>
                <w:sz w:val="18"/>
              </w:rPr>
            </w:pPr>
            <w:r w:rsidRPr="007D2685">
              <w:rPr>
                <w:rFonts w:ascii="Calibri" w:hAnsi="Calibri" w:cs="Calibri"/>
                <w:noProof/>
                <w:sz w:val="18"/>
              </w:rPr>
              <w:t>Tanılama</w:t>
            </w:r>
          </w:p>
        </w:tc>
      </w:tr>
    </w:tbl>
    <w:p w14:paraId="7CF11023" w14:textId="0D561443" w:rsidR="007D2685" w:rsidRDefault="007D2685" w:rsidP="007D2685">
      <w:pPr>
        <w:rPr>
          <w:rFonts w:ascii="Calibri" w:hAnsi="Calibri" w:cs="Calibri"/>
          <w:noProof/>
          <w:sz w:val="18"/>
        </w:rPr>
      </w:pPr>
    </w:p>
    <w:p w14:paraId="3EC8B68B" w14:textId="77777777" w:rsidR="007D2685" w:rsidRDefault="007D2685" w:rsidP="007D2685">
      <w:pPr>
        <w:rPr>
          <w:noProof/>
        </w:rPr>
      </w:pPr>
    </w:p>
    <w:p w14:paraId="149AA3B0" w14:textId="40D24DF4" w:rsidR="007D2685" w:rsidRDefault="007D3EDA" w:rsidP="007D2685">
      <w:pPr>
        <w:pStyle w:val="Heading2"/>
        <w:rPr>
          <w:rFonts w:ascii="Calibri" w:hAnsi="Calibri" w:cs="Calibri"/>
          <w:noProof/>
          <w:sz w:val="22"/>
        </w:rPr>
      </w:pPr>
      <w:bookmarkStart w:id="437" w:name="_Toc243553953"/>
      <w:r>
        <w:rPr>
          <w:rFonts w:ascii="Calibri" w:hAnsi="Calibri" w:cs="Calibri"/>
          <w:noProof/>
          <w:sz w:val="22"/>
        </w:rPr>
        <w:t>28.4 UTC saklama notu</w:t>
      </w:r>
      <w:bookmarkEnd w:id="437"/>
    </w:p>
    <w:p w14:paraId="0C91A5FF" w14:textId="4A99CFDF" w:rsidR="007D2685" w:rsidRDefault="007D2685" w:rsidP="007D2685">
      <w:pPr>
        <w:rPr>
          <w:rFonts w:ascii="Calibri" w:hAnsi="Calibri" w:cs="Calibri"/>
          <w:noProof/>
          <w:sz w:val="22"/>
        </w:rPr>
      </w:pPr>
      <w:r>
        <w:rPr>
          <w:rFonts w:ascii="Calibri" w:hAnsi="Calibri" w:cs="Calibri"/>
          <w:noProof/>
          <w:sz w:val="22"/>
        </w:rPr>
        <w:t>Aşağıdaki tabloların tarih alanlarının tamamı DATETIMEOFFSET tipindedir ve UTC saklanır:</w:t>
      </w:r>
    </w:p>
    <w:p w14:paraId="6DC6F40B" w14:textId="4985A6A1" w:rsidR="007D2685" w:rsidRDefault="007D2685" w:rsidP="007D2685">
      <w:pPr>
        <w:rPr>
          <w:rFonts w:ascii="Calibri" w:hAnsi="Calibri" w:cs="Calibri"/>
          <w:noProof/>
          <w:sz w:val="22"/>
        </w:rPr>
      </w:pPr>
      <w:r>
        <w:rPr>
          <w:rFonts w:ascii="Calibri" w:hAnsi="Calibri" w:cs="Calibri"/>
          <w:noProof/>
          <w:sz w:val="22"/>
        </w:rPr>
        <w:t>Users, ChangeRequests, ChangeRequestApprovalSteps, ChangeRequestResultColumns, AuditLogs, RefreshTokens, Servers, SqlStandards, CriticalObjects, EmailSources, ReleasePackages, Parameters, Scripts, ScriptObjects, ItsmTickets, QrSensitiveColumns, ReportDefinitions, ReportParameters, MaintenanceTasks, MaintenanceTaskLogs, NotificationLogs, ApprovalPolicies, ApprovalPolicySteps, ServerApprovalPolicies, SensitiveDataPatterns, QrMaskingAuditLog, QrMaskingAuditDetail, SensitiveColumnCandidates, SettingChangeRequests, SandboxResults, RiskCalc_Result.</w:t>
      </w:r>
    </w:p>
    <w:p w14:paraId="321667BA" w14:textId="209612BA" w:rsidR="007D2685" w:rsidRDefault="007D2685" w:rsidP="007D2685">
      <w:pPr>
        <w:rPr>
          <w:rFonts w:ascii="Calibri" w:hAnsi="Calibri" w:cs="Calibri"/>
          <w:noProof/>
          <w:sz w:val="22"/>
        </w:rPr>
      </w:pPr>
      <w:r>
        <w:rPr>
          <w:rFonts w:ascii="Calibri" w:hAnsi="Calibri" w:cs="Calibri"/>
          <w:noProof/>
          <w:sz w:val="22"/>
        </w:rPr>
        <w:t>Gösterim kuralları Bölüm 23'tedir.</w:t>
      </w:r>
    </w:p>
    <w:p w14:paraId="53060A1E" w14:textId="0D977025" w:rsidR="007D2685" w:rsidRDefault="007D3EDA" w:rsidP="007D2685">
      <w:pPr>
        <w:pStyle w:val="Heading2"/>
        <w:rPr>
          <w:rFonts w:ascii="Calibri" w:hAnsi="Calibri" w:cs="Calibri"/>
          <w:noProof/>
          <w:sz w:val="22"/>
        </w:rPr>
      </w:pPr>
      <w:bookmarkStart w:id="438" w:name="_Toc243553954"/>
      <w:r>
        <w:rPr>
          <w:rFonts w:ascii="Calibri" w:hAnsi="Calibri" w:cs="Calibri"/>
          <w:noProof/>
          <w:sz w:val="22"/>
        </w:rPr>
        <w:t>28.5 Kurulum kontrol listesi</w:t>
      </w:r>
      <w:bookmarkEnd w:id="438"/>
    </w:p>
    <w:p w14:paraId="7531184A" w14:textId="777DC20B" w:rsidR="007D2685" w:rsidRDefault="007D2685" w:rsidP="007D2685">
      <w:pPr>
        <w:rPr>
          <w:rFonts w:ascii="Calibri" w:hAnsi="Calibri" w:cs="Calibri"/>
          <w:noProof/>
          <w:sz w:val="22"/>
        </w:rPr>
      </w:pPr>
      <w:r>
        <w:rPr>
          <w:rFonts w:ascii="Calibri" w:hAnsi="Calibri" w:cs="Calibri"/>
          <w:noProof/>
          <w:sz w:val="22"/>
        </w:rPr>
        <w:t>[ ] Boş veritabanı oluşturuldu.</w:t>
      </w:r>
    </w:p>
    <w:p w14:paraId="05104A1F" w14:textId="5CF83D82" w:rsidR="007D2685" w:rsidRDefault="007D2685" w:rsidP="007D2685">
      <w:pPr>
        <w:rPr>
          <w:rFonts w:ascii="Calibri" w:hAnsi="Calibri" w:cs="Calibri"/>
          <w:noProof/>
          <w:sz w:val="22"/>
        </w:rPr>
      </w:pPr>
      <w:r>
        <w:rPr>
          <w:rFonts w:ascii="Calibri" w:hAnsi="Calibri" w:cs="Calibri"/>
          <w:noProof/>
          <w:sz w:val="22"/>
        </w:rPr>
        <w:t>[ ] ConnectionStrings:Default dolduruldu.</w:t>
      </w:r>
    </w:p>
    <w:p w14:paraId="0C48823A" w14:textId="54B8A0CB" w:rsidR="007D2685" w:rsidRDefault="007D2685" w:rsidP="007D2685">
      <w:pPr>
        <w:rPr>
          <w:rFonts w:ascii="Calibri" w:hAnsi="Calibri" w:cs="Calibri"/>
          <w:noProof/>
          <w:sz w:val="22"/>
        </w:rPr>
      </w:pPr>
      <w:r>
        <w:rPr>
          <w:rFonts w:ascii="Calibri" w:hAnsi="Calibri" w:cs="Calibri"/>
          <w:noProof/>
          <w:sz w:val="22"/>
        </w:rPr>
        <w:t>[ ] Jwt:SigningKey üretildi ve yazıldı.</w:t>
      </w:r>
    </w:p>
    <w:p w14:paraId="1A8ACD85" w14:textId="59FB1A6B" w:rsidR="007D2685" w:rsidRDefault="007D2685" w:rsidP="007D2685">
      <w:pPr>
        <w:rPr>
          <w:rFonts w:ascii="Calibri" w:hAnsi="Calibri" w:cs="Calibri"/>
          <w:noProof/>
          <w:sz w:val="22"/>
        </w:rPr>
      </w:pPr>
      <w:r>
        <w:rPr>
          <w:rFonts w:ascii="Calibri" w:hAnsi="Calibri" w:cs="Calibri"/>
          <w:noProof/>
          <w:sz w:val="22"/>
        </w:rPr>
        <w:t>[ ] Security:ServerPasswordKey üretildi ve yazıldı.</w:t>
      </w:r>
    </w:p>
    <w:p w14:paraId="2BD963CF" w14:textId="4DD6C88D" w:rsidR="007D2685" w:rsidRDefault="007D2685" w:rsidP="007D2685">
      <w:pPr>
        <w:rPr>
          <w:rFonts w:ascii="Calibri" w:hAnsi="Calibri" w:cs="Calibri"/>
          <w:noProof/>
          <w:sz w:val="22"/>
        </w:rPr>
      </w:pPr>
      <w:r>
        <w:rPr>
          <w:rFonts w:ascii="Calibri" w:hAnsi="Calibri" w:cs="Calibri"/>
          <w:noProof/>
          <w:sz w:val="22"/>
        </w:rPr>
        <w:t>[ ] Security:QrZipPasswordKey üretildi ve yazıldı.</w:t>
      </w:r>
    </w:p>
    <w:p w14:paraId="4F54691A" w14:textId="7450F36B" w:rsidR="007D2685" w:rsidRDefault="007D2685" w:rsidP="007D2685">
      <w:pPr>
        <w:rPr>
          <w:rFonts w:ascii="Calibri" w:hAnsi="Calibri" w:cs="Calibri"/>
          <w:noProof/>
          <w:sz w:val="22"/>
        </w:rPr>
      </w:pPr>
      <w:r>
        <w:rPr>
          <w:rFonts w:ascii="Calibri" w:hAnsi="Calibri" w:cs="Calibri"/>
          <w:noProof/>
          <w:sz w:val="22"/>
        </w:rPr>
        <w:t>[ ] Mail ayarları yapıldı, DevMode false.</w:t>
      </w:r>
    </w:p>
    <w:p w14:paraId="24E83D1B" w14:textId="7C7D01FB" w:rsidR="007D2685" w:rsidRDefault="007D2685" w:rsidP="007D2685">
      <w:pPr>
        <w:rPr>
          <w:rFonts w:ascii="Calibri" w:hAnsi="Calibri" w:cs="Calibri"/>
          <w:noProof/>
          <w:sz w:val="22"/>
        </w:rPr>
      </w:pPr>
      <w:r>
        <w:rPr>
          <w:rFonts w:ascii="Calibri" w:hAnsi="Calibri" w:cs="Calibri"/>
          <w:noProof/>
          <w:sz w:val="22"/>
        </w:rPr>
        <w:t>[ ] Display:TimeZone kuruma göre ayarlandı.</w:t>
      </w:r>
    </w:p>
    <w:p w14:paraId="4733B3C3" w14:textId="25842273" w:rsidR="007D2685" w:rsidRDefault="007D2685" w:rsidP="007D2685">
      <w:pPr>
        <w:rPr>
          <w:rFonts w:ascii="Calibri" w:hAnsi="Calibri" w:cs="Calibri"/>
          <w:noProof/>
          <w:sz w:val="22"/>
        </w:rPr>
      </w:pPr>
      <w:r>
        <w:rPr>
          <w:rFonts w:ascii="Calibri" w:hAnsi="Calibri" w:cs="Calibri"/>
          <w:noProof/>
          <w:sz w:val="22"/>
        </w:rPr>
        <w:t>[ ] AllowedOrigins içine web arayüzü adresi eklendi.</w:t>
      </w:r>
    </w:p>
    <w:p w14:paraId="468291B3" w14:textId="1A1C53BA" w:rsidR="007D2685" w:rsidRDefault="007D2685" w:rsidP="007D2685">
      <w:pPr>
        <w:rPr>
          <w:rFonts w:ascii="Calibri" w:hAnsi="Calibri" w:cs="Calibri"/>
          <w:noProof/>
          <w:sz w:val="22"/>
        </w:rPr>
      </w:pPr>
      <w:r>
        <w:rPr>
          <w:rFonts w:ascii="Calibri" w:hAnsi="Calibri" w:cs="Calibri"/>
          <w:noProof/>
          <w:sz w:val="22"/>
        </w:rPr>
        <w:t>[ ] QueryResult:OutputPath klasörü oluşturuldu ve yetki verildi.</w:t>
      </w:r>
    </w:p>
    <w:p w14:paraId="54841725" w14:textId="6A78BC4F" w:rsidR="007D2685" w:rsidRDefault="007D2685" w:rsidP="007D2685">
      <w:pPr>
        <w:rPr>
          <w:rFonts w:ascii="Calibri" w:hAnsi="Calibri" w:cs="Calibri"/>
          <w:noProof/>
          <w:sz w:val="22"/>
        </w:rPr>
      </w:pPr>
      <w:r>
        <w:rPr>
          <w:rFonts w:ascii="Calibri" w:hAnsi="Calibri" w:cs="Calibri"/>
          <w:noProof/>
          <w:sz w:val="22"/>
        </w:rPr>
        <w:lastRenderedPageBreak/>
        <w:t>[ ] Workers:ApiKey ile worker tarafındaki WorkerApi:Key eşleştirildi.</w:t>
      </w:r>
    </w:p>
    <w:p w14:paraId="1DBCC134" w14:textId="6D4CA242" w:rsidR="007D2685" w:rsidRDefault="007D2685" w:rsidP="007D2685">
      <w:pPr>
        <w:rPr>
          <w:rFonts w:ascii="Calibri" w:hAnsi="Calibri" w:cs="Calibri"/>
          <w:noProof/>
          <w:sz w:val="22"/>
        </w:rPr>
      </w:pPr>
      <w:r>
        <w:rPr>
          <w:rFonts w:ascii="Calibri" w:hAnsi="Calibri" w:cs="Calibri"/>
          <w:noProof/>
          <w:sz w:val="22"/>
        </w:rPr>
        <w:t>[ ] API başlatıldı, şema ve varsayılan veri oluştu.</w:t>
      </w:r>
    </w:p>
    <w:p w14:paraId="181EFDC6" w14:textId="77FA46D4" w:rsidR="007D2685" w:rsidRDefault="007D2685" w:rsidP="007D2685">
      <w:pPr>
        <w:rPr>
          <w:rFonts w:ascii="Calibri" w:hAnsi="Calibri" w:cs="Calibri"/>
          <w:noProof/>
          <w:sz w:val="22"/>
        </w:rPr>
      </w:pPr>
      <w:r>
        <w:rPr>
          <w:rFonts w:ascii="Calibri" w:hAnsi="Calibri" w:cs="Calibri"/>
          <w:noProof/>
          <w:sz w:val="22"/>
        </w:rPr>
        <w:t>[ ] Lisans yüklendi.</w:t>
      </w:r>
    </w:p>
    <w:p w14:paraId="529D7EE6" w14:textId="7F1A313E" w:rsidR="007D2685" w:rsidRDefault="007D2685" w:rsidP="007D2685">
      <w:pPr>
        <w:rPr>
          <w:rFonts w:ascii="Calibri" w:hAnsi="Calibri" w:cs="Calibri"/>
          <w:noProof/>
          <w:sz w:val="22"/>
        </w:rPr>
      </w:pPr>
      <w:r>
        <w:rPr>
          <w:rFonts w:ascii="Calibri" w:hAnsi="Calibri" w:cs="Calibri"/>
          <w:noProof/>
          <w:sz w:val="22"/>
        </w:rPr>
        <w:t>[ ] admin şifresi değiştirildi.</w:t>
      </w:r>
    </w:p>
    <w:p w14:paraId="6ED63087" w14:textId="2A108E66" w:rsidR="007D2685" w:rsidRDefault="007D2685" w:rsidP="007D2685">
      <w:pPr>
        <w:rPr>
          <w:rFonts w:ascii="Calibri" w:hAnsi="Calibri" w:cs="Calibri"/>
          <w:noProof/>
          <w:sz w:val="22"/>
        </w:rPr>
      </w:pPr>
      <w:r>
        <w:rPr>
          <w:rFonts w:ascii="Calibri" w:hAnsi="Calibri" w:cs="Calibri"/>
          <w:noProof/>
          <w:sz w:val="22"/>
        </w:rPr>
        <w:t>[ ] Worker servisi kuruldu ve başlatıldı.</w:t>
      </w:r>
    </w:p>
    <w:p w14:paraId="6E82F86C" w14:textId="318132E8" w:rsidR="00683622" w:rsidRDefault="00683622" w:rsidP="00683622">
      <w:pPr>
        <w:rPr>
          <w:noProof/>
        </w:rPr>
      </w:pPr>
      <w:r>
        <w:rPr>
          <w:noProof/>
        </w:rPr>
        <w:t>[ ] Kanıt imzalama ayarlandı (Evidence:Signing: anahtar, InstallationId) ve açık anahtarın parmak izi denetçiye ayrı kanaldan verildi. İmzalama kapalıyken Production hedefte çalıştırma reddedilir.</w:t>
      </w:r>
    </w:p>
    <w:p w14:paraId="527A042D" w14:textId="32407987" w:rsidR="007D2685" w:rsidRDefault="007D3EDA" w:rsidP="007D2685">
      <w:pPr>
        <w:pStyle w:val="Heading2"/>
        <w:rPr>
          <w:rFonts w:ascii="Calibri" w:hAnsi="Calibri" w:cs="Calibri"/>
          <w:noProof/>
          <w:sz w:val="22"/>
        </w:rPr>
      </w:pPr>
      <w:bookmarkStart w:id="439" w:name="_Toc243553955"/>
      <w:r>
        <w:rPr>
          <w:rFonts w:ascii="Calibri" w:hAnsi="Calibri" w:cs="Calibri"/>
          <w:noProof/>
          <w:sz w:val="22"/>
        </w:rPr>
        <w:t>28.6 İlk yapılandırma kontrol listesi</w:t>
      </w:r>
      <w:bookmarkEnd w:id="439"/>
    </w:p>
    <w:p w14:paraId="1BD5D217" w14:textId="74E97BBE" w:rsidR="007D2685" w:rsidRDefault="007D2685" w:rsidP="007D2685">
      <w:pPr>
        <w:rPr>
          <w:rFonts w:ascii="Calibri" w:hAnsi="Calibri" w:cs="Calibri"/>
          <w:noProof/>
          <w:sz w:val="22"/>
        </w:rPr>
      </w:pPr>
      <w:r>
        <w:rPr>
          <w:rFonts w:ascii="Calibri" w:hAnsi="Calibri" w:cs="Calibri"/>
          <w:noProof/>
          <w:sz w:val="22"/>
        </w:rPr>
        <w:t>[ ] Sunucular tanımlandı ve bağlantı testleri başarılı.</w:t>
      </w:r>
    </w:p>
    <w:p w14:paraId="0F5460CE" w14:textId="331282DF" w:rsidR="007D2685" w:rsidRDefault="007D2685" w:rsidP="007D2685">
      <w:pPr>
        <w:rPr>
          <w:rFonts w:ascii="Calibri" w:hAnsi="Calibri" w:cs="Calibri"/>
          <w:noProof/>
          <w:sz w:val="22"/>
        </w:rPr>
      </w:pPr>
      <w:r>
        <w:rPr>
          <w:rFonts w:ascii="Calibri" w:hAnsi="Calibri" w:cs="Calibri"/>
          <w:noProof/>
          <w:sz w:val="22"/>
        </w:rPr>
        <w:t>[ ] Kritik nesneler listesi girildi.</w:t>
      </w:r>
    </w:p>
    <w:p w14:paraId="1A2EC787" w14:textId="0FA933FA" w:rsidR="007D2685" w:rsidRDefault="007D2685" w:rsidP="007D2685">
      <w:pPr>
        <w:rPr>
          <w:rFonts w:ascii="Calibri" w:hAnsi="Calibri" w:cs="Calibri"/>
          <w:noProof/>
          <w:sz w:val="22"/>
        </w:rPr>
      </w:pPr>
      <w:r>
        <w:rPr>
          <w:rFonts w:ascii="Calibri" w:hAnsi="Calibri" w:cs="Calibri"/>
          <w:noProof/>
          <w:sz w:val="22"/>
        </w:rPr>
        <w:t>[ ] SQL standartları gözden geçirildi, gerekmeyenler kapatıldı.</w:t>
      </w:r>
    </w:p>
    <w:p w14:paraId="340A4B64" w14:textId="09FB1432" w:rsidR="007D2685" w:rsidRDefault="007D2685" w:rsidP="007D2685">
      <w:pPr>
        <w:rPr>
          <w:rFonts w:ascii="Calibri" w:hAnsi="Calibri" w:cs="Calibri"/>
          <w:noProof/>
          <w:sz w:val="22"/>
        </w:rPr>
      </w:pPr>
      <w:r>
        <w:rPr>
          <w:rFonts w:ascii="Calibri" w:hAnsi="Calibri" w:cs="Calibri"/>
          <w:noProof/>
          <w:sz w:val="22"/>
        </w:rPr>
        <w:t>[ ] Hassas kolon kataloğu ve desenler gözden geçirildi.</w:t>
      </w:r>
    </w:p>
    <w:p w14:paraId="131A8A0F" w14:textId="7C2F2ACD" w:rsidR="007D2685" w:rsidRDefault="007D2685" w:rsidP="007D2685">
      <w:pPr>
        <w:rPr>
          <w:rFonts w:ascii="Calibri" w:hAnsi="Calibri" w:cs="Calibri"/>
          <w:noProof/>
          <w:sz w:val="22"/>
        </w:rPr>
      </w:pPr>
      <w:r>
        <w:rPr>
          <w:rFonts w:ascii="Calibri" w:hAnsi="Calibri" w:cs="Calibri"/>
          <w:noProof/>
          <w:sz w:val="22"/>
        </w:rPr>
        <w:t>[ ] En az bir genel onay politikası tanımlandı.</w:t>
      </w:r>
    </w:p>
    <w:p w14:paraId="2189EB54" w14:textId="4315AFCF" w:rsidR="007D2685" w:rsidRDefault="007D2685" w:rsidP="007D2685">
      <w:pPr>
        <w:rPr>
          <w:rFonts w:ascii="Calibri" w:hAnsi="Calibri" w:cs="Calibri"/>
          <w:noProof/>
          <w:sz w:val="22"/>
        </w:rPr>
      </w:pPr>
      <w:r>
        <w:rPr>
          <w:rFonts w:ascii="Calibri" w:hAnsi="Calibri" w:cs="Calibri"/>
          <w:noProof/>
          <w:sz w:val="22"/>
        </w:rPr>
        <w:t>[ ] Ortam bazlı politikalar tanımlandı.</w:t>
      </w:r>
    </w:p>
    <w:p w14:paraId="3E23665B" w14:textId="6F1A7B03" w:rsidR="007D2685" w:rsidRDefault="007D2685" w:rsidP="007D2685">
      <w:pPr>
        <w:rPr>
          <w:rFonts w:ascii="Calibri" w:hAnsi="Calibri" w:cs="Calibri"/>
          <w:noProof/>
          <w:sz w:val="22"/>
        </w:rPr>
      </w:pPr>
      <w:r>
        <w:rPr>
          <w:rFonts w:ascii="Calibri" w:hAnsi="Calibri" w:cs="Calibri"/>
          <w:noProof/>
          <w:sz w:val="22"/>
        </w:rPr>
        <w:t>[ ] Acil durum politikası tanımlandı (kullanılacaksa).</w:t>
      </w:r>
    </w:p>
    <w:p w14:paraId="7781B8C9" w14:textId="469AF6D9" w:rsidR="007D2685" w:rsidRDefault="007D2685" w:rsidP="007D2685">
      <w:pPr>
        <w:rPr>
          <w:rFonts w:ascii="Calibri" w:hAnsi="Calibri" w:cs="Calibri"/>
          <w:noProof/>
          <w:sz w:val="22"/>
        </w:rPr>
      </w:pPr>
      <w:r>
        <w:rPr>
          <w:rFonts w:ascii="Calibri" w:hAnsi="Calibri" w:cs="Calibri"/>
          <w:noProof/>
          <w:sz w:val="22"/>
        </w:rPr>
        <w:t>[ ] Kullanıcılar eklendi ve rolleri atandı.</w:t>
      </w:r>
    </w:p>
    <w:p w14:paraId="17326BEB" w14:textId="0462DA7C" w:rsidR="007D2685" w:rsidRDefault="007D2685" w:rsidP="007D2685">
      <w:pPr>
        <w:rPr>
          <w:rFonts w:ascii="Calibri" w:hAnsi="Calibri" w:cs="Calibri"/>
          <w:noProof/>
          <w:sz w:val="22"/>
        </w:rPr>
      </w:pPr>
      <w:r>
        <w:rPr>
          <w:rFonts w:ascii="Calibri" w:hAnsi="Calibri" w:cs="Calibri"/>
          <w:noProof/>
          <w:sz w:val="22"/>
        </w:rPr>
        <w:t>[ ] Her ayar yetkisine en az iki kullanıcı atandı.</w:t>
      </w:r>
    </w:p>
    <w:p w14:paraId="2D6110FB" w14:textId="7FD541D9" w:rsidR="007D2685" w:rsidRDefault="007D2685" w:rsidP="007D2685">
      <w:pPr>
        <w:rPr>
          <w:rFonts w:ascii="Calibri" w:hAnsi="Calibri" w:cs="Calibri"/>
          <w:noProof/>
          <w:sz w:val="22"/>
        </w:rPr>
      </w:pPr>
      <w:r>
        <w:rPr>
          <w:rFonts w:ascii="Calibri" w:hAnsi="Calibri" w:cs="Calibri"/>
          <w:noProof/>
          <w:sz w:val="22"/>
        </w:rPr>
        <w:t>[ ] SettingsApprovalPolicy kuruma uygun değere getirildi.</w:t>
      </w:r>
    </w:p>
    <w:p w14:paraId="0C383435" w14:textId="63379098" w:rsidR="007D2685" w:rsidRDefault="007D2685" w:rsidP="007D2685">
      <w:pPr>
        <w:rPr>
          <w:rFonts w:ascii="Calibri" w:hAnsi="Calibri" w:cs="Calibri"/>
          <w:noProof/>
          <w:sz w:val="22"/>
        </w:rPr>
      </w:pPr>
      <w:r>
        <w:rPr>
          <w:rFonts w:ascii="Calibri" w:hAnsi="Calibri" w:cs="Calibri"/>
          <w:noProof/>
          <w:sz w:val="22"/>
        </w:rPr>
        <w:t>[ ] ChangeTicketRegex kurumun bilet biçimine göre ayarlandı.</w:t>
      </w:r>
    </w:p>
    <w:p w14:paraId="16A89AAD" w14:textId="5D428A4E" w:rsidR="00791FAB" w:rsidRDefault="00791FAB" w:rsidP="00791FAB">
      <w:pPr>
        <w:rPr>
          <w:noProof/>
        </w:rPr>
      </w:pPr>
      <w:r>
        <w:rPr>
          <w:noProof/>
        </w:rPr>
        <w:t>[ ] ITSM kullanılıyorsa bağlantı test edildi, durum listeleri ITSM yöneticisiyle birlikte ayarlandı ve ItsmEnabled açıldı.</w:t>
      </w:r>
    </w:p>
    <w:p w14:paraId="21C76538" w14:textId="12104EB8" w:rsidR="007D2685" w:rsidRDefault="007D2685" w:rsidP="007D2685">
      <w:pPr>
        <w:rPr>
          <w:rFonts w:ascii="Calibri" w:hAnsi="Calibri" w:cs="Calibri"/>
          <w:noProof/>
          <w:sz w:val="22"/>
        </w:rPr>
      </w:pPr>
      <w:r>
        <w:rPr>
          <w:rFonts w:ascii="Calibri" w:hAnsi="Calibri" w:cs="Calibri"/>
          <w:noProof/>
          <w:sz w:val="22"/>
        </w:rPr>
        <w:t>[ ] Görevler ayrılığı parametreleri kararlaştırıldı.</w:t>
      </w:r>
    </w:p>
    <w:p w14:paraId="1C3A4F4E" w14:textId="040122BB" w:rsidR="007D2685" w:rsidRDefault="007D2685" w:rsidP="007D2685">
      <w:pPr>
        <w:rPr>
          <w:rFonts w:ascii="Calibri" w:hAnsi="Calibri" w:cs="Calibri"/>
          <w:noProof/>
          <w:sz w:val="22"/>
        </w:rPr>
      </w:pPr>
      <w:r>
        <w:rPr>
          <w:rFonts w:ascii="Calibri" w:hAnsi="Calibri" w:cs="Calibri"/>
          <w:noProof/>
          <w:sz w:val="22"/>
        </w:rPr>
        <w:t>[ ] Test talebi açılıp uçtan uca yürütüldü.</w:t>
      </w:r>
    </w:p>
    <w:p w14:paraId="5B72CACD" w14:textId="7D4E097A" w:rsidR="007D2685" w:rsidRDefault="007D3EDA" w:rsidP="007D2685">
      <w:pPr>
        <w:pStyle w:val="Heading2"/>
        <w:rPr>
          <w:rFonts w:ascii="Calibri" w:hAnsi="Calibri" w:cs="Calibri"/>
          <w:noProof/>
          <w:sz w:val="22"/>
        </w:rPr>
      </w:pPr>
      <w:bookmarkStart w:id="440" w:name="_Toc243553956"/>
      <w:r>
        <w:rPr>
          <w:rFonts w:ascii="Calibri" w:hAnsi="Calibri" w:cs="Calibri"/>
          <w:noProof/>
          <w:sz w:val="22"/>
        </w:rPr>
        <w:t>28.7 Denetim hazırlığı kontrol listesi</w:t>
      </w:r>
      <w:bookmarkEnd w:id="440"/>
    </w:p>
    <w:p w14:paraId="280261B1" w14:textId="7E6A9B1D" w:rsidR="007D2685" w:rsidRDefault="007D2685" w:rsidP="007D2685">
      <w:pPr>
        <w:rPr>
          <w:rFonts w:ascii="Calibri" w:hAnsi="Calibri" w:cs="Calibri"/>
          <w:noProof/>
          <w:sz w:val="22"/>
        </w:rPr>
      </w:pPr>
      <w:r>
        <w:rPr>
          <w:rFonts w:ascii="Calibri" w:hAnsi="Calibri" w:cs="Calibri"/>
          <w:noProof/>
          <w:sz w:val="22"/>
        </w:rPr>
        <w:t>[ ] Kontrol İstisnaları raporu çalıştırıldı, her satır açıklanabiliyor.</w:t>
      </w:r>
    </w:p>
    <w:p w14:paraId="689F74BD" w14:textId="484E6986" w:rsidR="00791FAB" w:rsidRDefault="00791FAB" w:rsidP="00791FAB">
      <w:pPr>
        <w:rPr>
          <w:noProof/>
        </w:rPr>
      </w:pPr>
      <w:r>
        <w:rPr>
          <w:noProof/>
        </w:rPr>
        <w:t>[ ] ITSM kullanılıyorsa ITSM Control Exceptions raporu çalıştırıldı, her satır açıklanabiliyor.</w:t>
      </w:r>
    </w:p>
    <w:p w14:paraId="1DFC572B" w14:textId="5CC0B9A9" w:rsidR="007D2685" w:rsidRDefault="007D2685" w:rsidP="007D2685">
      <w:pPr>
        <w:rPr>
          <w:rFonts w:ascii="Calibri" w:hAnsi="Calibri" w:cs="Calibri"/>
          <w:noProof/>
          <w:sz w:val="22"/>
        </w:rPr>
      </w:pPr>
      <w:r>
        <w:rPr>
          <w:rFonts w:ascii="Calibri" w:hAnsi="Calibri" w:cs="Calibri"/>
          <w:noProof/>
          <w:sz w:val="22"/>
        </w:rPr>
        <w:t>[ ] Onay Adımı Detayı raporu ile çift kontrol kanıtı alındı.</w:t>
      </w:r>
    </w:p>
    <w:p w14:paraId="04712124" w14:textId="031113D6" w:rsidR="007D2685" w:rsidRDefault="007D2685" w:rsidP="007D2685">
      <w:pPr>
        <w:rPr>
          <w:rFonts w:ascii="Calibri" w:hAnsi="Calibri" w:cs="Calibri"/>
          <w:noProof/>
          <w:sz w:val="22"/>
        </w:rPr>
      </w:pPr>
      <w:r>
        <w:rPr>
          <w:rFonts w:ascii="Calibri" w:hAnsi="Calibri" w:cs="Calibri"/>
          <w:noProof/>
          <w:sz w:val="22"/>
        </w:rPr>
        <w:t>[ ] Ayar Onay İzi raporu ile kontrol değişiklikleri gözden geçirildi.</w:t>
      </w:r>
    </w:p>
    <w:p w14:paraId="4DC6CBE2" w14:textId="5E8879B6" w:rsidR="007D2685" w:rsidRDefault="007D2685" w:rsidP="007D2685">
      <w:pPr>
        <w:rPr>
          <w:rFonts w:ascii="Calibri" w:hAnsi="Calibri" w:cs="Calibri"/>
          <w:noProof/>
          <w:sz w:val="22"/>
        </w:rPr>
      </w:pPr>
      <w:r>
        <w:rPr>
          <w:rFonts w:ascii="Calibri" w:hAnsi="Calibri" w:cs="Calibri"/>
          <w:noProof/>
          <w:sz w:val="22"/>
        </w:rPr>
        <w:lastRenderedPageBreak/>
        <w:t>[ ] Kullanıcı Yetki Matrisi raporu alındı.</w:t>
      </w:r>
    </w:p>
    <w:p w14:paraId="31C62B0D" w14:textId="1A6E6DD0" w:rsidR="007D2685" w:rsidRDefault="007D2685" w:rsidP="007D2685">
      <w:pPr>
        <w:rPr>
          <w:rFonts w:ascii="Calibri" w:hAnsi="Calibri" w:cs="Calibri"/>
          <w:noProof/>
          <w:sz w:val="22"/>
        </w:rPr>
      </w:pPr>
      <w:r>
        <w:rPr>
          <w:rFonts w:ascii="Calibri" w:hAnsi="Calibri" w:cs="Calibri"/>
          <w:noProof/>
          <w:sz w:val="22"/>
        </w:rPr>
        <w:t>[ ] Veri Erişim ve Dışa Aktarım Kaydı raporu incelendi.</w:t>
      </w:r>
    </w:p>
    <w:p w14:paraId="18A0B9A9" w14:textId="68FF3B7E" w:rsidR="007D2685" w:rsidRDefault="007D2685" w:rsidP="007D2685">
      <w:pPr>
        <w:rPr>
          <w:rFonts w:ascii="Calibri" w:hAnsi="Calibri" w:cs="Calibri"/>
          <w:noProof/>
          <w:sz w:val="22"/>
        </w:rPr>
      </w:pPr>
      <w:r>
        <w:rPr>
          <w:rFonts w:ascii="Calibri" w:hAnsi="Calibri" w:cs="Calibri"/>
          <w:noProof/>
          <w:sz w:val="22"/>
        </w:rPr>
        <w:t>[ ] Maskeleme Etkinliği raporunda MaskingOff kaydı olup olmadığı kontrol edildi.</w:t>
      </w:r>
    </w:p>
    <w:p w14:paraId="146F2083" w14:textId="063F0DF2" w:rsidR="007D2685" w:rsidRDefault="007D2685" w:rsidP="007D2685">
      <w:pPr>
        <w:rPr>
          <w:rFonts w:ascii="Calibri" w:hAnsi="Calibri" w:cs="Calibri"/>
          <w:noProof/>
          <w:sz w:val="22"/>
        </w:rPr>
      </w:pPr>
      <w:r>
        <w:rPr>
          <w:rFonts w:ascii="Calibri" w:hAnsi="Calibri" w:cs="Calibri"/>
          <w:noProof/>
          <w:sz w:val="22"/>
        </w:rPr>
        <w:t>[ ] Maskeleme Muafiyetli Sunucular raporundaki gerekçeler güncel.</w:t>
      </w:r>
    </w:p>
    <w:p w14:paraId="6830D7EB" w14:textId="56D52632" w:rsidR="007D2685" w:rsidRDefault="00683622" w:rsidP="007D2685">
      <w:pPr>
        <w:rPr>
          <w:rFonts w:ascii="Calibri" w:hAnsi="Calibri" w:cs="Calibri"/>
          <w:noProof/>
          <w:sz w:val="22"/>
        </w:rPr>
      </w:pPr>
      <w:r>
        <w:rPr>
          <w:rFonts w:ascii="Calibri" w:hAnsi="Calibri" w:cs="Calibri"/>
          <w:noProof/>
          <w:sz w:val="22"/>
        </w:rPr>
        <w:t>[ ] Defter Durumu Sağlam; dönemin özet dosyaları silmeye ve değiştirmeye kapalı (WORM gibi) depoda ve bir kopyada sys.sp_verify_database_ledger başarılı (Denetçi Kiti).</w:t>
      </w:r>
    </w:p>
    <w:p w14:paraId="54CC40FE" w14:textId="3AE643D0" w:rsidR="007D2685" w:rsidRDefault="007D2685" w:rsidP="007D2685">
      <w:pPr>
        <w:rPr>
          <w:rFonts w:ascii="Calibri" w:hAnsi="Calibri" w:cs="Calibri"/>
          <w:noProof/>
          <w:sz w:val="22"/>
        </w:rPr>
      </w:pPr>
      <w:r>
        <w:rPr>
          <w:rFonts w:ascii="Calibri" w:hAnsi="Calibri" w:cs="Calibri"/>
          <w:noProof/>
          <w:sz w:val="22"/>
        </w:rPr>
        <w:t>[ ] Örnek talepler için denetim dosyası üretildi ve doğrulandı.</w:t>
      </w:r>
    </w:p>
    <w:p w14:paraId="3E9DE724" w14:textId="77777777" w:rsidR="007D2685" w:rsidRPr="007D2685" w:rsidRDefault="007D2685" w:rsidP="007D2685">
      <w:pPr>
        <w:rPr>
          <w:rFonts w:ascii="Calibri" w:hAnsi="Calibri" w:cs="Calibri"/>
          <w:noProof/>
          <w:sz w:val="22"/>
        </w:rPr>
      </w:pPr>
    </w:p>
    <w:sectPr w:rsidR="007D2685" w:rsidRPr="007D268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FF943" w14:textId="77777777" w:rsidR="008574E7" w:rsidRDefault="008574E7" w:rsidP="007D2685">
      <w:pPr>
        <w:spacing w:after="0" w:line="240" w:lineRule="auto"/>
      </w:pPr>
      <w:r>
        <w:separator/>
      </w:r>
    </w:p>
  </w:endnote>
  <w:endnote w:type="continuationSeparator" w:id="0">
    <w:p w14:paraId="3ED4900A" w14:textId="77777777" w:rsidR="008574E7" w:rsidRDefault="008574E7" w:rsidP="007D2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5A4B" w14:textId="7A749E8F" w:rsidR="007D2685" w:rsidRPr="007D2685" w:rsidRDefault="007D2685" w:rsidP="007D2685">
    <w:pPr>
      <w:pStyle w:val="Footer"/>
    </w:pPr>
    <w:r>
      <w:fldChar w:fldCharType="begin"/>
    </w:r>
    <w:r>
      <w:instrText xml:space="preserve"> PAGE  \* MERGEFORMAT </w:instrText>
    </w:r>
    <w:r>
      <w:fldChar w:fldCharType="separate"/>
    </w:r>
    <w:r>
      <w:rPr>
        <w:noProof/>
      </w:rPr>
      <w:t>139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EACB1" w14:textId="77777777" w:rsidR="008574E7" w:rsidRDefault="008574E7" w:rsidP="007D2685">
      <w:pPr>
        <w:spacing w:after="0" w:line="240" w:lineRule="auto"/>
      </w:pPr>
      <w:r>
        <w:separator/>
      </w:r>
    </w:p>
  </w:footnote>
  <w:footnote w:type="continuationSeparator" w:id="0">
    <w:p w14:paraId="11F640C2" w14:textId="77777777" w:rsidR="008574E7" w:rsidRDefault="008574E7" w:rsidP="007D26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85"/>
    <w:rsid w:val="00005614"/>
    <w:rsid w:val="00012816"/>
    <w:rsid w:val="00015BEC"/>
    <w:rsid w:val="000207E4"/>
    <w:rsid w:val="00023332"/>
    <w:rsid w:val="00027969"/>
    <w:rsid w:val="000279E4"/>
    <w:rsid w:val="00027D8C"/>
    <w:rsid w:val="000340BB"/>
    <w:rsid w:val="000350AF"/>
    <w:rsid w:val="00036051"/>
    <w:rsid w:val="00042D4B"/>
    <w:rsid w:val="00051B9C"/>
    <w:rsid w:val="00082366"/>
    <w:rsid w:val="000A5995"/>
    <w:rsid w:val="000B24CA"/>
    <w:rsid w:val="000B4C6D"/>
    <w:rsid w:val="000D6388"/>
    <w:rsid w:val="000D6A74"/>
    <w:rsid w:val="000E30D8"/>
    <w:rsid w:val="000E5AD7"/>
    <w:rsid w:val="000E7756"/>
    <w:rsid w:val="000F07A1"/>
    <w:rsid w:val="000F0802"/>
    <w:rsid w:val="00107BF6"/>
    <w:rsid w:val="00111C3B"/>
    <w:rsid w:val="00113198"/>
    <w:rsid w:val="00120D5A"/>
    <w:rsid w:val="00123080"/>
    <w:rsid w:val="00123F91"/>
    <w:rsid w:val="00132289"/>
    <w:rsid w:val="00133A97"/>
    <w:rsid w:val="00140CA8"/>
    <w:rsid w:val="00142FD5"/>
    <w:rsid w:val="00144F9F"/>
    <w:rsid w:val="00147358"/>
    <w:rsid w:val="0015428D"/>
    <w:rsid w:val="0016126D"/>
    <w:rsid w:val="00166811"/>
    <w:rsid w:val="001731F2"/>
    <w:rsid w:val="0017754B"/>
    <w:rsid w:val="0018041E"/>
    <w:rsid w:val="00184767"/>
    <w:rsid w:val="00190E98"/>
    <w:rsid w:val="00196802"/>
    <w:rsid w:val="001A4C82"/>
    <w:rsid w:val="001B1346"/>
    <w:rsid w:val="001C6B6D"/>
    <w:rsid w:val="001C7270"/>
    <w:rsid w:val="001D6198"/>
    <w:rsid w:val="002038F1"/>
    <w:rsid w:val="00207CF3"/>
    <w:rsid w:val="00211C19"/>
    <w:rsid w:val="00223F8C"/>
    <w:rsid w:val="0022684F"/>
    <w:rsid w:val="00244BF7"/>
    <w:rsid w:val="00257DC3"/>
    <w:rsid w:val="002657FA"/>
    <w:rsid w:val="0027735B"/>
    <w:rsid w:val="002776C0"/>
    <w:rsid w:val="002915F7"/>
    <w:rsid w:val="00293302"/>
    <w:rsid w:val="002B0ABC"/>
    <w:rsid w:val="002B2A70"/>
    <w:rsid w:val="002B55AC"/>
    <w:rsid w:val="002C106B"/>
    <w:rsid w:val="002D6AC4"/>
    <w:rsid w:val="002F075A"/>
    <w:rsid w:val="002F5A1C"/>
    <w:rsid w:val="00300294"/>
    <w:rsid w:val="00301013"/>
    <w:rsid w:val="00302C86"/>
    <w:rsid w:val="0031070E"/>
    <w:rsid w:val="00310B74"/>
    <w:rsid w:val="0031765D"/>
    <w:rsid w:val="00326C6B"/>
    <w:rsid w:val="0033349A"/>
    <w:rsid w:val="0033386A"/>
    <w:rsid w:val="0034119C"/>
    <w:rsid w:val="0034295E"/>
    <w:rsid w:val="00352DA5"/>
    <w:rsid w:val="003544B8"/>
    <w:rsid w:val="00364F74"/>
    <w:rsid w:val="0036610A"/>
    <w:rsid w:val="00367A09"/>
    <w:rsid w:val="00376F20"/>
    <w:rsid w:val="003801AA"/>
    <w:rsid w:val="00383A27"/>
    <w:rsid w:val="00384B0E"/>
    <w:rsid w:val="003A59F8"/>
    <w:rsid w:val="003B3563"/>
    <w:rsid w:val="003C0C6D"/>
    <w:rsid w:val="003C1C14"/>
    <w:rsid w:val="003C6F3F"/>
    <w:rsid w:val="003D2A58"/>
    <w:rsid w:val="003D4FD6"/>
    <w:rsid w:val="003D6627"/>
    <w:rsid w:val="003F3804"/>
    <w:rsid w:val="004002CC"/>
    <w:rsid w:val="00403354"/>
    <w:rsid w:val="004062E2"/>
    <w:rsid w:val="004116D7"/>
    <w:rsid w:val="00416E2A"/>
    <w:rsid w:val="004172C7"/>
    <w:rsid w:val="00426EE1"/>
    <w:rsid w:val="004350A6"/>
    <w:rsid w:val="0045637F"/>
    <w:rsid w:val="004563A1"/>
    <w:rsid w:val="00472A21"/>
    <w:rsid w:val="00474248"/>
    <w:rsid w:val="00475DB9"/>
    <w:rsid w:val="00491EE4"/>
    <w:rsid w:val="004A0F4E"/>
    <w:rsid w:val="004A2121"/>
    <w:rsid w:val="004A7E55"/>
    <w:rsid w:val="004B76ED"/>
    <w:rsid w:val="004C0C73"/>
    <w:rsid w:val="004C330B"/>
    <w:rsid w:val="004D033B"/>
    <w:rsid w:val="004D51ED"/>
    <w:rsid w:val="004D6762"/>
    <w:rsid w:val="004E1BE7"/>
    <w:rsid w:val="004E6B8F"/>
    <w:rsid w:val="004F0591"/>
    <w:rsid w:val="005024A0"/>
    <w:rsid w:val="00511DDA"/>
    <w:rsid w:val="00512B2B"/>
    <w:rsid w:val="0051717E"/>
    <w:rsid w:val="0052054A"/>
    <w:rsid w:val="005277D7"/>
    <w:rsid w:val="00530C9F"/>
    <w:rsid w:val="00530F78"/>
    <w:rsid w:val="005371BE"/>
    <w:rsid w:val="00565ACB"/>
    <w:rsid w:val="00566DD9"/>
    <w:rsid w:val="0057238E"/>
    <w:rsid w:val="00581BB7"/>
    <w:rsid w:val="005852C6"/>
    <w:rsid w:val="00590553"/>
    <w:rsid w:val="00592304"/>
    <w:rsid w:val="005A6FF3"/>
    <w:rsid w:val="005A7E99"/>
    <w:rsid w:val="005C206E"/>
    <w:rsid w:val="005C5A8D"/>
    <w:rsid w:val="005E1CFB"/>
    <w:rsid w:val="005E331C"/>
    <w:rsid w:val="005E661B"/>
    <w:rsid w:val="005E6A75"/>
    <w:rsid w:val="006024A3"/>
    <w:rsid w:val="00610686"/>
    <w:rsid w:val="00610A5F"/>
    <w:rsid w:val="006224AD"/>
    <w:rsid w:val="006327F0"/>
    <w:rsid w:val="00636669"/>
    <w:rsid w:val="00645147"/>
    <w:rsid w:val="00650127"/>
    <w:rsid w:val="0066203E"/>
    <w:rsid w:val="00683622"/>
    <w:rsid w:val="006934DE"/>
    <w:rsid w:val="006A0735"/>
    <w:rsid w:val="006A0CA0"/>
    <w:rsid w:val="006A30D9"/>
    <w:rsid w:val="006A7FE6"/>
    <w:rsid w:val="006C38DD"/>
    <w:rsid w:val="006D0296"/>
    <w:rsid w:val="006D1292"/>
    <w:rsid w:val="006D3CE0"/>
    <w:rsid w:val="006D54CC"/>
    <w:rsid w:val="006F2242"/>
    <w:rsid w:val="00702829"/>
    <w:rsid w:val="0070303A"/>
    <w:rsid w:val="007159EC"/>
    <w:rsid w:val="00716B18"/>
    <w:rsid w:val="00716D46"/>
    <w:rsid w:val="00723E3B"/>
    <w:rsid w:val="007313CB"/>
    <w:rsid w:val="00751541"/>
    <w:rsid w:val="0075388F"/>
    <w:rsid w:val="00754ACB"/>
    <w:rsid w:val="00756324"/>
    <w:rsid w:val="00761272"/>
    <w:rsid w:val="00761F30"/>
    <w:rsid w:val="00767D15"/>
    <w:rsid w:val="00781CB5"/>
    <w:rsid w:val="007830EA"/>
    <w:rsid w:val="00790F43"/>
    <w:rsid w:val="00791FAB"/>
    <w:rsid w:val="007A588C"/>
    <w:rsid w:val="007B0C94"/>
    <w:rsid w:val="007B3364"/>
    <w:rsid w:val="007C35FC"/>
    <w:rsid w:val="007D0226"/>
    <w:rsid w:val="007D2685"/>
    <w:rsid w:val="007D3EDA"/>
    <w:rsid w:val="007D6E3E"/>
    <w:rsid w:val="007F0E99"/>
    <w:rsid w:val="007F2C5F"/>
    <w:rsid w:val="007F4050"/>
    <w:rsid w:val="008015F3"/>
    <w:rsid w:val="008063B6"/>
    <w:rsid w:val="00806765"/>
    <w:rsid w:val="0081455B"/>
    <w:rsid w:val="00817FB4"/>
    <w:rsid w:val="00833E1A"/>
    <w:rsid w:val="008349EB"/>
    <w:rsid w:val="008437AB"/>
    <w:rsid w:val="00843E81"/>
    <w:rsid w:val="00846367"/>
    <w:rsid w:val="00851C50"/>
    <w:rsid w:val="00853291"/>
    <w:rsid w:val="00854EC5"/>
    <w:rsid w:val="008574E7"/>
    <w:rsid w:val="0085780B"/>
    <w:rsid w:val="00866334"/>
    <w:rsid w:val="00876C14"/>
    <w:rsid w:val="008817E6"/>
    <w:rsid w:val="00890ACD"/>
    <w:rsid w:val="00894BAE"/>
    <w:rsid w:val="00895D87"/>
    <w:rsid w:val="008A2082"/>
    <w:rsid w:val="008A4416"/>
    <w:rsid w:val="008B197B"/>
    <w:rsid w:val="008B2AAD"/>
    <w:rsid w:val="008B7380"/>
    <w:rsid w:val="008C4346"/>
    <w:rsid w:val="008C7FAD"/>
    <w:rsid w:val="008D0359"/>
    <w:rsid w:val="008D3985"/>
    <w:rsid w:val="008D73E9"/>
    <w:rsid w:val="008E2445"/>
    <w:rsid w:val="008E702A"/>
    <w:rsid w:val="009156A4"/>
    <w:rsid w:val="009367C3"/>
    <w:rsid w:val="00940B68"/>
    <w:rsid w:val="00947CC7"/>
    <w:rsid w:val="0095463D"/>
    <w:rsid w:val="009618C2"/>
    <w:rsid w:val="0097009F"/>
    <w:rsid w:val="00971B3A"/>
    <w:rsid w:val="0097280B"/>
    <w:rsid w:val="009772EC"/>
    <w:rsid w:val="00981CAC"/>
    <w:rsid w:val="009B65AA"/>
    <w:rsid w:val="009C6089"/>
    <w:rsid w:val="009D1113"/>
    <w:rsid w:val="009D1728"/>
    <w:rsid w:val="009D6BDF"/>
    <w:rsid w:val="009E05B6"/>
    <w:rsid w:val="00A01A70"/>
    <w:rsid w:val="00A13E58"/>
    <w:rsid w:val="00A20D63"/>
    <w:rsid w:val="00A2558B"/>
    <w:rsid w:val="00A30048"/>
    <w:rsid w:val="00A31AFF"/>
    <w:rsid w:val="00A342F4"/>
    <w:rsid w:val="00A3698F"/>
    <w:rsid w:val="00A37338"/>
    <w:rsid w:val="00A3748B"/>
    <w:rsid w:val="00A40392"/>
    <w:rsid w:val="00A45C79"/>
    <w:rsid w:val="00A53A4A"/>
    <w:rsid w:val="00A54094"/>
    <w:rsid w:val="00A72463"/>
    <w:rsid w:val="00A816EA"/>
    <w:rsid w:val="00A83CB7"/>
    <w:rsid w:val="00AB0BF2"/>
    <w:rsid w:val="00AB0E04"/>
    <w:rsid w:val="00AB11F3"/>
    <w:rsid w:val="00AC5DB2"/>
    <w:rsid w:val="00AC5EC6"/>
    <w:rsid w:val="00AC6875"/>
    <w:rsid w:val="00AC6FA8"/>
    <w:rsid w:val="00AD4FD1"/>
    <w:rsid w:val="00AD6A0B"/>
    <w:rsid w:val="00AE61A9"/>
    <w:rsid w:val="00AF0043"/>
    <w:rsid w:val="00B21D33"/>
    <w:rsid w:val="00B24CE7"/>
    <w:rsid w:val="00B34406"/>
    <w:rsid w:val="00B521E4"/>
    <w:rsid w:val="00B52A50"/>
    <w:rsid w:val="00B54767"/>
    <w:rsid w:val="00B55A92"/>
    <w:rsid w:val="00B56D79"/>
    <w:rsid w:val="00B61652"/>
    <w:rsid w:val="00B630AA"/>
    <w:rsid w:val="00B70118"/>
    <w:rsid w:val="00B804BA"/>
    <w:rsid w:val="00B8533A"/>
    <w:rsid w:val="00B92CD8"/>
    <w:rsid w:val="00B961BC"/>
    <w:rsid w:val="00B97456"/>
    <w:rsid w:val="00BA1976"/>
    <w:rsid w:val="00BA2926"/>
    <w:rsid w:val="00BA3D8D"/>
    <w:rsid w:val="00BA765D"/>
    <w:rsid w:val="00BA77D5"/>
    <w:rsid w:val="00BC2527"/>
    <w:rsid w:val="00BD5135"/>
    <w:rsid w:val="00BE58F8"/>
    <w:rsid w:val="00BF2D81"/>
    <w:rsid w:val="00C06609"/>
    <w:rsid w:val="00C072C8"/>
    <w:rsid w:val="00C10BD1"/>
    <w:rsid w:val="00C23DFC"/>
    <w:rsid w:val="00C2608C"/>
    <w:rsid w:val="00C31ABE"/>
    <w:rsid w:val="00C56518"/>
    <w:rsid w:val="00C66855"/>
    <w:rsid w:val="00C72EE8"/>
    <w:rsid w:val="00C77F45"/>
    <w:rsid w:val="00C81044"/>
    <w:rsid w:val="00C84E71"/>
    <w:rsid w:val="00C94D65"/>
    <w:rsid w:val="00CA2DA5"/>
    <w:rsid w:val="00CB59A2"/>
    <w:rsid w:val="00CB6A1F"/>
    <w:rsid w:val="00CB7861"/>
    <w:rsid w:val="00CC2610"/>
    <w:rsid w:val="00CC7803"/>
    <w:rsid w:val="00CE134B"/>
    <w:rsid w:val="00D0742F"/>
    <w:rsid w:val="00D127BD"/>
    <w:rsid w:val="00D12C71"/>
    <w:rsid w:val="00D2502A"/>
    <w:rsid w:val="00D32B64"/>
    <w:rsid w:val="00D41433"/>
    <w:rsid w:val="00D56E2E"/>
    <w:rsid w:val="00D576AA"/>
    <w:rsid w:val="00D6033F"/>
    <w:rsid w:val="00D62977"/>
    <w:rsid w:val="00D701E0"/>
    <w:rsid w:val="00D935C4"/>
    <w:rsid w:val="00DA3EFD"/>
    <w:rsid w:val="00DA434D"/>
    <w:rsid w:val="00DA7AF5"/>
    <w:rsid w:val="00DB1919"/>
    <w:rsid w:val="00DC0338"/>
    <w:rsid w:val="00DC29A7"/>
    <w:rsid w:val="00DD711E"/>
    <w:rsid w:val="00DE1239"/>
    <w:rsid w:val="00DE394A"/>
    <w:rsid w:val="00DE4248"/>
    <w:rsid w:val="00DE5435"/>
    <w:rsid w:val="00DF6759"/>
    <w:rsid w:val="00E06BFE"/>
    <w:rsid w:val="00E134E6"/>
    <w:rsid w:val="00E20738"/>
    <w:rsid w:val="00E23D1A"/>
    <w:rsid w:val="00E34360"/>
    <w:rsid w:val="00E346A0"/>
    <w:rsid w:val="00E371AC"/>
    <w:rsid w:val="00E55896"/>
    <w:rsid w:val="00E646EA"/>
    <w:rsid w:val="00E72F52"/>
    <w:rsid w:val="00E80FE1"/>
    <w:rsid w:val="00EA062B"/>
    <w:rsid w:val="00EA53D1"/>
    <w:rsid w:val="00EA77B6"/>
    <w:rsid w:val="00EB1093"/>
    <w:rsid w:val="00EB1A4E"/>
    <w:rsid w:val="00EC7E0E"/>
    <w:rsid w:val="00ED7363"/>
    <w:rsid w:val="00EE345B"/>
    <w:rsid w:val="00EF1498"/>
    <w:rsid w:val="00EF489E"/>
    <w:rsid w:val="00F02934"/>
    <w:rsid w:val="00F029A3"/>
    <w:rsid w:val="00F063E0"/>
    <w:rsid w:val="00F13A7E"/>
    <w:rsid w:val="00F21091"/>
    <w:rsid w:val="00F3284D"/>
    <w:rsid w:val="00F471C6"/>
    <w:rsid w:val="00F473A3"/>
    <w:rsid w:val="00F47832"/>
    <w:rsid w:val="00F50038"/>
    <w:rsid w:val="00F54109"/>
    <w:rsid w:val="00F573C8"/>
    <w:rsid w:val="00F61C38"/>
    <w:rsid w:val="00F62BAE"/>
    <w:rsid w:val="00F67898"/>
    <w:rsid w:val="00F729EB"/>
    <w:rsid w:val="00F804D9"/>
    <w:rsid w:val="00F92E0B"/>
    <w:rsid w:val="00FA7017"/>
    <w:rsid w:val="00FB07E0"/>
    <w:rsid w:val="00FB3139"/>
    <w:rsid w:val="00FB75D7"/>
    <w:rsid w:val="00FD3052"/>
    <w:rsid w:val="00FD640B"/>
    <w:rsid w:val="00FD7102"/>
    <w:rsid w:val="00FE7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2F834"/>
  <w15:chartTrackingRefBased/>
  <w15:docId w15:val="{20647A25-FD07-4B80-B876-A5D18FDDD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6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D26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D26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26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26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26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6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6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6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6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D26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26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26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26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26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6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6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685"/>
    <w:rPr>
      <w:rFonts w:eastAsiaTheme="majorEastAsia" w:cstheme="majorBidi"/>
      <w:color w:val="272727" w:themeColor="text1" w:themeTint="D8"/>
    </w:rPr>
  </w:style>
  <w:style w:type="paragraph" w:styleId="Title">
    <w:name w:val="Title"/>
    <w:basedOn w:val="Normal"/>
    <w:next w:val="Normal"/>
    <w:link w:val="TitleChar"/>
    <w:uiPriority w:val="10"/>
    <w:qFormat/>
    <w:rsid w:val="007D2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6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6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6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685"/>
    <w:pPr>
      <w:spacing w:before="160"/>
      <w:jc w:val="center"/>
    </w:pPr>
    <w:rPr>
      <w:i/>
      <w:iCs/>
      <w:color w:val="404040" w:themeColor="text1" w:themeTint="BF"/>
    </w:rPr>
  </w:style>
  <w:style w:type="character" w:customStyle="1" w:styleId="QuoteChar">
    <w:name w:val="Quote Char"/>
    <w:basedOn w:val="DefaultParagraphFont"/>
    <w:link w:val="Quote"/>
    <w:uiPriority w:val="29"/>
    <w:rsid w:val="007D2685"/>
    <w:rPr>
      <w:i/>
      <w:iCs/>
      <w:color w:val="404040" w:themeColor="text1" w:themeTint="BF"/>
    </w:rPr>
  </w:style>
  <w:style w:type="paragraph" w:styleId="ListParagraph">
    <w:name w:val="List Paragraph"/>
    <w:basedOn w:val="Normal"/>
    <w:uiPriority w:val="34"/>
    <w:qFormat/>
    <w:rsid w:val="007D2685"/>
    <w:pPr>
      <w:ind w:left="720"/>
      <w:contextualSpacing/>
    </w:pPr>
  </w:style>
  <w:style w:type="character" w:styleId="IntenseEmphasis">
    <w:name w:val="Intense Emphasis"/>
    <w:basedOn w:val="DefaultParagraphFont"/>
    <w:uiPriority w:val="21"/>
    <w:qFormat/>
    <w:rsid w:val="007D2685"/>
    <w:rPr>
      <w:i/>
      <w:iCs/>
      <w:color w:val="2F5496" w:themeColor="accent1" w:themeShade="BF"/>
    </w:rPr>
  </w:style>
  <w:style w:type="paragraph" w:styleId="IntenseQuote">
    <w:name w:val="Intense Quote"/>
    <w:basedOn w:val="Normal"/>
    <w:next w:val="Normal"/>
    <w:link w:val="IntenseQuoteChar"/>
    <w:uiPriority w:val="30"/>
    <w:qFormat/>
    <w:rsid w:val="007D26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2685"/>
    <w:rPr>
      <w:i/>
      <w:iCs/>
      <w:color w:val="2F5496" w:themeColor="accent1" w:themeShade="BF"/>
    </w:rPr>
  </w:style>
  <w:style w:type="character" w:styleId="IntenseReference">
    <w:name w:val="Intense Reference"/>
    <w:basedOn w:val="DefaultParagraphFont"/>
    <w:uiPriority w:val="32"/>
    <w:qFormat/>
    <w:rsid w:val="007D2685"/>
    <w:rPr>
      <w:b/>
      <w:bCs/>
      <w:smallCaps/>
      <w:color w:val="2F5496" w:themeColor="accent1" w:themeShade="BF"/>
      <w:spacing w:val="5"/>
    </w:rPr>
  </w:style>
  <w:style w:type="paragraph" w:styleId="Header">
    <w:name w:val="header"/>
    <w:basedOn w:val="Normal"/>
    <w:link w:val="HeaderChar"/>
    <w:uiPriority w:val="99"/>
    <w:unhideWhenUsed/>
    <w:rsid w:val="007D2685"/>
    <w:pPr>
      <w:tabs>
        <w:tab w:val="center" w:pos="4703"/>
        <w:tab w:val="right" w:pos="9406"/>
      </w:tabs>
      <w:spacing w:after="0" w:line="240" w:lineRule="auto"/>
    </w:pPr>
  </w:style>
  <w:style w:type="character" w:customStyle="1" w:styleId="HeaderChar">
    <w:name w:val="Header Char"/>
    <w:basedOn w:val="DefaultParagraphFont"/>
    <w:link w:val="Header"/>
    <w:uiPriority w:val="99"/>
    <w:rsid w:val="007D2685"/>
  </w:style>
  <w:style w:type="paragraph" w:styleId="Footer">
    <w:name w:val="footer"/>
    <w:basedOn w:val="Normal"/>
    <w:link w:val="FooterChar"/>
    <w:uiPriority w:val="99"/>
    <w:unhideWhenUsed/>
    <w:rsid w:val="007D2685"/>
    <w:pPr>
      <w:tabs>
        <w:tab w:val="center" w:pos="4703"/>
        <w:tab w:val="right" w:pos="9406"/>
      </w:tabs>
      <w:spacing w:after="0" w:line="240" w:lineRule="auto"/>
    </w:pPr>
  </w:style>
  <w:style w:type="character" w:customStyle="1" w:styleId="FooterChar">
    <w:name w:val="Footer Char"/>
    <w:basedOn w:val="DefaultParagraphFont"/>
    <w:link w:val="Footer"/>
    <w:uiPriority w:val="99"/>
    <w:rsid w:val="007D2685"/>
  </w:style>
  <w:style w:type="paragraph" w:styleId="TOC1">
    <w:name w:val="toc 1"/>
    <w:basedOn w:val="Normal"/>
    <w:next w:val="Normal"/>
    <w:autoRedefine/>
    <w:uiPriority w:val="39"/>
    <w:unhideWhenUsed/>
    <w:rsid w:val="007D2685"/>
    <w:pPr>
      <w:spacing w:after="100"/>
    </w:pPr>
  </w:style>
  <w:style w:type="paragraph" w:styleId="TOC2">
    <w:name w:val="toc 2"/>
    <w:basedOn w:val="Normal"/>
    <w:next w:val="Normal"/>
    <w:autoRedefine/>
    <w:uiPriority w:val="39"/>
    <w:unhideWhenUsed/>
    <w:rsid w:val="007D2685"/>
    <w:pPr>
      <w:spacing w:after="100"/>
      <w:ind w:left="240"/>
    </w:pPr>
  </w:style>
  <w:style w:type="paragraph" w:styleId="TOC3">
    <w:name w:val="toc 3"/>
    <w:basedOn w:val="Normal"/>
    <w:next w:val="Normal"/>
    <w:autoRedefine/>
    <w:uiPriority w:val="39"/>
    <w:unhideWhenUsed/>
    <w:rsid w:val="007D2685"/>
    <w:pPr>
      <w:spacing w:after="100"/>
      <w:ind w:left="480"/>
    </w:pPr>
  </w:style>
  <w:style w:type="paragraph" w:styleId="TOC4">
    <w:name w:val="toc 4"/>
    <w:basedOn w:val="Normal"/>
    <w:next w:val="Normal"/>
    <w:autoRedefine/>
    <w:uiPriority w:val="39"/>
    <w:unhideWhenUsed/>
    <w:rsid w:val="007D2685"/>
    <w:pPr>
      <w:spacing w:after="100"/>
      <w:ind w:left="720"/>
    </w:pPr>
    <w:rPr>
      <w:rFonts w:eastAsiaTheme="minorEastAsia"/>
    </w:rPr>
  </w:style>
  <w:style w:type="paragraph" w:styleId="TOC5">
    <w:name w:val="toc 5"/>
    <w:basedOn w:val="Normal"/>
    <w:next w:val="Normal"/>
    <w:autoRedefine/>
    <w:uiPriority w:val="39"/>
    <w:unhideWhenUsed/>
    <w:rsid w:val="007D2685"/>
    <w:pPr>
      <w:spacing w:after="100"/>
      <w:ind w:left="960"/>
    </w:pPr>
    <w:rPr>
      <w:rFonts w:eastAsiaTheme="minorEastAsia"/>
    </w:rPr>
  </w:style>
  <w:style w:type="paragraph" w:styleId="TOC6">
    <w:name w:val="toc 6"/>
    <w:basedOn w:val="Normal"/>
    <w:next w:val="Normal"/>
    <w:autoRedefine/>
    <w:uiPriority w:val="39"/>
    <w:unhideWhenUsed/>
    <w:rsid w:val="007D2685"/>
    <w:pPr>
      <w:spacing w:after="100"/>
      <w:ind w:left="1200"/>
    </w:pPr>
    <w:rPr>
      <w:rFonts w:eastAsiaTheme="minorEastAsia"/>
    </w:rPr>
  </w:style>
  <w:style w:type="paragraph" w:styleId="TOC7">
    <w:name w:val="toc 7"/>
    <w:basedOn w:val="Normal"/>
    <w:next w:val="Normal"/>
    <w:autoRedefine/>
    <w:uiPriority w:val="39"/>
    <w:unhideWhenUsed/>
    <w:rsid w:val="007D2685"/>
    <w:pPr>
      <w:spacing w:after="100"/>
      <w:ind w:left="1440"/>
    </w:pPr>
    <w:rPr>
      <w:rFonts w:eastAsiaTheme="minorEastAsia"/>
    </w:rPr>
  </w:style>
  <w:style w:type="paragraph" w:styleId="TOC8">
    <w:name w:val="toc 8"/>
    <w:basedOn w:val="Normal"/>
    <w:next w:val="Normal"/>
    <w:autoRedefine/>
    <w:uiPriority w:val="39"/>
    <w:unhideWhenUsed/>
    <w:rsid w:val="007D2685"/>
    <w:pPr>
      <w:spacing w:after="100"/>
      <w:ind w:left="1680"/>
    </w:pPr>
    <w:rPr>
      <w:rFonts w:eastAsiaTheme="minorEastAsia"/>
    </w:rPr>
  </w:style>
  <w:style w:type="paragraph" w:styleId="TOC9">
    <w:name w:val="toc 9"/>
    <w:basedOn w:val="Normal"/>
    <w:next w:val="Normal"/>
    <w:autoRedefine/>
    <w:uiPriority w:val="39"/>
    <w:unhideWhenUsed/>
    <w:rsid w:val="007D2685"/>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263</Pages>
  <Words>64662</Words>
  <Characters>368577</Characters>
  <Application>Microsoft Office Word</Application>
  <DocSecurity>0</DocSecurity>
  <Lines>3071</Lines>
  <Paragraphs>864</Paragraphs>
  <ScaleCrop>false</ScaleCrop>
  <Company/>
  <LinksUpToDate>false</LinksUpToDate>
  <CharactersWithSpaces>432375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129</cp:revision>
  <dcterms:created xsi:type="dcterms:W3CDTF">2026-08-12T19:36:00Z</dcterms:created>
  <dcterms:modified xsi:type="dcterms:W3CDTF">2026-10-22T06:25:00Z</dcterms:modified>
</cp:coreProperties>
</file>